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C22A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sz w:val="28"/>
          <w:szCs w:val="28"/>
        </w:rPr>
      </w:pPr>
      <w:r w:rsidRPr="00292327">
        <w:rPr>
          <w:rFonts w:cs="Times New Roman"/>
          <w:sz w:val="28"/>
          <w:szCs w:val="28"/>
          <w:lang w:val="en-US"/>
        </w:rPr>
        <w:t>SLOVENSK</w:t>
      </w:r>
      <w:r w:rsidRPr="00292327">
        <w:rPr>
          <w:rFonts w:cs="Times New Roman"/>
          <w:sz w:val="28"/>
          <w:szCs w:val="28"/>
        </w:rPr>
        <w:t>Á TECHNICKÁ UNIVERZITA V BRATISLAVE</w:t>
      </w:r>
    </w:p>
    <w:p w14:paraId="2A4999DA" w14:textId="77777777" w:rsidR="00647CE2" w:rsidRPr="00292327" w:rsidRDefault="00647CE2" w:rsidP="00647CE2">
      <w:pPr>
        <w:spacing w:line="276" w:lineRule="auto"/>
        <w:jc w:val="center"/>
        <w:rPr>
          <w:rFonts w:cs="Times New Roman"/>
        </w:rPr>
      </w:pPr>
      <w:r w:rsidRPr="00292327">
        <w:rPr>
          <w:rFonts w:cs="Times New Roman"/>
          <w:sz w:val="26"/>
          <w:szCs w:val="26"/>
        </w:rPr>
        <w:t>Fakulta informatiky a informačných technológií</w:t>
      </w:r>
      <w:r w:rsidRPr="00292327">
        <w:rPr>
          <w:rFonts w:cs="Times New Roman"/>
          <w:sz w:val="26"/>
          <w:szCs w:val="26"/>
        </w:rPr>
        <w:br/>
      </w:r>
      <w:r w:rsidRPr="00292327">
        <w:rPr>
          <w:rFonts w:cs="Times New Roman"/>
        </w:rPr>
        <w:t>Ilkovičova 2, 842 16 Bratislava 4</w:t>
      </w:r>
    </w:p>
    <w:p w14:paraId="64A01CCE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6D7DF827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14A5F0E6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3D175D6E" w14:textId="77777777" w:rsidR="00647CE2" w:rsidRPr="00292327" w:rsidRDefault="00647CE2" w:rsidP="00647CE2">
      <w:pPr>
        <w:spacing w:line="276" w:lineRule="auto"/>
        <w:rPr>
          <w:rFonts w:cs="Times New Roman"/>
          <w:color w:val="808080" w:themeColor="background1" w:themeShade="80"/>
        </w:rPr>
      </w:pPr>
    </w:p>
    <w:p w14:paraId="44680F71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7252AA7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17E2493F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F20C409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070D786C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9D47B12" w14:textId="77777777" w:rsidR="00647CE2" w:rsidRDefault="00647CE2" w:rsidP="00647CE2">
      <w:pPr>
        <w:pStyle w:val="Nzov"/>
        <w:spacing w:line="276" w:lineRule="auto"/>
        <w:jc w:val="center"/>
        <w:rPr>
          <w:rFonts w:cs="Times New Roman"/>
          <w:b/>
          <w:bCs/>
        </w:rPr>
      </w:pPr>
      <w:r w:rsidRPr="00647CE2">
        <w:rPr>
          <w:rFonts w:cs="Times New Roman"/>
          <w:b/>
          <w:bCs/>
        </w:rPr>
        <w:t>Zadanie 1 – SIP Proxy (telefónna ústredňa)</w:t>
      </w:r>
    </w:p>
    <w:p w14:paraId="37EE7DFD" w14:textId="2C09B4DE" w:rsidR="00647CE2" w:rsidRPr="00647CE2" w:rsidRDefault="00647CE2" w:rsidP="00647CE2">
      <w:pPr>
        <w:spacing w:line="276" w:lineRule="auto"/>
        <w:jc w:val="center"/>
        <w:rPr>
          <w:rFonts w:cs="Times New Roman"/>
          <w:sz w:val="28"/>
          <w:szCs w:val="24"/>
        </w:rPr>
      </w:pPr>
      <w:r w:rsidRPr="00647CE2">
        <w:rPr>
          <w:sz w:val="28"/>
          <w:szCs w:val="24"/>
        </w:rPr>
        <w:t>Mobilné technológie a aplikácie</w:t>
      </w:r>
    </w:p>
    <w:p w14:paraId="536416CB" w14:textId="77777777" w:rsidR="00647CE2" w:rsidRPr="00292327" w:rsidRDefault="00647CE2" w:rsidP="00647CE2">
      <w:pPr>
        <w:spacing w:line="276" w:lineRule="auto"/>
        <w:jc w:val="right"/>
        <w:rPr>
          <w:rFonts w:cs="Times New Roman"/>
        </w:rPr>
      </w:pPr>
    </w:p>
    <w:p w14:paraId="41CB5951" w14:textId="77777777" w:rsidR="00647CE2" w:rsidRPr="00292327" w:rsidRDefault="00647CE2" w:rsidP="00647CE2">
      <w:pPr>
        <w:spacing w:line="276" w:lineRule="auto"/>
        <w:jc w:val="right"/>
        <w:rPr>
          <w:rFonts w:cs="Times New Roman"/>
        </w:rPr>
      </w:pPr>
    </w:p>
    <w:p w14:paraId="312E3DA9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6004FF0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5079855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F6BCF2A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15F779BE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2062EB0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Dana Hrivnáková</w:t>
      </w:r>
    </w:p>
    <w:p w14:paraId="5239E669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ID 102952</w:t>
      </w:r>
    </w:p>
    <w:p w14:paraId="12492722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FIIT STU</w:t>
      </w:r>
    </w:p>
    <w:p w14:paraId="1B6F06CA" w14:textId="7D6466E9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Cvičenie</w:t>
      </w:r>
      <w:r w:rsidRPr="00292327">
        <w:rPr>
          <w:rFonts w:cs="Times New Roman"/>
          <w:sz w:val="26"/>
          <w:szCs w:val="26"/>
          <w:lang w:val="en-US"/>
        </w:rPr>
        <w:t xml:space="preserve">: </w:t>
      </w:r>
      <w:r>
        <w:rPr>
          <w:rFonts w:cs="Times New Roman"/>
          <w:sz w:val="26"/>
          <w:szCs w:val="26"/>
        </w:rPr>
        <w:t>Streda</w:t>
      </w:r>
      <w:r w:rsidRPr="00292327">
        <w:rPr>
          <w:rFonts w:cs="Times New Roman"/>
          <w:sz w:val="26"/>
          <w:szCs w:val="26"/>
        </w:rPr>
        <w:t xml:space="preserve"> 1</w:t>
      </w:r>
      <w:r>
        <w:rPr>
          <w:rFonts w:cs="Times New Roman"/>
          <w:sz w:val="26"/>
          <w:szCs w:val="26"/>
        </w:rPr>
        <w:t>2</w:t>
      </w:r>
      <w:r w:rsidRPr="00292327">
        <w:rPr>
          <w:rFonts w:cs="Times New Roman"/>
          <w:sz w:val="26"/>
          <w:szCs w:val="26"/>
        </w:rPr>
        <w:t>:00</w:t>
      </w:r>
    </w:p>
    <w:p w14:paraId="4BDE5716" w14:textId="1D1A4C08" w:rsidR="00753512" w:rsidRDefault="00647CE2" w:rsidP="00647CE2">
      <w:pPr>
        <w:ind w:left="7788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</w:t>
      </w:r>
      <w:r w:rsidRPr="00292327"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>3</w:t>
      </w:r>
      <w:r w:rsidRPr="00292327">
        <w:rPr>
          <w:rFonts w:cs="Times New Roman"/>
          <w:sz w:val="26"/>
          <w:szCs w:val="26"/>
        </w:rPr>
        <w:t>. 2022</w:t>
      </w:r>
    </w:p>
    <w:p w14:paraId="2C67397D" w14:textId="0F25B208" w:rsidR="00753512" w:rsidRDefault="00753512" w:rsidP="00753512">
      <w:pPr>
        <w:spacing w:before="0" w:line="259" w:lineRule="auto"/>
        <w:jc w:val="lef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  <w:r w:rsidRPr="00753512">
        <w:rPr>
          <w:rFonts w:cs="Times New Roman"/>
          <w:b/>
          <w:bCs/>
          <w:sz w:val="26"/>
          <w:szCs w:val="26"/>
        </w:rPr>
        <w:lastRenderedPageBreak/>
        <w:t>Riešenie zadania</w:t>
      </w:r>
    </w:p>
    <w:p w14:paraId="690FA11E" w14:textId="1922C86C" w:rsidR="00814C3F" w:rsidRDefault="00C2653F" w:rsidP="00C2653F">
      <w:pPr>
        <w:spacing w:before="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Naše riešenie sme naprogramovali v jazyku Python 3.10 a v našej implementácii sme použili kód z </w:t>
      </w:r>
      <w:hyperlink r:id="rId7" w:history="1">
        <w:r w:rsidRPr="00B772C4">
          <w:rPr>
            <w:rStyle w:val="Hypertextovprepojenie"/>
            <w:rFonts w:cs="Times New Roman"/>
            <w:szCs w:val="24"/>
          </w:rPr>
          <w:t>h</w:t>
        </w:r>
        <w:r w:rsidRPr="00B772C4">
          <w:rPr>
            <w:rStyle w:val="Hypertextovprepojenie"/>
            <w:rFonts w:cs="Times New Roman"/>
            <w:szCs w:val="24"/>
          </w:rPr>
          <w:t>ttps://github.com/tirfil/PySipFullProxy/blob/master/sipfullproxy.py</w:t>
        </w:r>
      </w:hyperlink>
      <w:r>
        <w:rPr>
          <w:rFonts w:cs="Times New Roman"/>
          <w:szCs w:val="24"/>
        </w:rPr>
        <w:t>, ktorý sme použili ako knižnicu sipfullproxy.py. Kód sme museli ale upraviť, pretože niektoré funkcie (</w:t>
      </w:r>
      <w:proofErr w:type="spellStart"/>
      <w:r>
        <w:rPr>
          <w:rFonts w:cs="Times New Roman"/>
          <w:szCs w:val="24"/>
        </w:rPr>
        <w:t>has_key</w:t>
      </w:r>
      <w:proofErr w:type="spellEnd"/>
      <w:r>
        <w:rPr>
          <w:rFonts w:cs="Times New Roman"/>
          <w:szCs w:val="24"/>
        </w:rPr>
        <w:t>() a </w:t>
      </w:r>
      <w:proofErr w:type="spellStart"/>
      <w:r>
        <w:rPr>
          <w:rFonts w:cs="Times New Roman"/>
          <w:szCs w:val="24"/>
        </w:rPr>
        <w:t>string.join</w:t>
      </w:r>
      <w:proofErr w:type="spellEnd"/>
      <w:r>
        <w:rPr>
          <w:rFonts w:cs="Times New Roman"/>
          <w:szCs w:val="24"/>
        </w:rPr>
        <w:t xml:space="preserve">()) už novšia verzia </w:t>
      </w:r>
      <w:proofErr w:type="spellStart"/>
      <w:r>
        <w:rPr>
          <w:rFonts w:cs="Times New Roman"/>
          <w:szCs w:val="24"/>
        </w:rPr>
        <w:t>Pythonu</w:t>
      </w:r>
      <w:proofErr w:type="spellEnd"/>
      <w:r>
        <w:rPr>
          <w:rFonts w:cs="Times New Roman"/>
          <w:szCs w:val="24"/>
        </w:rPr>
        <w:t xml:space="preserve"> nepodporovala. </w:t>
      </w:r>
      <w:r w:rsidR="00814C3F">
        <w:rPr>
          <w:rFonts w:cs="Times New Roman"/>
          <w:szCs w:val="24"/>
        </w:rPr>
        <w:t>Aby nám fungovali aj nepovinné funkcionality, ako napríklad prepísanie stavových kódov alebo denník hovorov, museli sme kód upraviť tak, aby mal aj tieto funkcionality.</w:t>
      </w:r>
    </w:p>
    <w:p w14:paraId="21882847" w14:textId="476F6A2A" w:rsidR="00753512" w:rsidRPr="00814C3F" w:rsidRDefault="00753512" w:rsidP="00753512">
      <w:pPr>
        <w:spacing w:before="0" w:line="259" w:lineRule="auto"/>
        <w:jc w:val="left"/>
        <w:rPr>
          <w:rFonts w:cs="Times New Roman"/>
          <w:b/>
          <w:bCs/>
          <w:szCs w:val="24"/>
        </w:rPr>
      </w:pPr>
      <w:r w:rsidRPr="00814C3F">
        <w:rPr>
          <w:rFonts w:cs="Times New Roman"/>
          <w:b/>
          <w:bCs/>
          <w:szCs w:val="24"/>
        </w:rPr>
        <w:t>Funkcionalita</w:t>
      </w:r>
    </w:p>
    <w:p w14:paraId="64830670" w14:textId="37EE685B" w:rsidR="00753512" w:rsidRPr="00814C3F" w:rsidRDefault="00753512" w:rsidP="00753512">
      <w:pPr>
        <w:pStyle w:val="Odsekzoznamu"/>
        <w:numPr>
          <w:ilvl w:val="0"/>
          <w:numId w:val="1"/>
        </w:numPr>
        <w:spacing w:before="0" w:line="259" w:lineRule="auto"/>
        <w:jc w:val="left"/>
        <w:rPr>
          <w:rFonts w:cs="Times New Roman"/>
          <w:b/>
          <w:bCs/>
          <w:szCs w:val="24"/>
        </w:rPr>
      </w:pPr>
      <w:r w:rsidRPr="00814C3F">
        <w:rPr>
          <w:rFonts w:cs="Times New Roman"/>
          <w:b/>
          <w:bCs/>
          <w:szCs w:val="24"/>
        </w:rPr>
        <w:t>Povinná:</w:t>
      </w:r>
    </w:p>
    <w:p w14:paraId="1EFBBC0E" w14:textId="130A4F67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Registrácia účastníka (bez nutnosti autentifikácie)</w:t>
      </w:r>
    </w:p>
    <w:p w14:paraId="0D94CEB4" w14:textId="5949F868" w:rsidR="00A26FE5" w:rsidRPr="00753512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??? čo to znamená</w:t>
      </w:r>
    </w:p>
    <w:p w14:paraId="25241A1F" w14:textId="6EB9926D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Vytočenie hovoru a zvonenie na druhej strane</w:t>
      </w:r>
    </w:p>
    <w:p w14:paraId="60336259" w14:textId="60D78A0D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yellow"/>
        </w:rPr>
      </w:pPr>
      <w:r w:rsidRPr="00A26FE5">
        <w:rPr>
          <w:highlight w:val="yellow"/>
        </w:rPr>
        <w:t>Z mobilu</w:t>
      </w:r>
    </w:p>
    <w:p w14:paraId="1DEE5813" w14:textId="39F73388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green"/>
        </w:rPr>
      </w:pPr>
      <w:r w:rsidRPr="00A26FE5">
        <w:rPr>
          <w:highlight w:val="green"/>
        </w:rPr>
        <w:t>Z PC</w:t>
      </w:r>
    </w:p>
    <w:p w14:paraId="3D46DD0B" w14:textId="7560DFCA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Prijatie hovoru druhou stranou, fungujúci hlasový hovor</w:t>
      </w:r>
    </w:p>
    <w:p w14:paraId="20763C13" w14:textId="042808AD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green"/>
        </w:rPr>
      </w:pPr>
      <w:r w:rsidRPr="00A26FE5">
        <w:rPr>
          <w:highlight w:val="green"/>
        </w:rPr>
        <w:t xml:space="preserve">Z mobilu </w:t>
      </w:r>
      <w:r>
        <w:rPr>
          <w:highlight w:val="green"/>
        </w:rPr>
        <w:t xml:space="preserve">– </w:t>
      </w:r>
      <w:proofErr w:type="spellStart"/>
      <w:r>
        <w:rPr>
          <w:highlight w:val="green"/>
        </w:rPr>
        <w:t>zoiper</w:t>
      </w:r>
      <w:proofErr w:type="spellEnd"/>
    </w:p>
    <w:p w14:paraId="5EF6CF9C" w14:textId="687DC4F1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yellow"/>
        </w:rPr>
      </w:pPr>
      <w:r w:rsidRPr="00A26FE5">
        <w:rPr>
          <w:highlight w:val="yellow"/>
        </w:rPr>
        <w:t>Z PC</w:t>
      </w:r>
    </w:p>
    <w:p w14:paraId="6784C67F" w14:textId="3BF94850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 xml:space="preserve">Ukončenie hlasového hovoru (prijatého aj neprijatého) </w:t>
      </w:r>
    </w:p>
    <w:p w14:paraId="6557FB14" w14:textId="34543D6C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yellow"/>
        </w:rPr>
      </w:pPr>
      <w:r w:rsidRPr="00A26FE5">
        <w:rPr>
          <w:highlight w:val="yellow"/>
        </w:rPr>
        <w:t>Z mobilu</w:t>
      </w:r>
    </w:p>
    <w:p w14:paraId="497D9401" w14:textId="471E17B4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green"/>
        </w:rPr>
      </w:pPr>
      <w:r w:rsidRPr="00A26FE5">
        <w:rPr>
          <w:highlight w:val="green"/>
        </w:rPr>
        <w:t>Z pc</w:t>
      </w:r>
    </w:p>
    <w:p w14:paraId="45DDC89D" w14:textId="43BF16A5" w:rsidR="00753512" w:rsidRPr="00814C3F" w:rsidRDefault="00753512" w:rsidP="00753512">
      <w:pPr>
        <w:pStyle w:val="Odsekzoznamu"/>
        <w:numPr>
          <w:ilvl w:val="0"/>
          <w:numId w:val="1"/>
        </w:numPr>
        <w:spacing w:before="0" w:line="259" w:lineRule="auto"/>
        <w:jc w:val="left"/>
        <w:rPr>
          <w:rFonts w:cs="Times New Roman"/>
          <w:b/>
          <w:bCs/>
          <w:szCs w:val="24"/>
        </w:rPr>
      </w:pPr>
      <w:r w:rsidRPr="00814C3F">
        <w:rPr>
          <w:b/>
          <w:bCs/>
        </w:rPr>
        <w:t>Nepovinná:</w:t>
      </w:r>
    </w:p>
    <w:p w14:paraId="5C1EA067" w14:textId="77777777" w:rsidR="00753512" w:rsidRPr="00753512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Možnosť zrealizovať konferenčný hovor (aspoň 3 účastníci)</w:t>
      </w:r>
    </w:p>
    <w:p w14:paraId="2DC24D07" w14:textId="19C7D01B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Možnosť presmerovať hovor</w:t>
      </w:r>
    </w:p>
    <w:p w14:paraId="21876384" w14:textId="76975600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Z mobilu</w:t>
      </w:r>
    </w:p>
    <w:p w14:paraId="40C716D9" w14:textId="4C26979E" w:rsidR="00A26FE5" w:rsidRPr="00753512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Z pc</w:t>
      </w:r>
    </w:p>
    <w:p w14:paraId="7D8283F5" w14:textId="7F9364C8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 xml:space="preserve">Možnosť realizovať </w:t>
      </w:r>
      <w:proofErr w:type="spellStart"/>
      <w:r>
        <w:t>videohovor</w:t>
      </w:r>
      <w:proofErr w:type="spellEnd"/>
      <w:r>
        <w:t xml:space="preserve"> </w:t>
      </w:r>
    </w:p>
    <w:p w14:paraId="548E4B6F" w14:textId="0911606F" w:rsidR="00A26FE5" w:rsidRPr="00040678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green"/>
        </w:rPr>
      </w:pPr>
      <w:r w:rsidRPr="00040678">
        <w:rPr>
          <w:highlight w:val="green"/>
        </w:rPr>
        <w:t xml:space="preserve">Z mobilu </w:t>
      </w:r>
    </w:p>
    <w:p w14:paraId="7AAD374C" w14:textId="1F11E67D" w:rsidR="00A26FE5" w:rsidRPr="00040678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  <w:highlight w:val="green"/>
        </w:rPr>
      </w:pPr>
      <w:r w:rsidRPr="00040678">
        <w:rPr>
          <w:highlight w:val="green"/>
        </w:rPr>
        <w:t>Z pc</w:t>
      </w:r>
    </w:p>
    <w:p w14:paraId="6E53BC42" w14:textId="0CC40F06" w:rsidR="0033545A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 xml:space="preserve">Logovanie “denníka hovorov” – kto kedy komu volal, kedy bol ktorý hovor prijatý, kedy bol ktorý hovor ukončený, do ľubovoľného textového súboru v ľubovoľnom formáte </w:t>
      </w:r>
    </w:p>
    <w:p w14:paraId="588102D7" w14:textId="0100B053" w:rsidR="00A26FE5" w:rsidRPr="0033545A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???</w:t>
      </w:r>
    </w:p>
    <w:p w14:paraId="14D4923C" w14:textId="12790685" w:rsidR="00753512" w:rsidRPr="00A26FE5" w:rsidRDefault="00753512" w:rsidP="00753512">
      <w:pPr>
        <w:pStyle w:val="Odsekzoznamu"/>
        <w:numPr>
          <w:ilvl w:val="1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 xml:space="preserve">Úprava SIP stavových kódov z zdrojovom kóde proxy, napr. “486 </w:t>
      </w:r>
      <w:proofErr w:type="spellStart"/>
      <w:r>
        <w:t>Busy</w:t>
      </w:r>
      <w:proofErr w:type="spellEnd"/>
      <w:r>
        <w:t xml:space="preserve"> Here” zmeníte na “486 Obsadené”</w:t>
      </w:r>
    </w:p>
    <w:p w14:paraId="47FBCFCB" w14:textId="6B541AEB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Z mobilu</w:t>
      </w:r>
    </w:p>
    <w:p w14:paraId="46931412" w14:textId="38BADD64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Z pc</w:t>
      </w:r>
    </w:p>
    <w:p w14:paraId="59A8B8E5" w14:textId="7BC1F069" w:rsidR="00A26FE5" w:rsidRPr="00A26FE5" w:rsidRDefault="00A26FE5" w:rsidP="00A26FE5">
      <w:pPr>
        <w:pStyle w:val="Odsekzoznamu"/>
        <w:numPr>
          <w:ilvl w:val="2"/>
          <w:numId w:val="1"/>
        </w:numPr>
        <w:spacing w:before="0" w:line="259" w:lineRule="auto"/>
        <w:jc w:val="left"/>
        <w:rPr>
          <w:rFonts w:cs="Times New Roman"/>
          <w:szCs w:val="24"/>
        </w:rPr>
      </w:pPr>
      <w:r>
        <w:t>nefunguje</w:t>
      </w:r>
    </w:p>
    <w:p w14:paraId="41B5CFB5" w14:textId="6BBFF2BD" w:rsidR="00753512" w:rsidRPr="00753512" w:rsidRDefault="00753512" w:rsidP="00753512">
      <w:pPr>
        <w:spacing w:before="0" w:line="259" w:lineRule="auto"/>
        <w:jc w:val="left"/>
        <w:rPr>
          <w:rFonts w:cs="Times New Roman"/>
          <w:szCs w:val="24"/>
        </w:rPr>
      </w:pPr>
      <w:r w:rsidRPr="00753512">
        <w:rPr>
          <w:rFonts w:cs="Times New Roman"/>
          <w:szCs w:val="24"/>
        </w:rPr>
        <w:t xml:space="preserve">Odkaz na repozitár </w:t>
      </w:r>
    </w:p>
    <w:p w14:paraId="2856539B" w14:textId="77777777" w:rsidR="00753512" w:rsidRPr="00753512" w:rsidRDefault="00753512" w:rsidP="00753512">
      <w:pPr>
        <w:spacing w:before="0" w:line="259" w:lineRule="auto"/>
        <w:jc w:val="left"/>
        <w:rPr>
          <w:rFonts w:cs="Times New Roman"/>
          <w:szCs w:val="24"/>
        </w:rPr>
      </w:pPr>
    </w:p>
    <w:sectPr w:rsidR="00753512" w:rsidRPr="00753512" w:rsidSect="005B3450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C540" w14:textId="77777777" w:rsidR="00386212" w:rsidRDefault="00386212" w:rsidP="005B3450">
      <w:pPr>
        <w:spacing w:before="0" w:after="0" w:line="240" w:lineRule="auto"/>
      </w:pPr>
      <w:r>
        <w:separator/>
      </w:r>
    </w:p>
  </w:endnote>
  <w:endnote w:type="continuationSeparator" w:id="0">
    <w:p w14:paraId="754F0238" w14:textId="77777777" w:rsidR="00386212" w:rsidRDefault="00386212" w:rsidP="005B34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5197"/>
      <w:docPartObj>
        <w:docPartGallery w:val="Page Numbers (Bottom of Page)"/>
        <w:docPartUnique/>
      </w:docPartObj>
    </w:sdtPr>
    <w:sdtContent>
      <w:p w14:paraId="4E6398CC" w14:textId="685D2646" w:rsidR="005B3450" w:rsidRDefault="005B345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3E632" w14:textId="77777777" w:rsidR="005B3450" w:rsidRDefault="005B345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E56C" w14:textId="77777777" w:rsidR="00386212" w:rsidRDefault="00386212" w:rsidP="005B3450">
      <w:pPr>
        <w:spacing w:before="0" w:after="0" w:line="240" w:lineRule="auto"/>
      </w:pPr>
      <w:r>
        <w:separator/>
      </w:r>
    </w:p>
  </w:footnote>
  <w:footnote w:type="continuationSeparator" w:id="0">
    <w:p w14:paraId="509D9A43" w14:textId="77777777" w:rsidR="00386212" w:rsidRDefault="00386212" w:rsidP="005B34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07DAC"/>
    <w:multiLevelType w:val="hybridMultilevel"/>
    <w:tmpl w:val="CDC4653E"/>
    <w:lvl w:ilvl="0" w:tplc="B9D82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E2"/>
    <w:rsid w:val="00040678"/>
    <w:rsid w:val="000E58E4"/>
    <w:rsid w:val="002B6B63"/>
    <w:rsid w:val="0033545A"/>
    <w:rsid w:val="00386212"/>
    <w:rsid w:val="005B3450"/>
    <w:rsid w:val="00647CE2"/>
    <w:rsid w:val="00753512"/>
    <w:rsid w:val="00814C3F"/>
    <w:rsid w:val="00A26FE5"/>
    <w:rsid w:val="00B43BF5"/>
    <w:rsid w:val="00C2653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8027"/>
  <w15:chartTrackingRefBased/>
  <w15:docId w15:val="{431A2BEC-DCE4-4893-A96A-5EB8828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7CE2"/>
    <w:pPr>
      <w:spacing w:before="120" w:line="252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647CE2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47CE2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Odsekzoznamu">
    <w:name w:val="List Paragraph"/>
    <w:basedOn w:val="Normlny"/>
    <w:uiPriority w:val="34"/>
    <w:qFormat/>
    <w:rsid w:val="0075351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2653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2653F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B34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3450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B34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34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irfil/PySipFullProxy/blob/master/sipfullproxy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Hrivnáková</dc:creator>
  <cp:keywords/>
  <dc:description/>
  <cp:lastModifiedBy>Dana Hrivnáková</cp:lastModifiedBy>
  <cp:revision>8</cp:revision>
  <dcterms:created xsi:type="dcterms:W3CDTF">2022-02-25T10:52:00Z</dcterms:created>
  <dcterms:modified xsi:type="dcterms:W3CDTF">2022-02-25T12:15:00Z</dcterms:modified>
</cp:coreProperties>
</file>