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E" w:rsidRPr="00B31D78" w:rsidRDefault="005741AE" w:rsidP="005741AE">
      <w:pPr>
        <w:pStyle w:val="a3"/>
      </w:pPr>
      <w:bookmarkStart w:id="0" w:name="_Toc325148739"/>
      <w:bookmarkStart w:id="1" w:name="_Toc325148844"/>
      <w:bookmarkStart w:id="2" w:name="_Toc326094749"/>
      <w:bookmarkStart w:id="3" w:name="_Toc355997765"/>
      <w:bookmarkStart w:id="4" w:name="_Toc355998039"/>
      <w:bookmarkStart w:id="5" w:name="_Toc356342952"/>
      <w:bookmarkStart w:id="6" w:name="_Toc357295496"/>
      <w:bookmarkStart w:id="7" w:name="_Toc357295726"/>
      <w:bookmarkStart w:id="8" w:name="_Toc461800684"/>
      <w:r w:rsidRPr="00B31D78">
        <w:t>МИНИСТЕРСТВО ОБРАЗОВАНИЯ РЕСПУБЛИКИ БЕЛАРУСЬ</w:t>
      </w:r>
    </w:p>
    <w:p w:rsidR="005741AE" w:rsidRPr="00B31D78" w:rsidRDefault="005741AE" w:rsidP="005741AE">
      <w:pPr>
        <w:pStyle w:val="a3"/>
        <w:rPr>
          <w:szCs w:val="28"/>
        </w:rPr>
      </w:pPr>
      <w:r w:rsidRPr="00B31D78">
        <w:rPr>
          <w:szCs w:val="28"/>
        </w:rPr>
        <w:t>БЕЛОРУССКИЙ ГОСУДАРСТВЕННЫЙ УНИВЕРСИТЕТ</w:t>
      </w:r>
    </w:p>
    <w:p w:rsidR="005741AE" w:rsidRPr="005E3130" w:rsidRDefault="005741AE" w:rsidP="005741AE">
      <w:pPr>
        <w:pStyle w:val="a3"/>
        <w:rPr>
          <w:lang w:eastAsia="en-US"/>
        </w:rPr>
      </w:pPr>
      <w:r w:rsidRPr="005E3130">
        <w:rPr>
          <w:lang w:eastAsia="en-US"/>
        </w:rPr>
        <w:t>ФАКУЛЬТЕТ ПРИКЛАДНОЙ МАТЕМАТИКИ И ИНФОРМАТИКИ</w:t>
      </w:r>
    </w:p>
    <w:p w:rsidR="002E4955" w:rsidRPr="00D67CBC" w:rsidRDefault="002E4955" w:rsidP="002E4955">
      <w:pPr>
        <w:autoSpaceDE w:val="0"/>
        <w:autoSpaceDN w:val="0"/>
        <w:adjustRightInd w:val="0"/>
        <w:jc w:val="center"/>
        <w:rPr>
          <w:b/>
          <w:szCs w:val="28"/>
        </w:rPr>
      </w:pPr>
      <w:r>
        <w:rPr>
          <w:b/>
          <w:szCs w:val="28"/>
        </w:rPr>
        <w:t>Кафедра методов оптимального управления</w:t>
      </w: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8F3912" w:rsidRDefault="008F3912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НЕДЕЛЬКО</w:t>
      </w: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Дмитрий Валерьевич</w:t>
      </w:r>
    </w:p>
    <w:p w:rsidR="002E4955" w:rsidRDefault="002E4955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Pr="001A3FD1" w:rsidRDefault="001938C0" w:rsidP="001938C0">
      <w:pPr>
        <w:jc w:val="center"/>
        <w:rPr>
          <w:b/>
          <w:szCs w:val="28"/>
        </w:rPr>
      </w:pPr>
      <w:r w:rsidRPr="001A3FD1">
        <w:rPr>
          <w:b/>
          <w:szCs w:val="28"/>
        </w:rPr>
        <w:t xml:space="preserve">РАЗРАБОТКА </w:t>
      </w:r>
      <w:proofErr w:type="gramStart"/>
      <w:r w:rsidRPr="001A3FD1">
        <w:rPr>
          <w:b/>
          <w:szCs w:val="28"/>
        </w:rPr>
        <w:t>СИСТЕМЫ АВТОМАТИЗАЦИИ ПРОЦЕССА НАПОЛНЕНИЯ БАНКОМАТ</w:t>
      </w:r>
      <w:r>
        <w:rPr>
          <w:b/>
          <w:szCs w:val="28"/>
        </w:rPr>
        <w:t>А</w:t>
      </w:r>
      <w:proofErr w:type="gramEnd"/>
      <w:r w:rsidRPr="001A3FD1">
        <w:rPr>
          <w:b/>
          <w:szCs w:val="28"/>
        </w:rPr>
        <w:t xml:space="preserve"> ДЕНЕЖНЫМИ СРЕДСТВАМИ</w:t>
      </w:r>
    </w:p>
    <w:p w:rsidR="002E4955" w:rsidRDefault="002E4955" w:rsidP="002E4955">
      <w:pPr>
        <w:jc w:val="center"/>
        <w:rPr>
          <w:b/>
          <w:sz w:val="32"/>
          <w:szCs w:val="32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tbl>
      <w:tblPr>
        <w:tblW w:w="0" w:type="auto"/>
        <w:tblInd w:w="250" w:type="dxa"/>
        <w:tblLook w:val="01E0"/>
      </w:tblPr>
      <w:tblGrid>
        <w:gridCol w:w="4848"/>
        <w:gridCol w:w="4756"/>
      </w:tblGrid>
      <w:tr w:rsidR="002E4955" w:rsidTr="00D47932">
        <w:tc>
          <w:tcPr>
            <w:tcW w:w="4961" w:type="dxa"/>
          </w:tcPr>
          <w:p w:rsidR="002E4955" w:rsidRDefault="002E4955" w:rsidP="00D47932">
            <w:pPr>
              <w:spacing w:before="120" w:line="240" w:lineRule="atLeast"/>
              <w:ind w:firstLine="176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2E4955" w:rsidRPr="00D22048" w:rsidRDefault="002E4955" w:rsidP="001938C0">
            <w:pPr>
              <w:keepNext/>
              <w:keepLines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  <w:r>
              <w:rPr>
                <w:szCs w:val="28"/>
              </w:rPr>
              <w:br/>
            </w:r>
            <w:r w:rsidR="001938C0">
              <w:rPr>
                <w:szCs w:val="28"/>
              </w:rPr>
              <w:t>кандидат</w:t>
            </w:r>
            <w:r w:rsidR="001938C0" w:rsidRPr="008308C4">
              <w:rPr>
                <w:szCs w:val="28"/>
              </w:rPr>
              <w:t xml:space="preserve"> физ</w:t>
            </w:r>
            <w:r w:rsidR="001938C0">
              <w:rPr>
                <w:szCs w:val="28"/>
              </w:rPr>
              <w:t>ико-математических на</w:t>
            </w:r>
            <w:r w:rsidR="001938C0" w:rsidRPr="008308C4">
              <w:rPr>
                <w:szCs w:val="28"/>
              </w:rPr>
              <w:t>ук</w:t>
            </w:r>
            <w:r w:rsidR="001938C0">
              <w:rPr>
                <w:szCs w:val="28"/>
              </w:rPr>
              <w:t xml:space="preserve">, </w:t>
            </w:r>
            <w:r w:rsidR="001938C0" w:rsidRPr="008308C4">
              <w:rPr>
                <w:szCs w:val="28"/>
              </w:rPr>
              <w:t xml:space="preserve">доцент Л.И. </w:t>
            </w:r>
            <w:proofErr w:type="spellStart"/>
            <w:r w:rsidR="001938C0" w:rsidRPr="008308C4">
              <w:rPr>
                <w:szCs w:val="28"/>
              </w:rPr>
              <w:t>Лавринович</w:t>
            </w:r>
            <w:proofErr w:type="spellEnd"/>
          </w:p>
        </w:tc>
      </w:tr>
    </w:tbl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Допущен к защите</w:t>
      </w: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«___»_____________201</w:t>
      </w:r>
      <w:r w:rsidR="0070524D">
        <w:rPr>
          <w:szCs w:val="28"/>
        </w:rPr>
        <w:t>7</w:t>
      </w:r>
      <w:r>
        <w:rPr>
          <w:szCs w:val="28"/>
        </w:rPr>
        <w:t xml:space="preserve"> г.</w:t>
      </w:r>
    </w:p>
    <w:p w:rsidR="002E4955" w:rsidRPr="00932561" w:rsidRDefault="002E4955" w:rsidP="00E73556">
      <w:pPr>
        <w:autoSpaceDE w:val="0"/>
        <w:autoSpaceDN w:val="0"/>
        <w:adjustRightInd w:val="0"/>
        <w:ind w:right="2125"/>
        <w:rPr>
          <w:szCs w:val="28"/>
        </w:rPr>
      </w:pPr>
      <w:r>
        <w:rPr>
          <w:szCs w:val="28"/>
        </w:rPr>
        <w:t>Зав</w:t>
      </w:r>
      <w:r w:rsidR="00E73556">
        <w:rPr>
          <w:szCs w:val="28"/>
        </w:rPr>
        <w:t>. кафедрой методов оптимального управления</w:t>
      </w:r>
      <w:r w:rsidRPr="00EB5130">
        <w:rPr>
          <w:szCs w:val="28"/>
        </w:rPr>
        <w:t>,</w:t>
      </w:r>
      <w:r w:rsidR="00E73556" w:rsidRPr="00E73556">
        <w:rPr>
          <w:szCs w:val="28"/>
        </w:rPr>
        <w:t xml:space="preserve"> </w:t>
      </w:r>
      <w:r w:rsidR="00E73556">
        <w:rPr>
          <w:szCs w:val="28"/>
        </w:rPr>
        <w:br/>
      </w:r>
      <w:r>
        <w:rPr>
          <w:szCs w:val="28"/>
        </w:rPr>
        <w:t>канди</w:t>
      </w:r>
      <w:r w:rsidR="00E73556">
        <w:rPr>
          <w:szCs w:val="28"/>
        </w:rPr>
        <w:t>дат физико-математических наук, доцент Н.</w:t>
      </w:r>
      <w:r>
        <w:rPr>
          <w:szCs w:val="28"/>
        </w:rPr>
        <w:t>М. Дмитрук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Pr="00E73556" w:rsidRDefault="002E4955" w:rsidP="002E4955">
      <w:pPr>
        <w:spacing w:line="360" w:lineRule="exact"/>
        <w:jc w:val="center"/>
        <w:rPr>
          <w:szCs w:val="28"/>
        </w:rPr>
        <w:sectPr w:rsidR="002E4955" w:rsidRPr="00E73556" w:rsidSect="00E73556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szCs w:val="28"/>
        </w:rPr>
        <w:t>Ми</w:t>
      </w:r>
      <w:r w:rsidR="00E73556">
        <w:rPr>
          <w:szCs w:val="28"/>
        </w:rPr>
        <w:t>нск, 201</w:t>
      </w:r>
      <w:r w:rsidR="00E73556" w:rsidRPr="00E73556">
        <w:rPr>
          <w:szCs w:val="28"/>
        </w:rPr>
        <w:t>7</w:t>
      </w:r>
    </w:p>
    <w:p w:rsidR="00A744B5" w:rsidRPr="00595D30" w:rsidRDefault="00A744B5" w:rsidP="00F31AAF">
      <w:pPr>
        <w:spacing w:line="480" w:lineRule="auto"/>
        <w:ind w:firstLine="709"/>
        <w:jc w:val="center"/>
        <w:rPr>
          <w:lang w:val="en-US"/>
        </w:rPr>
      </w:pPr>
      <w:bookmarkStart w:id="9" w:name="_Toc4618006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1AAF">
        <w:rPr>
          <w:rStyle w:val="Char"/>
        </w:rPr>
        <w:lastRenderedPageBreak/>
        <w:t>Оглавление</w:t>
      </w:r>
    </w:p>
    <w:p w:rsidR="00811967" w:rsidRDefault="00041167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r w:rsidRPr="00041167">
        <w:rPr>
          <w:szCs w:val="28"/>
        </w:rPr>
        <w:fldChar w:fldCharType="begin"/>
      </w:r>
      <w:r w:rsidR="00A744B5" w:rsidRPr="00131BA6">
        <w:rPr>
          <w:szCs w:val="28"/>
        </w:rPr>
        <w:instrText xml:space="preserve"> TOC \o "1-3" \h \z \u </w:instrText>
      </w:r>
      <w:r w:rsidRPr="00041167">
        <w:rPr>
          <w:szCs w:val="28"/>
        </w:rPr>
        <w:fldChar w:fldCharType="separate"/>
      </w:r>
      <w:hyperlink w:anchor="_Toc482023739" w:history="1">
        <w:r w:rsidR="00811967" w:rsidRPr="006868E5">
          <w:rPr>
            <w:rStyle w:val="af0"/>
            <w:noProof/>
          </w:rPr>
          <w:t>ВВЕДЕНИЕ</w:t>
        </w:r>
        <w:r w:rsidR="00811967">
          <w:rPr>
            <w:noProof/>
            <w:webHidden/>
          </w:rPr>
          <w:tab/>
        </w:r>
        <w:r w:rsidR="00811967">
          <w:rPr>
            <w:noProof/>
            <w:webHidden/>
          </w:rPr>
          <w:fldChar w:fldCharType="begin"/>
        </w:r>
        <w:r w:rsidR="00811967">
          <w:rPr>
            <w:noProof/>
            <w:webHidden/>
          </w:rPr>
          <w:instrText xml:space="preserve"> PAGEREF _Toc482023739 \h </w:instrText>
        </w:r>
        <w:r w:rsidR="00811967">
          <w:rPr>
            <w:noProof/>
            <w:webHidden/>
          </w:rPr>
        </w:r>
        <w:r w:rsidR="00811967">
          <w:rPr>
            <w:noProof/>
            <w:webHidden/>
          </w:rPr>
          <w:fldChar w:fldCharType="separate"/>
        </w:r>
        <w:r w:rsidR="00811967">
          <w:rPr>
            <w:noProof/>
            <w:webHidden/>
          </w:rPr>
          <w:t>6</w:t>
        </w:r>
        <w:r w:rsidR="00811967">
          <w:rPr>
            <w:noProof/>
            <w:webHidden/>
          </w:rPr>
          <w:fldChar w:fldCharType="end"/>
        </w:r>
      </w:hyperlink>
    </w:p>
    <w:p w:rsidR="00811967" w:rsidRDefault="00811967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0" w:history="1">
        <w:r w:rsidRPr="006868E5">
          <w:rPr>
            <w:rStyle w:val="af0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Процесс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1" w:history="1">
        <w:r w:rsidRPr="006868E5">
          <w:rPr>
            <w:rStyle w:val="a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Устройство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2" w:history="1">
        <w:r w:rsidRPr="006868E5">
          <w:rPr>
            <w:rStyle w:val="a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Описание процесса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3" w:history="1">
        <w:r w:rsidRPr="006868E5">
          <w:rPr>
            <w:rStyle w:val="a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Пиковые дни снятия денежных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4" w:history="1">
        <w:r w:rsidRPr="006868E5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Разработка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5" w:history="1">
        <w:r w:rsidRPr="006868E5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6" w:history="1">
        <w:r w:rsidRPr="006868E5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Оценка наполненности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7" w:history="1">
        <w:r w:rsidRPr="006868E5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Алгоритм попадания банкомата в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8" w:history="1">
        <w:r w:rsidRPr="006868E5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Используемые технологии и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49" w:history="1">
        <w:r w:rsidRPr="006868E5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Angular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0" w:history="1">
        <w:r w:rsidRPr="006868E5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Webpack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1" w:history="1">
        <w:r w:rsidRPr="006868E5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TypeScript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2" w:history="1">
        <w:r w:rsidRPr="006868E5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Google</w:t>
        </w:r>
        <w:r w:rsidRPr="006868E5">
          <w:rPr>
            <w:rStyle w:val="af0"/>
            <w:noProof/>
          </w:rPr>
          <w:t xml:space="preserve"> </w:t>
        </w:r>
        <w:r w:rsidRPr="006868E5">
          <w:rPr>
            <w:rStyle w:val="af0"/>
            <w:noProof/>
            <w:lang w:val="en-US"/>
          </w:rPr>
          <w:t>Maps</w:t>
        </w:r>
        <w:r w:rsidRPr="006868E5">
          <w:rPr>
            <w:rStyle w:val="af0"/>
            <w:noProof/>
          </w:rPr>
          <w:t xml:space="preserve"> </w:t>
        </w:r>
        <w:r w:rsidRPr="006868E5">
          <w:rPr>
            <w:rStyle w:val="af0"/>
            <w:noProof/>
            <w:lang w:val="en-US"/>
          </w:rPr>
          <w:t>APIs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3" w:history="1">
        <w:r w:rsidRPr="006868E5">
          <w:rPr>
            <w:rStyle w:val="af0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4" w:history="1">
        <w:r w:rsidRPr="006868E5">
          <w:rPr>
            <w:rStyle w:val="af0"/>
            <w:noProof/>
            <w:lang w:val="en-US"/>
          </w:rPr>
          <w:t>2.4.6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Node.js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5" w:history="1">
        <w:r w:rsidRPr="006868E5">
          <w:rPr>
            <w:rStyle w:val="af0"/>
            <w:noProof/>
            <w:lang w:val="en-US"/>
          </w:rPr>
          <w:t>2.4.7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Express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6" w:history="1">
        <w:r w:rsidRPr="006868E5">
          <w:rPr>
            <w:rStyle w:val="af0"/>
            <w:noProof/>
          </w:rPr>
          <w:t>2.4.8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  <w:lang w:val="en-US"/>
          </w:rPr>
          <w:t>Mongo</w:t>
        </w:r>
        <w:r w:rsidRPr="006868E5">
          <w:rPr>
            <w:rStyle w:val="af0"/>
            <w:noProof/>
          </w:rPr>
          <w:t xml:space="preserve"> </w:t>
        </w:r>
        <w:r w:rsidRPr="006868E5">
          <w:rPr>
            <w:rStyle w:val="af0"/>
            <w:noProof/>
            <w:lang w:val="en-US"/>
          </w:rPr>
          <w:t>DB</w:t>
        </w:r>
        <w:r w:rsidRPr="006868E5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7" w:history="1">
        <w:r w:rsidRPr="006868E5">
          <w:rPr>
            <w:rStyle w:val="af0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8" w:history="1">
        <w:r w:rsidRPr="006868E5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Демонстрация веб-приложения на тестовых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59" w:history="1">
        <w:r w:rsidRPr="006868E5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0" w:history="1">
        <w:r w:rsidRPr="006868E5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CRUD операции с банкоматами на карте города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1" w:history="1">
        <w:r w:rsidRPr="006868E5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Просмотр таблицы банкоматов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2" w:history="1">
        <w:r w:rsidRPr="006868E5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Статистика выбранного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3" w:history="1">
        <w:r w:rsidRPr="006868E5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Изменения правила попадания банкомата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4" w:history="1">
        <w:r w:rsidRPr="006868E5">
          <w:rPr>
            <w:rStyle w:val="af0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868E5">
          <w:rPr>
            <w:rStyle w:val="af0"/>
            <w:noProof/>
          </w:rPr>
          <w:t>Формирование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5" w:history="1">
        <w:r w:rsidRPr="006868E5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1967" w:rsidRDefault="00811967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2023766" w:history="1">
        <w:r w:rsidRPr="006868E5">
          <w:rPr>
            <w:rStyle w:val="a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_Toc482023766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D3E03" w:rsidRDefault="00041167" w:rsidP="008D3E03">
      <w:pPr>
        <w:pStyle w:val="ab"/>
        <w:jc w:val="left"/>
        <w:rPr>
          <w:b w:val="0"/>
          <w:caps w:val="0"/>
          <w:noProof/>
          <w:sz w:val="28"/>
        </w:rPr>
      </w:pPr>
      <w:r w:rsidRPr="00131BA6">
        <w:rPr>
          <w:bCs/>
          <w:noProof/>
          <w:sz w:val="28"/>
          <w:szCs w:val="28"/>
        </w:rPr>
        <w:fldChar w:fldCharType="end"/>
      </w:r>
      <w:bookmarkStart w:id="10" w:name="_Toc279570378"/>
      <w:bookmarkStart w:id="11" w:name="_Toc325148740"/>
      <w:bookmarkStart w:id="12" w:name="_Toc325148845"/>
      <w:bookmarkStart w:id="13" w:name="_Toc326094750"/>
      <w:bookmarkStart w:id="14" w:name="_Toc355997766"/>
      <w:bookmarkStart w:id="15" w:name="_Toc355998040"/>
      <w:bookmarkStart w:id="16" w:name="_Toc356342953"/>
      <w:bookmarkStart w:id="17" w:name="_Toc357295497"/>
      <w:bookmarkStart w:id="18" w:name="_Toc357295727"/>
      <w:bookmarkStart w:id="19" w:name="_Toc461800685"/>
      <w:r w:rsidR="008D3E03">
        <w:rPr>
          <w:noProof/>
        </w:rPr>
        <w:br w:type="page"/>
      </w:r>
    </w:p>
    <w:p w:rsidR="001938C0" w:rsidRDefault="001938C0" w:rsidP="001938C0">
      <w:pPr>
        <w:pStyle w:val="afc"/>
        <w:jc w:val="center"/>
        <w:rPr>
          <w:b/>
          <w:color w:val="000000"/>
          <w:szCs w:val="28"/>
        </w:rPr>
      </w:pPr>
      <w:bookmarkStart w:id="20" w:name="_Toc311893457"/>
      <w:bookmarkStart w:id="21" w:name="_Toc342595475"/>
      <w:bookmarkStart w:id="22" w:name="_Toc342595646"/>
      <w:bookmarkStart w:id="23" w:name="_Toc342595664"/>
      <w:bookmarkStart w:id="24" w:name="_Toc342599614"/>
      <w:bookmarkStart w:id="25" w:name="_Toc342600705"/>
      <w:bookmarkStart w:id="26" w:name="_Toc342982686"/>
      <w:bookmarkStart w:id="27" w:name="_Toc45197942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02A1D">
        <w:rPr>
          <w:b/>
          <w:color w:val="000000"/>
          <w:szCs w:val="28"/>
        </w:rPr>
        <w:lastRenderedPageBreak/>
        <w:t>РЕФЕРАТ</w:t>
      </w:r>
    </w:p>
    <w:p w:rsidR="00C06737" w:rsidRPr="00102A1D" w:rsidRDefault="00C06737" w:rsidP="001938C0">
      <w:pPr>
        <w:pStyle w:val="afc"/>
        <w:jc w:val="center"/>
        <w:rPr>
          <w:b/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color w:val="000000"/>
          <w:szCs w:val="28"/>
        </w:rPr>
        <w:t xml:space="preserve">Дипломная работа,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страницы,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рисунков,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источников.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b/>
          <w:color w:val="000000"/>
          <w:szCs w:val="28"/>
        </w:rPr>
        <w:t>Ключевые слова</w:t>
      </w:r>
      <w:r>
        <w:rPr>
          <w:color w:val="000000"/>
          <w:szCs w:val="28"/>
        </w:rPr>
        <w:t xml:space="preserve">: БАНКОМАТ, ВЕБ-ПРИЛОЖЕНИЕ, БАЗА ДАННЫХ, </w:t>
      </w:r>
      <w:r>
        <w:rPr>
          <w:color w:val="000000"/>
          <w:szCs w:val="28"/>
          <w:lang w:val="en-US"/>
        </w:rPr>
        <w:t>ANGULAR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TYPESCRIPT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WEBPACK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MATERIAL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NODE</w:t>
      </w:r>
      <w:r w:rsidRPr="00014E40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JS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EXPRESS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MONGO</w:t>
      </w:r>
      <w:r w:rsidRPr="00014E4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DB</w:t>
      </w:r>
      <w:r w:rsidRPr="00014E40">
        <w:rPr>
          <w:color w:val="000000"/>
          <w:szCs w:val="28"/>
        </w:rPr>
        <w:t>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Объект исследования:</w:t>
      </w:r>
      <w:r>
        <w:rPr>
          <w:color w:val="000000"/>
          <w:szCs w:val="28"/>
        </w:rPr>
        <w:t xml:space="preserve">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Цель работы:</w:t>
      </w:r>
      <w:r w:rsidRPr="00102A1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изучить проблемы, возникающие в процессе наполнения банкоматов денежными средствами, освоить современные технологии веб-разработки, разработать веб-приложение, </w:t>
      </w:r>
      <w:proofErr w:type="gramStart"/>
      <w:r>
        <w:rPr>
          <w:color w:val="000000"/>
          <w:szCs w:val="28"/>
        </w:rPr>
        <w:t>позволяющее</w:t>
      </w:r>
      <w:proofErr w:type="gramEnd"/>
      <w:r>
        <w:rPr>
          <w:color w:val="000000"/>
          <w:szCs w:val="28"/>
        </w:rPr>
        <w:t xml:space="preserve"> частично автоматизировать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Методы исследования:</w:t>
      </w:r>
      <w:r>
        <w:rPr>
          <w:color w:val="000000"/>
          <w:szCs w:val="28"/>
        </w:rPr>
        <w:t xml:space="preserve"> изучение документации, разработка веб-приложения</w:t>
      </w:r>
      <w:r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Результат</w:t>
      </w:r>
      <w:r w:rsidR="001938C0" w:rsidRPr="003D02B7">
        <w:rPr>
          <w:b/>
          <w:color w:val="000000"/>
          <w:szCs w:val="28"/>
        </w:rPr>
        <w:t xml:space="preserve"> работ</w:t>
      </w:r>
      <w:r w:rsidR="001938C0">
        <w:rPr>
          <w:b/>
          <w:color w:val="000000"/>
          <w:szCs w:val="28"/>
        </w:rPr>
        <w:t>ы:</w:t>
      </w:r>
      <w:r w:rsidR="001938C0">
        <w:rPr>
          <w:color w:val="000000"/>
          <w:szCs w:val="28"/>
        </w:rPr>
        <w:t xml:space="preserve"> веб-приложение, </w:t>
      </w:r>
      <w:proofErr w:type="gramStart"/>
      <w:r w:rsidR="001938C0">
        <w:rPr>
          <w:color w:val="000000"/>
          <w:szCs w:val="28"/>
        </w:rPr>
        <w:t>которое</w:t>
      </w:r>
      <w:proofErr w:type="gramEnd"/>
      <w:r w:rsidR="001938C0">
        <w:rPr>
          <w:color w:val="000000"/>
          <w:szCs w:val="28"/>
        </w:rPr>
        <w:t xml:space="preserve"> позволяет формировать список банкоматов, в которых в скором времени закончатся денежные средства</w:t>
      </w:r>
      <w:r w:rsidR="001938C0"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Область</w:t>
      </w:r>
      <w:r w:rsidR="001938C0" w:rsidRPr="003D02B7">
        <w:rPr>
          <w:b/>
          <w:color w:val="000000"/>
          <w:szCs w:val="28"/>
        </w:rPr>
        <w:t xml:space="preserve"> применения:</w:t>
      </w:r>
      <w:r w:rsidR="001938C0" w:rsidRPr="00102A1D">
        <w:rPr>
          <w:color w:val="000000"/>
          <w:szCs w:val="28"/>
        </w:rPr>
        <w:t xml:space="preserve"> </w:t>
      </w:r>
      <w:r w:rsidR="001938C0">
        <w:rPr>
          <w:color w:val="000000"/>
          <w:szCs w:val="28"/>
        </w:rPr>
        <w:t>подразделения</w:t>
      </w:r>
      <w:r w:rsidR="001938C0" w:rsidRPr="003D02B7">
        <w:rPr>
          <w:color w:val="000000"/>
          <w:szCs w:val="28"/>
        </w:rPr>
        <w:t xml:space="preserve"> банк</w:t>
      </w:r>
      <w:r w:rsidR="001938C0">
        <w:rPr>
          <w:color w:val="000000"/>
          <w:szCs w:val="28"/>
        </w:rPr>
        <w:t>овской системы, занимающиеся пополнением банкоматов денежными средствами.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</w:pPr>
    </w:p>
    <w:p w:rsidR="001938C0" w:rsidRDefault="001938C0" w:rsidP="001938C0">
      <w:pPr>
        <w:pStyle w:val="afc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1938C0" w:rsidRPr="00102A1D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102A1D">
        <w:rPr>
          <w:b/>
          <w:color w:val="000000"/>
          <w:szCs w:val="28"/>
        </w:rPr>
        <w:lastRenderedPageBreak/>
        <w:t>Р</w:t>
      </w:r>
      <w:r>
        <w:rPr>
          <w:b/>
          <w:color w:val="000000"/>
          <w:szCs w:val="28"/>
        </w:rPr>
        <w:t>Э</w:t>
      </w:r>
      <w:r w:rsidRPr="00102A1D">
        <w:rPr>
          <w:b/>
          <w:color w:val="000000"/>
          <w:szCs w:val="28"/>
        </w:rPr>
        <w:t>ФЕРАТ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color w:val="000000"/>
          <w:szCs w:val="28"/>
        </w:rPr>
        <w:t>Дыпломная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праца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старонкі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малюнкаў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крыніц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Ключавыя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словы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</w:t>
      </w:r>
      <w:proofErr w:type="spellEnd"/>
      <w:r w:rsidRPr="007C01E9">
        <w:rPr>
          <w:color w:val="000000"/>
          <w:szCs w:val="28"/>
        </w:rPr>
        <w:t>, ВЭБ-ДАДАТАК, БАЗА ДАНЫХ, ANGULAR, TYPESCRIPT, WEBPACK, MATERIAL, NODE.JS, EXPRESS, MONGO DB.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Аб'ект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Мэта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працы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вывучыць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праблемы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якія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ўзнікаюць</w:t>
      </w:r>
      <w:proofErr w:type="spellEnd"/>
      <w:r w:rsidRPr="007C01E9">
        <w:rPr>
          <w:color w:val="000000"/>
          <w:szCs w:val="28"/>
        </w:rPr>
        <w:t xml:space="preserve"> у </w:t>
      </w:r>
      <w:proofErr w:type="spellStart"/>
      <w:r w:rsidRPr="007C01E9">
        <w:rPr>
          <w:color w:val="000000"/>
          <w:szCs w:val="28"/>
        </w:rPr>
        <w:t>працэсе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напаўнення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93444">
        <w:rPr>
          <w:color w:val="000000"/>
          <w:szCs w:val="28"/>
        </w:rPr>
        <w:t>асвоіць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сучасныя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тэхналогіі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вэб-распрацоўкі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</w:t>
      </w:r>
      <w:r>
        <w:rPr>
          <w:color w:val="000000"/>
          <w:szCs w:val="28"/>
        </w:rPr>
        <w:t>е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якое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дазваляе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Cs w:val="28"/>
        </w:rPr>
        <w:t>часткова</w:t>
      </w:r>
      <w:proofErr w:type="spellEnd"/>
      <w:proofErr w:type="gram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аўтаматызаваць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Метады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вывучэнне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дакументацыі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распрацоўка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77650A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Вынiк</w:t>
      </w:r>
      <w:proofErr w:type="spellEnd"/>
      <w:r w:rsidR="001938C0" w:rsidRPr="007C01E9">
        <w:rPr>
          <w:b/>
          <w:color w:val="000000"/>
          <w:szCs w:val="28"/>
        </w:rPr>
        <w:t xml:space="preserve"> работы: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вэб-</w:t>
      </w:r>
      <w:r w:rsidR="001938C0">
        <w:rPr>
          <w:color w:val="000000"/>
          <w:szCs w:val="28"/>
        </w:rPr>
        <w:t>прикладанне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якое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дазваляе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proofErr w:type="gramStart"/>
      <w:r w:rsidR="001938C0" w:rsidRPr="007C01E9">
        <w:rPr>
          <w:color w:val="000000"/>
          <w:szCs w:val="28"/>
        </w:rPr>
        <w:t>фарм</w:t>
      </w:r>
      <w:proofErr w:type="gramEnd"/>
      <w:r w:rsidR="001938C0" w:rsidRPr="007C01E9">
        <w:rPr>
          <w:color w:val="000000"/>
          <w:szCs w:val="28"/>
        </w:rPr>
        <w:t>іраваць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спіс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, у </w:t>
      </w:r>
      <w:proofErr w:type="spellStart"/>
      <w:r w:rsidR="001938C0" w:rsidRPr="007C01E9">
        <w:rPr>
          <w:color w:val="000000"/>
          <w:szCs w:val="28"/>
        </w:rPr>
        <w:t>якіх</w:t>
      </w:r>
      <w:proofErr w:type="spellEnd"/>
      <w:r w:rsidR="001938C0" w:rsidRPr="007C01E9">
        <w:rPr>
          <w:color w:val="000000"/>
          <w:szCs w:val="28"/>
        </w:rPr>
        <w:t xml:space="preserve"> у </w:t>
      </w:r>
      <w:proofErr w:type="spellStart"/>
      <w:r w:rsidR="001938C0" w:rsidRPr="007C01E9">
        <w:rPr>
          <w:color w:val="000000"/>
          <w:szCs w:val="28"/>
        </w:rPr>
        <w:t>хуткім</w:t>
      </w:r>
      <w:proofErr w:type="spellEnd"/>
      <w:r w:rsidR="001938C0" w:rsidRPr="007C01E9">
        <w:rPr>
          <w:color w:val="000000"/>
          <w:szCs w:val="28"/>
        </w:rPr>
        <w:t xml:space="preserve"> часе </w:t>
      </w:r>
      <w:proofErr w:type="spellStart"/>
      <w:r w:rsidR="001938C0" w:rsidRPr="007C01E9">
        <w:rPr>
          <w:color w:val="000000"/>
          <w:szCs w:val="28"/>
        </w:rPr>
        <w:t>скончацца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Default="0077650A" w:rsidP="001938C0">
      <w:pPr>
        <w:pStyle w:val="afc"/>
        <w:jc w:val="both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proofErr w:type="spellStart"/>
      <w:r>
        <w:rPr>
          <w:b/>
          <w:color w:val="000000"/>
          <w:szCs w:val="28"/>
        </w:rPr>
        <w:t>Вобласць</w:t>
      </w:r>
      <w:proofErr w:type="spellEnd"/>
      <w:r w:rsidR="001938C0" w:rsidRPr="007C01E9">
        <w:rPr>
          <w:b/>
          <w:color w:val="000000"/>
          <w:szCs w:val="28"/>
        </w:rPr>
        <w:t xml:space="preserve"> </w:t>
      </w:r>
      <w:proofErr w:type="spellStart"/>
      <w:r w:rsidR="001938C0" w:rsidRPr="007C01E9">
        <w:rPr>
          <w:b/>
          <w:color w:val="000000"/>
          <w:szCs w:val="28"/>
        </w:rPr>
        <w:t>ўжывання</w:t>
      </w:r>
      <w:proofErr w:type="spellEnd"/>
      <w:r w:rsidR="001938C0" w:rsidRPr="007C01E9">
        <w:rPr>
          <w:b/>
          <w:color w:val="000000"/>
          <w:szCs w:val="28"/>
        </w:rPr>
        <w:t>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падраздзялення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банкаўскай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сістэмы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якія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займаюцца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папаўненнем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грашовымі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сродкамі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Pr="002A47C9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053398">
        <w:rPr>
          <w:b/>
          <w:color w:val="000000"/>
          <w:szCs w:val="28"/>
          <w:lang w:val="en-US"/>
        </w:rPr>
        <w:lastRenderedPageBreak/>
        <w:t>ABSTRACT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proofErr w:type="gramStart"/>
      <w:r w:rsidRPr="00053398">
        <w:rPr>
          <w:color w:val="000000"/>
          <w:szCs w:val="28"/>
          <w:lang w:val="en-US"/>
        </w:rPr>
        <w:t>Diploma work, n pages, n drawings, n sources.</w:t>
      </w:r>
      <w:proofErr w:type="gramEnd"/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Keywords:</w:t>
      </w:r>
      <w:r w:rsidRPr="00053398">
        <w:rPr>
          <w:color w:val="000000"/>
          <w:szCs w:val="28"/>
          <w:lang w:val="en-US"/>
        </w:rPr>
        <w:t xml:space="preserve"> ATM, WEB-APPLICATION, DATABASE, ANGULAR, TYPESCRIPT, WEBPACK, MATERIAL, NODE.JS, EXPRESS, MONGO DB.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Object of study:</w:t>
      </w:r>
      <w:r w:rsidRPr="00053398">
        <w:rPr>
          <w:color w:val="000000"/>
          <w:szCs w:val="28"/>
          <w:lang w:val="en-US"/>
        </w:rPr>
        <w:t xml:space="preserve">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 xml:space="preserve">Purpose of </w:t>
      </w:r>
      <w:r w:rsidRPr="00726ED5">
        <w:rPr>
          <w:b/>
          <w:color w:val="000000"/>
          <w:szCs w:val="28"/>
          <w:lang w:val="en-US"/>
        </w:rPr>
        <w:t>work</w:t>
      </w:r>
      <w:r w:rsidRPr="00053398">
        <w:rPr>
          <w:color w:val="000000"/>
          <w:szCs w:val="28"/>
          <w:lang w:val="en-US"/>
        </w:rPr>
        <w:t xml:space="preserve">: to study the problems arising in the process of filling ATMs in cash, </w:t>
      </w:r>
      <w:r>
        <w:rPr>
          <w:color w:val="000000"/>
          <w:szCs w:val="28"/>
          <w:lang w:val="en-US"/>
        </w:rPr>
        <w:t>learn</w:t>
      </w:r>
      <w:r w:rsidRPr="00053398">
        <w:rPr>
          <w:color w:val="000000"/>
          <w:szCs w:val="28"/>
          <w:lang w:val="en-US"/>
        </w:rPr>
        <w:t xml:space="preserve"> modern technologies of web </w:t>
      </w:r>
      <w:proofErr w:type="gramStart"/>
      <w:r w:rsidRPr="00053398">
        <w:rPr>
          <w:color w:val="000000"/>
          <w:szCs w:val="28"/>
          <w:lang w:val="en-US"/>
        </w:rPr>
        <w:t>development,</w:t>
      </w:r>
      <w:proofErr w:type="gramEnd"/>
      <w:r w:rsidRPr="00053398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implement </w:t>
      </w:r>
      <w:r w:rsidRPr="00053398">
        <w:rPr>
          <w:color w:val="000000"/>
          <w:szCs w:val="28"/>
          <w:lang w:val="en-US"/>
        </w:rPr>
        <w:t>web application that allows to partially automate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Research methods:</w:t>
      </w:r>
      <w:r w:rsidRPr="00053398">
        <w:rPr>
          <w:color w:val="000000"/>
          <w:szCs w:val="28"/>
          <w:lang w:val="en-US"/>
        </w:rPr>
        <w:t xml:space="preserve"> documentation study, web application development.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The result of work:</w:t>
      </w:r>
      <w:r w:rsidRPr="00053398">
        <w:rPr>
          <w:color w:val="000000"/>
          <w:szCs w:val="28"/>
          <w:lang w:val="en-US"/>
        </w:rPr>
        <w:t xml:space="preserve"> a web application that allows you to create a list of ATMs in which money will soon run out.</w:t>
      </w:r>
    </w:p>
    <w:p w:rsidR="001938C0" w:rsidRPr="00053398" w:rsidRDefault="0077650A" w:rsidP="001938C0">
      <w:pPr>
        <w:pStyle w:val="afc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>Area</w:t>
      </w:r>
      <w:r w:rsidR="001938C0" w:rsidRPr="00726ED5">
        <w:rPr>
          <w:b/>
          <w:color w:val="000000"/>
          <w:szCs w:val="28"/>
          <w:lang w:val="en-US"/>
        </w:rPr>
        <w:t xml:space="preserve"> of application:</w:t>
      </w:r>
      <w:r w:rsidR="001938C0" w:rsidRPr="00053398">
        <w:rPr>
          <w:color w:val="000000"/>
          <w:szCs w:val="28"/>
          <w:lang w:val="en-US"/>
        </w:rPr>
        <w:t xml:space="preserve"> banking system units engaged in replenishment of ATMs in cash.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p w:rsidR="001938C0" w:rsidRPr="00102A1D" w:rsidRDefault="001938C0" w:rsidP="001938C0">
      <w:pPr>
        <w:rPr>
          <w:lang w:val="en-US"/>
        </w:rPr>
      </w:pPr>
    </w:p>
    <w:p w:rsidR="001938C0" w:rsidRPr="00102A1D" w:rsidRDefault="001938C0" w:rsidP="001938C0">
      <w:pPr>
        <w:rPr>
          <w:lang w:val="en-US"/>
        </w:rPr>
        <w:sectPr w:rsidR="001938C0" w:rsidRPr="00102A1D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9053F2" w:rsidRPr="002A47C9" w:rsidRDefault="009053F2" w:rsidP="008D3E03">
      <w:pPr>
        <w:pStyle w:val="ae"/>
      </w:pPr>
      <w:bookmarkStart w:id="28" w:name="_Toc482023739"/>
      <w:r w:rsidRPr="009053F2">
        <w:lastRenderedPageBreak/>
        <w:t>В</w:t>
      </w:r>
      <w:bookmarkEnd w:id="9"/>
      <w:r w:rsidR="000C116E">
        <w:t>ВЕДЕНИЕ</w:t>
      </w:r>
      <w:bookmarkEnd w:id="28"/>
    </w:p>
    <w:p w:rsidR="002A47C9" w:rsidRPr="002A47C9" w:rsidRDefault="002A47C9" w:rsidP="008D3E03">
      <w:pPr>
        <w:pStyle w:val="ae"/>
        <w:rPr>
          <w:sz w:val="28"/>
          <w:szCs w:val="28"/>
        </w:rPr>
      </w:pPr>
    </w:p>
    <w:p w:rsidR="001938C0" w:rsidRPr="00B2010F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Ключевое понятие, которое выражает сущность рыночных отношений, является понятие конкуренции. Конкуренция в банковской сфере представляет собой более сложную систему, чем в любом другом секторе экономики. Ее специфика определяется многими факторами, главным из которых является «лояльность клиента банку».</w:t>
      </w:r>
      <w:r>
        <w:rPr>
          <w:bCs/>
          <w:szCs w:val="28"/>
          <w:shd w:val="clear" w:color="auto" w:fill="FFFFFF"/>
        </w:rPr>
        <w:t xml:space="preserve"> На сегодняшний день в Республике Беларусь работает несколько десятков банковских компаний, прибыль который напрямую завит от выбора клиентом обслуживания у того или иного банка. 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 xml:space="preserve">Сегодня в современной сфере банковского обслуживания широко популярны безналичные операции посредством использования банковских карт. </w:t>
      </w:r>
      <w:r w:rsidR="00CD6394">
        <w:rPr>
          <w:bCs/>
          <w:szCs w:val="28"/>
          <w:shd w:val="clear" w:color="auto" w:fill="FFFFFF"/>
        </w:rPr>
        <w:t>Часто</w:t>
      </w:r>
      <w:r w:rsidRPr="001B5EEE">
        <w:rPr>
          <w:bCs/>
          <w:szCs w:val="28"/>
          <w:shd w:val="clear" w:color="auto" w:fill="FFFFFF"/>
        </w:rPr>
        <w:t xml:space="preserve"> в силу определенных жизненных ситуаций часто бывают случаи, когда человеку необходимы именно наличные денежные средства.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У каждого банка есть собственная сеть банкоматов, в которой клиент может снять наличные денежные средства без комиссии банка. Но часто бывает случаи, когда в банкомате заканчиваются наличные денежные средства. Такие моменты негативно сказываются на лояльности клиента банку.</w:t>
      </w:r>
    </w:p>
    <w:p w:rsidR="000C116E" w:rsidRPr="00817E53" w:rsidRDefault="001938C0" w:rsidP="001938C0">
      <w:pPr>
        <w:spacing w:line="360" w:lineRule="exact"/>
        <w:ind w:firstLine="709"/>
        <w:jc w:val="both"/>
        <w:rPr>
          <w:szCs w:val="28"/>
        </w:rPr>
      </w:pPr>
      <w:r w:rsidRPr="001B5EEE">
        <w:rPr>
          <w:bCs/>
          <w:szCs w:val="28"/>
          <w:shd w:val="clear" w:color="auto" w:fill="FFFFFF"/>
        </w:rPr>
        <w:t>В данной</w:t>
      </w:r>
      <w:r>
        <w:rPr>
          <w:bCs/>
          <w:szCs w:val="28"/>
          <w:shd w:val="clear" w:color="auto" w:fill="FFFFFF"/>
        </w:rPr>
        <w:t xml:space="preserve"> дипломной </w:t>
      </w:r>
      <w:r w:rsidRPr="001B5EEE">
        <w:rPr>
          <w:bCs/>
          <w:szCs w:val="28"/>
          <w:shd w:val="clear" w:color="auto" w:fill="FFFFFF"/>
        </w:rPr>
        <w:t xml:space="preserve"> работе рассмат</w:t>
      </w:r>
      <w:r>
        <w:rPr>
          <w:bCs/>
          <w:szCs w:val="28"/>
          <w:shd w:val="clear" w:color="auto" w:fill="FFFFFF"/>
        </w:rPr>
        <w:t xml:space="preserve">риваются решения по минимизации </w:t>
      </w:r>
      <w:r w:rsidRPr="001B5EEE">
        <w:rPr>
          <w:bCs/>
          <w:szCs w:val="28"/>
          <w:shd w:val="clear" w:color="auto" w:fill="FFFFFF"/>
        </w:rPr>
        <w:t>временных интервалов, когда в банкомате отсутствуют наличные денежные средства</w:t>
      </w:r>
      <w:r>
        <w:rPr>
          <w:bCs/>
          <w:szCs w:val="28"/>
          <w:shd w:val="clear" w:color="auto" w:fill="FFFFFF"/>
        </w:rPr>
        <w:t xml:space="preserve"> посредством проектировании веб-приложения, </w:t>
      </w:r>
      <w:r>
        <w:rPr>
          <w:color w:val="000000"/>
          <w:szCs w:val="28"/>
        </w:rPr>
        <w:t>которое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Cs w:val="28"/>
        </w:rPr>
        <w:t>.</w:t>
      </w:r>
    </w:p>
    <w:p w:rsidR="000C116E" w:rsidRDefault="000C116E" w:rsidP="001938C0">
      <w:pPr>
        <w:pStyle w:val="10"/>
      </w:pPr>
      <w:r w:rsidRPr="00817E53">
        <w:br w:type="page"/>
      </w:r>
      <w:bookmarkStart w:id="29" w:name="_Toc482023740"/>
      <w:r w:rsidR="001938C0">
        <w:lastRenderedPageBreak/>
        <w:t xml:space="preserve">Процесс </w:t>
      </w:r>
      <w:r w:rsidR="001938C0" w:rsidRPr="001938C0">
        <w:t>наполнения</w:t>
      </w:r>
      <w:r w:rsidR="001938C0">
        <w:t xml:space="preserve"> банкоматов денежными средствами</w:t>
      </w:r>
      <w:bookmarkEnd w:id="29"/>
    </w:p>
    <w:p w:rsidR="002A47C9" w:rsidRPr="002A47C9" w:rsidRDefault="002A47C9" w:rsidP="002A47C9"/>
    <w:p w:rsidR="00F42792" w:rsidRPr="002A47C9" w:rsidRDefault="008D3E03" w:rsidP="003E5AE2">
      <w:pPr>
        <w:pStyle w:val="15"/>
        <w:ind w:firstLine="709"/>
        <w:rPr>
          <w:b/>
        </w:rPr>
      </w:pPr>
      <w:r>
        <w:t>В настоящем разделе</w:t>
      </w:r>
      <w:r w:rsidR="002A47C9" w:rsidRPr="002A47C9">
        <w:t xml:space="preserve"> </w:t>
      </w:r>
      <w:r w:rsidR="002A47C9">
        <w:t>описывается само устройство банкомата, весь процесс</w:t>
      </w:r>
      <w:r w:rsidR="002A47C9">
        <w:rPr>
          <w:color w:val="000000"/>
        </w:rPr>
        <w:t xml:space="preserve"> наполнения банкоматов денежными средствами, а так же особенности связанные с этим процессом.</w:t>
      </w:r>
    </w:p>
    <w:p w:rsidR="002A47C9" w:rsidRDefault="001938C0" w:rsidP="002A47C9">
      <w:pPr>
        <w:pStyle w:val="20"/>
        <w:spacing w:before="360" w:after="360"/>
      </w:pPr>
      <w:bookmarkStart w:id="30" w:name="_Toc482023741"/>
      <w:r>
        <w:t>Устройство банкомата</w:t>
      </w:r>
      <w:bookmarkEnd w:id="30"/>
    </w:p>
    <w:p w:rsidR="00627132" w:rsidRDefault="002036DD" w:rsidP="00627132">
      <w:pPr>
        <w:pStyle w:val="15"/>
      </w:pPr>
      <w:r w:rsidRPr="00627132">
        <w:rPr>
          <w:rFonts w:cs="Times New Roman"/>
          <w:bCs/>
          <w:color w:val="222222"/>
          <w:shd w:val="clear" w:color="auto" w:fill="FFFFFF"/>
        </w:rPr>
        <w:t xml:space="preserve">Банкомат </w:t>
      </w:r>
      <w:r w:rsidRPr="00627132">
        <w:rPr>
          <w:rFonts w:cs="Times New Roman"/>
          <w:color w:val="222222"/>
          <w:shd w:val="clear" w:color="auto" w:fill="FFFFFF"/>
        </w:rPr>
        <w:t>(</w:t>
      </w:r>
      <w:r w:rsidRPr="00627132">
        <w:rPr>
          <w:rFonts w:cs="Times New Roman"/>
          <w:bCs/>
          <w:color w:val="222222"/>
          <w:shd w:val="clear" w:color="auto" w:fill="FFFFFF"/>
        </w:rPr>
        <w:t>ATM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от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англ. 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Automated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cs="Times New Roman"/>
          <w:i/>
          <w:iCs/>
          <w:color w:val="222222"/>
          <w:shd w:val="clear" w:color="auto" w:fill="FFFFFF"/>
          <w:lang w:val="en-US"/>
        </w:rPr>
        <w:t>T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eller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iCs/>
          <w:color w:val="222222"/>
          <w:shd w:val="clear" w:color="auto" w:fill="FFFFFF"/>
        </w:rPr>
        <w:t>M</w:t>
      </w:r>
      <w:r w:rsidRPr="002036DD">
        <w:rPr>
          <w:rFonts w:cs="Times New Roman"/>
          <w:i/>
          <w:iCs/>
          <w:color w:val="222222"/>
          <w:shd w:val="clear" w:color="auto" w:fill="FFFFFF"/>
        </w:rPr>
        <w:t>achine</w:t>
      </w:r>
      <w:proofErr w:type="spellEnd"/>
      <w:r>
        <w:rPr>
          <w:rFonts w:cs="Times New Roman"/>
          <w:color w:val="222222"/>
          <w:shd w:val="clear" w:color="auto" w:fill="FFFFFF"/>
        </w:rPr>
        <w:t>)</w:t>
      </w:r>
      <w:r w:rsidRPr="002036DD">
        <w:rPr>
          <w:rFonts w:cs="Times New Roman"/>
          <w:color w:val="222222"/>
          <w:shd w:val="clear" w:color="auto" w:fill="FFFFFF"/>
        </w:rPr>
        <w:t xml:space="preserve"> — программно-технический комплекс, предназначенный для автоматизированных выдачи и/или приёма наличных денежных </w:t>
      </w:r>
      <w:proofErr w:type="gramStart"/>
      <w:r w:rsidRPr="002036DD">
        <w:rPr>
          <w:rFonts w:cs="Times New Roman"/>
          <w:color w:val="222222"/>
          <w:shd w:val="clear" w:color="auto" w:fill="FFFFFF"/>
        </w:rPr>
        <w:t>средств</w:t>
      </w:r>
      <w:proofErr w:type="gramEnd"/>
      <w:r w:rsidRPr="002036DD">
        <w:rPr>
          <w:rFonts w:cs="Times New Roman"/>
          <w:color w:val="222222"/>
          <w:shd w:val="clear" w:color="auto" w:fill="FFFFFF"/>
        </w:rPr>
        <w:t xml:space="preserve"> как с использованием</w:t>
      </w:r>
      <w:r w:rsidRPr="002036DD">
        <w:rPr>
          <w:rFonts w:cs="Times New Roman"/>
        </w:rPr>
        <w:t xml:space="preserve"> </w:t>
      </w:r>
      <w:r>
        <w:rPr>
          <w:rFonts w:cs="Times New Roman"/>
        </w:rPr>
        <w:t>платежных карт,</w:t>
      </w:r>
      <w:r w:rsidRPr="002036DD">
        <w:rPr>
          <w:rFonts w:cs="Times New Roman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так и без, а также выполнения других операций, в том числе оплаты товаров и услуг, составления документов, подтверждающих соответствующие операции.</w:t>
      </w:r>
      <w:r w:rsidR="00627132">
        <w:rPr>
          <w:rFonts w:cs="Times New Roman"/>
          <w:color w:val="222222"/>
          <w:shd w:val="clear" w:color="auto" w:fill="FFFFFF"/>
        </w:rPr>
        <w:t xml:space="preserve"> </w:t>
      </w:r>
      <w:r w:rsidR="00627132" w:rsidRPr="00627132">
        <w:t xml:space="preserve">Банкомат изготовлен из прочных </w:t>
      </w:r>
      <w:proofErr w:type="gramStart"/>
      <w:r w:rsidR="00627132" w:rsidRPr="00627132">
        <w:t>материалов</w:t>
      </w:r>
      <w:proofErr w:type="gramEnd"/>
      <w:r w:rsidR="00627132" w:rsidRPr="00627132">
        <w:t xml:space="preserve"> которые защищают эго от взлома и других воздействий. Банкомат подключен к </w:t>
      </w:r>
      <w:proofErr w:type="gramStart"/>
      <w:r w:rsidR="00627132" w:rsidRPr="00627132">
        <w:t>сети</w:t>
      </w:r>
      <w:proofErr w:type="gramEnd"/>
      <w:r w:rsidR="00627132" w:rsidRPr="00627132">
        <w:t xml:space="preserve"> по которой передается информация об осуществленных операциях в </w:t>
      </w:r>
      <w:proofErr w:type="spellStart"/>
      <w:r w:rsidR="00627132" w:rsidRPr="00627132">
        <w:t>процессинговый</w:t>
      </w:r>
      <w:proofErr w:type="spellEnd"/>
      <w:r w:rsidR="00627132" w:rsidRPr="00627132">
        <w:t xml:space="preserve"> центр банка.</w:t>
      </w:r>
    </w:p>
    <w:p w:rsidR="00627132" w:rsidRDefault="00627132" w:rsidP="00627132">
      <w:pPr>
        <w:pStyle w:val="15"/>
      </w:pPr>
      <w:r>
        <w:t>Каждый банкомат включает в себя:</w:t>
      </w:r>
    </w:p>
    <w:p w:rsidR="00627132" w:rsidRPr="00627132" w:rsidRDefault="00627132" w:rsidP="00627132">
      <w:pPr>
        <w:pStyle w:val="15"/>
        <w:numPr>
          <w:ilvl w:val="0"/>
          <w:numId w:val="32"/>
        </w:numPr>
      </w:pPr>
      <w:r>
        <w:t>клиентскую часть</w:t>
      </w:r>
      <w:r>
        <w:rPr>
          <w:lang w:val="en-US"/>
        </w:rPr>
        <w:t>;</w:t>
      </w:r>
    </w:p>
    <w:p w:rsidR="00627132" w:rsidRPr="00627132" w:rsidRDefault="00627132" w:rsidP="00627132">
      <w:pPr>
        <w:pStyle w:val="15"/>
        <w:numPr>
          <w:ilvl w:val="0"/>
          <w:numId w:val="32"/>
        </w:numPr>
      </w:pPr>
      <w:r>
        <w:t>инженерную часть</w:t>
      </w:r>
      <w:r>
        <w:rPr>
          <w:lang w:val="en-US"/>
        </w:rPr>
        <w:t>;</w:t>
      </w:r>
    </w:p>
    <w:p w:rsidR="00627132" w:rsidRPr="00627132" w:rsidRDefault="00627132" w:rsidP="00627132">
      <w:pPr>
        <w:pStyle w:val="15"/>
        <w:numPr>
          <w:ilvl w:val="0"/>
          <w:numId w:val="32"/>
        </w:numPr>
      </w:pPr>
      <w:proofErr w:type="gramStart"/>
      <w:r>
        <w:rPr>
          <w:lang w:val="en-US"/>
        </w:rPr>
        <w:t>c</w:t>
      </w:r>
      <w:proofErr w:type="spellStart"/>
      <w:r>
        <w:t>ейф</w:t>
      </w:r>
      <w:proofErr w:type="spellEnd"/>
      <w:proofErr w:type="gramEnd"/>
      <w:r>
        <w:rPr>
          <w:lang w:val="en-US"/>
        </w:rPr>
        <w:t>.</w:t>
      </w:r>
    </w:p>
    <w:p w:rsidR="00627132" w:rsidRPr="00B272A5" w:rsidRDefault="00627132" w:rsidP="00627132">
      <w:pPr>
        <w:pStyle w:val="15"/>
        <w:rPr>
          <w:shd w:val="clear" w:color="auto" w:fill="FFFFFF"/>
        </w:rPr>
      </w:pPr>
      <w:r w:rsidRPr="00627132">
        <w:rPr>
          <w:shd w:val="clear" w:color="auto" w:fill="FFFFFF"/>
        </w:rPr>
        <w:t xml:space="preserve">Клиентская часть банкомата </w:t>
      </w:r>
      <w:r w:rsidRPr="00DA6D97">
        <w:rPr>
          <w:shd w:val="clear" w:color="auto" w:fill="FFFFFF" w:themeFill="background1"/>
        </w:rPr>
        <w:t>–</w:t>
      </w:r>
      <w:r>
        <w:rPr>
          <w:shd w:val="clear" w:color="auto" w:fill="FFFFFF"/>
        </w:rPr>
        <w:t xml:space="preserve"> это передняя часть банкомата,</w:t>
      </w:r>
      <w:r w:rsidRPr="00627132">
        <w:rPr>
          <w:shd w:val="clear" w:color="auto" w:fill="FFFFFF"/>
        </w:rPr>
        <w:t xml:space="preserve"> которая доступна и видна всем окружающим. </w:t>
      </w:r>
      <w:proofErr w:type="gramStart"/>
      <w:r w:rsidRPr="00627132">
        <w:rPr>
          <w:shd w:val="clear" w:color="auto" w:fill="FFFFFF"/>
        </w:rPr>
        <w:t xml:space="preserve">На ней размещены экран, клавиатура, </w:t>
      </w:r>
      <w:r>
        <w:rPr>
          <w:shd w:val="clear" w:color="auto" w:fill="FFFFFF"/>
        </w:rPr>
        <w:t>устройство</w:t>
      </w:r>
      <w:r w:rsidRPr="00627132">
        <w:rPr>
          <w:shd w:val="clear" w:color="auto" w:fill="FFFFFF"/>
        </w:rPr>
        <w:t xml:space="preserve"> приема банковских карт</w:t>
      </w:r>
      <w:r w:rsidR="00B272A5">
        <w:rPr>
          <w:shd w:val="clear" w:color="auto" w:fill="FFFFFF"/>
        </w:rPr>
        <w:t xml:space="preserve"> (</w:t>
      </w:r>
      <w:proofErr w:type="spellStart"/>
      <w:r w:rsidR="00B272A5">
        <w:rPr>
          <w:shd w:val="clear" w:color="auto" w:fill="FFFFFF"/>
        </w:rPr>
        <w:t>к</w:t>
      </w:r>
      <w:r w:rsidR="00B272A5" w:rsidRPr="00627132">
        <w:rPr>
          <w:shd w:val="clear" w:color="auto" w:fill="FFFFFF"/>
        </w:rPr>
        <w:t>артридер</w:t>
      </w:r>
      <w:proofErr w:type="spellEnd"/>
      <w:r w:rsidR="00B272A5">
        <w:rPr>
          <w:shd w:val="clear" w:color="auto" w:fill="FFFFFF"/>
        </w:rPr>
        <w:t>)</w:t>
      </w:r>
      <w:r w:rsidRPr="00627132">
        <w:rPr>
          <w:shd w:val="clear" w:color="auto" w:fill="FFFFFF"/>
        </w:rPr>
        <w:t xml:space="preserve">, принтер, </w:t>
      </w:r>
      <w:r>
        <w:rPr>
          <w:shd w:val="clear" w:color="auto" w:fill="FFFFFF"/>
        </w:rPr>
        <w:t>устройство</w:t>
      </w:r>
      <w:r w:rsidRPr="00627132">
        <w:rPr>
          <w:shd w:val="clear" w:color="auto" w:fill="FFFFFF"/>
        </w:rPr>
        <w:t xml:space="preserve"> для выдачи и приема денежных средств.</w:t>
      </w:r>
      <w:proofErr w:type="gramEnd"/>
    </w:p>
    <w:p w:rsidR="00627132" w:rsidRPr="00627132" w:rsidRDefault="00627132" w:rsidP="00627132">
      <w:pPr>
        <w:pStyle w:val="15"/>
        <w:rPr>
          <w:shd w:val="clear" w:color="auto" w:fill="FFFFFF"/>
        </w:rPr>
      </w:pPr>
      <w:r w:rsidRPr="00627132">
        <w:rPr>
          <w:shd w:val="clear" w:color="auto" w:fill="FFFFFF"/>
        </w:rPr>
        <w:t xml:space="preserve">На экране </w:t>
      </w:r>
      <w:r w:rsidR="00B272A5" w:rsidRPr="00627132">
        <w:rPr>
          <w:shd w:val="clear" w:color="auto" w:fill="FFFFFF"/>
        </w:rPr>
        <w:t xml:space="preserve">банкомата </w:t>
      </w:r>
      <w:r w:rsidRPr="00627132">
        <w:rPr>
          <w:shd w:val="clear" w:color="auto" w:fill="FFFFFF"/>
        </w:rPr>
        <w:t>предоставляется выбор операций</w:t>
      </w:r>
      <w:r w:rsidR="00B272A5">
        <w:rPr>
          <w:shd w:val="clear" w:color="auto" w:fill="FFFFFF"/>
        </w:rPr>
        <w:t>,</w:t>
      </w:r>
      <w:r w:rsidRPr="00627132">
        <w:rPr>
          <w:shd w:val="clear" w:color="auto" w:fill="FFFFFF"/>
        </w:rPr>
        <w:t xml:space="preserve"> которые </w:t>
      </w:r>
      <w:r w:rsidR="00B272A5">
        <w:rPr>
          <w:shd w:val="clear" w:color="auto" w:fill="FFFFFF"/>
        </w:rPr>
        <w:t>можно</w:t>
      </w:r>
      <w:r w:rsidRPr="00627132">
        <w:rPr>
          <w:shd w:val="clear" w:color="auto" w:fill="FFFFFF"/>
        </w:rPr>
        <w:t xml:space="preserve"> выбра</w:t>
      </w:r>
      <w:r w:rsidR="00B272A5">
        <w:rPr>
          <w:shd w:val="clear" w:color="auto" w:fill="FFFFFF"/>
        </w:rPr>
        <w:t>ть</w:t>
      </w:r>
      <w:r w:rsidRPr="00627132">
        <w:rPr>
          <w:shd w:val="clear" w:color="auto" w:fill="FFFFFF"/>
        </w:rPr>
        <w:t xml:space="preserve"> путем нажатия на соответствующие кнопки</w:t>
      </w:r>
      <w:r w:rsidR="00B272A5">
        <w:rPr>
          <w:shd w:val="clear" w:color="auto" w:fill="FFFFFF"/>
        </w:rPr>
        <w:t>,</w:t>
      </w:r>
      <w:r w:rsidRPr="00627132">
        <w:rPr>
          <w:shd w:val="clear" w:color="auto" w:fill="FFFFFF"/>
        </w:rPr>
        <w:t xml:space="preserve"> которые находятся слева и справа от экрана. </w:t>
      </w:r>
      <w:r>
        <w:rPr>
          <w:shd w:val="clear" w:color="auto" w:fill="FFFFFF"/>
        </w:rPr>
        <w:t>Стоит отметить, что уже</w:t>
      </w:r>
      <w:r w:rsidRPr="00627132">
        <w:rPr>
          <w:shd w:val="clear" w:color="auto" w:fill="FFFFFF"/>
        </w:rPr>
        <w:t xml:space="preserve"> существуют банкоматы с сенсорными экранами</w:t>
      </w:r>
      <w:r>
        <w:rPr>
          <w:shd w:val="clear" w:color="auto" w:fill="FFFFFF"/>
        </w:rPr>
        <w:t xml:space="preserve">, </w:t>
      </w:r>
      <w:r w:rsidRPr="00627132">
        <w:rPr>
          <w:shd w:val="clear" w:color="auto" w:fill="FFFFFF"/>
        </w:rPr>
        <w:t>операции в которых осуществляется путем нажатия на соответствующей кнопке прямо на экране.</w:t>
      </w:r>
    </w:p>
    <w:p w:rsidR="00627132" w:rsidRPr="00627132" w:rsidRDefault="00627132" w:rsidP="00627132">
      <w:pPr>
        <w:pStyle w:val="15"/>
        <w:rPr>
          <w:shd w:val="clear" w:color="auto" w:fill="FFFFFF"/>
        </w:rPr>
      </w:pPr>
      <w:proofErr w:type="spellStart"/>
      <w:r w:rsidRPr="00627132">
        <w:rPr>
          <w:shd w:val="clear" w:color="auto" w:fill="FFFFFF"/>
        </w:rPr>
        <w:t>Картридер</w:t>
      </w:r>
      <w:proofErr w:type="spellEnd"/>
      <w:r w:rsidRPr="00627132">
        <w:rPr>
          <w:shd w:val="clear" w:color="auto" w:fill="FFFFFF"/>
        </w:rPr>
        <w:t xml:space="preserve"> </w:t>
      </w:r>
      <w:r w:rsidR="00B272A5" w:rsidRPr="00DA6D97">
        <w:rPr>
          <w:shd w:val="clear" w:color="auto" w:fill="FFFFFF" w:themeFill="background1"/>
        </w:rPr>
        <w:t>–</w:t>
      </w:r>
      <w:r w:rsidRPr="00627132">
        <w:rPr>
          <w:shd w:val="clear" w:color="auto" w:fill="FFFFFF"/>
        </w:rPr>
        <w:t xml:space="preserve"> это механическое устройство, которое принимает и по завершению возвращает карту, а также считывает информацию с чипа или с магнитной полосы</w:t>
      </w:r>
      <w:r w:rsidR="00B272A5">
        <w:rPr>
          <w:shd w:val="clear" w:color="auto" w:fill="FFFFFF"/>
        </w:rPr>
        <w:t xml:space="preserve"> карты</w:t>
      </w:r>
      <w:r w:rsidRPr="00627132">
        <w:rPr>
          <w:shd w:val="clear" w:color="auto" w:fill="FFFFFF"/>
        </w:rPr>
        <w:t>.</w:t>
      </w:r>
    </w:p>
    <w:p w:rsidR="00627132" w:rsidRPr="00627132" w:rsidRDefault="00627132" w:rsidP="00627132">
      <w:pPr>
        <w:pStyle w:val="15"/>
        <w:rPr>
          <w:szCs w:val="23"/>
          <w:shd w:val="clear" w:color="auto" w:fill="FFFFFF"/>
        </w:rPr>
      </w:pPr>
      <w:r w:rsidRPr="00627132">
        <w:rPr>
          <w:szCs w:val="23"/>
          <w:shd w:val="clear" w:color="auto" w:fill="FFFFFF"/>
        </w:rPr>
        <w:t>После завершения ряда операций банкомат выдает денежные средства через щель для выдачи денег, но есть и банкоматы со щелями вы</w:t>
      </w:r>
      <w:r w:rsidR="00B272A5">
        <w:rPr>
          <w:szCs w:val="23"/>
          <w:shd w:val="clear" w:color="auto" w:fill="FFFFFF"/>
        </w:rPr>
        <w:t>дачи и приема денежных средств, которые позволяют совершать денежные платежи без использования банковской</w:t>
      </w:r>
      <w:r w:rsidRPr="00627132">
        <w:rPr>
          <w:szCs w:val="23"/>
          <w:shd w:val="clear" w:color="auto" w:fill="FFFFFF"/>
        </w:rPr>
        <w:t>.</w:t>
      </w:r>
    </w:p>
    <w:p w:rsidR="00307C12" w:rsidRDefault="00627132" w:rsidP="00627132">
      <w:pPr>
        <w:pStyle w:val="15"/>
        <w:rPr>
          <w:shd w:val="clear" w:color="auto" w:fill="FFFFFF"/>
        </w:rPr>
      </w:pPr>
      <w:r w:rsidRPr="00627132">
        <w:rPr>
          <w:shd w:val="clear" w:color="auto" w:fill="FFFFFF"/>
        </w:rPr>
        <w:t>В конце всех операций</w:t>
      </w:r>
      <w:r w:rsidR="00B272A5">
        <w:rPr>
          <w:shd w:val="clear" w:color="auto" w:fill="FFFFFF"/>
        </w:rPr>
        <w:t xml:space="preserve"> банкомат предлагает напечата</w:t>
      </w:r>
      <w:r w:rsidRPr="00627132">
        <w:rPr>
          <w:shd w:val="clear" w:color="auto" w:fill="FFFFFF"/>
        </w:rPr>
        <w:t>т</w:t>
      </w:r>
      <w:r w:rsidR="00B272A5">
        <w:rPr>
          <w:shd w:val="clear" w:color="auto" w:fill="FFFFFF"/>
        </w:rPr>
        <w:t>ь</w:t>
      </w:r>
      <w:r w:rsidRPr="00627132">
        <w:rPr>
          <w:shd w:val="clear" w:color="auto" w:fill="FFFFFF"/>
        </w:rPr>
        <w:t xml:space="preserve"> </w:t>
      </w:r>
      <w:r w:rsidR="00307C12">
        <w:rPr>
          <w:shd w:val="clear" w:color="auto" w:fill="FFFFFF"/>
        </w:rPr>
        <w:t xml:space="preserve">чек, на котором указана название проводимой операции, сумма денежных средств, </w:t>
      </w:r>
      <w:r w:rsidR="00307C12">
        <w:rPr>
          <w:shd w:val="clear" w:color="auto" w:fill="FFFFFF"/>
        </w:rPr>
        <w:lastRenderedPageBreak/>
        <w:t>участвующих при проведении данной операции</w:t>
      </w:r>
      <w:r w:rsidR="00961A92">
        <w:rPr>
          <w:shd w:val="clear" w:color="auto" w:fill="FFFFFF"/>
        </w:rPr>
        <w:t>.</w:t>
      </w:r>
    </w:p>
    <w:p w:rsidR="00961A92" w:rsidRDefault="00961A92" w:rsidP="00627132">
      <w:pPr>
        <w:pStyle w:val="15"/>
        <w:rPr>
          <w:shd w:val="clear" w:color="auto" w:fill="FFFFFF"/>
        </w:rPr>
      </w:pPr>
      <w:r>
        <w:rPr>
          <w:kern w:val="0"/>
          <w:lang w:val="be-BY" w:eastAsia="be-BY" w:bidi="ar-SA"/>
        </w:rPr>
        <w:t>В с</w:t>
      </w:r>
      <w:r w:rsidRPr="00307C12">
        <w:rPr>
          <w:kern w:val="0"/>
          <w:lang w:val="be-BY" w:eastAsia="be-BY" w:bidi="ar-SA"/>
        </w:rPr>
        <w:t>ейф</w:t>
      </w:r>
      <w:r>
        <w:rPr>
          <w:kern w:val="0"/>
          <w:lang w:val="be-BY" w:eastAsia="be-BY" w:bidi="ar-SA"/>
        </w:rPr>
        <w:t>е</w:t>
      </w:r>
      <w:r w:rsidRPr="00307C12">
        <w:rPr>
          <w:kern w:val="0"/>
          <w:lang w:val="be-BY" w:eastAsia="be-BY" w:bidi="ar-SA"/>
        </w:rPr>
        <w:t xml:space="preserve"> банкомата</w:t>
      </w:r>
      <w:r>
        <w:rPr>
          <w:kern w:val="0"/>
          <w:lang w:val="be-BY" w:eastAsia="be-BY" w:bidi="ar-SA"/>
        </w:rPr>
        <w:t xml:space="preserve"> </w:t>
      </w:r>
      <w:r w:rsidRPr="00307C12">
        <w:rPr>
          <w:kern w:val="0"/>
          <w:lang w:val="be-BY" w:eastAsia="be-BY" w:bidi="ar-SA"/>
        </w:rPr>
        <w:t xml:space="preserve">находятся кассеты с денежными средствами в количестве </w:t>
      </w:r>
      <w:r>
        <w:rPr>
          <w:kern w:val="0"/>
          <w:lang w:val="be-BY" w:eastAsia="be-BY" w:bidi="ar-SA"/>
        </w:rPr>
        <w:t>от 4 до 6 штук</w:t>
      </w:r>
      <w:r w:rsidRPr="00307C12">
        <w:rPr>
          <w:kern w:val="0"/>
          <w:lang w:val="be-BY" w:eastAsia="be-BY" w:bidi="ar-SA"/>
        </w:rPr>
        <w:t xml:space="preserve">, при чем каждая кассета </w:t>
      </w:r>
      <w:r>
        <w:rPr>
          <w:kern w:val="0"/>
          <w:lang w:val="be-BY" w:eastAsia="be-BY" w:bidi="ar-SA"/>
        </w:rPr>
        <w:t>наполнена</w:t>
      </w:r>
      <w:r w:rsidRPr="00307C12">
        <w:rPr>
          <w:kern w:val="0"/>
          <w:lang w:val="be-BY" w:eastAsia="be-BY" w:bidi="ar-SA"/>
        </w:rPr>
        <w:t xml:space="preserve"> купюрами одного номинала</w:t>
      </w:r>
      <w:r>
        <w:rPr>
          <w:kern w:val="0"/>
          <w:lang w:val="be-BY" w:eastAsia="be-BY" w:bidi="ar-SA"/>
        </w:rPr>
        <w:t xml:space="preserve"> (</w:t>
      </w:r>
      <w:r w:rsidR="00041167">
        <w:rPr>
          <w:kern w:val="0"/>
          <w:lang w:val="be-BY" w:eastAsia="be-BY" w:bidi="ar-SA"/>
        </w:rPr>
        <w:fldChar w:fldCharType="begin"/>
      </w:r>
      <w:r>
        <w:rPr>
          <w:kern w:val="0"/>
          <w:lang w:val="be-BY" w:eastAsia="be-BY" w:bidi="ar-SA"/>
        </w:rPr>
        <w:instrText xml:space="preserve"> REF _Ref482008488 \h </w:instrText>
      </w:r>
      <w:r w:rsidR="00041167">
        <w:rPr>
          <w:kern w:val="0"/>
          <w:lang w:val="be-BY" w:eastAsia="be-BY" w:bidi="ar-SA"/>
        </w:rPr>
      </w:r>
      <w:r w:rsidR="00041167">
        <w:rPr>
          <w:kern w:val="0"/>
          <w:lang w:val="be-BY" w:eastAsia="be-BY" w:bidi="ar-SA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 w:rsidR="00041167">
        <w:rPr>
          <w:kern w:val="0"/>
          <w:lang w:val="be-BY" w:eastAsia="be-BY" w:bidi="ar-SA"/>
        </w:rPr>
        <w:fldChar w:fldCharType="end"/>
      </w:r>
      <w:r>
        <w:rPr>
          <w:kern w:val="0"/>
          <w:lang w:val="be-BY" w:eastAsia="be-BY" w:bidi="ar-SA"/>
        </w:rPr>
        <w:t>)</w:t>
      </w:r>
      <w:r w:rsidRPr="00307C12">
        <w:rPr>
          <w:kern w:val="0"/>
          <w:lang w:val="be-BY" w:eastAsia="be-BY" w:bidi="ar-SA"/>
        </w:rPr>
        <w:t xml:space="preserve">. </w:t>
      </w:r>
      <w:r>
        <w:rPr>
          <w:kern w:val="0"/>
          <w:lang w:val="be-BY" w:eastAsia="be-BY" w:bidi="ar-SA"/>
        </w:rPr>
        <w:t>Одна кассета банкомата изначально пуста</w:t>
      </w:r>
      <w:r w:rsidRPr="00307C12">
        <w:rPr>
          <w:kern w:val="0"/>
          <w:lang w:val="be-BY" w:eastAsia="be-BY" w:bidi="ar-SA"/>
        </w:rPr>
        <w:t>,</w:t>
      </w:r>
      <w:r>
        <w:rPr>
          <w:kern w:val="0"/>
          <w:lang w:val="be-BY" w:eastAsia="be-BY" w:bidi="ar-SA"/>
        </w:rPr>
        <w:t xml:space="preserve"> так как</w:t>
      </w:r>
      <w:r w:rsidRPr="00307C12">
        <w:rPr>
          <w:kern w:val="0"/>
          <w:lang w:val="be-BY" w:eastAsia="be-BY" w:bidi="ar-SA"/>
        </w:rPr>
        <w:t xml:space="preserve"> служит хранилищем для забытых и</w:t>
      </w:r>
      <w:r>
        <w:rPr>
          <w:kern w:val="0"/>
          <w:lang w:val="be-BY" w:eastAsia="be-BY" w:bidi="ar-SA"/>
        </w:rPr>
        <w:t xml:space="preserve"> (или) отбракованых купюр.</w:t>
      </w:r>
    </w:p>
    <w:p w:rsidR="00961A92" w:rsidRDefault="00961A92" w:rsidP="00627132">
      <w:pPr>
        <w:pStyle w:val="15"/>
        <w:rPr>
          <w:shd w:val="clear" w:color="auto" w:fill="FFFFFF"/>
        </w:rPr>
      </w:pPr>
    </w:p>
    <w:tbl>
      <w:tblPr>
        <w:tblStyle w:val="af2"/>
        <w:tblW w:w="0" w:type="auto"/>
        <w:tblLook w:val="04A0"/>
      </w:tblPr>
      <w:tblGrid>
        <w:gridCol w:w="9855"/>
      </w:tblGrid>
      <w:tr w:rsidR="00961A92" w:rsidTr="00961A92">
        <w:trPr>
          <w:cantSplit/>
          <w:trHeight w:val="8476"/>
        </w:trPr>
        <w:tc>
          <w:tcPr>
            <w:tcW w:w="9855" w:type="dxa"/>
          </w:tcPr>
          <w:p w:rsidR="00961A92" w:rsidRDefault="00961A92" w:rsidP="00307C12">
            <w:pPr>
              <w:pStyle w:val="15"/>
              <w:ind w:firstLine="0"/>
              <w:rPr>
                <w:kern w:val="0"/>
                <w:lang w:val="be-BY" w:eastAsia="be-BY" w:bidi="ar-SA"/>
              </w:rPr>
            </w:pPr>
            <w:r w:rsidRPr="00961A92">
              <w:rPr>
                <w:noProof/>
                <w:kern w:val="0"/>
                <w:lang w:val="be-BY" w:eastAsia="be-BY" w:bidi="ar-SA"/>
              </w:rPr>
              <w:drawing>
                <wp:anchor distT="0" distB="0" distL="114300" distR="114300" simplePos="0" relativeHeight="251725312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17780</wp:posOffset>
                  </wp:positionV>
                  <wp:extent cx="5126990" cy="5294630"/>
                  <wp:effectExtent l="19050" t="0" r="0" b="0"/>
                  <wp:wrapTopAndBottom/>
                  <wp:docPr id="9" name="Рисунок 7" descr="a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m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529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61A92" w:rsidRPr="00961A92" w:rsidRDefault="00041167" w:rsidP="00961A92">
      <w:pPr>
        <w:pStyle w:val="15"/>
        <w:rPr>
          <w:lang w:bidi="ar-SA"/>
        </w:rPr>
      </w:pPr>
      <w:r w:rsidRPr="000411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3.5pt;margin-top:.8pt;width:492.3pt;height:26.95pt;z-index:251727360;mso-position-horizontal-relative:text;mso-position-vertical-relative:text" stroked="f">
            <v:textbox style="mso-next-textbox:#_x0000_s1042;mso-fit-shape-to-text:t" inset="0,0,0,0">
              <w:txbxContent>
                <w:p w:rsidR="00811967" w:rsidRPr="00B339C8" w:rsidRDefault="00811967" w:rsidP="00961A92">
                  <w:pPr>
                    <w:pStyle w:val="ad"/>
                    <w:rPr>
                      <w:rFonts w:cs="Tahoma"/>
                      <w:sz w:val="28"/>
                    </w:rPr>
                  </w:pPr>
                  <w:bookmarkStart w:id="31" w:name="_Ref482008488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1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1</w:t>
                    </w:r>
                  </w:fldSimple>
                  <w:bookmarkEnd w:id="31"/>
                  <w:r>
                    <w:t xml:space="preserve"> </w:t>
                  </w:r>
                  <w:r w:rsidRPr="00DA6D97">
                    <w:rPr>
                      <w:shd w:val="clear" w:color="auto" w:fill="FFFFFF" w:themeFill="background1"/>
                    </w:rPr>
                    <w:t>–</w:t>
                  </w:r>
                  <w:r>
                    <w:rPr>
                      <w:shd w:val="clear" w:color="auto" w:fill="FFFFFF" w:themeFill="background1"/>
                    </w:rPr>
                    <w:t xml:space="preserve"> Кассеты с денежными средствами</w:t>
                  </w:r>
                </w:p>
              </w:txbxContent>
            </v:textbox>
            <w10:wrap type="topAndBottom"/>
          </v:shape>
        </w:pict>
      </w:r>
      <w:r w:rsidR="00961A92" w:rsidRPr="00961A92">
        <w:rPr>
          <w:shd w:val="clear" w:color="auto" w:fill="FFFFFF"/>
        </w:rPr>
        <w:t>Инженерная часть банкомата</w:t>
      </w:r>
      <w:r w:rsidR="00961A92">
        <w:rPr>
          <w:shd w:val="clear" w:color="auto" w:fill="FFFFFF"/>
        </w:rPr>
        <w:t xml:space="preserve"> представляет собой ком</w:t>
      </w:r>
      <w:r w:rsidR="00961A92" w:rsidRPr="00961A92">
        <w:rPr>
          <w:shd w:val="clear" w:color="auto" w:fill="FFFFFF"/>
        </w:rPr>
        <w:t>пьютер</w:t>
      </w:r>
      <w:r w:rsidR="00961A92">
        <w:rPr>
          <w:shd w:val="clear" w:color="auto" w:fill="FFFFFF"/>
        </w:rPr>
        <w:t>,</w:t>
      </w:r>
      <w:r w:rsidR="00961A92" w:rsidRPr="00961A92">
        <w:rPr>
          <w:shd w:val="clear" w:color="auto" w:fill="FFFFFF"/>
        </w:rPr>
        <w:t xml:space="preserve"> на который записана специальная операционная система. Через инженерную часть работники банка проводят операции с настройкой и управлением работы банкомата.</w:t>
      </w:r>
    </w:p>
    <w:p w:rsidR="009D1815" w:rsidRDefault="001938C0" w:rsidP="003E5AE2">
      <w:pPr>
        <w:pStyle w:val="20"/>
        <w:spacing w:before="360" w:after="360"/>
      </w:pPr>
      <w:bookmarkStart w:id="32" w:name="_Toc482023742"/>
      <w:r>
        <w:lastRenderedPageBreak/>
        <w:t>Описание процесса наполнения банкоматов денежными средствами</w:t>
      </w:r>
      <w:bookmarkEnd w:id="32"/>
    </w:p>
    <w:p w:rsidR="001D6347" w:rsidRDefault="001D6347" w:rsidP="001D6347">
      <w:pPr>
        <w:pStyle w:val="15"/>
      </w:pPr>
      <w:r>
        <w:t>Предположим, что клиент захотел получить наличные денежные средства в одном из банкоматов. Но введя желаемую сумму, которую хотел получить клиент, банкомат вывел на экран сообщение, что в банкомате закончились денежные средства.</w:t>
      </w:r>
      <w:r w:rsidR="002B1940">
        <w:t xml:space="preserve"> </w:t>
      </w:r>
      <w:r w:rsidR="00E76310">
        <w:t xml:space="preserve">Как следствие, пользователь остался недоволен. </w:t>
      </w:r>
      <w:r w:rsidR="002B1940">
        <w:t xml:space="preserve">Стоит отметить, что на все банкоматах установлен лимит выдачи денежных средств за одну операцию, таким </w:t>
      </w:r>
      <w:proofErr w:type="gramStart"/>
      <w:r w:rsidR="002B1940">
        <w:t>образом</w:t>
      </w:r>
      <w:proofErr w:type="gramEnd"/>
      <w:r w:rsidR="002B1940">
        <w:t xml:space="preserve"> клиент не может запросить сумму, которой попросту не сможет оказаться в полностью загруженном банкомате. </w:t>
      </w:r>
      <w:r>
        <w:t>Так как каждый банкомат оборудован компьютером, он в режиме реального времени отправляет все операции, которые выполнялись с ним в отдел мониторинга.</w:t>
      </w:r>
      <w:r w:rsidR="002B1940">
        <w:t xml:space="preserve"> </w:t>
      </w:r>
      <w:proofErr w:type="gramStart"/>
      <w:r w:rsidR="002B1940">
        <w:t>В данном случаи было послано сообщение о том, что купюр недостаточно в кассетах, чтобы выдать человеку требуемую сумму.</w:t>
      </w:r>
      <w:proofErr w:type="gramEnd"/>
      <w:r w:rsidR="002B1940">
        <w:t xml:space="preserve"> </w:t>
      </w:r>
      <w:r>
        <w:t xml:space="preserve">Обрабатывая </w:t>
      </w:r>
      <w:r w:rsidR="002B1940">
        <w:t xml:space="preserve">данные, специалисты отдела мониторинга банковской сети отправляют заявку в отдел формирования кассет с денежными средствами для их замены в банкоматах. После завершения наполнения кассет, дынные передаются отделу безопасности, для утверждения маршрута, по которому будет осуществляться доставка кассет. После чего, все кассеты погружаются в инкассаторский </w:t>
      </w:r>
      <w:r w:rsidR="00E76310">
        <w:t xml:space="preserve">автомобиль и по установленному маршруту доставляются  к необходимым банкоматам, где производится замена неполных кассет </w:t>
      </w:r>
      <w:proofErr w:type="gramStart"/>
      <w:r w:rsidR="00E76310">
        <w:t>на</w:t>
      </w:r>
      <w:proofErr w:type="gramEnd"/>
      <w:r w:rsidR="00E76310">
        <w:t xml:space="preserve"> новые. После проведений мероприятий по замене кассет, банкомат переходит в штатный режим работы.</w:t>
      </w:r>
    </w:p>
    <w:p w:rsidR="00E76310" w:rsidRPr="001D6347" w:rsidRDefault="00E76310" w:rsidP="001D6347">
      <w:pPr>
        <w:pStyle w:val="15"/>
      </w:pPr>
      <w:r>
        <w:t>Таким образом, необходимо автоматизировать мониторинг сети банкоматов, и заблаговременно формировать заявки на замену кассет с наличными средствами, чтобы минимизировать интервал времени, когда в банкомате недостаточно денежных средств.</w:t>
      </w:r>
    </w:p>
    <w:p w:rsidR="00AA4880" w:rsidRPr="00AA4880" w:rsidRDefault="00974914" w:rsidP="003E5AE2">
      <w:pPr>
        <w:pStyle w:val="20"/>
        <w:spacing w:before="360" w:after="360"/>
      </w:pPr>
      <w:bookmarkStart w:id="33" w:name="_Toc482023743"/>
      <w:r>
        <w:t>Пиковые дни снятия</w:t>
      </w:r>
      <w:r w:rsidR="001938C0">
        <w:t xml:space="preserve"> денежных средств</w:t>
      </w:r>
      <w:bookmarkEnd w:id="33"/>
    </w:p>
    <w:p w:rsidR="000D0B77" w:rsidRDefault="001459C3" w:rsidP="006B35F1">
      <w:pPr>
        <w:pStyle w:val="15"/>
        <w:ind w:right="58" w:firstLine="706"/>
      </w:pPr>
      <w:r>
        <w:t>Зачастую люди сталкиваются с проблемой невозможности снятия денежных сре</w:t>
      </w:r>
      <w:proofErr w:type="gramStart"/>
      <w:r>
        <w:t>дств в к</w:t>
      </w:r>
      <w:proofErr w:type="gramEnd"/>
      <w:r>
        <w:t xml:space="preserve">аком-либо банкомате. </w:t>
      </w:r>
      <w:r w:rsidRPr="001459C3">
        <w:rPr>
          <w:rFonts w:cs="Times New Roman"/>
          <w:color w:val="2E2E2E"/>
          <w:shd w:val="clear" w:color="auto" w:fill="FBFBFB"/>
        </w:rPr>
        <w:t xml:space="preserve">Дело в том, что людям перечисляют зарплаты в конкретные </w:t>
      </w:r>
      <w:r>
        <w:rPr>
          <w:rFonts w:cs="Times New Roman"/>
          <w:color w:val="2E2E2E"/>
          <w:shd w:val="clear" w:color="auto" w:fill="FBFBFB"/>
        </w:rPr>
        <w:t xml:space="preserve">даты и, как </w:t>
      </w:r>
      <w:proofErr w:type="gramStart"/>
      <w:r>
        <w:rPr>
          <w:rFonts w:cs="Times New Roman"/>
          <w:color w:val="2E2E2E"/>
          <w:shd w:val="clear" w:color="auto" w:fill="FBFBFB"/>
        </w:rPr>
        <w:t>правило</w:t>
      </w:r>
      <w:proofErr w:type="gramEnd"/>
      <w:r>
        <w:rPr>
          <w:rFonts w:cs="Times New Roman"/>
          <w:color w:val="2E2E2E"/>
          <w:shd w:val="clear" w:color="auto" w:fill="FBFBFB"/>
        </w:rPr>
        <w:t xml:space="preserve"> всем сразу.</w:t>
      </w:r>
      <w:r w:rsidRPr="001459C3">
        <w:rPr>
          <w:rFonts w:cs="Times New Roman"/>
          <w:color w:val="2E2E2E"/>
          <w:shd w:val="clear" w:color="auto" w:fill="FBFBFB"/>
        </w:rPr>
        <w:t xml:space="preserve"> </w:t>
      </w:r>
      <w:r>
        <w:rPr>
          <w:rFonts w:cs="Times New Roman"/>
          <w:color w:val="2E2E2E"/>
          <w:shd w:val="clear" w:color="auto" w:fill="FBFBFB"/>
        </w:rPr>
        <w:t xml:space="preserve">По данным Национального банка Республики Беларусь, доля </w:t>
      </w:r>
      <w:r w:rsidR="000D0B77">
        <w:rPr>
          <w:rFonts w:cs="Times New Roman"/>
          <w:color w:val="2E2E2E"/>
          <w:shd w:val="clear" w:color="auto" w:fill="FBFBFB"/>
        </w:rPr>
        <w:t xml:space="preserve">безналичных расчетов по состоянию на 1 января 2017 года насчитывает около 30%, таким </w:t>
      </w:r>
      <w:proofErr w:type="gramStart"/>
      <w:r w:rsidR="000D0B77">
        <w:rPr>
          <w:rFonts w:cs="Times New Roman"/>
          <w:color w:val="2E2E2E"/>
          <w:shd w:val="clear" w:color="auto" w:fill="FBFBFB"/>
        </w:rPr>
        <w:t>образом</w:t>
      </w:r>
      <w:proofErr w:type="gramEnd"/>
      <w:r w:rsidR="000D0B77">
        <w:rPr>
          <w:rFonts w:cs="Times New Roman"/>
          <w:color w:val="2E2E2E"/>
          <w:shd w:val="clear" w:color="auto" w:fill="FBFBFB"/>
        </w:rPr>
        <w:t xml:space="preserve"> в</w:t>
      </w:r>
      <w:r w:rsidRPr="001459C3">
        <w:rPr>
          <w:rFonts w:cs="Times New Roman"/>
          <w:color w:val="2E2E2E"/>
          <w:shd w:val="clear" w:color="auto" w:fill="FBFBFB"/>
        </w:rPr>
        <w:t xml:space="preserve"> нашей стране </w:t>
      </w:r>
      <w:r w:rsidR="000D0B77">
        <w:rPr>
          <w:rFonts w:cs="Times New Roman"/>
          <w:color w:val="2E2E2E"/>
          <w:shd w:val="clear" w:color="auto" w:fill="FBFBFB"/>
        </w:rPr>
        <w:t>не особо</w:t>
      </w:r>
      <w:r w:rsidRPr="001459C3">
        <w:rPr>
          <w:rFonts w:cs="Times New Roman"/>
          <w:color w:val="2E2E2E"/>
          <w:shd w:val="clear" w:color="auto" w:fill="FBFBFB"/>
        </w:rPr>
        <w:t xml:space="preserve"> развита культура пользования пластиковыми картами</w:t>
      </w:r>
      <w:r w:rsidR="000D0B77">
        <w:rPr>
          <w:rFonts w:cs="Times New Roman"/>
          <w:color w:val="2E2E2E"/>
          <w:shd w:val="clear" w:color="auto" w:fill="FBFBFB"/>
        </w:rPr>
        <w:t>.  Следовательно,</w:t>
      </w:r>
      <w:r w:rsidRPr="001459C3">
        <w:rPr>
          <w:rFonts w:cs="Times New Roman"/>
          <w:color w:val="2E2E2E"/>
          <w:shd w:val="clear" w:color="auto" w:fill="FBFBFB"/>
        </w:rPr>
        <w:t xml:space="preserve"> основная </w:t>
      </w:r>
      <w:proofErr w:type="gramStart"/>
      <w:r w:rsidRPr="001459C3">
        <w:rPr>
          <w:rFonts w:cs="Times New Roman"/>
          <w:color w:val="2E2E2E"/>
          <w:shd w:val="clear" w:color="auto" w:fill="FBFBFB"/>
        </w:rPr>
        <w:t>часть этих людей сразу выстраивается в</w:t>
      </w:r>
      <w:proofErr w:type="gramEnd"/>
      <w:r w:rsidRPr="001459C3">
        <w:rPr>
          <w:rFonts w:cs="Times New Roman"/>
          <w:color w:val="2E2E2E"/>
          <w:shd w:val="clear" w:color="auto" w:fill="FBFBFB"/>
        </w:rPr>
        <w:t xml:space="preserve"> очереди ко всем ближайшим банкоматам и за несколько часов сметает всю наличность из них. Надо понимать, что банкоматы </w:t>
      </w:r>
      <w:r w:rsidR="000D0B77">
        <w:rPr>
          <w:rFonts w:cs="Times New Roman"/>
          <w:color w:val="2E2E2E"/>
          <w:shd w:val="clear" w:color="auto" w:fill="FBFBFB"/>
        </w:rPr>
        <w:t>обладают ограниченным количеством денежных средств</w:t>
      </w:r>
      <w:r w:rsidRPr="001459C3">
        <w:rPr>
          <w:rFonts w:cs="Times New Roman"/>
          <w:color w:val="2E2E2E"/>
          <w:shd w:val="clear" w:color="auto" w:fill="FBFBFB"/>
        </w:rPr>
        <w:t xml:space="preserve">, </w:t>
      </w:r>
      <w:r w:rsidR="000D0B77">
        <w:rPr>
          <w:rFonts w:cs="Times New Roman"/>
          <w:color w:val="2E2E2E"/>
          <w:shd w:val="clear" w:color="auto" w:fill="FBFBFB"/>
        </w:rPr>
        <w:t>которые</w:t>
      </w:r>
      <w:r w:rsidRPr="001459C3">
        <w:rPr>
          <w:rFonts w:cs="Times New Roman"/>
          <w:color w:val="2E2E2E"/>
          <w:shd w:val="clear" w:color="auto" w:fill="FBFBFB"/>
        </w:rPr>
        <w:t xml:space="preserve"> в них быстро </w:t>
      </w:r>
      <w:r w:rsidR="000D0B77">
        <w:rPr>
          <w:rFonts w:cs="Times New Roman"/>
          <w:color w:val="2E2E2E"/>
          <w:shd w:val="clear" w:color="auto" w:fill="FBFBFB"/>
        </w:rPr>
        <w:t>заканчивается</w:t>
      </w:r>
      <w:r w:rsidRPr="001459C3">
        <w:rPr>
          <w:rFonts w:cs="Times New Roman"/>
          <w:color w:val="2E2E2E"/>
          <w:shd w:val="clear" w:color="auto" w:fill="FBFBFB"/>
        </w:rPr>
        <w:t xml:space="preserve">. Поэтому </w:t>
      </w:r>
      <w:r w:rsidR="000D0B77">
        <w:rPr>
          <w:rFonts w:cs="Times New Roman"/>
          <w:color w:val="2E2E2E"/>
          <w:shd w:val="clear" w:color="auto" w:fill="FBFBFB"/>
        </w:rPr>
        <w:t xml:space="preserve">в дни выплаты зарплат люди будут </w:t>
      </w:r>
      <w:r w:rsidRPr="001459C3">
        <w:rPr>
          <w:rFonts w:cs="Times New Roman"/>
          <w:color w:val="2E2E2E"/>
          <w:shd w:val="clear" w:color="auto" w:fill="FBFBFB"/>
        </w:rPr>
        <w:t>сталкиваться с тем, что в банкомате нет денег</w:t>
      </w:r>
      <w:r w:rsidR="000D0B77">
        <w:rPr>
          <w:rFonts w:cs="Times New Roman"/>
          <w:color w:val="2E2E2E"/>
          <w:shd w:val="clear" w:color="auto" w:fill="FBFBFB"/>
        </w:rPr>
        <w:t xml:space="preserve">. Как </w:t>
      </w:r>
      <w:r w:rsidR="000D0B77">
        <w:rPr>
          <w:rFonts w:cs="Times New Roman"/>
          <w:color w:val="2E2E2E"/>
          <w:shd w:val="clear" w:color="auto" w:fill="FBFBFB"/>
        </w:rPr>
        <w:lastRenderedPageBreak/>
        <w:t xml:space="preserve">уже понятно, такая нагрузка происходит </w:t>
      </w:r>
      <w:r w:rsidRPr="001459C3">
        <w:rPr>
          <w:rFonts w:cs="Times New Roman"/>
          <w:color w:val="2E2E2E"/>
          <w:shd w:val="clear" w:color="auto" w:fill="FBFBFB"/>
        </w:rPr>
        <w:t>в дни массовых выплат. Разумеется</w:t>
      </w:r>
      <w:r w:rsidR="00485E70">
        <w:rPr>
          <w:rFonts w:cs="Times New Roman"/>
          <w:color w:val="2E2E2E"/>
          <w:shd w:val="clear" w:color="auto" w:fill="FBFBFB"/>
        </w:rPr>
        <w:t xml:space="preserve">, что </w:t>
      </w:r>
      <w:r w:rsidR="000D0B77">
        <w:rPr>
          <w:rFonts w:cs="Times New Roman"/>
          <w:color w:val="2E2E2E"/>
          <w:shd w:val="clear" w:color="auto" w:fill="FBFBFB"/>
        </w:rPr>
        <w:t>э</w:t>
      </w:r>
      <w:r w:rsidR="000D0B77">
        <w:t>тот момент негативно сказывается на постоянстве и имидже банковской организации, которой принадлежит банкомат. Для решения данной проблемы, необходимо, чтобы в дни пиковой нагрузки банкоматы были достаточно загружены, чтобы удовлетворить потребность клиентов.</w:t>
      </w:r>
    </w:p>
    <w:p w:rsidR="00AA4880" w:rsidRDefault="00AA4880">
      <w:pPr>
        <w:widowControl/>
        <w:suppressAutoHyphens w:val="0"/>
        <w:rPr>
          <w:szCs w:val="28"/>
        </w:rPr>
      </w:pPr>
      <w:bookmarkStart w:id="34" w:name="_Toc461800693"/>
      <w:r>
        <w:br w:type="page"/>
      </w:r>
    </w:p>
    <w:p w:rsidR="005658DA" w:rsidRDefault="001938C0" w:rsidP="005658DA">
      <w:pPr>
        <w:pStyle w:val="10"/>
        <w:spacing w:before="360" w:after="360"/>
        <w:ind w:left="1296" w:hanging="576"/>
        <w:jc w:val="both"/>
      </w:pPr>
      <w:bookmarkStart w:id="35" w:name="_Toc482023744"/>
      <w:r>
        <w:lastRenderedPageBreak/>
        <w:t>Разработка веб-приложения</w:t>
      </w:r>
      <w:bookmarkEnd w:id="35"/>
    </w:p>
    <w:p w:rsidR="005658DA" w:rsidRPr="005658DA" w:rsidRDefault="005658DA" w:rsidP="005658DA">
      <w:pPr>
        <w:pStyle w:val="15"/>
        <w:rPr>
          <w:sz w:val="32"/>
          <w:szCs w:val="29"/>
        </w:rPr>
      </w:pPr>
      <w:r w:rsidRPr="005658DA">
        <w:t xml:space="preserve">В </w:t>
      </w:r>
      <w:r w:rsidR="00DC34B2">
        <w:t xml:space="preserve">данном разделе отражены основные </w:t>
      </w:r>
      <w:proofErr w:type="gramStart"/>
      <w:r w:rsidR="00DC34B2">
        <w:t>моменты</w:t>
      </w:r>
      <w:proofErr w:type="gramEnd"/>
      <w:r w:rsidR="00DC34B2">
        <w:t xml:space="preserve"> связанные с разработкой веб-приложения, </w:t>
      </w:r>
      <w:r w:rsidR="00E41876">
        <w:t>которые включают в себя п</w:t>
      </w:r>
      <w:r w:rsidR="00DC34B2">
        <w:t>остановк</w:t>
      </w:r>
      <w:r w:rsidR="00E41876">
        <w:t>у</w:t>
      </w:r>
      <w:r w:rsidR="00DC34B2">
        <w:t xml:space="preserve"> задачи, используемые технологии, бизнес-логика вычисления пикового дня, структура базы данных.</w:t>
      </w:r>
    </w:p>
    <w:p w:rsidR="00DC34B2" w:rsidRDefault="001938C0" w:rsidP="00DC34B2">
      <w:pPr>
        <w:pStyle w:val="20"/>
        <w:spacing w:before="360" w:after="360"/>
      </w:pPr>
      <w:bookmarkStart w:id="36" w:name="_Toc482023745"/>
      <w:r>
        <w:t>Постановка задачи</w:t>
      </w:r>
      <w:bookmarkEnd w:id="36"/>
    </w:p>
    <w:p w:rsidR="00DC34B2" w:rsidRDefault="00DC34B2" w:rsidP="00DC34B2">
      <w:pPr>
        <w:pStyle w:val="15"/>
        <w:rPr>
          <w:color w:val="000000"/>
        </w:rPr>
      </w:pPr>
      <w:r>
        <w:t>Разработать веб-приложение,</w:t>
      </w:r>
      <w:r w:rsidR="002C0E8B">
        <w:t xml:space="preserve"> используя современные технологии, </w:t>
      </w:r>
      <w:proofErr w:type="gramStart"/>
      <w:r>
        <w:rPr>
          <w:color w:val="000000"/>
        </w:rPr>
        <w:t>которое</w:t>
      </w:r>
      <w:proofErr w:type="gramEnd"/>
      <w:r>
        <w:rPr>
          <w:color w:val="000000"/>
        </w:rPr>
        <w:t xml:space="preserve"> позволяет формировать список банкоматов</w:t>
      </w:r>
      <w:r w:rsidR="00225A8B">
        <w:rPr>
          <w:color w:val="000000"/>
        </w:rPr>
        <w:t xml:space="preserve"> (очередь)</w:t>
      </w:r>
      <w:r>
        <w:rPr>
          <w:color w:val="000000"/>
        </w:rPr>
        <w:t>, в которых в скором времени закончатся денежные средства для города Минска.</w:t>
      </w:r>
      <w:r w:rsidR="00225A8B">
        <w:rPr>
          <w:color w:val="000000"/>
        </w:rPr>
        <w:t xml:space="preserve"> Данный список формируется по определенным правилам.</w:t>
      </w:r>
    </w:p>
    <w:p w:rsidR="00DC34B2" w:rsidRPr="002C0E8B" w:rsidRDefault="00844D70" w:rsidP="00DC34B2">
      <w:pPr>
        <w:pStyle w:val="15"/>
        <w:rPr>
          <w:i/>
          <w:color w:val="000000"/>
        </w:rPr>
      </w:pPr>
      <w:proofErr w:type="gramStart"/>
      <w:r w:rsidRPr="002C0E8B">
        <w:rPr>
          <w:i/>
          <w:color w:val="000000"/>
        </w:rPr>
        <w:t>Основная</w:t>
      </w:r>
      <w:proofErr w:type="gramEnd"/>
      <w:r w:rsidRPr="002C0E8B">
        <w:rPr>
          <w:i/>
          <w:color w:val="000000"/>
        </w:rPr>
        <w:t xml:space="preserve"> бизнес-логика</w:t>
      </w:r>
      <w:r w:rsidR="00E41876">
        <w:rPr>
          <w:i/>
          <w:color w:val="000000"/>
          <w:lang w:val="en-US"/>
        </w:rPr>
        <w:t xml:space="preserve"> </w:t>
      </w:r>
      <w:r w:rsidR="00E41876">
        <w:rPr>
          <w:i/>
          <w:color w:val="000000"/>
        </w:rPr>
        <w:t>приложения</w:t>
      </w:r>
      <w:r w:rsidR="00DC34B2" w:rsidRPr="002C0E8B">
        <w:rPr>
          <w:i/>
          <w:color w:val="000000"/>
          <w:lang w:val="en-US"/>
        </w:rPr>
        <w:t>:</w:t>
      </w:r>
    </w:p>
    <w:p w:rsidR="00844D70" w:rsidRPr="00844D70" w:rsidRDefault="00844D70" w:rsidP="00844D70">
      <w:pPr>
        <w:pStyle w:val="15"/>
        <w:numPr>
          <w:ilvl w:val="0"/>
          <w:numId w:val="27"/>
        </w:numPr>
        <w:rPr>
          <w:i/>
          <w:color w:val="000000"/>
        </w:rPr>
      </w:pPr>
      <w:r>
        <w:rPr>
          <w:color w:val="000000"/>
        </w:rPr>
        <w:t>Приложение могут использовать только аутентифицированные пользователи.</w:t>
      </w:r>
    </w:p>
    <w:p w:rsidR="00DC34B2" w:rsidRDefault="00DC34B2" w:rsidP="00DC34B2">
      <w:pPr>
        <w:pStyle w:val="15"/>
        <w:numPr>
          <w:ilvl w:val="0"/>
          <w:numId w:val="27"/>
        </w:numPr>
      </w:pPr>
      <w:r>
        <w:t xml:space="preserve">Пользователь должен иметь возможность выполнять </w:t>
      </w:r>
      <w:r>
        <w:rPr>
          <w:lang w:val="en-US"/>
        </w:rPr>
        <w:t>CRUD</w:t>
      </w:r>
      <w:r>
        <w:t xml:space="preserve"> (создание, чтение, редактирование, удаление)</w:t>
      </w:r>
      <w:r w:rsidRPr="00DC34B2">
        <w:t xml:space="preserve"> </w:t>
      </w:r>
      <w:r>
        <w:t>операции с банкоматами, при этом иметь наглядное представление локаций банкоматов на карте.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представления списка банкоматов в табличном виде, с возможностью фильтрации по заданным параметрам.</w:t>
      </w:r>
    </w:p>
    <w:p w:rsidR="00225A8B" w:rsidRDefault="00844D70" w:rsidP="00225A8B">
      <w:pPr>
        <w:pStyle w:val="15"/>
        <w:numPr>
          <w:ilvl w:val="0"/>
          <w:numId w:val="27"/>
        </w:numPr>
      </w:pPr>
      <w:r>
        <w:t>Пользователь должен наглядно видеть статистику по наличным денежным операциям конкретного банкомата за определенный период.</w:t>
      </w:r>
    </w:p>
    <w:p w:rsidR="00844D70" w:rsidRPr="002C0E8B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изменять правил</w:t>
      </w:r>
      <w:r w:rsidR="002C0E8B">
        <w:t>а в системе</w:t>
      </w:r>
      <w:r>
        <w:t xml:space="preserve">, при которых банкомат попадает </w:t>
      </w:r>
      <w:r>
        <w:rPr>
          <w:color w:val="000000"/>
        </w:rPr>
        <w:t>список банкоматов</w:t>
      </w:r>
      <w:r w:rsidR="00225A8B">
        <w:rPr>
          <w:color w:val="000000"/>
        </w:rPr>
        <w:t xml:space="preserve"> (в очередь)</w:t>
      </w:r>
      <w:r>
        <w:rPr>
          <w:color w:val="000000"/>
        </w:rPr>
        <w:t>, в которых в скором времени закончатся денежные средства</w:t>
      </w:r>
      <w:r w:rsidR="002C0E8B" w:rsidRPr="002C0E8B">
        <w:rPr>
          <w:color w:val="000000"/>
        </w:rPr>
        <w:t>.</w:t>
      </w:r>
    </w:p>
    <w:p w:rsidR="002C0E8B" w:rsidRPr="002C0E8B" w:rsidRDefault="002C0E8B" w:rsidP="00DC34B2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для которых формируются новые кассеты с денежными средствами.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когда бригаде инкассаторов переданы новые сформированные кассеты.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отправить на печать список банкоматов, отфильтрованных произвольным образом.</w:t>
      </w:r>
    </w:p>
    <w:p w:rsidR="006B7313" w:rsidRDefault="006B7313" w:rsidP="001938C0">
      <w:pPr>
        <w:pStyle w:val="20"/>
        <w:spacing w:before="360" w:after="360"/>
      </w:pPr>
      <w:bookmarkStart w:id="37" w:name="_Toc482023746"/>
      <w:r>
        <w:lastRenderedPageBreak/>
        <w:t>Оценка наполненности банкомата</w:t>
      </w:r>
      <w:bookmarkEnd w:id="37"/>
    </w:p>
    <w:p w:rsidR="006B7313" w:rsidRPr="00C11C21" w:rsidRDefault="000C718D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  <w:r w:rsidRPr="00820C97">
        <w:rPr>
          <w:rFonts w:cs="Times New Roman"/>
          <w:szCs w:val="28"/>
        </w:rPr>
        <w:t>Для удобного анализа текущей наполненности банкомата, о</w:t>
      </w:r>
      <w:r w:rsidR="006B7313" w:rsidRPr="00820C97">
        <w:rPr>
          <w:rFonts w:cs="Times New Roman"/>
          <w:szCs w:val="28"/>
        </w:rPr>
        <w:t>ценка будет исчислять</w:t>
      </w:r>
      <w:r w:rsidRPr="00820C97">
        <w:rPr>
          <w:rFonts w:cs="Times New Roman"/>
          <w:szCs w:val="28"/>
        </w:rPr>
        <w:t>ся</w:t>
      </w:r>
      <w:r w:rsidR="006B7313" w:rsidRPr="00820C97">
        <w:rPr>
          <w:rFonts w:cs="Times New Roman"/>
          <w:szCs w:val="28"/>
        </w:rPr>
        <w:t xml:space="preserve"> в процентах. </w:t>
      </w:r>
      <w:r w:rsidRPr="00820C97">
        <w:rPr>
          <w:rFonts w:cs="Times New Roman"/>
          <w:szCs w:val="28"/>
        </w:rPr>
        <w:t xml:space="preserve">При этом стоит учесть тот факт, что </w:t>
      </w:r>
      <w:r w:rsidR="006B7313" w:rsidRPr="00820C97">
        <w:rPr>
          <w:rFonts w:cs="Times New Roman"/>
          <w:szCs w:val="28"/>
        </w:rPr>
        <w:t>банкомат может выдавать несколько видов валют</w:t>
      </w:r>
      <w:r w:rsidRPr="00820C97">
        <w:rPr>
          <w:rFonts w:cs="Times New Roman"/>
          <w:szCs w:val="28"/>
        </w:rPr>
        <w:t xml:space="preserve">. Будем считать, что банкомат имеет одинаковые по вместимости кассеты. Пусть в банкомате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="00084EF9" w:rsidRPr="00820C97">
        <w:rPr>
          <w:rFonts w:cs="Times New Roman"/>
          <w:szCs w:val="28"/>
          <w:shd w:val="clear" w:color="auto" w:fill="FFFFFF"/>
        </w:rPr>
        <w:t xml:space="preserve"> кассет,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количество валют, которые загружены в банкомат, </w:t>
      </w:r>
      <m:oMath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0</m:t>
        </m:r>
        <m:r>
          <w:rPr>
            <w:rFonts w:ascii="Cambria Math" w:cs="Times New Roman"/>
            <w:szCs w:val="28"/>
            <w:shd w:val="clear" w:color="auto" w:fill="FFFFFF"/>
          </w:rPr>
          <m:t>&lt;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Cs w:val="28"/>
          </w:rPr>
          <m:t>C</m:t>
        </m:r>
      </m:oMath>
      <w:r w:rsidR="00C154A5" w:rsidRPr="00820C97">
        <w:rPr>
          <w:rFonts w:cs="Times New Roman"/>
          <w:szCs w:val="28"/>
        </w:rPr>
        <w:t>,</w:t>
      </w:r>
      <w:r w:rsidR="00820C97" w:rsidRPr="00820C97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C154A5" w:rsidRPr="00820C97">
        <w:rPr>
          <w:rFonts w:cs="Times New Roman"/>
          <w:szCs w:val="28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w:r w:rsidR="00820C97">
        <w:rPr>
          <w:rFonts w:cs="Times New Roman"/>
          <w:szCs w:val="28"/>
          <w:shd w:val="clear" w:color="auto" w:fill="FFFFFF"/>
        </w:rPr>
        <w:t>количество кассет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 </m:t>
        </m:r>
      </m:oMath>
      <w:proofErr w:type="gramStart"/>
      <w:r w:rsidR="00820C97" w:rsidRPr="00820C97">
        <w:rPr>
          <w:rFonts w:cs="Times New Roman"/>
          <w:szCs w:val="28"/>
          <w:shd w:val="clear" w:color="auto" w:fill="FFFFFF"/>
        </w:rPr>
        <w:t>-о</w:t>
      </w:r>
      <w:proofErr w:type="gramEnd"/>
      <w:r w:rsidR="00820C97" w:rsidRPr="00820C97">
        <w:rPr>
          <w:rFonts w:cs="Times New Roman"/>
          <w:szCs w:val="28"/>
          <w:shd w:val="clear" w:color="auto" w:fill="FFFFFF"/>
        </w:rPr>
        <w:t>й валюты</w:t>
      </w:r>
      <w:r w:rsidR="00820C97">
        <w:rPr>
          <w:rFonts w:cs="Times New Roman"/>
          <w:szCs w:val="28"/>
          <w:shd w:val="clear" w:color="auto" w:fill="FFFFFF"/>
        </w:rPr>
        <w:t>,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</m:oMath>
      <w:r w:rsidRPr="00820C97">
        <w:rPr>
          <w:rFonts w:cs="Times New Roman"/>
          <w:szCs w:val="28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Pr="00820C97">
        <w:rPr>
          <w:rFonts w:cs="Times New Roman"/>
          <w:szCs w:val="28"/>
          <w:shd w:val="clear" w:color="auto" w:fill="FFFFFF"/>
        </w:rPr>
        <w:t xml:space="preserve"> максимальное количество купюр, которое вмещает одна кассета, </w:t>
      </w:r>
      <m:oMath>
        <m:sSubSup>
          <m:sSubSup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текущее количество купюр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номинал купюры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r>
              <w:rPr>
                <w:rFonts w:ascii="Cambria Math" w:hAnsi="Cambria Math" w:cs="Times New Roman"/>
                <w:szCs w:val="28"/>
              </w:rPr>
              <m:t>V</m:t>
            </m:r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>. Таким образом формула для оценки процента наполненности банкомата будет выглядеть следующим образом:</w:t>
      </w:r>
    </w:p>
    <w:p w:rsidR="00E41876" w:rsidRPr="00C11C21" w:rsidRDefault="00E41876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</w:p>
    <w:p w:rsidR="00C154A5" w:rsidRPr="00E41876" w:rsidRDefault="00041167" w:rsidP="00E41876">
      <w:pPr>
        <w:rPr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den>
              </m:f>
            </m:e>
          </m:nary>
        </m:oMath>
      </m:oMathPara>
    </w:p>
    <w:p w:rsidR="001938C0" w:rsidRPr="005F59AC" w:rsidRDefault="006B7313" w:rsidP="001938C0">
      <w:pPr>
        <w:pStyle w:val="20"/>
        <w:spacing w:before="360" w:after="360"/>
      </w:pPr>
      <w:bookmarkStart w:id="38" w:name="_Toc482023747"/>
      <w:r>
        <w:t>Алгоритм попадания банкомата в очередь</w:t>
      </w:r>
      <w:bookmarkEnd w:id="38"/>
    </w:p>
    <w:p w:rsidR="00150FF7" w:rsidRPr="00150FF7" w:rsidRDefault="00C41C50" w:rsidP="008575F8">
      <w:pPr>
        <w:pStyle w:val="15"/>
      </w:pPr>
      <w:r>
        <w:t>Зададим</w:t>
      </w:r>
      <w:r w:rsidR="002E1A22">
        <w:t xml:space="preserve"> следующие параметры:</w:t>
      </w:r>
    </w:p>
    <w:p w:rsidR="002E1A22" w:rsidRPr="002634FE" w:rsidRDefault="002E1A22" w:rsidP="002E1A22">
      <w:pPr>
        <w:pStyle w:val="15"/>
        <w:numPr>
          <w:ilvl w:val="0"/>
          <w:numId w:val="30"/>
        </w:numPr>
        <w:rPr>
          <w:i/>
        </w:rPr>
      </w:pPr>
      <w:r w:rsidRPr="002E1A22">
        <w:rPr>
          <w:i/>
          <w:lang w:val="en-US"/>
        </w:rPr>
        <w:t>statistic</w:t>
      </w:r>
      <w:r w:rsidRPr="002E1A22">
        <w:rPr>
          <w:i/>
        </w:rPr>
        <w:t>_</w:t>
      </w:r>
      <w:r>
        <w:rPr>
          <w:i/>
          <w:lang w:val="en-US"/>
        </w:rPr>
        <w:t>perio</w:t>
      </w:r>
      <w:r w:rsidR="002634FE">
        <w:rPr>
          <w:i/>
          <w:lang w:val="en-US"/>
        </w:rPr>
        <w:t>d</w:t>
      </w:r>
      <w:r w:rsidR="002634FE">
        <w:t xml:space="preserve"> </w:t>
      </w:r>
      <w:r w:rsidRPr="00DA6D97">
        <w:rPr>
          <w:shd w:val="clear" w:color="auto" w:fill="FFFFFF" w:themeFill="background1"/>
        </w:rPr>
        <w:t>–</w:t>
      </w:r>
      <w:r w:rsidRPr="002E1A22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период, который буде</w:t>
      </w:r>
      <w:r w:rsidR="002634FE">
        <w:rPr>
          <w:shd w:val="clear" w:color="auto" w:fill="FFFFFF" w:themeFill="background1"/>
        </w:rPr>
        <w:t>т использоваться для анализа (последние 3 месяца, последние 6 месяцев и так деле)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inner</w:t>
      </w:r>
      <w:r w:rsidRPr="002634FE">
        <w:rPr>
          <w:i/>
        </w:rPr>
        <w:t>_</w:t>
      </w:r>
      <w:r>
        <w:rPr>
          <w:i/>
          <w:lang w:val="en-US"/>
        </w:rPr>
        <w:t>days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>
        <w:rPr>
          <w:shd w:val="clear" w:color="auto" w:fill="FFFFFF" w:themeFill="background1"/>
        </w:rPr>
        <w:t xml:space="preserve"> внутренний</w:t>
      </w:r>
      <w:r w:rsidRPr="002634FE">
        <w:rPr>
          <w:shd w:val="clear" w:color="auto" w:fill="FFFFFF" w:themeFill="background1"/>
        </w:rPr>
        <w:t xml:space="preserve"> </w:t>
      </w:r>
      <w:r w:rsidR="00F673BD">
        <w:rPr>
          <w:shd w:val="clear" w:color="auto" w:fill="FFFFFF" w:themeFill="background1"/>
        </w:rPr>
        <w:t>интервал</w:t>
      </w:r>
      <w:r>
        <w:rPr>
          <w:shd w:val="clear" w:color="auto" w:fill="FFFFFF" w:themeFill="background1"/>
        </w:rPr>
        <w:t xml:space="preserve"> пиковых дней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E1A22" w:rsidRDefault="002634FE" w:rsidP="002634FE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outer</w:t>
      </w:r>
      <w:r w:rsidRPr="002634FE">
        <w:rPr>
          <w:i/>
        </w:rPr>
        <w:t>_</w:t>
      </w:r>
      <w:r>
        <w:rPr>
          <w:i/>
          <w:lang w:val="en-US"/>
        </w:rPr>
        <w:t>days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Pr="002634FE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внешний</w:t>
      </w:r>
      <w:r w:rsidRPr="002634FE">
        <w:rPr>
          <w:shd w:val="clear" w:color="auto" w:fill="FFFFFF" w:themeFill="background1"/>
        </w:rPr>
        <w:t xml:space="preserve"> </w:t>
      </w:r>
      <w:r w:rsidR="00F673BD">
        <w:rPr>
          <w:shd w:val="clear" w:color="auto" w:fill="FFFFFF" w:themeFill="background1"/>
        </w:rPr>
        <w:t>интервал</w:t>
      </w:r>
      <w:r>
        <w:rPr>
          <w:shd w:val="clear" w:color="auto" w:fill="FFFFFF" w:themeFill="background1"/>
        </w:rPr>
        <w:t xml:space="preserve"> пиковых дней</w:t>
      </w:r>
      <w:r w:rsidR="005F59AC" w:rsidRPr="005F59AC">
        <w:rPr>
          <w:shd w:val="clear" w:color="auto" w:fill="FFFFFF" w:themeFill="background1"/>
        </w:rPr>
        <w:t xml:space="preserve"> (</w:t>
      </w:r>
      <w:r w:rsidR="005F59AC">
        <w:rPr>
          <w:shd w:val="clear" w:color="auto" w:fill="FFFFFF" w:themeFill="background1"/>
        </w:rPr>
        <w:t>своего рода погрешность)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delta</w:t>
      </w:r>
      <w:r w:rsidRPr="002634FE">
        <w:rPr>
          <w:i/>
        </w:rPr>
        <w:t>_</w:t>
      </w:r>
      <w:r>
        <w:rPr>
          <w:i/>
          <w:lang w:val="en-US"/>
        </w:rPr>
        <w:t>percent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Pr="002634FE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процент денежных средств, выданных за внутренний промежуток пиковых дней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отметка денежных средств в процентах, перешагнув которую, банкомат попадает в очередь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secondary</w:t>
      </w:r>
      <w:r w:rsidRPr="00150FF7">
        <w:rPr>
          <w:i/>
        </w:rPr>
        <w:t>_</w:t>
      </w: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вторичная</w:t>
      </w:r>
      <w:r w:rsidR="00665CF7">
        <w:rPr>
          <w:shd w:val="clear" w:color="auto" w:fill="FFFFFF" w:themeFill="background1"/>
        </w:rPr>
        <w:t xml:space="preserve"> отметка</w:t>
      </w:r>
      <w:r w:rsidR="00150FF7">
        <w:rPr>
          <w:shd w:val="clear" w:color="auto" w:fill="FFFFFF" w:themeFill="background1"/>
        </w:rPr>
        <w:t xml:space="preserve"> денежных средств в процентах (используется при расчете пиковых дней), перешагнув которую, банкомат попадает в очередь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granularity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>
        <w:rPr>
          <w:shd w:val="clear" w:color="auto" w:fill="FFFFFF" w:themeFill="background1"/>
        </w:rPr>
        <w:t xml:space="preserve"> периодичность наступления пиковых дней (</w:t>
      </w:r>
      <w:r w:rsidR="00C30F90">
        <w:rPr>
          <w:shd w:val="clear" w:color="auto" w:fill="FFFFFF" w:themeFill="background1"/>
        </w:rPr>
        <w:t>каждый месяц</w:t>
      </w:r>
      <w:r w:rsidR="00150FF7">
        <w:rPr>
          <w:shd w:val="clear" w:color="auto" w:fill="FFFFFF" w:themeFill="background1"/>
        </w:rPr>
        <w:t>)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8575F8" w:rsidRDefault="002634FE" w:rsidP="002E1A22">
      <w:pPr>
        <w:pStyle w:val="15"/>
        <w:numPr>
          <w:ilvl w:val="0"/>
          <w:numId w:val="30"/>
        </w:numPr>
        <w:rPr>
          <w:i/>
        </w:rPr>
      </w:pPr>
      <w:proofErr w:type="gramStart"/>
      <w:r>
        <w:rPr>
          <w:i/>
          <w:lang w:val="en-US"/>
        </w:rPr>
        <w:t>matched</w:t>
      </w:r>
      <w:proofErr w:type="gramEnd"/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665CF7">
        <w:rPr>
          <w:shd w:val="clear" w:color="auto" w:fill="FFFFFF" w:themeFill="background1"/>
        </w:rPr>
        <w:t>количество совпадений внутренних интервалов пиковых дней.</w:t>
      </w:r>
    </w:p>
    <w:p w:rsidR="008575F8" w:rsidRDefault="008575F8" w:rsidP="008575F8">
      <w:pPr>
        <w:pStyle w:val="15"/>
      </w:pPr>
      <w:r>
        <w:t>Существует два случая, при которых банкомат попадает в очередь на пополнение денежными средствами:</w:t>
      </w:r>
    </w:p>
    <w:p w:rsidR="008575F8" w:rsidRPr="008575F8" w:rsidRDefault="008575F8" w:rsidP="008575F8">
      <w:pPr>
        <w:pStyle w:val="15"/>
        <w:numPr>
          <w:ilvl w:val="0"/>
          <w:numId w:val="3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в случаи, когда процент денежных средств меньше значения </w:t>
      </w: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8575F8">
        <w:t>;</w:t>
      </w:r>
    </w:p>
    <w:p w:rsidR="008575F8" w:rsidRDefault="008575F8" w:rsidP="008575F8">
      <w:pPr>
        <w:pStyle w:val="15"/>
        <w:numPr>
          <w:ilvl w:val="0"/>
          <w:numId w:val="3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в случаи, когда в скором времени предположительно будет массовое </w:t>
      </w:r>
      <w:r>
        <w:rPr>
          <w:shd w:val="clear" w:color="auto" w:fill="FFFFFF" w:themeFill="background1"/>
        </w:rPr>
        <w:lastRenderedPageBreak/>
        <w:t>снятие денежных средств.</w:t>
      </w:r>
    </w:p>
    <w:p w:rsidR="008575F8" w:rsidRPr="008575F8" w:rsidRDefault="008575F8" w:rsidP="008575F8">
      <w:pPr>
        <w:pStyle w:val="15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Далее опишем подробно алгоритм второго случая.</w:t>
      </w:r>
    </w:p>
    <w:p w:rsidR="00150FF7" w:rsidRDefault="008575F8" w:rsidP="00150FF7">
      <w:pPr>
        <w:pStyle w:val="15"/>
      </w:pPr>
      <w:r w:rsidRPr="008575F8">
        <w:rPr>
          <w:b/>
          <w:i/>
        </w:rPr>
        <w:t>Шаг</w:t>
      </w:r>
      <w:r w:rsidRPr="00F673BD">
        <w:rPr>
          <w:b/>
          <w:i/>
        </w:rPr>
        <w:t xml:space="preserve"> 1.</w:t>
      </w:r>
      <w:r w:rsidRPr="00F673BD">
        <w:t xml:space="preserve"> </w:t>
      </w:r>
      <w:r>
        <w:t>Находим</w:t>
      </w:r>
      <w:r w:rsidR="00F673BD">
        <w:t xml:space="preserve"> все интервалы</w:t>
      </w:r>
      <w:r w:rsidRPr="00F673BD">
        <w:t xml:space="preserve"> </w:t>
      </w:r>
      <w:r>
        <w:rPr>
          <w:i/>
          <w:lang w:val="en-US"/>
        </w:rPr>
        <w:t>inner</w:t>
      </w:r>
      <w:r w:rsidRPr="00F673BD">
        <w:rPr>
          <w:i/>
        </w:rPr>
        <w:t>_</w:t>
      </w:r>
      <w:r>
        <w:rPr>
          <w:i/>
          <w:lang w:val="en-US"/>
        </w:rPr>
        <w:t>days</w:t>
      </w:r>
      <w:r w:rsidR="00D14713">
        <w:t xml:space="preserve">, в которые было снято </w:t>
      </w:r>
      <w:r w:rsidR="005956A5">
        <w:t xml:space="preserve">больше, </w:t>
      </w:r>
      <w:r w:rsidR="00D14713">
        <w:t xml:space="preserve">чем </w:t>
      </w:r>
      <w:r w:rsidR="00D14713">
        <w:rPr>
          <w:i/>
          <w:lang w:val="en-US"/>
        </w:rPr>
        <w:t>delta</w:t>
      </w:r>
      <w:r w:rsidR="00D14713" w:rsidRPr="002634FE">
        <w:rPr>
          <w:i/>
        </w:rPr>
        <w:t>_</w:t>
      </w:r>
      <w:r w:rsidR="00D14713">
        <w:rPr>
          <w:i/>
          <w:lang w:val="en-US"/>
        </w:rPr>
        <w:t>percent</w:t>
      </w:r>
      <w:r w:rsidR="00D14713">
        <w:t xml:space="preserve"> денежных средств</w:t>
      </w:r>
      <w:r w:rsidRPr="00F673BD">
        <w:rPr>
          <w:i/>
        </w:rPr>
        <w:t xml:space="preserve"> </w:t>
      </w:r>
      <w:r>
        <w:t>на</w:t>
      </w:r>
      <w:r w:rsidRPr="00F673BD">
        <w:t xml:space="preserve"> </w:t>
      </w:r>
      <w:r>
        <w:t>промежутке</w:t>
      </w:r>
      <w:r w:rsidRPr="00F673BD">
        <w:t xml:space="preserve"> </w:t>
      </w:r>
      <w:r w:rsidRPr="002E1A22">
        <w:rPr>
          <w:i/>
          <w:lang w:val="en-US"/>
        </w:rPr>
        <w:t>statistic</w:t>
      </w:r>
      <w:r w:rsidRPr="00F673BD">
        <w:rPr>
          <w:i/>
        </w:rPr>
        <w:t>_</w:t>
      </w:r>
      <w:r>
        <w:rPr>
          <w:i/>
          <w:lang w:val="en-US"/>
        </w:rPr>
        <w:t>perio</w:t>
      </w:r>
      <w:r w:rsidR="00F673BD">
        <w:rPr>
          <w:i/>
          <w:lang w:val="en-US"/>
        </w:rPr>
        <w:t>d</w:t>
      </w:r>
      <w:r w:rsidR="00476C2E">
        <w:t>.</w:t>
      </w:r>
    </w:p>
    <w:p w:rsidR="005F59AC" w:rsidRPr="0058217B" w:rsidRDefault="005F59AC" w:rsidP="005F59AC">
      <w:pPr>
        <w:pStyle w:val="15"/>
        <w:ind w:firstLine="720"/>
      </w:pPr>
      <w:r w:rsidRPr="008575F8">
        <w:rPr>
          <w:b/>
          <w:i/>
        </w:rPr>
        <w:t>Шаг</w:t>
      </w:r>
      <w:r w:rsidRPr="00F673BD">
        <w:rPr>
          <w:b/>
          <w:i/>
        </w:rPr>
        <w:t xml:space="preserve"> </w:t>
      </w:r>
      <w:r>
        <w:rPr>
          <w:b/>
          <w:i/>
        </w:rPr>
        <w:t>2.</w:t>
      </w:r>
      <w:r>
        <w:t xml:space="preserve"> Для всех найденных интервалов, отличных от первого, добавляем слева и справа </w:t>
      </w:r>
      <w:r>
        <w:rPr>
          <w:i/>
          <w:lang w:val="en-US"/>
        </w:rPr>
        <w:t>outer</w:t>
      </w:r>
      <w:r w:rsidRPr="00F673BD">
        <w:rPr>
          <w:i/>
        </w:rPr>
        <w:t>_</w:t>
      </w:r>
      <w:r>
        <w:rPr>
          <w:i/>
          <w:lang w:val="en-US"/>
        </w:rPr>
        <w:t>days</w:t>
      </w:r>
      <w:r>
        <w:t xml:space="preserve"> (</w:t>
      </w:r>
      <w:r w:rsidR="00041167">
        <w:fldChar w:fldCharType="begin"/>
      </w:r>
      <w:r>
        <w:instrText xml:space="preserve"> REF _Ref481928728 \h </w:instrText>
      </w:r>
      <w:r w:rsidR="00041167"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 w:rsidR="00041167">
        <w:fldChar w:fldCharType="end"/>
      </w:r>
      <w:r>
        <w:t>)</w:t>
      </w:r>
      <w:r w:rsidR="00C41C50">
        <w:t>.</w:t>
      </w:r>
    </w:p>
    <w:p w:rsidR="005F59AC" w:rsidRDefault="005F59AC" w:rsidP="00150FF7">
      <w:pPr>
        <w:pStyle w:val="15"/>
      </w:pPr>
    </w:p>
    <w:tbl>
      <w:tblPr>
        <w:tblStyle w:val="af2"/>
        <w:tblW w:w="9889" w:type="dxa"/>
        <w:tblLook w:val="04A0"/>
      </w:tblPr>
      <w:tblGrid>
        <w:gridCol w:w="9889"/>
      </w:tblGrid>
      <w:tr w:rsidR="00476C2E" w:rsidTr="0020162B">
        <w:trPr>
          <w:trHeight w:val="1951"/>
        </w:trPr>
        <w:tc>
          <w:tcPr>
            <w:tcW w:w="9889" w:type="dxa"/>
          </w:tcPr>
          <w:p w:rsidR="00476C2E" w:rsidRDefault="0020162B" w:rsidP="00150FF7">
            <w:pPr>
              <w:pStyle w:val="15"/>
              <w:ind w:firstLine="0"/>
            </w:pPr>
            <w:r>
              <w:rPr>
                <w:noProof/>
                <w:lang w:val="be-BY" w:eastAsia="be-BY" w:bidi="ar-SA"/>
              </w:rPr>
              <w:drawing>
                <wp:anchor distT="0" distB="0" distL="114300" distR="114300" simplePos="0" relativeHeight="251722240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60325</wp:posOffset>
                  </wp:positionV>
                  <wp:extent cx="6115685" cy="998855"/>
                  <wp:effectExtent l="19050" t="0" r="0" b="0"/>
                  <wp:wrapTopAndBottom/>
                  <wp:docPr id="7" name="Рисунок 5" descr="peri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iod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C50" w:rsidRDefault="00041167" w:rsidP="00C30F90">
      <w:pPr>
        <w:ind w:firstLine="720"/>
        <w:jc w:val="both"/>
      </w:pPr>
      <w:r>
        <w:rPr>
          <w:noProof/>
          <w:lang w:val="be-BY" w:eastAsia="be-BY" w:bidi="ar-SA"/>
        </w:rPr>
        <w:pict>
          <v:shape id="_x0000_s1041" type="#_x0000_t202" style="position:absolute;left:0;text-align:left;margin-left:-4.9pt;margin-top:1.75pt;width:492.5pt;height:26.95pt;z-index:251723264;mso-position-horizontal-relative:text;mso-position-vertical-relative:text" stroked="f">
            <v:textbox style="mso-next-textbox:#_x0000_s1041;mso-fit-shape-to-text:t" inset="0,0,0,0">
              <w:txbxContent>
                <w:p w:rsidR="00811967" w:rsidRPr="0004337B" w:rsidRDefault="00811967" w:rsidP="005F59AC">
                  <w:pPr>
                    <w:pStyle w:val="ad"/>
                    <w:rPr>
                      <w:rFonts w:cs="Tahoma"/>
                      <w:noProof/>
                      <w:sz w:val="28"/>
                    </w:rPr>
                  </w:pPr>
                  <w:bookmarkStart w:id="39" w:name="_Ref481928728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1</w:t>
                    </w:r>
                  </w:fldSimple>
                  <w:bookmarkEnd w:id="39"/>
                  <w:r>
                    <w:t xml:space="preserve"> – Пример выбора интервалов</w:t>
                  </w:r>
                </w:p>
              </w:txbxContent>
            </v:textbox>
            <w10:wrap type="topAndBottom"/>
          </v:shape>
        </w:pict>
      </w:r>
      <w:r w:rsidR="00C41C50" w:rsidRPr="008575F8">
        <w:rPr>
          <w:b/>
          <w:i/>
        </w:rPr>
        <w:t>Шаг</w:t>
      </w:r>
      <w:r w:rsidR="00C41C50" w:rsidRPr="00F673BD">
        <w:rPr>
          <w:b/>
          <w:i/>
        </w:rPr>
        <w:t xml:space="preserve"> </w:t>
      </w:r>
      <w:r w:rsidR="00C41C50">
        <w:rPr>
          <w:b/>
          <w:i/>
        </w:rPr>
        <w:t>3.</w:t>
      </w:r>
      <w:r w:rsidR="00A31596">
        <w:t xml:space="preserve"> Помечаем промежутки, увеличенные на </w:t>
      </w:r>
      <w:r w:rsidR="00A31596">
        <w:rPr>
          <w:i/>
          <w:lang w:val="en-US"/>
        </w:rPr>
        <w:t>outer</w:t>
      </w:r>
      <w:r w:rsidR="00A31596" w:rsidRPr="00F673BD">
        <w:rPr>
          <w:i/>
        </w:rPr>
        <w:t>_</w:t>
      </w:r>
      <w:r w:rsidR="00A31596">
        <w:rPr>
          <w:i/>
          <w:lang w:val="en-US"/>
        </w:rPr>
        <w:t>days</w:t>
      </w:r>
      <w:r w:rsidR="00A31596">
        <w:t xml:space="preserve">, в которые </w:t>
      </w:r>
      <w:r w:rsidR="00D701E9">
        <w:t xml:space="preserve">полностью </w:t>
      </w:r>
      <w:r w:rsidR="00A31596">
        <w:t>попадает первый</w:t>
      </w:r>
      <w:r w:rsidR="00C41C50">
        <w:t xml:space="preserve"> интервал, с периодичностью в </w:t>
      </w:r>
      <w:r w:rsidR="00C41C50">
        <w:rPr>
          <w:i/>
          <w:lang w:val="en-US"/>
        </w:rPr>
        <w:t>granularity</w:t>
      </w:r>
      <w:r w:rsidR="00FF35C5">
        <w:t xml:space="preserve">. </w:t>
      </w:r>
      <w:r w:rsidR="00C41C50">
        <w:rPr>
          <w:lang w:val="en-US"/>
        </w:rPr>
        <w:t>E</w:t>
      </w:r>
      <w:proofErr w:type="spellStart"/>
      <w:r w:rsidR="00FF35C5">
        <w:t>сли</w:t>
      </w:r>
      <w:proofErr w:type="spellEnd"/>
      <w:r w:rsidR="00C41C50">
        <w:t xml:space="preserve"> </w:t>
      </w:r>
      <w:r w:rsidR="00C41C50">
        <w:rPr>
          <w:shd w:val="clear" w:color="auto" w:fill="FFFFFF" w:themeFill="background1"/>
        </w:rPr>
        <w:t>количество совпадений внутренних интервалов пиковых дней для первого</w:t>
      </w:r>
      <w:r w:rsidR="00A31596">
        <w:rPr>
          <w:shd w:val="clear" w:color="auto" w:fill="FFFFFF" w:themeFill="background1"/>
        </w:rPr>
        <w:t xml:space="preserve"> интервала</w:t>
      </w:r>
      <w:r w:rsidR="00C41C50" w:rsidRPr="00C41C50">
        <w:rPr>
          <w:shd w:val="clear" w:color="auto" w:fill="FFFFFF" w:themeFill="background1"/>
        </w:rPr>
        <w:t xml:space="preserve">, </w:t>
      </w:r>
      <w:r w:rsidR="00C41C50">
        <w:rPr>
          <w:shd w:val="clear" w:color="auto" w:fill="FFFFFF" w:themeFill="background1"/>
        </w:rPr>
        <w:t xml:space="preserve">больше заданного числа </w:t>
      </w:r>
      <w:r w:rsidR="00C41C50">
        <w:rPr>
          <w:i/>
          <w:lang w:val="en-US"/>
        </w:rPr>
        <w:t>matched</w:t>
      </w:r>
      <w:r w:rsidR="00C41C50">
        <w:rPr>
          <w:i/>
        </w:rPr>
        <w:t xml:space="preserve"> </w:t>
      </w:r>
      <w:r w:rsidR="00C41C50">
        <w:t>–</w:t>
      </w:r>
      <w:r w:rsidR="00C41C50">
        <w:rPr>
          <w:i/>
        </w:rPr>
        <w:t xml:space="preserve"> </w:t>
      </w:r>
      <w:r w:rsidR="00C30F90">
        <w:t xml:space="preserve">заносим </w:t>
      </w:r>
      <w:r w:rsidR="00C30F90">
        <w:rPr>
          <w:i/>
          <w:lang w:val="en-US"/>
        </w:rPr>
        <w:t>inner</w:t>
      </w:r>
      <w:r w:rsidR="00C30F90" w:rsidRPr="00F673BD">
        <w:rPr>
          <w:i/>
        </w:rPr>
        <w:t>_</w:t>
      </w:r>
      <w:r w:rsidR="00C30F90">
        <w:rPr>
          <w:i/>
          <w:lang w:val="en-US"/>
        </w:rPr>
        <w:t>days</w:t>
      </w:r>
      <w:r w:rsidR="00C30F90">
        <w:t xml:space="preserve"> первого интервала в список пиковых дней с периодом </w:t>
      </w:r>
      <w:r w:rsidR="00C30F90">
        <w:rPr>
          <w:i/>
          <w:lang w:val="en-US"/>
        </w:rPr>
        <w:t>granularity</w:t>
      </w:r>
      <w:r w:rsidR="00FF35C5">
        <w:t xml:space="preserve">, </w:t>
      </w:r>
      <w:r w:rsidR="00A31596">
        <w:t xml:space="preserve">при этом удаляя </w:t>
      </w:r>
      <w:r w:rsidR="00FF35C5">
        <w:rPr>
          <w:i/>
          <w:lang w:val="en-US"/>
        </w:rPr>
        <w:t>inner</w:t>
      </w:r>
      <w:r w:rsidR="00FF35C5" w:rsidRPr="00F673BD">
        <w:rPr>
          <w:i/>
        </w:rPr>
        <w:t>_</w:t>
      </w:r>
      <w:r w:rsidR="00FF35C5">
        <w:rPr>
          <w:i/>
          <w:lang w:val="en-US"/>
        </w:rPr>
        <w:t>days</w:t>
      </w:r>
      <w:r w:rsidR="00A31596">
        <w:t>, соответствующих помеченным,</w:t>
      </w:r>
      <w:r w:rsidR="00FF35C5">
        <w:t xml:space="preserve"> из списка, полученного после шага 1</w:t>
      </w:r>
      <w:r w:rsidR="00A31596">
        <w:t>.</w:t>
      </w:r>
      <w:r w:rsidR="00FF35C5">
        <w:t xml:space="preserve"> </w:t>
      </w:r>
    </w:p>
    <w:p w:rsidR="00C30F90" w:rsidRDefault="00C30F90" w:rsidP="00C30F90">
      <w:pPr>
        <w:ind w:firstLine="720"/>
        <w:jc w:val="both"/>
        <w:rPr>
          <w:i/>
        </w:rPr>
      </w:pPr>
      <w:r>
        <w:t>Повторяя шаг 2 и шаг 3 для все</w:t>
      </w:r>
      <w:r w:rsidR="00A31596">
        <w:t>х</w:t>
      </w:r>
      <w:r>
        <w:t xml:space="preserve"> оставшихся интервалов</w:t>
      </w:r>
      <w:r w:rsidR="00A31596">
        <w:t>,</w:t>
      </w:r>
      <w:r>
        <w:t xml:space="preserve"> получим полный список пиковых дней с периодом </w:t>
      </w:r>
      <w:r>
        <w:rPr>
          <w:i/>
          <w:lang w:val="en-US"/>
        </w:rPr>
        <w:t>granularity</w:t>
      </w:r>
      <w:r w:rsidR="00A31596">
        <w:rPr>
          <w:i/>
        </w:rPr>
        <w:t>.</w:t>
      </w:r>
    </w:p>
    <w:p w:rsidR="00A31596" w:rsidRPr="00D701E9" w:rsidRDefault="00D701E9" w:rsidP="00C30F90">
      <w:pPr>
        <w:ind w:firstLine="720"/>
        <w:jc w:val="both"/>
      </w:pPr>
      <w:r>
        <w:t xml:space="preserve">Таким образом, банкомат будет находиться в очереди на пополнение денежными средствами в течении </w:t>
      </w:r>
      <w:r>
        <w:rPr>
          <w:i/>
          <w:lang w:val="en-US"/>
        </w:rPr>
        <w:t>outer</w:t>
      </w:r>
      <w:r w:rsidRPr="00F673BD">
        <w:rPr>
          <w:i/>
        </w:rPr>
        <w:t>_</w:t>
      </w:r>
      <w:r>
        <w:rPr>
          <w:i/>
          <w:lang w:val="en-US"/>
        </w:rPr>
        <w:t>days</w:t>
      </w:r>
      <w:r>
        <w:rPr>
          <w:i/>
        </w:rPr>
        <w:t xml:space="preserve">, </w:t>
      </w:r>
      <w:r>
        <w:t xml:space="preserve">которые находятся слева от первого дня </w:t>
      </w:r>
      <w:r>
        <w:rPr>
          <w:i/>
          <w:lang w:val="en-US"/>
        </w:rPr>
        <w:t>inner</w:t>
      </w:r>
      <w:r w:rsidRPr="00F673BD">
        <w:rPr>
          <w:i/>
        </w:rPr>
        <w:t>_</w:t>
      </w:r>
      <w:r>
        <w:rPr>
          <w:i/>
          <w:lang w:val="en-US"/>
        </w:rPr>
        <w:t>days</w:t>
      </w:r>
      <w:r>
        <w:t xml:space="preserve">, если текущий </w:t>
      </w:r>
      <w:r>
        <w:rPr>
          <w:shd w:val="clear" w:color="auto" w:fill="FFFFFF" w:themeFill="background1"/>
        </w:rPr>
        <w:t>процент денежных сре</w:t>
      </w:r>
      <w:proofErr w:type="gramStart"/>
      <w:r>
        <w:rPr>
          <w:shd w:val="clear" w:color="auto" w:fill="FFFFFF" w:themeFill="background1"/>
        </w:rPr>
        <w:t>дств в б</w:t>
      </w:r>
      <w:proofErr w:type="gramEnd"/>
      <w:r>
        <w:rPr>
          <w:shd w:val="clear" w:color="auto" w:fill="FFFFFF" w:themeFill="background1"/>
        </w:rPr>
        <w:t xml:space="preserve">анкомате меньше значения </w:t>
      </w:r>
      <w:r>
        <w:rPr>
          <w:i/>
          <w:lang w:val="en-US"/>
        </w:rPr>
        <w:t>secondary</w:t>
      </w:r>
      <w:r w:rsidRPr="00150FF7">
        <w:rPr>
          <w:i/>
        </w:rPr>
        <w:t>_</w:t>
      </w: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>
        <w:rPr>
          <w:i/>
        </w:rPr>
        <w:t>.</w:t>
      </w:r>
    </w:p>
    <w:p w:rsidR="00B728DF" w:rsidRDefault="001938C0" w:rsidP="003E5AE2">
      <w:pPr>
        <w:pStyle w:val="20"/>
        <w:spacing w:before="360" w:after="360"/>
        <w:jc w:val="both"/>
      </w:pPr>
      <w:bookmarkStart w:id="40" w:name="_Toc482023748"/>
      <w:r>
        <w:t>Используемые технологии и инструменты</w:t>
      </w:r>
      <w:bookmarkEnd w:id="40"/>
    </w:p>
    <w:p w:rsidR="009D5BEA" w:rsidRPr="009D5BEA" w:rsidRDefault="009D5BEA" w:rsidP="009D5BEA">
      <w:pPr>
        <w:pStyle w:val="15"/>
      </w:pPr>
      <w:r>
        <w:t>Краткое описание</w:t>
      </w:r>
    </w:p>
    <w:p w:rsidR="009D5BEA" w:rsidRDefault="009D5BEA" w:rsidP="009D5BEA">
      <w:pPr>
        <w:pStyle w:val="3"/>
      </w:pPr>
      <w:bookmarkStart w:id="41" w:name="_Toc482023749"/>
      <w:proofErr w:type="gramStart"/>
      <w:r>
        <w:rPr>
          <w:lang w:val="en-US"/>
        </w:rPr>
        <w:t>Angular</w:t>
      </w:r>
      <w:r w:rsidRPr="00DC34B2">
        <w:t>.</w:t>
      </w:r>
      <w:bookmarkEnd w:id="41"/>
      <w:proofErr w:type="gramEnd"/>
    </w:p>
    <w:p w:rsidR="008E7A3E" w:rsidRPr="00665CF7" w:rsidRDefault="008E7A3E" w:rsidP="0065487B">
      <w:pPr>
        <w:ind w:firstLine="706"/>
        <w:jc w:val="both"/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, который </w:t>
      </w:r>
      <w:proofErr w:type="gramStart"/>
      <w:r>
        <w:t>используется для разработки клиентской части веб-приложения был</w:t>
      </w:r>
      <w:proofErr w:type="gramEnd"/>
      <w:r>
        <w:t xml:space="preserve"> выбран </w:t>
      </w:r>
      <w:r>
        <w:rPr>
          <w:lang w:val="en-US"/>
        </w:rPr>
        <w:t>Angular</w:t>
      </w:r>
      <w:r w:rsidR="0065487B">
        <w:t xml:space="preserve">. </w:t>
      </w:r>
      <w:proofErr w:type="gramStart"/>
      <w:r w:rsidR="0065487B">
        <w:rPr>
          <w:lang w:val="en-US"/>
        </w:rPr>
        <w:t>Angular</w:t>
      </w:r>
      <w:r w:rsidR="0065487B" w:rsidRPr="0065487B"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rPr>
          <w:rFonts w:cs="Times New Roman"/>
          <w:szCs w:val="28"/>
          <w:shd w:val="clear" w:color="auto" w:fill="FFFFFF"/>
        </w:rPr>
        <w:t xml:space="preserve">это общедоступный </w:t>
      </w:r>
      <w:r w:rsidR="0065487B">
        <w:rPr>
          <w:rFonts w:cs="Times New Roman"/>
          <w:szCs w:val="28"/>
          <w:shd w:val="clear" w:color="auto" w:fill="FFFFFF"/>
          <w:lang w:val="en-US"/>
        </w:rPr>
        <w:t>JavaScript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65487B">
        <w:rPr>
          <w:rFonts w:cs="Times New Roman"/>
          <w:szCs w:val="28"/>
          <w:shd w:val="clear" w:color="auto" w:fill="FFFFFF"/>
        </w:rPr>
        <w:t>фреймворк</w:t>
      </w:r>
      <w:proofErr w:type="spellEnd"/>
      <w:r w:rsidR="0065487B">
        <w:rPr>
          <w:rFonts w:cs="Times New Roman"/>
          <w:szCs w:val="28"/>
          <w:shd w:val="clear" w:color="auto" w:fill="FFFFFF"/>
        </w:rPr>
        <w:t>, который позволяет реализовывать достаточно большие</w:t>
      </w:r>
      <w:r w:rsidR="0065487B" w:rsidRPr="0065487B">
        <w:rPr>
          <w:rFonts w:cs="Times New Roman"/>
          <w:szCs w:val="28"/>
          <w:shd w:val="clear" w:color="auto" w:fill="FFFFFF"/>
        </w:rPr>
        <w:t xml:space="preserve">, </w:t>
      </w:r>
      <w:r w:rsidR="0065487B">
        <w:rPr>
          <w:rFonts w:cs="Times New Roman"/>
          <w:szCs w:val="28"/>
          <w:shd w:val="clear" w:color="auto" w:fill="FFFFFF"/>
        </w:rPr>
        <w:t>высоконагруженные приложения</w:t>
      </w:r>
      <w:r w:rsidR="0065487B" w:rsidRPr="0065487B">
        <w:rPr>
          <w:rFonts w:cs="Times New Roman"/>
          <w:szCs w:val="28"/>
          <w:shd w:val="clear" w:color="auto" w:fill="FFFFFF"/>
        </w:rPr>
        <w:t>.</w:t>
      </w:r>
      <w:proofErr w:type="gramEnd"/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t xml:space="preserve">В </w:t>
      </w:r>
      <w:proofErr w:type="gramStart"/>
      <w:r w:rsidR="0065487B">
        <w:t>данном</w:t>
      </w:r>
      <w:proofErr w:type="gramEnd"/>
      <w:r w:rsidR="0065487B">
        <w:t xml:space="preserve"> </w:t>
      </w:r>
      <w:proofErr w:type="spellStart"/>
      <w:r w:rsidR="0065487B">
        <w:t>веб-приложении</w:t>
      </w:r>
      <w:proofErr w:type="spellEnd"/>
      <w:r w:rsidR="0065487B">
        <w:t xml:space="preserve"> используется </w:t>
      </w:r>
      <w:r w:rsidR="0065487B">
        <w:rPr>
          <w:lang w:val="en-US"/>
        </w:rPr>
        <w:t>Angular</w:t>
      </w:r>
      <w:r w:rsidR="0065487B" w:rsidRPr="0065487B">
        <w:t xml:space="preserve"> </w:t>
      </w:r>
      <w:r>
        <w:t xml:space="preserve">версии 4, </w:t>
      </w:r>
      <w:r w:rsidR="0065487B">
        <w:t>который был</w:t>
      </w:r>
      <w:r>
        <w:t xml:space="preserve"> выпущен </w:t>
      </w:r>
      <w:r w:rsidRPr="008E7A3E">
        <w:t xml:space="preserve">23 </w:t>
      </w:r>
      <w:r>
        <w:t>марта 2017</w:t>
      </w:r>
      <w:r w:rsidR="0065487B">
        <w:t xml:space="preserve"> года</w:t>
      </w:r>
      <w:r>
        <w:t>.</w:t>
      </w:r>
      <w:r w:rsidR="0062272B">
        <w:t xml:space="preserve"> Стоит отметить, что изначально был выпущен </w:t>
      </w:r>
      <w:proofErr w:type="spellStart"/>
      <w:r w:rsidR="0062272B">
        <w:t>фрейворк</w:t>
      </w:r>
      <w:proofErr w:type="spellEnd"/>
      <w:r w:rsidR="0062272B">
        <w:t xml:space="preserve"> версии 1, который назывался </w:t>
      </w:r>
      <w:proofErr w:type="spellStart"/>
      <w:r w:rsidR="0062272B">
        <w:rPr>
          <w:lang w:val="en-US"/>
        </w:rPr>
        <w:t>AngularJS</w:t>
      </w:r>
      <w:proofErr w:type="spellEnd"/>
      <w:r w:rsidR="0062272B" w:rsidRPr="0062272B">
        <w:t>.</w:t>
      </w:r>
      <w:r w:rsidR="0062272B">
        <w:t xml:space="preserve"> Начиная с версии 2, было принято решение переименовать на </w:t>
      </w:r>
      <w:r w:rsidR="0062272B">
        <w:rPr>
          <w:lang w:val="en-US"/>
        </w:rPr>
        <w:t>Angular</w:t>
      </w:r>
      <w:r w:rsidR="0062272B" w:rsidRPr="0062272B">
        <w:t>.</w:t>
      </w:r>
      <w:r w:rsidR="0062272B">
        <w:t xml:space="preserve"> </w:t>
      </w:r>
    </w:p>
    <w:p w:rsidR="008E7A3E" w:rsidRPr="0065487B" w:rsidRDefault="00255CEB" w:rsidP="0065487B">
      <w:pPr>
        <w:ind w:firstLine="706"/>
        <w:jc w:val="both"/>
      </w:pPr>
      <w:r>
        <w:t>Основные</w:t>
      </w:r>
      <w:r w:rsidR="008E7A3E">
        <w:t xml:space="preserve"> преимущества </w:t>
      </w:r>
      <w:r w:rsidR="008E7A3E">
        <w:rPr>
          <w:lang w:val="en-US"/>
        </w:rPr>
        <w:t>Angular</w:t>
      </w:r>
      <w:r w:rsidR="008E7A3E" w:rsidRPr="0065487B">
        <w:t>:</w:t>
      </w:r>
    </w:p>
    <w:p w:rsidR="008E7A3E" w:rsidRDefault="002E73D3" w:rsidP="0065487B">
      <w:pPr>
        <w:pStyle w:val="aff1"/>
        <w:numPr>
          <w:ilvl w:val="0"/>
          <w:numId w:val="28"/>
        </w:numPr>
        <w:jc w:val="both"/>
      </w:pPr>
      <w:r>
        <w:t>л</w:t>
      </w:r>
      <w:r w:rsidR="00255CEB">
        <w:t xml:space="preserve">учшая производительность по сравнению с </w:t>
      </w:r>
      <w:proofErr w:type="spellStart"/>
      <w:r w:rsidR="00255CEB">
        <w:rPr>
          <w:lang w:val="en-US"/>
        </w:rPr>
        <w:t>AngularJS</w:t>
      </w:r>
      <w:proofErr w:type="spellEnd"/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и</w:t>
      </w:r>
      <w:r w:rsidR="00255CEB">
        <w:t>спользует компонентно-ориентированный подход</w:t>
      </w:r>
      <w:r>
        <w:rPr>
          <w:lang w:val="en-US"/>
        </w:rPr>
        <w:t>;</w:t>
      </w:r>
    </w:p>
    <w:p w:rsidR="00255CEB" w:rsidRPr="008E7A3E" w:rsidRDefault="002E73D3" w:rsidP="0065487B">
      <w:pPr>
        <w:pStyle w:val="aff1"/>
        <w:numPr>
          <w:ilvl w:val="0"/>
          <w:numId w:val="28"/>
        </w:numPr>
        <w:jc w:val="both"/>
      </w:pPr>
      <w:proofErr w:type="spellStart"/>
      <w:r>
        <w:lastRenderedPageBreak/>
        <w:t>к</w:t>
      </w:r>
      <w:r w:rsidR="0062272B">
        <w:t>ро</w:t>
      </w:r>
      <w:r w:rsidR="00255CEB">
        <w:t>с</w:t>
      </w:r>
      <w:r w:rsidR="0062272B">
        <w:t>с</w:t>
      </w:r>
      <w:r w:rsidR="00255CEB">
        <w:t>платформенный</w:t>
      </w:r>
      <w:proofErr w:type="spellEnd"/>
      <w:r w:rsidR="00255CEB">
        <w:t xml:space="preserve"> (может использоваться как для </w:t>
      </w:r>
      <w:proofErr w:type="gramStart"/>
      <w:r w:rsidR="00255CEB">
        <w:t>мобильных</w:t>
      </w:r>
      <w:proofErr w:type="gramEnd"/>
      <w:r w:rsidR="00255CEB">
        <w:t xml:space="preserve"> так и для и для стационарных устройств)</w:t>
      </w:r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255CEB">
        <w:t xml:space="preserve">озволяет легко </w:t>
      </w:r>
      <w:r w:rsidR="0062272B">
        <w:t>поддерживать код в больших приложениях</w:t>
      </w:r>
      <w:r w:rsidRPr="002E73D3">
        <w:t>;</w:t>
      </w:r>
    </w:p>
    <w:p w:rsidR="0062272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62272B">
        <w:t>озволяет создавать высокопроизводительную анимацию в компонентах</w:t>
      </w:r>
      <w:r w:rsidRPr="002E73D3">
        <w:t>;</w:t>
      </w:r>
    </w:p>
    <w:p w:rsidR="0062272B" w:rsidRPr="0062272B" w:rsidRDefault="002E73D3" w:rsidP="0065487B">
      <w:pPr>
        <w:pStyle w:val="aff1"/>
        <w:numPr>
          <w:ilvl w:val="0"/>
          <w:numId w:val="28"/>
        </w:numPr>
        <w:jc w:val="both"/>
      </w:pPr>
      <w:r>
        <w:t>а</w:t>
      </w:r>
      <w:r w:rsidR="0062272B">
        <w:t>даптивность к тестированию</w:t>
      </w:r>
      <w:r>
        <w:t>.</w:t>
      </w:r>
    </w:p>
    <w:p w:rsidR="0062272B" w:rsidRPr="009C6532" w:rsidRDefault="009C6532" w:rsidP="009C6532">
      <w:pPr>
        <w:ind w:firstLine="706"/>
        <w:jc w:val="both"/>
      </w:pPr>
      <w:r>
        <w:t>По моему</w:t>
      </w:r>
      <w:r w:rsidRPr="009C6532">
        <w:t xml:space="preserve"> </w:t>
      </w:r>
      <w:r>
        <w:t>мнению</w:t>
      </w:r>
      <w:r w:rsidR="0062272B">
        <w:t xml:space="preserve">, </w:t>
      </w:r>
      <w:r w:rsidR="0062272B">
        <w:rPr>
          <w:lang w:val="en-US"/>
        </w:rPr>
        <w:t>Angular</w:t>
      </w:r>
      <w:r w:rsidRPr="009C6532">
        <w:t xml:space="preserve"> </w:t>
      </w:r>
      <w:r>
        <w:t>обладает более высоким порогом вхождения, чем</w:t>
      </w:r>
      <w:r w:rsidRPr="009C6532">
        <w:t xml:space="preserve"> </w:t>
      </w:r>
      <w:proofErr w:type="spellStart"/>
      <w:r>
        <w:rPr>
          <w:lang w:val="en-US"/>
        </w:rPr>
        <w:t>AngularJS</w:t>
      </w:r>
      <w:proofErr w:type="spellEnd"/>
      <w:r>
        <w:t>.</w:t>
      </w:r>
    </w:p>
    <w:p w:rsidR="009D5BEA" w:rsidRDefault="009D5BEA" w:rsidP="009D5BEA">
      <w:pPr>
        <w:pStyle w:val="3"/>
      </w:pPr>
      <w:bookmarkStart w:id="42" w:name="_Toc461800694"/>
      <w:bookmarkStart w:id="43" w:name="_Toc482023750"/>
      <w:proofErr w:type="spellStart"/>
      <w:proofErr w:type="gramStart"/>
      <w:r>
        <w:rPr>
          <w:lang w:val="en-US"/>
        </w:rPr>
        <w:t>Webpack</w:t>
      </w:r>
      <w:proofErr w:type="spellEnd"/>
      <w:r w:rsidRPr="00AD4D4E">
        <w:t>.</w:t>
      </w:r>
      <w:bookmarkEnd w:id="42"/>
      <w:bookmarkEnd w:id="43"/>
      <w:proofErr w:type="gramEnd"/>
    </w:p>
    <w:p w:rsidR="00396E5A" w:rsidRPr="00FB0C6E" w:rsidRDefault="00396E5A" w:rsidP="00DA6D97">
      <w:pPr>
        <w:pStyle w:val="15"/>
      </w:pPr>
      <w:r>
        <w:t xml:space="preserve">Хорошей практикой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современной</w:t>
      </w:r>
      <w:proofErr w:type="gramEnd"/>
      <w:r>
        <w:t xml:space="preserve"> </w:t>
      </w:r>
      <w:proofErr w:type="spellStart"/>
      <w:r>
        <w:t>веб-разработке</w:t>
      </w:r>
      <w:proofErr w:type="spellEnd"/>
      <w:r>
        <w:t xml:space="preserve"> является применение</w:t>
      </w:r>
      <w:r w:rsidR="00FB0C6E">
        <w:t xml:space="preserve"> </w:t>
      </w:r>
      <w:r>
        <w:t>инструментов, кото</w:t>
      </w:r>
      <w:r w:rsidR="00FB0C6E">
        <w:t xml:space="preserve">рые помогают упростить и ускорить процесс разработки, а также подготовить файлы проекта непосредственно для сервера. Для этих целей уже существуют популярные исполнители задач, как </w:t>
      </w:r>
      <w:r w:rsidR="00FB0C6E">
        <w:rPr>
          <w:lang w:val="en-US"/>
        </w:rPr>
        <w:t>Gulp</w:t>
      </w:r>
      <w:r w:rsidR="00FB0C6E" w:rsidRPr="00FB0C6E">
        <w:t xml:space="preserve"> </w:t>
      </w:r>
      <w:r w:rsidR="00FB0C6E">
        <w:t xml:space="preserve">или </w:t>
      </w:r>
      <w:r w:rsidR="00FB0C6E">
        <w:rPr>
          <w:lang w:val="en-US"/>
        </w:rPr>
        <w:t>Grunt</w:t>
      </w:r>
      <w:r w:rsidR="00FB0C6E" w:rsidRPr="00FB0C6E">
        <w:t xml:space="preserve">, </w:t>
      </w:r>
      <w:r w:rsidR="00FB0C6E">
        <w:t xml:space="preserve">с помощью которых можно минимизировать файлы с кодом, соединить их в единый файл и так далее. </w:t>
      </w:r>
      <w:proofErr w:type="spellStart"/>
      <w:proofErr w:type="gramStart"/>
      <w:r w:rsidR="00FB0C6E">
        <w:rPr>
          <w:lang w:val="en-US"/>
        </w:rPr>
        <w:t>Webpack</w:t>
      </w:r>
      <w:proofErr w:type="spellEnd"/>
      <w:r w:rsidR="00FB0C6E" w:rsidRPr="00DA6D97">
        <w:t xml:space="preserve"> </w:t>
      </w:r>
      <w:r w:rsidR="00FB0C6E">
        <w:t xml:space="preserve">также отлично справляется </w:t>
      </w:r>
      <w:r w:rsidR="00DA6D97">
        <w:t>с этой задачей.</w:t>
      </w:r>
      <w:proofErr w:type="gramEnd"/>
    </w:p>
    <w:p w:rsidR="00396E5A" w:rsidRPr="00DA6D97" w:rsidRDefault="00396E5A" w:rsidP="00DA6D97">
      <w:pPr>
        <w:pStyle w:val="15"/>
        <w:shd w:val="clear" w:color="auto" w:fill="FFFFFF" w:themeFill="background1"/>
      </w:pPr>
      <w:proofErr w:type="spellStart"/>
      <w:r w:rsidRPr="00DA6D97">
        <w:t>Webpack</w:t>
      </w:r>
      <w:proofErr w:type="spellEnd"/>
      <w:r w:rsidRPr="00DA6D97">
        <w:t xml:space="preserve"> </w:t>
      </w:r>
      <w:r w:rsidR="00DA6D97" w:rsidRPr="00DA6D97">
        <w:rPr>
          <w:shd w:val="clear" w:color="auto" w:fill="FFFFFF" w:themeFill="background1"/>
        </w:rPr>
        <w:t>–</w:t>
      </w:r>
      <w:r w:rsidRPr="00DA6D97">
        <w:t xml:space="preserve"> это </w:t>
      </w:r>
      <w:r w:rsidR="00DA6D97" w:rsidRPr="00DA6D97">
        <w:t xml:space="preserve">сборщик модулей, </w:t>
      </w:r>
      <w:r w:rsidR="00DA6D97" w:rsidRPr="00DA6D97">
        <w:rPr>
          <w:shd w:val="clear" w:color="auto" w:fill="FFFFFF" w:themeFill="background1"/>
        </w:rPr>
        <w:t xml:space="preserve">который </w:t>
      </w:r>
      <w:r w:rsidR="00DA6D97">
        <w:rPr>
          <w:shd w:val="clear" w:color="auto" w:fill="FFFFFF" w:themeFill="background1"/>
        </w:rPr>
        <w:t>берет JavaScript</w:t>
      </w:r>
      <w:r w:rsidR="00DA6D97" w:rsidRPr="00DA6D97">
        <w:rPr>
          <w:shd w:val="clear" w:color="auto" w:fill="FFFFFF" w:themeFill="background1"/>
        </w:rPr>
        <w:t>-модули с необходимыми зависимостями, и затем соединяет их вместе как можно более эффективным способом, на выходе создавая единый JavaScript-файл. На первый взгляд – ничего особого, так как такие инструменты, как</w:t>
      </w:r>
      <w:r w:rsidR="00DA6D97" w:rsidRPr="00DA6D97">
        <w:rPr>
          <w:rStyle w:val="apple-converted-space"/>
          <w:szCs w:val="23"/>
          <w:shd w:val="clear" w:color="auto" w:fill="FFFFFF" w:themeFill="background1"/>
        </w:rPr>
        <w:t xml:space="preserve"> </w:t>
      </w:r>
      <w:hyperlink r:id="rId10" w:tgtFrame="_blank" w:history="1">
        <w:proofErr w:type="spellStart"/>
        <w:r w:rsidR="00DA6D97" w:rsidRPr="00DA6D97">
          <w:rPr>
            <w:rStyle w:val="af0"/>
            <w:color w:val="auto"/>
            <w:szCs w:val="23"/>
            <w:u w:val="none"/>
            <w:shd w:val="clear" w:color="auto" w:fill="FFFFFF" w:themeFill="background1"/>
          </w:rPr>
          <w:t>RequreJS</w:t>
        </w:r>
        <w:proofErr w:type="spellEnd"/>
      </w:hyperlink>
      <w:r w:rsidR="00DA6D97" w:rsidRPr="00DA6D97">
        <w:rPr>
          <w:shd w:val="clear" w:color="auto" w:fill="FFFFFF" w:themeFill="background1"/>
        </w:rPr>
        <w:t xml:space="preserve"> позволяют делать подобные вещи. Преимущество</w:t>
      </w:r>
      <w:r w:rsidRPr="00DA6D97">
        <w:rPr>
          <w:shd w:val="clear" w:color="auto" w:fill="FFFFFF" w:themeFill="background1"/>
        </w:rPr>
        <w:t xml:space="preserve"> </w:t>
      </w:r>
      <w:proofErr w:type="spellStart"/>
      <w:r w:rsidR="00DA6D97" w:rsidRPr="00DA6D97">
        <w:rPr>
          <w:shd w:val="clear" w:color="auto" w:fill="FFFFFF" w:themeFill="background1"/>
        </w:rPr>
        <w:t>Webpack</w:t>
      </w:r>
      <w:proofErr w:type="spellEnd"/>
      <w:r w:rsidR="00DA6D97" w:rsidRPr="00DA6D97">
        <w:rPr>
          <w:shd w:val="clear" w:color="auto" w:fill="FFFFFF" w:themeFill="background1"/>
        </w:rPr>
        <w:t xml:space="preserve"> заключается в том, что он </w:t>
      </w:r>
      <w:r w:rsidR="00DA6D97" w:rsidRPr="00DA6D97">
        <w:rPr>
          <w:szCs w:val="20"/>
          <w:shd w:val="clear" w:color="auto" w:fill="FFFFFF" w:themeFill="background1"/>
        </w:rPr>
        <w:t>не ограничен в использовании только JavaScript</w:t>
      </w:r>
      <w:r w:rsidR="00DA6D97">
        <w:rPr>
          <w:szCs w:val="20"/>
          <w:shd w:val="clear" w:color="auto" w:fill="FFFFFF" w:themeFill="background1"/>
        </w:rPr>
        <w:t>-</w:t>
      </w:r>
      <w:r w:rsidR="00DA6D97" w:rsidRPr="00DA6D97">
        <w:rPr>
          <w:szCs w:val="20"/>
          <w:shd w:val="clear" w:color="auto" w:fill="FFFFFF" w:themeFill="background1"/>
        </w:rPr>
        <w:t xml:space="preserve">модулей. Применяя специальные </w:t>
      </w:r>
      <w:r w:rsidR="00DA6D97">
        <w:rPr>
          <w:szCs w:val="20"/>
          <w:shd w:val="clear" w:color="auto" w:fill="FFFFFF" w:themeFill="background1"/>
        </w:rPr>
        <w:t>загрузчики</w:t>
      </w:r>
      <w:r w:rsidR="00DA6D97" w:rsidRPr="00DA6D97">
        <w:rPr>
          <w:szCs w:val="20"/>
          <w:shd w:val="clear" w:color="auto" w:fill="FFFFFF" w:themeFill="background1"/>
        </w:rPr>
        <w:t xml:space="preserve">, </w:t>
      </w:r>
      <w:proofErr w:type="spellStart"/>
      <w:r w:rsidR="00DA6D97" w:rsidRPr="00DA6D97">
        <w:rPr>
          <w:szCs w:val="20"/>
          <w:shd w:val="clear" w:color="auto" w:fill="FFFFFF" w:themeFill="background1"/>
        </w:rPr>
        <w:t>Webpack</w:t>
      </w:r>
      <w:proofErr w:type="spellEnd"/>
      <w:r w:rsidR="00DA6D97" w:rsidRPr="00DA6D97">
        <w:rPr>
          <w:szCs w:val="20"/>
          <w:shd w:val="clear" w:color="auto" w:fill="FFFFFF" w:themeFill="background1"/>
        </w:rPr>
        <w:t xml:space="preserve"> понимает, что JavaScript</w:t>
      </w:r>
      <w:r w:rsidR="00DA6D97">
        <w:rPr>
          <w:szCs w:val="20"/>
          <w:shd w:val="clear" w:color="auto" w:fill="FFFFFF" w:themeFill="background1"/>
        </w:rPr>
        <w:t>-</w:t>
      </w:r>
      <w:r w:rsidR="00DA6D97" w:rsidRPr="00DA6D97">
        <w:rPr>
          <w:szCs w:val="20"/>
          <w:shd w:val="clear" w:color="auto" w:fill="FFFFFF" w:themeFill="background1"/>
        </w:rPr>
        <w:t>модулям могут потребоваться для их работы, например,</w:t>
      </w:r>
      <w:r w:rsidR="00DA6D97">
        <w:rPr>
          <w:szCs w:val="20"/>
          <w:shd w:val="clear" w:color="auto" w:fill="FFFFFF" w:themeFill="background1"/>
        </w:rPr>
        <w:t xml:space="preserve"> </w:t>
      </w:r>
      <w:r w:rsidR="00DA6D97" w:rsidRPr="00DA6D97">
        <w:rPr>
          <w:szCs w:val="20"/>
          <w:shd w:val="clear" w:color="auto" w:fill="FFFFFF" w:themeFill="background1"/>
        </w:rPr>
        <w:t>файлы</w:t>
      </w:r>
      <w:r w:rsidR="00DA6D97">
        <w:rPr>
          <w:szCs w:val="20"/>
          <w:shd w:val="clear" w:color="auto" w:fill="FFFFFF" w:themeFill="background1"/>
        </w:rPr>
        <w:t xml:space="preserve"> со стилями</w:t>
      </w:r>
      <w:r w:rsidR="00DA6D97" w:rsidRPr="00DA6D97">
        <w:rPr>
          <w:szCs w:val="20"/>
          <w:shd w:val="clear" w:color="auto" w:fill="FFFFFF" w:themeFill="background1"/>
        </w:rPr>
        <w:t>, а им, в свою очередь, изображения. При этом</w:t>
      </w:r>
      <w:proofErr w:type="gramStart"/>
      <w:r w:rsidR="00DA6D97" w:rsidRPr="00DA6D97">
        <w:rPr>
          <w:szCs w:val="20"/>
          <w:shd w:val="clear" w:color="auto" w:fill="FFFFFF" w:themeFill="background1"/>
        </w:rPr>
        <w:t>,</w:t>
      </w:r>
      <w:proofErr w:type="gramEnd"/>
      <w:r w:rsidR="00DA6D97" w:rsidRPr="00DA6D97">
        <w:rPr>
          <w:szCs w:val="20"/>
          <w:shd w:val="clear" w:color="auto" w:fill="FFFFFF" w:themeFill="background1"/>
        </w:rPr>
        <w:t xml:space="preserve"> результат работы </w:t>
      </w:r>
      <w:proofErr w:type="spellStart"/>
      <w:r w:rsidR="00DA6D97" w:rsidRPr="00DA6D97">
        <w:rPr>
          <w:szCs w:val="20"/>
          <w:shd w:val="clear" w:color="auto" w:fill="FFFFFF" w:themeFill="background1"/>
        </w:rPr>
        <w:t>Webpack</w:t>
      </w:r>
      <w:proofErr w:type="spellEnd"/>
      <w:r w:rsidR="00DA6D97" w:rsidRPr="00DA6D97">
        <w:rPr>
          <w:szCs w:val="20"/>
          <w:shd w:val="clear" w:color="auto" w:fill="FFFFFF" w:themeFill="background1"/>
        </w:rPr>
        <w:t xml:space="preserve"> будет содержать только те ресурсы, которые действительно нужны для работы приложения.</w:t>
      </w:r>
    </w:p>
    <w:p w:rsidR="009D5BEA" w:rsidRDefault="009D5BEA" w:rsidP="009D5BEA">
      <w:pPr>
        <w:pStyle w:val="3"/>
      </w:pPr>
      <w:bookmarkStart w:id="44" w:name="_Toc482023751"/>
      <w:proofErr w:type="spellStart"/>
      <w:proofErr w:type="gramStart"/>
      <w:r>
        <w:rPr>
          <w:lang w:val="en-US"/>
        </w:rPr>
        <w:t>TypeScript</w:t>
      </w:r>
      <w:proofErr w:type="spellEnd"/>
      <w:r>
        <w:t>.</w:t>
      </w:r>
      <w:bookmarkEnd w:id="44"/>
      <w:proofErr w:type="gramEnd"/>
    </w:p>
    <w:p w:rsidR="009C6532" w:rsidRDefault="0078402F" w:rsidP="009C6532">
      <w:pPr>
        <w:ind w:firstLine="706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lang w:val="en-US"/>
        </w:rPr>
        <w:t>TypeScript</w:t>
      </w:r>
      <w:proofErr w:type="spellEnd"/>
      <w:r w:rsidRPr="0065487B">
        <w:t xml:space="preserve"> </w:t>
      </w:r>
      <w:r w:rsidR="00DA6D97" w:rsidRPr="00DA6D97">
        <w:rPr>
          <w:shd w:val="clear" w:color="auto" w:fill="FFFFFF" w:themeFill="background1"/>
        </w:rPr>
        <w:t>–</w:t>
      </w:r>
      <w:r w:rsidRPr="0065487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это</w:t>
      </w:r>
      <w:r w:rsidRPr="0078402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надстройка над языком </w:t>
      </w:r>
      <w:r>
        <w:rPr>
          <w:lang w:val="en-US"/>
        </w:rPr>
        <w:t>JavaScript</w:t>
      </w:r>
      <w:r>
        <w:t>, которая позволяет определять новые типы данных.</w:t>
      </w:r>
      <w:r w:rsidR="00D7379E">
        <w:t xml:space="preserve"> Разработчики </w:t>
      </w:r>
      <w:r w:rsidR="00D7379E">
        <w:rPr>
          <w:lang w:val="en-US"/>
        </w:rPr>
        <w:t>Angular</w:t>
      </w:r>
      <w:r w:rsidR="00D7379E" w:rsidRPr="009C6532">
        <w:t xml:space="preserve"> </w:t>
      </w:r>
      <w:r w:rsidR="00D7379E">
        <w:t xml:space="preserve">рекомендуют использовать </w:t>
      </w:r>
      <w:proofErr w:type="spellStart"/>
      <w:r w:rsidR="00D7379E">
        <w:rPr>
          <w:lang w:val="en-US"/>
        </w:rPr>
        <w:t>TypeScript</w:t>
      </w:r>
      <w:proofErr w:type="spellEnd"/>
      <w:r w:rsidR="00D7379E" w:rsidRPr="00D7379E">
        <w:t xml:space="preserve"> </w:t>
      </w:r>
      <w:r w:rsidR="00D7379E">
        <w:t>при разработке приложений</w:t>
      </w:r>
      <w:r w:rsidR="00D7379E" w:rsidRPr="00D7379E">
        <w:t xml:space="preserve">, </w:t>
      </w:r>
      <w:proofErr w:type="gramStart"/>
      <w:r w:rsidR="00D7379E">
        <w:t>который</w:t>
      </w:r>
      <w:proofErr w:type="gramEnd"/>
      <w:r w:rsidR="00D7379E">
        <w:t xml:space="preserve"> позже </w:t>
      </w:r>
      <w:proofErr w:type="spellStart"/>
      <w:r w:rsidR="00D7379E">
        <w:t>транспилируется</w:t>
      </w:r>
      <w:proofErr w:type="spellEnd"/>
      <w:r w:rsidR="00D7379E">
        <w:t xml:space="preserve"> в </w:t>
      </w:r>
      <w:r w:rsidR="00D7379E">
        <w:rPr>
          <w:lang w:val="en-US"/>
        </w:rPr>
        <w:t>JavaScript</w:t>
      </w:r>
      <w:r w:rsidR="00D7379E">
        <w:t>.</w:t>
      </w:r>
      <w:r>
        <w:t xml:space="preserve"> Декларирование переменных, используя строгую типизацию, открывает широкую возможность в удобстве разработки и поддержки написании кода за счет использования статического анализатора кода. Таким образом, во время написания кода в среде разработки </w:t>
      </w:r>
      <w:r w:rsidRPr="0078402F">
        <w:rPr>
          <w:rFonts w:cs="Times New Roman"/>
          <w:szCs w:val="28"/>
        </w:rPr>
        <w:t>(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WebStorm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IntelliJ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Idea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Code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Sublime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Text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и так далее)</w:t>
      </w:r>
      <w:r>
        <w:rPr>
          <w:rFonts w:cs="Times New Roman"/>
          <w:color w:val="000000"/>
          <w:szCs w:val="28"/>
          <w:shd w:val="clear" w:color="auto" w:fill="FFFFFF"/>
        </w:rPr>
        <w:t>, имеется возможность руководствоваться контекстно-зависимыми рекомендациями, которые предлагают доступные методы объекта или аргументов функции</w:t>
      </w:r>
      <w:r w:rsidR="00D7379E">
        <w:rPr>
          <w:rFonts w:cs="Times New Roman"/>
          <w:color w:val="000000"/>
          <w:szCs w:val="28"/>
          <w:shd w:val="clear" w:color="auto" w:fill="FFFFFF"/>
        </w:rPr>
        <w:t>. В среде разработки также помечается части кода, где обнаружены ошибки, с подробным их описанием.</w:t>
      </w:r>
    </w:p>
    <w:p w:rsidR="00D7379E" w:rsidRPr="0078402F" w:rsidRDefault="00D7379E" w:rsidP="009C6532">
      <w:pPr>
        <w:ind w:firstLine="706"/>
        <w:jc w:val="both"/>
      </w:pPr>
      <w:r w:rsidRPr="00D7379E">
        <w:t xml:space="preserve">Даже если приложение </w:t>
      </w:r>
      <w:proofErr w:type="spellStart"/>
      <w:r w:rsidRPr="00D7379E">
        <w:t>TypeScript</w:t>
      </w:r>
      <w:proofErr w:type="spellEnd"/>
      <w:r w:rsidRPr="00D7379E">
        <w:t xml:space="preserve"> использует стороннюю библиотеку, написанную на </w:t>
      </w:r>
      <w:proofErr w:type="spellStart"/>
      <w:r w:rsidRPr="00D7379E">
        <w:t>JavaSc</w:t>
      </w:r>
      <w:r>
        <w:t>ript</w:t>
      </w:r>
      <w:proofErr w:type="spellEnd"/>
      <w:r>
        <w:t xml:space="preserve">, вы можете установить файл </w:t>
      </w:r>
      <w:r w:rsidRPr="00D7379E">
        <w:t xml:space="preserve"> (имеющий расширение </w:t>
      </w:r>
      <w:r w:rsidRPr="00D7379E">
        <w:rPr>
          <w:i/>
        </w:rPr>
        <w:t>.</w:t>
      </w:r>
      <w:proofErr w:type="spellStart"/>
      <w:r w:rsidRPr="00D7379E">
        <w:rPr>
          <w:i/>
        </w:rPr>
        <w:t>d.ts</w:t>
      </w:r>
      <w:proofErr w:type="spellEnd"/>
      <w:r w:rsidRPr="00D7379E">
        <w:t xml:space="preserve">), </w:t>
      </w:r>
      <w:r>
        <w:t>который будет отвечать за соответствие типов</w:t>
      </w:r>
      <w:r w:rsidRPr="00D7379E">
        <w:t xml:space="preserve"> для этой библиотеки. Объявления типов для сотен популярных библиотек </w:t>
      </w:r>
      <w:proofErr w:type="spellStart"/>
      <w:r w:rsidRPr="00D7379E">
        <w:t>JavaScript</w:t>
      </w:r>
      <w:proofErr w:type="spellEnd"/>
      <w:r w:rsidRPr="00D7379E">
        <w:t xml:space="preserve"> доступны в </w:t>
      </w:r>
      <w:r w:rsidRPr="00D7379E">
        <w:lastRenderedPageBreak/>
        <w:t xml:space="preserve">свободном доступе, и вы можете легко установить их с </w:t>
      </w:r>
      <w:proofErr w:type="spellStart"/>
      <w:r w:rsidRPr="00D7379E">
        <w:t>Typings</w:t>
      </w:r>
      <w:proofErr w:type="spellEnd"/>
      <w:r>
        <w:t xml:space="preserve"> </w:t>
      </w:r>
      <w:r w:rsidR="00424683" w:rsidRPr="00DA6D97">
        <w:rPr>
          <w:shd w:val="clear" w:color="auto" w:fill="FFFFFF" w:themeFill="background1"/>
        </w:rPr>
        <w:t>–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7379E">
        <w:t xml:space="preserve">диспетчером определения </w:t>
      </w:r>
      <w:proofErr w:type="spellStart"/>
      <w:r w:rsidRPr="00D7379E">
        <w:t>TypeScript</w:t>
      </w:r>
      <w:proofErr w:type="spellEnd"/>
      <w:r w:rsidRPr="00D7379E">
        <w:t xml:space="preserve">. Представьте, что вы хотите использовать </w:t>
      </w:r>
      <w:proofErr w:type="spellStart"/>
      <w:r w:rsidRPr="00D7379E">
        <w:t>jQuery</w:t>
      </w:r>
      <w:proofErr w:type="spellEnd"/>
      <w:r w:rsidRPr="00D7379E">
        <w:t xml:space="preserve"> (написанный на </w:t>
      </w:r>
      <w:proofErr w:type="spellStart"/>
      <w:r w:rsidRPr="00D7379E">
        <w:t>JavaScript</w:t>
      </w:r>
      <w:proofErr w:type="spellEnd"/>
      <w:r w:rsidRPr="00D7379E">
        <w:t xml:space="preserve">) из вашего кода </w:t>
      </w:r>
      <w:proofErr w:type="spellStart"/>
      <w:r w:rsidRPr="00D7379E">
        <w:t>TypeScript</w:t>
      </w:r>
      <w:proofErr w:type="spellEnd"/>
      <w:r w:rsidRPr="00D7379E">
        <w:t xml:space="preserve">. Файлы </w:t>
      </w:r>
      <w:r>
        <w:t xml:space="preserve">соответствия </w:t>
      </w:r>
      <w:r w:rsidRPr="00D7379E">
        <w:t xml:space="preserve"> типов для </w:t>
      </w:r>
      <w:proofErr w:type="spellStart"/>
      <w:r w:rsidRPr="00D7379E">
        <w:t>jQuery</w:t>
      </w:r>
      <w:proofErr w:type="spellEnd"/>
      <w:r w:rsidRPr="00D7379E">
        <w:t xml:space="preserve"> будут содержать объявления (с типами) всех API </w:t>
      </w:r>
      <w:proofErr w:type="spellStart"/>
      <w:r w:rsidRPr="00D7379E">
        <w:t>jQuery</w:t>
      </w:r>
      <w:proofErr w:type="spellEnd"/>
      <w:r w:rsidRPr="00D7379E">
        <w:t xml:space="preserve">, чтобы ваша </w:t>
      </w:r>
      <w:r>
        <w:t>среда разработки</w:t>
      </w:r>
      <w:r w:rsidRPr="00D7379E">
        <w:t xml:space="preserve"> могла предложить вам какие типы использовать или выделить какой-либо ошибочный код.</w:t>
      </w:r>
    </w:p>
    <w:p w:rsidR="009D5BEA" w:rsidRDefault="009D5BEA" w:rsidP="009D5BEA">
      <w:pPr>
        <w:pStyle w:val="3"/>
      </w:pPr>
      <w:bookmarkStart w:id="45" w:name="_Toc482023752"/>
      <w:r>
        <w:rPr>
          <w:lang w:val="en-US"/>
        </w:rPr>
        <w:t>Google</w:t>
      </w:r>
      <w:r w:rsidRPr="00D7379E">
        <w:t xml:space="preserve"> </w:t>
      </w:r>
      <w:r>
        <w:rPr>
          <w:lang w:val="en-US"/>
        </w:rPr>
        <w:t>Maps</w:t>
      </w:r>
      <w:r w:rsidRPr="00D7379E">
        <w:t xml:space="preserve"> </w:t>
      </w:r>
      <w:r>
        <w:rPr>
          <w:lang w:val="en-US"/>
        </w:rPr>
        <w:t>APIs</w:t>
      </w:r>
      <w:r>
        <w:t>.</w:t>
      </w:r>
      <w:bookmarkEnd w:id="45"/>
    </w:p>
    <w:p w:rsidR="00330744" w:rsidRPr="00330744" w:rsidRDefault="00330744" w:rsidP="00330744">
      <w:pPr>
        <w:pStyle w:val="15"/>
      </w:pPr>
      <w:r>
        <w:t xml:space="preserve">С помощью </w:t>
      </w:r>
      <w:r>
        <w:rPr>
          <w:lang w:val="en-US"/>
        </w:rPr>
        <w:t>Google</w:t>
      </w:r>
      <w:r w:rsidRPr="00D7379E">
        <w:t xml:space="preserve"> </w:t>
      </w:r>
      <w:r>
        <w:rPr>
          <w:lang w:val="en-US"/>
        </w:rPr>
        <w:t>Maps</w:t>
      </w:r>
      <w:r w:rsidRPr="00D7379E">
        <w:t xml:space="preserve"> </w:t>
      </w:r>
      <w:r>
        <w:rPr>
          <w:lang w:val="en-US"/>
        </w:rPr>
        <w:t>APIs</w:t>
      </w:r>
      <w:r w:rsidRPr="00330744">
        <w:t xml:space="preserve"> </w:t>
      </w:r>
      <w:r>
        <w:t xml:space="preserve">можно создавать интерактивные веб-приложения, используя мощную картографическую платформу </w:t>
      </w:r>
      <w:proofErr w:type="spellStart"/>
      <w:r w:rsidRPr="00330744">
        <w:t>Google</w:t>
      </w:r>
      <w:proofErr w:type="spellEnd"/>
      <w:r w:rsidRPr="00330744">
        <w:t xml:space="preserve"> </w:t>
      </w:r>
      <w:proofErr w:type="spellStart"/>
      <w:r w:rsidRPr="00330744">
        <w:t>Maps</w:t>
      </w:r>
      <w:proofErr w:type="spellEnd"/>
      <w:r w:rsidRPr="00330744">
        <w:t xml:space="preserve">, </w:t>
      </w:r>
      <w:r>
        <w:t xml:space="preserve">которая </w:t>
      </w:r>
      <w:r w:rsidRPr="00330744">
        <w:t>включа</w:t>
      </w:r>
      <w:r>
        <w:t>ет в себя</w:t>
      </w:r>
      <w:r w:rsidRPr="00330744">
        <w:t xml:space="preserve"> маршруты проезда, снимки </w:t>
      </w:r>
      <w:r>
        <w:t>п</w:t>
      </w:r>
      <w:r w:rsidRPr="00330744">
        <w:t>росмотра улиц и многое другое.</w:t>
      </w:r>
    </w:p>
    <w:p w:rsidR="009D5BEA" w:rsidRDefault="009D5BEA" w:rsidP="009D5BEA">
      <w:pPr>
        <w:pStyle w:val="3"/>
      </w:pPr>
      <w:bookmarkStart w:id="46" w:name="_Toc482023753"/>
      <w:r>
        <w:rPr>
          <w:lang w:val="en-US"/>
        </w:rPr>
        <w:t>Material</w:t>
      </w:r>
      <w:bookmarkEnd w:id="46"/>
    </w:p>
    <w:p w:rsidR="008F3CF5" w:rsidRPr="00AC387B" w:rsidRDefault="00AC387B" w:rsidP="008F3CF5">
      <w:pPr>
        <w:ind w:firstLine="706"/>
        <w:jc w:val="both"/>
      </w:pPr>
      <w:r>
        <w:t xml:space="preserve">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веб-приложении</w:t>
      </w:r>
      <w:proofErr w:type="spellEnd"/>
      <w:r>
        <w:t xml:space="preserve"> используются </w:t>
      </w:r>
      <w:r>
        <w:rPr>
          <w:lang w:val="en-US"/>
        </w:rPr>
        <w:t>Material</w:t>
      </w:r>
      <w:r w:rsidRPr="00AC387B">
        <w:t xml:space="preserve"> </w:t>
      </w:r>
      <w:r>
        <w:t xml:space="preserve">компоненты, </w:t>
      </w:r>
      <w:r w:rsidR="008F3CF5">
        <w:t xml:space="preserve">которые соответствуют </w:t>
      </w:r>
      <w:r w:rsidR="008F3CF5">
        <w:rPr>
          <w:lang w:val="en-US"/>
        </w:rPr>
        <w:t>Google</w:t>
      </w:r>
      <w:r w:rsidR="008F3CF5" w:rsidRPr="008F3CF5">
        <w:t xml:space="preserve"> </w:t>
      </w:r>
      <w:r w:rsidR="008F3CF5">
        <w:rPr>
          <w:lang w:val="en-US"/>
        </w:rPr>
        <w:t>Material</w:t>
      </w:r>
      <w:r w:rsidR="008F3CF5" w:rsidRPr="008F3CF5">
        <w:t xml:space="preserve"> </w:t>
      </w:r>
      <w:r w:rsidR="008F3CF5">
        <w:t>спецификации</w:t>
      </w:r>
      <w:r w:rsidR="008F3CF5" w:rsidRPr="008F3CF5">
        <w:t xml:space="preserve"> </w:t>
      </w:r>
      <w:r w:rsidR="008F3CF5">
        <w:t xml:space="preserve">и отвечают за стилевую составляющею графического интерфейса. </w:t>
      </w:r>
    </w:p>
    <w:p w:rsidR="009D5BEA" w:rsidRDefault="009D5BEA" w:rsidP="009D5BEA">
      <w:pPr>
        <w:pStyle w:val="3"/>
        <w:rPr>
          <w:lang w:val="en-US"/>
        </w:rPr>
      </w:pPr>
      <w:bookmarkStart w:id="47" w:name="_Toc482023754"/>
      <w:proofErr w:type="gramStart"/>
      <w:r>
        <w:rPr>
          <w:lang w:val="en-US"/>
        </w:rPr>
        <w:t>Node</w:t>
      </w:r>
      <w:r w:rsidR="008F3CF5">
        <w:rPr>
          <w:lang w:val="en-US"/>
        </w:rPr>
        <w:t>.js</w:t>
      </w:r>
      <w:r>
        <w:t>.</w:t>
      </w:r>
      <w:bookmarkEnd w:id="47"/>
      <w:proofErr w:type="gramEnd"/>
    </w:p>
    <w:p w:rsidR="008F3CF5" w:rsidRPr="008F3CF5" w:rsidRDefault="004E3CF7" w:rsidP="004E3CF7">
      <w:pPr>
        <w:ind w:firstLine="706"/>
        <w:jc w:val="both"/>
      </w:pPr>
      <w:r>
        <w:rPr>
          <w:rFonts w:cs="Times New Roman"/>
          <w:color w:val="222222"/>
          <w:szCs w:val="28"/>
          <w:shd w:val="clear" w:color="auto" w:fill="FFFFFF"/>
          <w:lang w:val="en-US"/>
        </w:rPr>
        <w:t>Node</w:t>
      </w:r>
      <w:r w:rsidRPr="004E3CF7">
        <w:rPr>
          <w:rFonts w:cs="Times New Roman"/>
          <w:color w:val="222222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222222"/>
          <w:szCs w:val="28"/>
          <w:shd w:val="clear" w:color="auto" w:fill="FFFFFF"/>
          <w:lang w:val="en-US"/>
        </w:rPr>
        <w:t>js</w:t>
      </w:r>
      <w:proofErr w:type="spellEnd"/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программная платформа, основанная на движке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V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8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(транслирующем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4E3CF7">
        <w:rPr>
          <w:rFonts w:cs="Times New Roman"/>
          <w:szCs w:val="28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машинный код), превращающая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из узкоспециализированного языка в язык общего назначения.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добавляет возможность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взаимодействовать с устройствами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ввода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>/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вывода</w:t>
      </w:r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через свой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  <w:lang w:val="en-US"/>
        </w:rPr>
        <w:t>API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применяется преимущественно на сервере, </w:t>
      </w:r>
      <w:proofErr w:type="gram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выполняя роль</w:t>
      </w:r>
      <w:proofErr w:type="gramEnd"/>
      <w:r w:rsidRPr="004E3CF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, но есть возможность разрабатывать на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десктопные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оконные приложения и даже п</w:t>
      </w:r>
      <w:r>
        <w:rPr>
          <w:rFonts w:cs="Times New Roman"/>
          <w:color w:val="222222"/>
          <w:szCs w:val="28"/>
          <w:shd w:val="clear" w:color="auto" w:fill="FFFFFF"/>
        </w:rPr>
        <w:t xml:space="preserve">рограммировать микроконтроллеры.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основе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лежит</w:t>
      </w:r>
      <w:r>
        <w:rPr>
          <w:rFonts w:cs="Times New Roman"/>
          <w:szCs w:val="28"/>
        </w:rPr>
        <w:t xml:space="preserve"> событийно-ориентированное и асинхронное программирование с </w:t>
      </w:r>
      <w:proofErr w:type="spellStart"/>
      <w:r>
        <w:rPr>
          <w:rFonts w:cs="Times New Roman"/>
          <w:szCs w:val="28"/>
        </w:rPr>
        <w:t>неблокирующим</w:t>
      </w:r>
      <w:proofErr w:type="spellEnd"/>
      <w:r>
        <w:rPr>
          <w:rFonts w:cs="Times New Roman"/>
          <w:szCs w:val="28"/>
        </w:rPr>
        <w:t xml:space="preserve"> вводом</w:t>
      </w:r>
      <w:r w:rsidRPr="004E3CF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выводом.</w:t>
      </w:r>
    </w:p>
    <w:p w:rsidR="009D5BEA" w:rsidRDefault="009D5BEA" w:rsidP="009D5BEA">
      <w:pPr>
        <w:pStyle w:val="3"/>
        <w:rPr>
          <w:lang w:val="en-US"/>
        </w:rPr>
      </w:pPr>
      <w:bookmarkStart w:id="48" w:name="_Toc482023755"/>
      <w:r>
        <w:rPr>
          <w:lang w:val="en-US"/>
        </w:rPr>
        <w:t>Express</w:t>
      </w:r>
      <w:r>
        <w:t>.</w:t>
      </w:r>
      <w:bookmarkEnd w:id="48"/>
    </w:p>
    <w:p w:rsidR="002E73D3" w:rsidRPr="002F7E8E" w:rsidRDefault="002E73D3" w:rsidP="002F7E8E">
      <w:pPr>
        <w:ind w:firstLine="706"/>
        <w:jc w:val="both"/>
        <w:rPr>
          <w:rFonts w:cs="Times New Roman"/>
          <w:color w:val="000000" w:themeColor="text1"/>
          <w:szCs w:val="28"/>
        </w:rPr>
      </w:pPr>
      <w:proofErr w:type="spellStart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Pr="002F7E8E">
        <w:rPr>
          <w:rFonts w:cs="Times New Roman"/>
          <w:color w:val="000000" w:themeColor="text1"/>
          <w:szCs w:val="28"/>
        </w:rPr>
        <w:t xml:space="preserve"> </w:t>
      </w:r>
      <w:r w:rsidR="002F7E8E" w:rsidRPr="002F7E8E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минималистичный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и гибкий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веб-фреймворк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для приложений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, реализованный как</w:t>
      </w:r>
      <w:r w:rsidRPr="002F7E8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="002F7E8E" w:rsidRPr="002F7E8E">
        <w:rPr>
          <w:rFonts w:cs="Times New Roman"/>
          <w:color w:val="000000" w:themeColor="text1"/>
          <w:szCs w:val="28"/>
        </w:rPr>
        <w:t>свободное открытое программное обеспечение</w:t>
      </w:r>
      <w:r w:rsidRPr="002F7E8E">
        <w:rPr>
          <w:rFonts w:cs="Times New Roman"/>
          <w:color w:val="000000" w:themeColor="text1"/>
          <w:szCs w:val="28"/>
        </w:rPr>
        <w:t xml:space="preserve">, предоставляющий обширный набор функций </w:t>
      </w:r>
      <w:proofErr w:type="gramStart"/>
      <w:r w:rsidRPr="002F7E8E">
        <w:rPr>
          <w:rFonts w:cs="Times New Roman"/>
          <w:color w:val="000000" w:themeColor="text1"/>
          <w:szCs w:val="28"/>
        </w:rPr>
        <w:t>для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мобильных и </w:t>
      </w:r>
      <w:proofErr w:type="spellStart"/>
      <w:r w:rsidRPr="002F7E8E">
        <w:rPr>
          <w:rFonts w:cs="Times New Roman"/>
          <w:color w:val="000000" w:themeColor="text1"/>
          <w:szCs w:val="28"/>
        </w:rPr>
        <w:t>веб-приложений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. Имея в своем распоряжении множество служебных методов HTTP и промежуточных обработчиков, создать </w:t>
      </w:r>
      <w:proofErr w:type="gramStart"/>
      <w:r w:rsidRPr="002F7E8E">
        <w:rPr>
          <w:rFonts w:cs="Times New Roman"/>
          <w:color w:val="000000" w:themeColor="text1"/>
          <w:szCs w:val="28"/>
        </w:rPr>
        <w:t>надежный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API можно быстро и легко. </w:t>
      </w:r>
      <w:proofErr w:type="spellStart"/>
      <w:r w:rsidRPr="002F7E8E">
        <w:rPr>
          <w:rFonts w:cs="Times New Roman"/>
          <w:color w:val="000000" w:themeColor="text1"/>
          <w:szCs w:val="28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 предоставляет тонкий слой фундаментальных функций </w:t>
      </w:r>
      <w:proofErr w:type="spellStart"/>
      <w:r w:rsidRPr="002F7E8E">
        <w:rPr>
          <w:rFonts w:cs="Times New Roman"/>
          <w:color w:val="000000" w:themeColor="text1"/>
          <w:szCs w:val="28"/>
        </w:rPr>
        <w:t>ве</w:t>
      </w:r>
      <w:r w:rsidR="002F7E8E">
        <w:rPr>
          <w:rFonts w:cs="Times New Roman"/>
          <w:color w:val="000000" w:themeColor="text1"/>
          <w:szCs w:val="28"/>
        </w:rPr>
        <w:t>б-приложений</w:t>
      </w:r>
      <w:proofErr w:type="spellEnd"/>
      <w:r w:rsidR="002F7E8E">
        <w:rPr>
          <w:rFonts w:cs="Times New Roman"/>
          <w:color w:val="000000" w:themeColor="text1"/>
          <w:szCs w:val="28"/>
        </w:rPr>
        <w:t>, которые не мешают</w:t>
      </w:r>
      <w:r w:rsidR="002F7E8E" w:rsidRPr="002F7E8E">
        <w:rPr>
          <w:rFonts w:cs="Times New Roman"/>
          <w:color w:val="000000" w:themeColor="text1"/>
          <w:szCs w:val="28"/>
        </w:rPr>
        <w:t xml:space="preserve"> </w:t>
      </w:r>
      <w:r w:rsidRPr="002F7E8E">
        <w:rPr>
          <w:rFonts w:cs="Times New Roman"/>
          <w:color w:val="000000" w:themeColor="text1"/>
          <w:szCs w:val="28"/>
        </w:rPr>
        <w:t xml:space="preserve">работать с функциями </w:t>
      </w:r>
      <w:proofErr w:type="spellStart"/>
      <w:r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</w:rPr>
        <w:t>.</w:t>
      </w:r>
    </w:p>
    <w:p w:rsidR="009D5BEA" w:rsidRDefault="009D5BEA" w:rsidP="009D5BEA">
      <w:pPr>
        <w:pStyle w:val="3"/>
      </w:pPr>
      <w:bookmarkStart w:id="49" w:name="_Toc482023756"/>
      <w:proofErr w:type="gramStart"/>
      <w:r>
        <w:rPr>
          <w:lang w:val="en-US"/>
        </w:rPr>
        <w:t>Mongo</w:t>
      </w:r>
      <w:r w:rsidRPr="00D7379E">
        <w:t xml:space="preserve"> </w:t>
      </w:r>
      <w:r>
        <w:rPr>
          <w:lang w:val="en-US"/>
        </w:rPr>
        <w:t>DB</w:t>
      </w:r>
      <w:r>
        <w:t>.</w:t>
      </w:r>
      <w:bookmarkEnd w:id="49"/>
      <w:proofErr w:type="gramEnd"/>
    </w:p>
    <w:p w:rsidR="00B4767C" w:rsidRPr="00424683" w:rsidRDefault="00B4767C" w:rsidP="002E73D3">
      <w:pPr>
        <w:ind w:firstLine="706"/>
        <w:jc w:val="both"/>
        <w:rPr>
          <w:rFonts w:cs="Times New Roman"/>
          <w:color w:val="222222"/>
          <w:szCs w:val="28"/>
          <w:shd w:val="clear" w:color="auto" w:fill="FFFFFF"/>
        </w:rPr>
      </w:pPr>
      <w:proofErr w:type="spellStart"/>
      <w:proofErr w:type="gramStart"/>
      <w:r w:rsidRPr="00B4767C">
        <w:rPr>
          <w:rFonts w:cs="Times New Roman"/>
          <w:szCs w:val="28"/>
          <w:lang w:val="en-US"/>
        </w:rPr>
        <w:t>MongoDB</w:t>
      </w:r>
      <w:proofErr w:type="spellEnd"/>
      <w:r w:rsidRPr="00B4767C">
        <w:rPr>
          <w:rFonts w:cs="Times New Roman"/>
          <w:szCs w:val="28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это </w:t>
      </w:r>
      <w:proofErr w:type="spellStart"/>
      <w:r>
        <w:rPr>
          <w:rFonts w:cs="Times New Roman"/>
          <w:color w:val="222222"/>
          <w:szCs w:val="28"/>
          <w:shd w:val="clear" w:color="auto" w:fill="FFFFFF"/>
        </w:rPr>
        <w:t>документо</w:t>
      </w:r>
      <w:r w:rsidRPr="00B4767C">
        <w:rPr>
          <w:rFonts w:cs="Times New Roman"/>
          <w:color w:val="222222"/>
          <w:szCs w:val="28"/>
          <w:shd w:val="clear" w:color="auto" w:fill="FFFFFF"/>
        </w:rPr>
        <w:t>ориентированная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система управления базами данных </w:t>
      </w:r>
      <w:r w:rsidR="002E73D3">
        <w:rPr>
          <w:rFonts w:cs="Times New Roman"/>
          <w:color w:val="222222"/>
          <w:szCs w:val="28"/>
          <w:shd w:val="clear" w:color="auto" w:fill="FFFFFF"/>
        </w:rPr>
        <w:t xml:space="preserve">(далее СУБД) с </w:t>
      </w:r>
      <w:r w:rsidR="002E73D3" w:rsidRPr="00B4767C">
        <w:rPr>
          <w:rFonts w:cs="Times New Roman"/>
          <w:color w:val="222222"/>
          <w:szCs w:val="28"/>
          <w:shd w:val="clear" w:color="auto" w:fill="FFFFFF"/>
        </w:rPr>
        <w:t xml:space="preserve">открытым исходным кодом, не требующая описания схемы </w:t>
      </w:r>
      <w:proofErr w:type="spellStart"/>
      <w:r w:rsidR="002E73D3" w:rsidRPr="00B4767C">
        <w:rPr>
          <w:rFonts w:cs="Times New Roman"/>
          <w:color w:val="222222"/>
          <w:szCs w:val="28"/>
          <w:shd w:val="clear" w:color="auto" w:fill="FFFFFF"/>
        </w:rPr>
        <w:t>таблиц</w:t>
      </w:r>
      <w:r w:rsidR="002E73D3">
        <w:rPr>
          <w:rFonts w:cs="Times New Roman"/>
          <w:color w:val="222222"/>
          <w:szCs w:val="28"/>
          <w:shd w:val="clear" w:color="auto" w:fill="FFFFFF"/>
        </w:rPr>
        <w:t>.</w:t>
      </w:r>
      <w:r w:rsidRPr="00B4767C">
        <w:rPr>
          <w:rFonts w:cs="Times New Roman"/>
          <w:color w:val="222222"/>
          <w:szCs w:val="28"/>
          <w:shd w:val="clear" w:color="auto" w:fill="FFFFFF"/>
        </w:rPr>
        <w:t>СУБД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>.</w:t>
      </w:r>
      <w:proofErr w:type="gram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Данные в </w:t>
      </w:r>
      <w:proofErr w:type="spellStart"/>
      <w:r w:rsidRPr="00B4767C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хранятся в документах, которые объединяются в коллекции. Каждый документ представляет собой JSON-подобную структуру. Проведя аналогию с реляционными СУБД, можно сказать, что коллекциям соответствуют таблицы, а документам </w:t>
      </w:r>
      <w:r w:rsidR="00424683" w:rsidRPr="00DA6D97">
        <w:rPr>
          <w:shd w:val="clear" w:color="auto" w:fill="FFFFFF" w:themeFill="background1"/>
        </w:rPr>
        <w:t>–</w:t>
      </w:r>
      <w:r w:rsidRPr="00B4767C">
        <w:rPr>
          <w:rFonts w:cs="Times New Roman"/>
          <w:color w:val="222222"/>
          <w:szCs w:val="28"/>
          <w:shd w:val="clear" w:color="auto" w:fill="FFFFFF"/>
        </w:rPr>
        <w:t xml:space="preserve"> строки в таблицах.</w:t>
      </w:r>
      <w:r w:rsidR="002E73D3" w:rsidRPr="002E73D3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</w:rPr>
        <w:t>Классифицированна</w:t>
      </w:r>
      <w:proofErr w:type="spellEnd"/>
      <w:r w:rsidR="002E73D3">
        <w:rPr>
          <w:rFonts w:cs="Times New Roman"/>
          <w:color w:val="222222"/>
          <w:szCs w:val="28"/>
          <w:shd w:val="clear" w:color="auto" w:fill="FFFFFF"/>
        </w:rPr>
        <w:t xml:space="preserve"> как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  <w:lang w:val="en-US"/>
        </w:rPr>
        <w:t>NoSQL</w:t>
      </w:r>
      <w:proofErr w:type="spellEnd"/>
      <w:r w:rsidR="002E73D3" w:rsidRPr="00424683">
        <w:rPr>
          <w:rFonts w:cs="Times New Roman"/>
          <w:color w:val="222222"/>
          <w:szCs w:val="28"/>
          <w:shd w:val="clear" w:color="auto" w:fill="FFFFFF"/>
        </w:rPr>
        <w:t>.</w:t>
      </w:r>
    </w:p>
    <w:p w:rsidR="002E73D3" w:rsidRPr="00424683" w:rsidRDefault="002E73D3" w:rsidP="002E73D3">
      <w:pPr>
        <w:ind w:firstLine="706"/>
        <w:jc w:val="both"/>
      </w:pPr>
      <w:r>
        <w:t xml:space="preserve">Особенности </w:t>
      </w:r>
      <w:proofErr w:type="spellStart"/>
      <w:r>
        <w:rPr>
          <w:lang w:val="en-US"/>
        </w:rPr>
        <w:t>MongoDB</w:t>
      </w:r>
      <w:proofErr w:type="spellEnd"/>
      <w:r w:rsidRPr="0065487B">
        <w:t>: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lastRenderedPageBreak/>
        <w:t xml:space="preserve">не требует какого-либо описания схемы базы данных </w:t>
      </w:r>
      <w:r w:rsidR="00424683" w:rsidRPr="00DA6D97">
        <w:rPr>
          <w:shd w:val="clear" w:color="auto" w:fill="FFFFFF" w:themeFill="background1"/>
        </w:rPr>
        <w:t>–</w:t>
      </w:r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она может постепенно меняться по мере развития приложения;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поддерживаются индексы, в том числе по массивам и вложенным документам;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szCs w:val="28"/>
        </w:rPr>
        <w:t>наличие атомарных операций</w:t>
      </w:r>
      <w:r w:rsidRPr="002E73D3">
        <w:rPr>
          <w:rFonts w:cs="Times New Roman"/>
          <w:szCs w:val="28"/>
          <w:lang w:val="en-US"/>
        </w:rPr>
        <w:t>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 xml:space="preserve">размер коллекции в </w:t>
      </w:r>
      <w:proofErr w:type="spellStart"/>
      <w:r w:rsidRPr="002E73D3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может быть ограничен числом документов или мегабайтами;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в документах можно хранить бинарные данные (картинки, аудио</w:t>
      </w:r>
      <w:r w:rsidR="00396E5A" w:rsidRPr="00396E5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2E73D3">
        <w:rPr>
          <w:rFonts w:cs="Times New Roman"/>
          <w:color w:val="222222"/>
          <w:szCs w:val="28"/>
          <w:shd w:val="clear" w:color="auto" w:fill="FFFFFF"/>
        </w:rPr>
        <w:t>файлы и так далее).</w:t>
      </w:r>
    </w:p>
    <w:p w:rsidR="009D5BEA" w:rsidRDefault="009D5BEA" w:rsidP="009D5BEA">
      <w:pPr>
        <w:pStyle w:val="20"/>
        <w:spacing w:before="360" w:after="360"/>
        <w:jc w:val="both"/>
      </w:pPr>
      <w:bookmarkStart w:id="50" w:name="_Toc482023757"/>
      <w:r>
        <w:t>Структура базы данных</w:t>
      </w:r>
      <w:bookmarkEnd w:id="50"/>
    </w:p>
    <w:bookmarkEnd w:id="34"/>
    <w:p w:rsidR="009D5BEA" w:rsidRDefault="00693CA6" w:rsidP="00693CA6">
      <w:pPr>
        <w:ind w:firstLine="720"/>
      </w:pPr>
      <w:r>
        <w:t>Структура базы данных представлена на следующей схеме (</w:t>
      </w:r>
      <w:r>
        <w:fldChar w:fldCharType="begin"/>
      </w:r>
      <w:r>
        <w:instrText xml:space="preserve"> REF _Ref481526835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:rsidR="006B35F1" w:rsidRPr="00693CA6" w:rsidRDefault="006B35F1" w:rsidP="00693CA6">
      <w:pPr>
        <w:pStyle w:val="a4"/>
      </w:pPr>
    </w:p>
    <w:p w:rsidR="002857C7" w:rsidRDefault="002857C7" w:rsidP="009A4D78">
      <w:pPr>
        <w:pStyle w:val="15"/>
        <w:ind w:firstLine="709"/>
        <w:sectPr w:rsidR="002857C7" w:rsidSect="00E73556">
          <w:footerReference w:type="default" r:id="rId11"/>
          <w:pgSz w:w="11907" w:h="16839" w:code="9"/>
          <w:pgMar w:top="1134" w:right="567" w:bottom="1134" w:left="1701" w:header="706" w:footer="0" w:gutter="0"/>
          <w:cols w:space="720"/>
          <w:docGrid w:linePitch="360"/>
        </w:sectPr>
      </w:pPr>
    </w:p>
    <w:tbl>
      <w:tblPr>
        <w:tblStyle w:val="af2"/>
        <w:tblW w:w="0" w:type="auto"/>
        <w:tblLook w:val="04A0"/>
      </w:tblPr>
      <w:tblGrid>
        <w:gridCol w:w="13788"/>
      </w:tblGrid>
      <w:tr w:rsidR="00380065" w:rsidTr="00380065">
        <w:tc>
          <w:tcPr>
            <w:tcW w:w="13788" w:type="dxa"/>
          </w:tcPr>
          <w:p w:rsidR="00380065" w:rsidRDefault="00380065" w:rsidP="009A4D78">
            <w:pPr>
              <w:pStyle w:val="15"/>
              <w:ind w:firstLine="0"/>
            </w:pPr>
            <w:r w:rsidRPr="00380065">
              <w:lastRenderedPageBreak/>
              <w:drawing>
                <wp:anchor distT="0" distB="0" distL="114300" distR="114300" simplePos="0" relativeHeight="251729408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93345</wp:posOffset>
                  </wp:positionV>
                  <wp:extent cx="8620125" cy="5974715"/>
                  <wp:effectExtent l="19050" t="0" r="9525" b="0"/>
                  <wp:wrapTopAndBottom/>
                  <wp:docPr id="3" name="Рисунок 1" descr="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25" cy="59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91E74" w:rsidRDefault="00041167" w:rsidP="009A4D78">
      <w:pPr>
        <w:pStyle w:val="15"/>
        <w:ind w:firstLine="709"/>
        <w:sectPr w:rsidR="00191E74" w:rsidSect="00E73556">
          <w:pgSz w:w="15840" w:h="12240" w:orient="landscape"/>
          <w:pgMar w:top="1134" w:right="567" w:bottom="1134" w:left="1701" w:header="720" w:footer="0" w:gutter="0"/>
          <w:cols w:space="720"/>
          <w:docGrid w:linePitch="360"/>
        </w:sectPr>
      </w:pPr>
      <w:r w:rsidRPr="00041167">
        <w:rPr>
          <w:noProof/>
          <w:lang w:val="en-US" w:eastAsia="en-US" w:bidi="ar-SA"/>
        </w:rPr>
        <w:pict>
          <v:shape id="Text Box 62" o:spid="_x0000_s1032" type="#_x0000_t202" style="position:absolute;left:0;text-align:left;margin-left:10.55pt;margin-top:.5pt;width:640.8pt;height:26.95pt;z-index:251720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" stroked="f">
            <v:textbox style="mso-next-textbox:#Text Box 62;mso-fit-shape-to-text:t" inset="0,0,0,0">
              <w:txbxContent>
                <w:p w:rsidR="00811967" w:rsidRPr="00105C90" w:rsidRDefault="00811967" w:rsidP="00476C2E">
                  <w:pPr>
                    <w:pStyle w:val="ad"/>
                    <w:rPr>
                      <w:rFonts w:cs="Tahoma"/>
                      <w:noProof/>
                      <w:sz w:val="28"/>
                    </w:rPr>
                  </w:pPr>
                  <w:bookmarkStart w:id="51" w:name="_Ref481526835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1</w:t>
                    </w:r>
                  </w:fldSimple>
                  <w:bookmarkEnd w:id="51"/>
                  <w:r>
                    <w:t xml:space="preserve"> – Схема базы данных</w:t>
                  </w:r>
                </w:p>
              </w:txbxContent>
            </v:textbox>
            <w10:wrap type="topAndBottom"/>
          </v:shape>
        </w:pict>
      </w:r>
    </w:p>
    <w:p w:rsidR="00693CA6" w:rsidRDefault="00693CA6" w:rsidP="00693CA6">
      <w:pPr>
        <w:pStyle w:val="10"/>
        <w:rPr>
          <w:rFonts w:eastAsia="SimSun"/>
        </w:rPr>
      </w:pPr>
      <w:bookmarkStart w:id="52" w:name="_Toc461800699"/>
      <w:bookmarkStart w:id="53" w:name="_Toc482023758"/>
      <w:r w:rsidRPr="00693CA6">
        <w:rPr>
          <w:rFonts w:eastAsia="SimSun"/>
        </w:rPr>
        <w:lastRenderedPageBreak/>
        <w:t>Демонстрация веб-приложения на тестовых данных</w:t>
      </w:r>
      <w:bookmarkEnd w:id="53"/>
    </w:p>
    <w:p w:rsidR="00693CA6" w:rsidRDefault="00693CA6" w:rsidP="00693CA6">
      <w:r w:rsidRPr="00693CA6">
        <w:t>Пару слов о разделе…..</w:t>
      </w:r>
    </w:p>
    <w:p w:rsidR="00693CA6" w:rsidRDefault="00693CA6" w:rsidP="00693CA6"/>
    <w:p w:rsidR="00693CA6" w:rsidRDefault="00693CA6" w:rsidP="00693CA6">
      <w:pPr>
        <w:pStyle w:val="20"/>
      </w:pPr>
      <w:bookmarkStart w:id="54" w:name="_Toc482023759"/>
      <w:r w:rsidRPr="00693CA6">
        <w:t>Вход в приложение</w:t>
      </w:r>
      <w:bookmarkEnd w:id="54"/>
    </w:p>
    <w:p w:rsidR="00693CA6" w:rsidRDefault="00693CA6" w:rsidP="00693CA6"/>
    <w:p w:rsidR="00693CA6" w:rsidRDefault="00693CA6" w:rsidP="00693CA6">
      <w:pPr>
        <w:pStyle w:val="20"/>
      </w:pPr>
      <w:bookmarkStart w:id="55" w:name="_Toc482023760"/>
      <w:r w:rsidRPr="00693CA6">
        <w:t xml:space="preserve">CRUD операции с банкоматами </w:t>
      </w:r>
      <w:r>
        <w:t>на</w:t>
      </w:r>
      <w:r w:rsidRPr="00693CA6">
        <w:t xml:space="preserve"> карт</w:t>
      </w:r>
      <w:r>
        <w:t>е города</w:t>
      </w:r>
      <w:bookmarkEnd w:id="55"/>
    </w:p>
    <w:p w:rsidR="00693CA6" w:rsidRPr="00693CA6" w:rsidRDefault="00693CA6" w:rsidP="00693CA6">
      <w:pPr>
        <w:pStyle w:val="15"/>
      </w:pPr>
    </w:p>
    <w:p w:rsidR="00A80DDD" w:rsidRPr="00693CA6" w:rsidRDefault="00A80DDD" w:rsidP="00693CA6">
      <w:pPr>
        <w:pStyle w:val="20"/>
      </w:pPr>
      <w:bookmarkStart w:id="56" w:name="_Toc482023761"/>
      <w:r w:rsidRPr="00693CA6">
        <w:t>Просмотр таблицы банкоматов</w:t>
      </w:r>
      <w:bookmarkEnd w:id="56"/>
    </w:p>
    <w:p w:rsidR="00D93E7F" w:rsidRPr="00D93E7F" w:rsidRDefault="00D93E7F" w:rsidP="00D93E7F">
      <w:pPr>
        <w:pStyle w:val="15"/>
      </w:pPr>
    </w:p>
    <w:p w:rsidR="00A80DDD" w:rsidRDefault="00A80DDD" w:rsidP="00A80DDD">
      <w:pPr>
        <w:pStyle w:val="20"/>
      </w:pPr>
      <w:bookmarkStart w:id="57" w:name="_Toc482023762"/>
      <w:r>
        <w:t>Статистика выбранного банкомата</w:t>
      </w:r>
      <w:bookmarkEnd w:id="57"/>
    </w:p>
    <w:p w:rsidR="00A80DDD" w:rsidRDefault="00A80DDD" w:rsidP="00D93E7F">
      <w:pPr>
        <w:pStyle w:val="15"/>
        <w:ind w:firstLine="0"/>
      </w:pPr>
    </w:p>
    <w:p w:rsidR="00A80DDD" w:rsidRDefault="00A80DDD" w:rsidP="00A80DDD">
      <w:pPr>
        <w:pStyle w:val="20"/>
      </w:pPr>
      <w:bookmarkStart w:id="58" w:name="_Toc482023763"/>
      <w:r>
        <w:t>Изменения правила попадания банкомата очередь</w:t>
      </w:r>
      <w:bookmarkEnd w:id="58"/>
    </w:p>
    <w:p w:rsidR="00A80DDD" w:rsidRPr="00131BA6" w:rsidRDefault="00A80DDD" w:rsidP="00A80DDD">
      <w:pPr>
        <w:pStyle w:val="15"/>
      </w:pPr>
    </w:p>
    <w:p w:rsidR="00A80DDD" w:rsidRDefault="00693CA6" w:rsidP="00A80DDD">
      <w:pPr>
        <w:pStyle w:val="20"/>
      </w:pPr>
      <w:bookmarkStart w:id="59" w:name="_Toc482023764"/>
      <w:r>
        <w:t>Формирование</w:t>
      </w:r>
      <w:r w:rsidR="00083111">
        <w:t xml:space="preserve"> отчетов</w:t>
      </w:r>
      <w:bookmarkEnd w:id="59"/>
    </w:p>
    <w:p w:rsidR="00A80DDD" w:rsidRDefault="00A80DDD" w:rsidP="00A80DDD">
      <w:pPr>
        <w:pStyle w:val="15"/>
      </w:pPr>
    </w:p>
    <w:p w:rsidR="00A80DDD" w:rsidRPr="00A80DDD" w:rsidRDefault="00A80DDD" w:rsidP="00A80DDD">
      <w:pPr>
        <w:pStyle w:val="ae"/>
        <w:sectPr w:rsidR="00A80DDD" w:rsidRPr="00A80DDD" w:rsidSect="00E73556">
          <w:pgSz w:w="12240" w:h="15840"/>
          <w:pgMar w:top="1134" w:right="567" w:bottom="1134" w:left="1701" w:header="706" w:footer="0" w:gutter="0"/>
          <w:cols w:space="720"/>
          <w:docGrid w:linePitch="360"/>
        </w:sectPr>
      </w:pPr>
    </w:p>
    <w:p w:rsidR="00070388" w:rsidRDefault="00070388" w:rsidP="003761B0">
      <w:pPr>
        <w:pStyle w:val="ae"/>
      </w:pPr>
      <w:bookmarkStart w:id="60" w:name="_Toc482023765"/>
      <w:r w:rsidRPr="0035591B">
        <w:lastRenderedPageBreak/>
        <w:t>З</w:t>
      </w:r>
      <w:bookmarkEnd w:id="52"/>
      <w:r>
        <w:t>АКЛЮЧЕНИЕ</w:t>
      </w:r>
      <w:bookmarkEnd w:id="60"/>
    </w:p>
    <w:p w:rsidR="00D93E7F" w:rsidRPr="0035591B" w:rsidRDefault="00D93E7F" w:rsidP="003761B0">
      <w:pPr>
        <w:pStyle w:val="ae"/>
      </w:pPr>
    </w:p>
    <w:p w:rsidR="00070388" w:rsidRDefault="00070388" w:rsidP="009A4D78">
      <w:pPr>
        <w:pStyle w:val="15"/>
        <w:ind w:firstLine="709"/>
        <w:rPr>
          <w:lang w:eastAsia="ru-RU" w:bidi="ar-SA"/>
        </w:rPr>
      </w:pPr>
      <w:r>
        <w:rPr>
          <w:lang w:eastAsia="ru-RU" w:bidi="ar-SA"/>
        </w:rPr>
        <w:t>Результаты дипломной работы:</w:t>
      </w:r>
    </w:p>
    <w:p w:rsidR="00070388" w:rsidRDefault="00070388" w:rsidP="003761B0">
      <w:pPr>
        <w:pStyle w:val="ae"/>
      </w:pPr>
      <w:r w:rsidRPr="0085098F">
        <w:rPr>
          <w:lang w:eastAsia="ru-RU" w:bidi="ar-SA"/>
        </w:rPr>
        <w:br w:type="page"/>
      </w:r>
      <w:bookmarkStart w:id="61" w:name="_Toc482023766"/>
      <w:r w:rsidR="009A4D78">
        <w:lastRenderedPageBreak/>
        <w:t>СПИСОК ИСПОЛЬЗОВАННЫХ ИСТОЧНИКОВ</w:t>
      </w:r>
      <w:bookmarkEnd w:id="61"/>
    </w:p>
    <w:p w:rsidR="00D93E7F" w:rsidRDefault="00D93E7F" w:rsidP="003761B0">
      <w:pPr>
        <w:pStyle w:val="ae"/>
      </w:pPr>
    </w:p>
    <w:p w:rsidR="008D3E03" w:rsidRPr="008D3E03" w:rsidRDefault="008D3E03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</w:p>
    <w:sectPr w:rsidR="008D3E03" w:rsidRPr="008D3E03" w:rsidSect="00E73556">
      <w:pgSz w:w="12240" w:h="15840"/>
      <w:pgMar w:top="1134" w:right="567" w:bottom="1134" w:left="1701" w:header="70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CF9" w:rsidRDefault="00AB0CF9" w:rsidP="00D73E2F">
      <w:r>
        <w:separator/>
      </w:r>
    </w:p>
  </w:endnote>
  <w:endnote w:type="continuationSeparator" w:id="0">
    <w:p w:rsidR="00AB0CF9" w:rsidRDefault="00AB0CF9" w:rsidP="00D7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67" w:rsidRDefault="00811967">
    <w:pPr>
      <w:pStyle w:val="a6"/>
      <w:jc w:val="center"/>
    </w:pPr>
    <w:fldSimple w:instr=" PAGE   \* MERGEFORMAT ">
      <w:r w:rsidR="00403323">
        <w:rPr>
          <w:noProof/>
        </w:rPr>
        <w:t>20</w:t>
      </w:r>
    </w:fldSimple>
  </w:p>
  <w:p w:rsidR="00811967" w:rsidRDefault="00811967" w:rsidP="00D73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CF9" w:rsidRDefault="00AB0CF9" w:rsidP="00D73E2F">
      <w:r>
        <w:separator/>
      </w:r>
    </w:p>
  </w:footnote>
  <w:footnote w:type="continuationSeparator" w:id="0">
    <w:p w:rsidR="00AB0CF9" w:rsidRDefault="00AB0CF9" w:rsidP="00D73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F91"/>
    <w:multiLevelType w:val="hybridMultilevel"/>
    <w:tmpl w:val="C562B662"/>
    <w:lvl w:ilvl="0" w:tplc="95F6A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451FE"/>
    <w:multiLevelType w:val="hybridMultilevel"/>
    <w:tmpl w:val="FD7ABD0C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113A1308"/>
    <w:multiLevelType w:val="hybridMultilevel"/>
    <w:tmpl w:val="BE72AC5E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>
    <w:nsid w:val="11E701E1"/>
    <w:multiLevelType w:val="hybridMultilevel"/>
    <w:tmpl w:val="848C8A7C"/>
    <w:lvl w:ilvl="0" w:tplc="4CC45EF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244B4">
      <w:start w:val="1"/>
      <w:numFmt w:val="bullet"/>
      <w:pStyle w:val="2"/>
      <w:lvlText w:val="◦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6"/>
      </w:rPr>
    </w:lvl>
    <w:lvl w:ilvl="2" w:tplc="9C9472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9C63C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1667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3FA36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468D5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AC2D1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264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>
    <w:nsid w:val="1C5D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F93802"/>
    <w:multiLevelType w:val="hybridMultilevel"/>
    <w:tmpl w:val="BEF424D0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>
    <w:nsid w:val="24911944"/>
    <w:multiLevelType w:val="hybridMultilevel"/>
    <w:tmpl w:val="D3A84AB2"/>
    <w:lvl w:ilvl="0" w:tplc="0423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2FD65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362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D56C20"/>
    <w:multiLevelType w:val="hybridMultilevel"/>
    <w:tmpl w:val="96CE00E4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0">
    <w:nsid w:val="44430267"/>
    <w:multiLevelType w:val="hybridMultilevel"/>
    <w:tmpl w:val="9C1AFDC4"/>
    <w:lvl w:ilvl="0" w:tplc="0423000F">
      <w:start w:val="1"/>
      <w:numFmt w:val="decimal"/>
      <w:lvlText w:val="%1."/>
      <w:lvlJc w:val="left"/>
      <w:pPr>
        <w:ind w:left="1417" w:hanging="360"/>
      </w:pPr>
    </w:lvl>
    <w:lvl w:ilvl="1" w:tplc="04230019" w:tentative="1">
      <w:start w:val="1"/>
      <w:numFmt w:val="lowerLetter"/>
      <w:lvlText w:val="%2."/>
      <w:lvlJc w:val="left"/>
      <w:pPr>
        <w:ind w:left="2137" w:hanging="360"/>
      </w:pPr>
    </w:lvl>
    <w:lvl w:ilvl="2" w:tplc="0423001B" w:tentative="1">
      <w:start w:val="1"/>
      <w:numFmt w:val="lowerRoman"/>
      <w:lvlText w:val="%3."/>
      <w:lvlJc w:val="right"/>
      <w:pPr>
        <w:ind w:left="2857" w:hanging="180"/>
      </w:pPr>
    </w:lvl>
    <w:lvl w:ilvl="3" w:tplc="0423000F" w:tentative="1">
      <w:start w:val="1"/>
      <w:numFmt w:val="decimal"/>
      <w:lvlText w:val="%4."/>
      <w:lvlJc w:val="left"/>
      <w:pPr>
        <w:ind w:left="3577" w:hanging="360"/>
      </w:pPr>
    </w:lvl>
    <w:lvl w:ilvl="4" w:tplc="04230019" w:tentative="1">
      <w:start w:val="1"/>
      <w:numFmt w:val="lowerLetter"/>
      <w:lvlText w:val="%5."/>
      <w:lvlJc w:val="left"/>
      <w:pPr>
        <w:ind w:left="4297" w:hanging="360"/>
      </w:pPr>
    </w:lvl>
    <w:lvl w:ilvl="5" w:tplc="0423001B" w:tentative="1">
      <w:start w:val="1"/>
      <w:numFmt w:val="lowerRoman"/>
      <w:lvlText w:val="%6."/>
      <w:lvlJc w:val="right"/>
      <w:pPr>
        <w:ind w:left="5017" w:hanging="180"/>
      </w:pPr>
    </w:lvl>
    <w:lvl w:ilvl="6" w:tplc="0423000F" w:tentative="1">
      <w:start w:val="1"/>
      <w:numFmt w:val="decimal"/>
      <w:lvlText w:val="%7."/>
      <w:lvlJc w:val="left"/>
      <w:pPr>
        <w:ind w:left="5737" w:hanging="360"/>
      </w:pPr>
    </w:lvl>
    <w:lvl w:ilvl="7" w:tplc="04230019" w:tentative="1">
      <w:start w:val="1"/>
      <w:numFmt w:val="lowerLetter"/>
      <w:lvlText w:val="%8."/>
      <w:lvlJc w:val="left"/>
      <w:pPr>
        <w:ind w:left="6457" w:hanging="360"/>
      </w:pPr>
    </w:lvl>
    <w:lvl w:ilvl="8" w:tplc="0423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1">
    <w:nsid w:val="4AC24A04"/>
    <w:multiLevelType w:val="multilevel"/>
    <w:tmpl w:val="662ADF04"/>
    <w:lvl w:ilvl="0">
      <w:start w:val="1"/>
      <w:numFmt w:val="decimal"/>
      <w:pStyle w:val="10"/>
      <w:lvlText w:val="%1"/>
      <w:lvlJc w:val="left"/>
      <w:pPr>
        <w:ind w:left="5961" w:hanging="432"/>
      </w:pPr>
    </w:lvl>
    <w:lvl w:ilvl="1">
      <w:start w:val="1"/>
      <w:numFmt w:val="decimal"/>
      <w:pStyle w:val="20"/>
      <w:lvlText w:val="%1.%2"/>
      <w:lvlJc w:val="left"/>
      <w:pPr>
        <w:ind w:left="4545" w:hanging="576"/>
      </w:pPr>
    </w:lvl>
    <w:lvl w:ilvl="2">
      <w:start w:val="1"/>
      <w:numFmt w:val="decimal"/>
      <w:pStyle w:val="3"/>
      <w:lvlText w:val="%1.%2.%3"/>
      <w:lvlJc w:val="left"/>
      <w:pPr>
        <w:ind w:left="4689" w:hanging="720"/>
      </w:pPr>
    </w:lvl>
    <w:lvl w:ilvl="3">
      <w:start w:val="1"/>
      <w:numFmt w:val="decimal"/>
      <w:pStyle w:val="4"/>
      <w:lvlText w:val="%1.%2.%3.%4"/>
      <w:lvlJc w:val="left"/>
      <w:pPr>
        <w:ind w:left="4833" w:hanging="864"/>
      </w:pPr>
    </w:lvl>
    <w:lvl w:ilvl="4">
      <w:start w:val="1"/>
      <w:numFmt w:val="decimal"/>
      <w:pStyle w:val="5"/>
      <w:lvlText w:val="%1.%2.%3.%4.%5"/>
      <w:lvlJc w:val="left"/>
      <w:pPr>
        <w:ind w:left="4977" w:hanging="1008"/>
      </w:pPr>
    </w:lvl>
    <w:lvl w:ilvl="5">
      <w:start w:val="1"/>
      <w:numFmt w:val="decimal"/>
      <w:pStyle w:val="6"/>
      <w:lvlText w:val="%1.%2.%3.%4.%5.%6"/>
      <w:lvlJc w:val="left"/>
      <w:pPr>
        <w:ind w:left="5121" w:hanging="1152"/>
      </w:pPr>
    </w:lvl>
    <w:lvl w:ilvl="6">
      <w:start w:val="1"/>
      <w:numFmt w:val="decimal"/>
      <w:pStyle w:val="7"/>
      <w:lvlText w:val="%1.%2.%3.%4.%5.%6.%7"/>
      <w:lvlJc w:val="left"/>
      <w:pPr>
        <w:ind w:left="526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0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3" w:hanging="1584"/>
      </w:pPr>
    </w:lvl>
  </w:abstractNum>
  <w:abstractNum w:abstractNumId="12">
    <w:nsid w:val="4BA54A91"/>
    <w:multiLevelType w:val="hybridMultilevel"/>
    <w:tmpl w:val="BD4247F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3">
    <w:nsid w:val="4E001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6D1038"/>
    <w:multiLevelType w:val="hybridMultilevel"/>
    <w:tmpl w:val="0CA090D2"/>
    <w:lvl w:ilvl="0" w:tplc="6E48232E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4434F"/>
    <w:multiLevelType w:val="multilevel"/>
    <w:tmpl w:val="3EC0B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1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9431C77"/>
    <w:multiLevelType w:val="hybridMultilevel"/>
    <w:tmpl w:val="44BA1422"/>
    <w:lvl w:ilvl="0" w:tplc="DDD61BFE">
      <w:start w:val="1"/>
      <w:numFmt w:val="decimal"/>
      <w:suff w:val="space"/>
      <w:lvlText w:val="%1."/>
      <w:lvlJc w:val="left"/>
      <w:pPr>
        <w:ind w:left="730" w:hanging="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640022B9"/>
    <w:multiLevelType w:val="hybridMultilevel"/>
    <w:tmpl w:val="AF7240CE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8">
    <w:nsid w:val="714412BE"/>
    <w:multiLevelType w:val="hybridMultilevel"/>
    <w:tmpl w:val="72D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15D9C"/>
    <w:multiLevelType w:val="hybridMultilevel"/>
    <w:tmpl w:val="E968F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8356AA"/>
    <w:multiLevelType w:val="hybridMultilevel"/>
    <w:tmpl w:val="1A50CBDA"/>
    <w:lvl w:ilvl="0" w:tplc="0423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1">
    <w:nsid w:val="7DB27159"/>
    <w:multiLevelType w:val="hybridMultilevel"/>
    <w:tmpl w:val="C2441C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9"/>
  </w:num>
  <w:num w:numId="5">
    <w:abstractNumId w:val="17"/>
  </w:num>
  <w:num w:numId="6">
    <w:abstractNumId w:val="18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0"/>
  </w:num>
  <w:num w:numId="14">
    <w:abstractNumId w:val="5"/>
  </w:num>
  <w:num w:numId="15">
    <w:abstractNumId w:val="16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8"/>
  </w:num>
  <w:num w:numId="23">
    <w:abstractNumId w:val="7"/>
  </w:num>
  <w:num w:numId="24">
    <w:abstractNumId w:val="13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6"/>
  </w:num>
  <w:num w:numId="30">
    <w:abstractNumId w:val="9"/>
  </w:num>
  <w:num w:numId="31">
    <w:abstractNumId w:val="10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141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D73E2F"/>
    <w:rsid w:val="000154C8"/>
    <w:rsid w:val="0002072E"/>
    <w:rsid w:val="00041167"/>
    <w:rsid w:val="00046E87"/>
    <w:rsid w:val="0005371E"/>
    <w:rsid w:val="00070388"/>
    <w:rsid w:val="00083111"/>
    <w:rsid w:val="00084EF9"/>
    <w:rsid w:val="000B2915"/>
    <w:rsid w:val="000C0733"/>
    <w:rsid w:val="000C116E"/>
    <w:rsid w:val="000C718D"/>
    <w:rsid w:val="000D08E3"/>
    <w:rsid w:val="000D0B77"/>
    <w:rsid w:val="00105C90"/>
    <w:rsid w:val="00124868"/>
    <w:rsid w:val="00131BA6"/>
    <w:rsid w:val="00136EC8"/>
    <w:rsid w:val="001459C3"/>
    <w:rsid w:val="0014752E"/>
    <w:rsid w:val="00150FF7"/>
    <w:rsid w:val="001517D7"/>
    <w:rsid w:val="00161759"/>
    <w:rsid w:val="00182B25"/>
    <w:rsid w:val="001830C3"/>
    <w:rsid w:val="00191E74"/>
    <w:rsid w:val="001938C0"/>
    <w:rsid w:val="001C103B"/>
    <w:rsid w:val="001C60DD"/>
    <w:rsid w:val="001D6347"/>
    <w:rsid w:val="001E7C26"/>
    <w:rsid w:val="001F435A"/>
    <w:rsid w:val="001F7B9F"/>
    <w:rsid w:val="0020162B"/>
    <w:rsid w:val="002025B0"/>
    <w:rsid w:val="002036DD"/>
    <w:rsid w:val="00204008"/>
    <w:rsid w:val="002057CD"/>
    <w:rsid w:val="0021163E"/>
    <w:rsid w:val="00225A8B"/>
    <w:rsid w:val="00254EA8"/>
    <w:rsid w:val="00255CEB"/>
    <w:rsid w:val="002634FE"/>
    <w:rsid w:val="00271FE9"/>
    <w:rsid w:val="002857C7"/>
    <w:rsid w:val="002A47C9"/>
    <w:rsid w:val="002B1940"/>
    <w:rsid w:val="002B3B8A"/>
    <w:rsid w:val="002B3ECE"/>
    <w:rsid w:val="002C0E8B"/>
    <w:rsid w:val="002E1A22"/>
    <w:rsid w:val="002E4955"/>
    <w:rsid w:val="002E73D3"/>
    <w:rsid w:val="002F7E8E"/>
    <w:rsid w:val="00307C12"/>
    <w:rsid w:val="003172DE"/>
    <w:rsid w:val="00325451"/>
    <w:rsid w:val="00330744"/>
    <w:rsid w:val="00354862"/>
    <w:rsid w:val="00357BC0"/>
    <w:rsid w:val="003761B0"/>
    <w:rsid w:val="00380065"/>
    <w:rsid w:val="00396E5A"/>
    <w:rsid w:val="003D3119"/>
    <w:rsid w:val="003E45C2"/>
    <w:rsid w:val="003E5AE2"/>
    <w:rsid w:val="003F7F3D"/>
    <w:rsid w:val="00403323"/>
    <w:rsid w:val="00424683"/>
    <w:rsid w:val="00433112"/>
    <w:rsid w:val="0043572E"/>
    <w:rsid w:val="00447EE2"/>
    <w:rsid w:val="0046000F"/>
    <w:rsid w:val="00461A4F"/>
    <w:rsid w:val="00476C2E"/>
    <w:rsid w:val="00485E70"/>
    <w:rsid w:val="004C25FD"/>
    <w:rsid w:val="004E3CF7"/>
    <w:rsid w:val="004E3F26"/>
    <w:rsid w:val="004F772A"/>
    <w:rsid w:val="00547BD8"/>
    <w:rsid w:val="005658DA"/>
    <w:rsid w:val="005741AE"/>
    <w:rsid w:val="0058217B"/>
    <w:rsid w:val="005956A5"/>
    <w:rsid w:val="00595D30"/>
    <w:rsid w:val="005A3155"/>
    <w:rsid w:val="005D741A"/>
    <w:rsid w:val="005E0C21"/>
    <w:rsid w:val="005E5140"/>
    <w:rsid w:val="005E62EC"/>
    <w:rsid w:val="005F299E"/>
    <w:rsid w:val="005F2C12"/>
    <w:rsid w:val="005F59AC"/>
    <w:rsid w:val="00603BBA"/>
    <w:rsid w:val="0062272B"/>
    <w:rsid w:val="00627132"/>
    <w:rsid w:val="0065487B"/>
    <w:rsid w:val="006577E0"/>
    <w:rsid w:val="00665CF7"/>
    <w:rsid w:val="00693CA6"/>
    <w:rsid w:val="006967F4"/>
    <w:rsid w:val="006B35F1"/>
    <w:rsid w:val="006B7313"/>
    <w:rsid w:val="006E4CC0"/>
    <w:rsid w:val="006E5116"/>
    <w:rsid w:val="0070524D"/>
    <w:rsid w:val="00772B43"/>
    <w:rsid w:val="0077650A"/>
    <w:rsid w:val="00783825"/>
    <w:rsid w:val="0078402F"/>
    <w:rsid w:val="00786EB3"/>
    <w:rsid w:val="007B34FD"/>
    <w:rsid w:val="007D7AE3"/>
    <w:rsid w:val="00811967"/>
    <w:rsid w:val="00817E53"/>
    <w:rsid w:val="00820C97"/>
    <w:rsid w:val="00823B24"/>
    <w:rsid w:val="00837767"/>
    <w:rsid w:val="00844D70"/>
    <w:rsid w:val="0084575C"/>
    <w:rsid w:val="00851529"/>
    <w:rsid w:val="008575F8"/>
    <w:rsid w:val="008A70FC"/>
    <w:rsid w:val="008D3E03"/>
    <w:rsid w:val="008E4381"/>
    <w:rsid w:val="008E4E92"/>
    <w:rsid w:val="008E7A3E"/>
    <w:rsid w:val="008F259B"/>
    <w:rsid w:val="008F3912"/>
    <w:rsid w:val="008F3CF5"/>
    <w:rsid w:val="009053F2"/>
    <w:rsid w:val="00912F28"/>
    <w:rsid w:val="00961A92"/>
    <w:rsid w:val="00974914"/>
    <w:rsid w:val="00974CCB"/>
    <w:rsid w:val="009A4D78"/>
    <w:rsid w:val="009B38D7"/>
    <w:rsid w:val="009C4B7A"/>
    <w:rsid w:val="009C6532"/>
    <w:rsid w:val="009D1815"/>
    <w:rsid w:val="009D5BEA"/>
    <w:rsid w:val="009E7490"/>
    <w:rsid w:val="00A00BCF"/>
    <w:rsid w:val="00A31596"/>
    <w:rsid w:val="00A604C5"/>
    <w:rsid w:val="00A731E1"/>
    <w:rsid w:val="00A744B5"/>
    <w:rsid w:val="00A80DDD"/>
    <w:rsid w:val="00A82CBC"/>
    <w:rsid w:val="00AA4880"/>
    <w:rsid w:val="00AB0A6B"/>
    <w:rsid w:val="00AB0CF9"/>
    <w:rsid w:val="00AC387B"/>
    <w:rsid w:val="00AF214D"/>
    <w:rsid w:val="00B13D92"/>
    <w:rsid w:val="00B2049C"/>
    <w:rsid w:val="00B21EDC"/>
    <w:rsid w:val="00B272A5"/>
    <w:rsid w:val="00B3036D"/>
    <w:rsid w:val="00B4674C"/>
    <w:rsid w:val="00B4767C"/>
    <w:rsid w:val="00B56D34"/>
    <w:rsid w:val="00B71BB6"/>
    <w:rsid w:val="00B728DF"/>
    <w:rsid w:val="00B8192E"/>
    <w:rsid w:val="00B858B0"/>
    <w:rsid w:val="00B94B93"/>
    <w:rsid w:val="00BA6E6F"/>
    <w:rsid w:val="00BB1AF2"/>
    <w:rsid w:val="00BF757C"/>
    <w:rsid w:val="00C06737"/>
    <w:rsid w:val="00C11C21"/>
    <w:rsid w:val="00C154A5"/>
    <w:rsid w:val="00C30F90"/>
    <w:rsid w:val="00C41C50"/>
    <w:rsid w:val="00C46EC2"/>
    <w:rsid w:val="00C818EA"/>
    <w:rsid w:val="00C8441D"/>
    <w:rsid w:val="00CA083F"/>
    <w:rsid w:val="00CA7163"/>
    <w:rsid w:val="00CD6394"/>
    <w:rsid w:val="00CF3BF4"/>
    <w:rsid w:val="00D14713"/>
    <w:rsid w:val="00D21F37"/>
    <w:rsid w:val="00D22048"/>
    <w:rsid w:val="00D429B6"/>
    <w:rsid w:val="00D44CC0"/>
    <w:rsid w:val="00D4557F"/>
    <w:rsid w:val="00D47932"/>
    <w:rsid w:val="00D701E9"/>
    <w:rsid w:val="00D7379E"/>
    <w:rsid w:val="00D73E2F"/>
    <w:rsid w:val="00D74F08"/>
    <w:rsid w:val="00D93E7F"/>
    <w:rsid w:val="00DA075F"/>
    <w:rsid w:val="00DA1CA4"/>
    <w:rsid w:val="00DA6D97"/>
    <w:rsid w:val="00DC2326"/>
    <w:rsid w:val="00DC34B2"/>
    <w:rsid w:val="00DC64E8"/>
    <w:rsid w:val="00DD784B"/>
    <w:rsid w:val="00DF1B9C"/>
    <w:rsid w:val="00DF523F"/>
    <w:rsid w:val="00E17408"/>
    <w:rsid w:val="00E41287"/>
    <w:rsid w:val="00E41876"/>
    <w:rsid w:val="00E54430"/>
    <w:rsid w:val="00E73556"/>
    <w:rsid w:val="00E75514"/>
    <w:rsid w:val="00E76310"/>
    <w:rsid w:val="00E84965"/>
    <w:rsid w:val="00EB3EEF"/>
    <w:rsid w:val="00EE3C13"/>
    <w:rsid w:val="00EF73F8"/>
    <w:rsid w:val="00EF76E4"/>
    <w:rsid w:val="00F05F94"/>
    <w:rsid w:val="00F07044"/>
    <w:rsid w:val="00F13AC5"/>
    <w:rsid w:val="00F31AAF"/>
    <w:rsid w:val="00F42792"/>
    <w:rsid w:val="00F673BD"/>
    <w:rsid w:val="00F71E57"/>
    <w:rsid w:val="00F9480B"/>
    <w:rsid w:val="00FB0C6E"/>
    <w:rsid w:val="00FE0239"/>
    <w:rsid w:val="00FE30B8"/>
    <w:rsid w:val="00FF35C5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76"/>
    <w:pPr>
      <w:widowControl w:val="0"/>
      <w:suppressAutoHyphens/>
    </w:pPr>
    <w:rPr>
      <w:rFonts w:ascii="Times New Roman" w:eastAsia="SimSun" w:hAnsi="Times New Roman" w:cs="Tahoma"/>
      <w:kern w:val="1"/>
      <w:sz w:val="28"/>
      <w:szCs w:val="24"/>
      <w:lang w:eastAsia="hi-IN" w:bidi="hi-IN"/>
    </w:rPr>
  </w:style>
  <w:style w:type="paragraph" w:styleId="10">
    <w:name w:val="heading 1"/>
    <w:basedOn w:val="a"/>
    <w:next w:val="a"/>
    <w:link w:val="13"/>
    <w:uiPriority w:val="9"/>
    <w:qFormat/>
    <w:rsid w:val="003761B0"/>
    <w:pPr>
      <w:keepNext/>
      <w:keepLines/>
      <w:numPr>
        <w:numId w:val="3"/>
      </w:numPr>
      <w:ind w:left="0" w:firstLine="709"/>
      <w:outlineLvl w:val="0"/>
    </w:pPr>
    <w:rPr>
      <w:rFonts w:eastAsia="Times New Roman" w:cs="Mangal"/>
      <w:b/>
      <w:sz w:val="32"/>
      <w:szCs w:val="29"/>
    </w:rPr>
  </w:style>
  <w:style w:type="paragraph" w:styleId="20">
    <w:name w:val="heading 2"/>
    <w:basedOn w:val="a"/>
    <w:next w:val="12"/>
    <w:link w:val="21"/>
    <w:uiPriority w:val="9"/>
    <w:unhideWhenUsed/>
    <w:qFormat/>
    <w:rsid w:val="003E5AE2"/>
    <w:pPr>
      <w:keepNext/>
      <w:keepLines/>
      <w:numPr>
        <w:ilvl w:val="1"/>
        <w:numId w:val="3"/>
      </w:numPr>
      <w:ind w:left="1296"/>
      <w:outlineLvl w:val="1"/>
    </w:pPr>
    <w:rPr>
      <w:rFonts w:eastAsia="Times New Roman" w:cs="Mangal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5AE2"/>
    <w:pPr>
      <w:keepNext/>
      <w:keepLines/>
      <w:numPr>
        <w:ilvl w:val="2"/>
        <w:numId w:val="3"/>
      </w:numPr>
      <w:spacing w:line="360" w:lineRule="exact"/>
      <w:ind w:left="0" w:firstLine="706"/>
      <w:outlineLvl w:val="2"/>
    </w:pPr>
    <w:rPr>
      <w:rFonts w:eastAsia="Times New Roman" w:cs="Mangal"/>
      <w:b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16E"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6E"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6E"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6E"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6E"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6E"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autoRedefine/>
    <w:qFormat/>
    <w:rsid w:val="005741AE"/>
    <w:pPr>
      <w:spacing w:before="120" w:after="120" w:line="240" w:lineRule="atLeast"/>
      <w:jc w:val="center"/>
    </w:pPr>
    <w:rPr>
      <w:b/>
      <w:caps/>
      <w:szCs w:val="32"/>
    </w:rPr>
  </w:style>
  <w:style w:type="character" w:customStyle="1" w:styleId="a5">
    <w:name w:val="Название Знак"/>
    <w:link w:val="a3"/>
    <w:rsid w:val="005741AE"/>
    <w:rPr>
      <w:rFonts w:ascii="Times New Roman" w:eastAsia="SimSun" w:hAnsi="Times New Roman" w:cs="Tahoma"/>
      <w:b/>
      <w:caps/>
      <w:kern w:val="1"/>
      <w:sz w:val="28"/>
      <w:szCs w:val="32"/>
      <w:lang w:val="ru-RU" w:eastAsia="hi-IN" w:bidi="hi-IN"/>
    </w:rPr>
  </w:style>
  <w:style w:type="paragraph" w:styleId="a6">
    <w:name w:val="footer"/>
    <w:basedOn w:val="a"/>
    <w:link w:val="a7"/>
    <w:uiPriority w:val="99"/>
    <w:rsid w:val="00D73E2F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73E2F"/>
    <w:rPr>
      <w:rFonts w:ascii="Times New Roman" w:eastAsia="SimSun" w:hAnsi="Times New Roman" w:cs="Tahoma"/>
      <w:kern w:val="1"/>
      <w:sz w:val="24"/>
      <w:szCs w:val="24"/>
      <w:lang w:val="ru-RU"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D73E2F"/>
    <w:pPr>
      <w:numPr>
        <w:ilvl w:val="1"/>
      </w:numPr>
      <w:spacing w:after="160"/>
    </w:pPr>
    <w:rPr>
      <w:rFonts w:ascii="Calibri" w:eastAsia="Times New Roman" w:hAnsi="Calibri" w:cs="Mangal"/>
      <w:color w:val="5A5A5A"/>
      <w:spacing w:val="15"/>
      <w:sz w:val="20"/>
      <w:szCs w:val="20"/>
    </w:rPr>
  </w:style>
  <w:style w:type="character" w:customStyle="1" w:styleId="a8">
    <w:name w:val="Подзаголовок Знак"/>
    <w:link w:val="a4"/>
    <w:uiPriority w:val="11"/>
    <w:rsid w:val="00D73E2F"/>
    <w:rPr>
      <w:rFonts w:eastAsia="Times New Roman" w:cs="Mangal"/>
      <w:color w:val="5A5A5A"/>
      <w:spacing w:val="15"/>
      <w:kern w:val="1"/>
      <w:szCs w:val="20"/>
      <w:lang w:val="ru-RU" w:eastAsia="hi-IN" w:bidi="hi-IN"/>
    </w:rPr>
  </w:style>
  <w:style w:type="paragraph" w:styleId="a9">
    <w:name w:val="header"/>
    <w:basedOn w:val="a"/>
    <w:link w:val="aa"/>
    <w:uiPriority w:val="99"/>
    <w:unhideWhenUsed/>
    <w:rsid w:val="00D73E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73E2F"/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customStyle="1" w:styleId="ab">
    <w:name w:val="Структурные элементы"/>
    <w:basedOn w:val="a3"/>
    <w:link w:val="Char"/>
    <w:autoRedefine/>
    <w:qFormat/>
    <w:rsid w:val="00AF214D"/>
    <w:pPr>
      <w:spacing w:before="0" w:after="0" w:line="480" w:lineRule="auto"/>
    </w:pPr>
    <w:rPr>
      <w:sz w:val="32"/>
    </w:rPr>
  </w:style>
  <w:style w:type="paragraph" w:customStyle="1" w:styleId="ac">
    <w:name w:val="аннотация"/>
    <w:basedOn w:val="a3"/>
    <w:autoRedefine/>
    <w:rsid w:val="009053F2"/>
    <w:pPr>
      <w:spacing w:before="360" w:after="360"/>
    </w:pPr>
  </w:style>
  <w:style w:type="character" w:customStyle="1" w:styleId="Char">
    <w:name w:val="Структурные элементы Char"/>
    <w:link w:val="ab"/>
    <w:rsid w:val="00AF214D"/>
    <w:rPr>
      <w:rFonts w:ascii="Times New Roman" w:eastAsia="SimSun" w:hAnsi="Times New Roman" w:cs="Tahoma"/>
      <w:b/>
      <w:caps/>
      <w:kern w:val="1"/>
      <w:sz w:val="32"/>
      <w:szCs w:val="32"/>
      <w:lang w:eastAsia="hi-IN" w:bidi="hi-IN"/>
    </w:rPr>
  </w:style>
  <w:style w:type="paragraph" w:customStyle="1" w:styleId="ad">
    <w:name w:val="подпись рисунков"/>
    <w:basedOn w:val="a"/>
    <w:link w:val="Char0"/>
    <w:autoRedefine/>
    <w:qFormat/>
    <w:rsid w:val="00476C2E"/>
    <w:pPr>
      <w:spacing w:before="120" w:after="120"/>
      <w:jc w:val="center"/>
    </w:pPr>
    <w:rPr>
      <w:rFonts w:cs="Times New Roman"/>
      <w:sz w:val="26"/>
      <w:szCs w:val="28"/>
    </w:rPr>
  </w:style>
  <w:style w:type="character" w:customStyle="1" w:styleId="Char0">
    <w:name w:val="подпись рисунков Char"/>
    <w:link w:val="ad"/>
    <w:rsid w:val="00476C2E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customStyle="1" w:styleId="11">
    <w:name w:val="Глава1"/>
    <w:basedOn w:val="a"/>
    <w:link w:val="14"/>
    <w:autoRedefine/>
    <w:qFormat/>
    <w:rsid w:val="009053F2"/>
    <w:pPr>
      <w:numPr>
        <w:numId w:val="1"/>
      </w:numPr>
      <w:spacing w:before="360" w:after="360"/>
      <w:jc w:val="center"/>
      <w:outlineLvl w:val="0"/>
    </w:pPr>
    <w:rPr>
      <w:b/>
      <w:caps/>
      <w:kern w:val="32"/>
      <w:sz w:val="32"/>
      <w:szCs w:val="32"/>
    </w:rPr>
  </w:style>
  <w:style w:type="character" w:customStyle="1" w:styleId="14">
    <w:name w:val="Глава1 Знак"/>
    <w:link w:val="11"/>
    <w:rsid w:val="009053F2"/>
    <w:rPr>
      <w:rFonts w:ascii="Times New Roman" w:eastAsia="SimSun" w:hAnsi="Times New Roman" w:cs="Tahoma"/>
      <w:b/>
      <w:caps/>
      <w:kern w:val="32"/>
      <w:sz w:val="32"/>
      <w:szCs w:val="32"/>
      <w:lang w:val="ru-RU" w:eastAsia="hi-IN" w:bidi="hi-IN"/>
    </w:rPr>
  </w:style>
  <w:style w:type="character" w:customStyle="1" w:styleId="apple-converted-space">
    <w:name w:val="apple-converted-space"/>
    <w:basedOn w:val="a0"/>
    <w:rsid w:val="009053F2"/>
  </w:style>
  <w:style w:type="paragraph" w:customStyle="1" w:styleId="15">
    <w:name w:val="Обычный1"/>
    <w:basedOn w:val="a"/>
    <w:link w:val="16"/>
    <w:qFormat/>
    <w:rsid w:val="009053F2"/>
    <w:pPr>
      <w:spacing w:line="360" w:lineRule="exact"/>
      <w:ind w:firstLine="697"/>
      <w:jc w:val="both"/>
    </w:pPr>
    <w:rPr>
      <w:szCs w:val="28"/>
    </w:rPr>
  </w:style>
  <w:style w:type="character" w:customStyle="1" w:styleId="16">
    <w:name w:val="Обычный1 Знак"/>
    <w:link w:val="15"/>
    <w:rsid w:val="009053F2"/>
    <w:rPr>
      <w:rFonts w:ascii="Times New Roman" w:eastAsia="SimSun" w:hAnsi="Times New Roman" w:cs="Tahoma"/>
      <w:kern w:val="1"/>
      <w:sz w:val="28"/>
      <w:szCs w:val="28"/>
      <w:lang w:val="ru-RU" w:eastAsia="hi-IN" w:bidi="hi-IN"/>
    </w:rPr>
  </w:style>
  <w:style w:type="paragraph" w:customStyle="1" w:styleId="ae">
    <w:name w:val="Для оглавления"/>
    <w:basedOn w:val="10"/>
    <w:link w:val="Char1"/>
    <w:autoRedefine/>
    <w:qFormat/>
    <w:rsid w:val="00A80DDD"/>
    <w:pPr>
      <w:numPr>
        <w:numId w:val="0"/>
      </w:numPr>
      <w:jc w:val="center"/>
    </w:pPr>
  </w:style>
  <w:style w:type="character" w:customStyle="1" w:styleId="90">
    <w:name w:val="Заголовок 9 Знак"/>
    <w:link w:val="9"/>
    <w:uiPriority w:val="9"/>
    <w:semiHidden/>
    <w:rsid w:val="000C116E"/>
    <w:rPr>
      <w:rFonts w:ascii="Calibri Light" w:eastAsia="Times New Roman" w:hAnsi="Calibri Light" w:cs="Mangal"/>
      <w:i/>
      <w:iCs/>
      <w:color w:val="272727"/>
      <w:kern w:val="1"/>
      <w:sz w:val="21"/>
      <w:szCs w:val="19"/>
      <w:lang w:val="ru-RU" w:eastAsia="hi-IN" w:bidi="hi-IN"/>
    </w:rPr>
  </w:style>
  <w:style w:type="character" w:customStyle="1" w:styleId="Char1">
    <w:name w:val="Для оглавления Char"/>
    <w:link w:val="ae"/>
    <w:rsid w:val="00A80DDD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character" w:customStyle="1" w:styleId="13">
    <w:name w:val="Заголовок 1 Знак"/>
    <w:link w:val="10"/>
    <w:uiPriority w:val="9"/>
    <w:rsid w:val="003761B0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paragraph" w:customStyle="1" w:styleId="1">
    <w:name w:val="Список1"/>
    <w:basedOn w:val="a"/>
    <w:link w:val="17"/>
    <w:qFormat/>
    <w:rsid w:val="000C116E"/>
    <w:pPr>
      <w:widowControl/>
      <w:numPr>
        <w:numId w:val="2"/>
      </w:numPr>
      <w:suppressAutoHyphens w:val="0"/>
      <w:spacing w:line="360" w:lineRule="exact"/>
      <w:jc w:val="both"/>
    </w:pPr>
    <w:rPr>
      <w:rFonts w:eastAsia="Times New Roman" w:cs="Times New Roman"/>
      <w:kern w:val="0"/>
      <w:szCs w:val="28"/>
      <w:lang w:eastAsia="ru-RU" w:bidi="ar-SA"/>
    </w:rPr>
  </w:style>
  <w:style w:type="paragraph" w:customStyle="1" w:styleId="2">
    <w:name w:val="Список2"/>
    <w:basedOn w:val="a"/>
    <w:link w:val="22"/>
    <w:qFormat/>
    <w:rsid w:val="000C116E"/>
    <w:pPr>
      <w:widowControl/>
      <w:numPr>
        <w:ilvl w:val="1"/>
        <w:numId w:val="2"/>
      </w:numPr>
      <w:tabs>
        <w:tab w:val="clear" w:pos="1440"/>
      </w:tabs>
      <w:suppressAutoHyphens w:val="0"/>
      <w:spacing w:line="360" w:lineRule="exact"/>
      <w:ind w:left="1434" w:hanging="441"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17">
    <w:name w:val="Список1 Знак"/>
    <w:link w:val="1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Список2 Знак"/>
    <w:link w:val="2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1">
    <w:name w:val="Заголовок 2 Знак"/>
    <w:link w:val="20"/>
    <w:uiPriority w:val="9"/>
    <w:rsid w:val="003E5AE2"/>
    <w:rPr>
      <w:rFonts w:ascii="Times New Roman" w:eastAsia="Times New Roman" w:hAnsi="Times New Roman" w:cs="Mangal"/>
      <w:b/>
      <w:kern w:val="1"/>
      <w:sz w:val="28"/>
      <w:szCs w:val="23"/>
      <w:lang w:eastAsia="hi-IN" w:bidi="hi-IN"/>
    </w:rPr>
  </w:style>
  <w:style w:type="character" w:customStyle="1" w:styleId="30">
    <w:name w:val="Заголовок 3 Знак"/>
    <w:link w:val="3"/>
    <w:uiPriority w:val="9"/>
    <w:rsid w:val="003E5AE2"/>
    <w:rPr>
      <w:rFonts w:ascii="Times New Roman" w:eastAsia="Times New Roman" w:hAnsi="Times New Roman" w:cs="Mangal"/>
      <w:b/>
      <w:kern w:val="1"/>
      <w:sz w:val="28"/>
      <w:szCs w:val="21"/>
      <w:lang w:eastAsia="hi-IN" w:bidi="hi-IN"/>
    </w:rPr>
  </w:style>
  <w:style w:type="character" w:customStyle="1" w:styleId="40">
    <w:name w:val="Заголовок 4 Знак"/>
    <w:link w:val="4"/>
    <w:uiPriority w:val="9"/>
    <w:semiHidden/>
    <w:rsid w:val="000C116E"/>
    <w:rPr>
      <w:rFonts w:ascii="Calibri Light" w:eastAsia="Times New Roman" w:hAnsi="Calibri Light" w:cs="Mangal"/>
      <w:i/>
      <w:iCs/>
      <w:color w:val="2E74B5"/>
      <w:kern w:val="1"/>
      <w:sz w:val="24"/>
      <w:szCs w:val="21"/>
      <w:lang w:val="ru-RU" w:eastAsia="hi-IN" w:bidi="hi-IN"/>
    </w:rPr>
  </w:style>
  <w:style w:type="character" w:customStyle="1" w:styleId="50">
    <w:name w:val="Заголовок 5 Знак"/>
    <w:link w:val="5"/>
    <w:uiPriority w:val="9"/>
    <w:semiHidden/>
    <w:rsid w:val="000C116E"/>
    <w:rPr>
      <w:rFonts w:ascii="Calibri Light" w:eastAsia="Times New Roman" w:hAnsi="Calibri Light" w:cs="Mangal"/>
      <w:color w:val="2E74B5"/>
      <w:kern w:val="1"/>
      <w:sz w:val="24"/>
      <w:szCs w:val="21"/>
      <w:lang w:val="ru-RU" w:eastAsia="hi-IN" w:bidi="hi-IN"/>
    </w:rPr>
  </w:style>
  <w:style w:type="character" w:customStyle="1" w:styleId="60">
    <w:name w:val="Заголовок 6 Знак"/>
    <w:link w:val="6"/>
    <w:uiPriority w:val="9"/>
    <w:semiHidden/>
    <w:rsid w:val="000C116E"/>
    <w:rPr>
      <w:rFonts w:ascii="Calibri Light" w:eastAsia="Times New Roman" w:hAnsi="Calibri Light" w:cs="Mangal"/>
      <w:color w:val="1F4D78"/>
      <w:kern w:val="1"/>
      <w:sz w:val="24"/>
      <w:szCs w:val="21"/>
      <w:lang w:val="ru-RU" w:eastAsia="hi-IN" w:bidi="hi-IN"/>
    </w:rPr>
  </w:style>
  <w:style w:type="character" w:customStyle="1" w:styleId="70">
    <w:name w:val="Заголовок 7 Знак"/>
    <w:link w:val="7"/>
    <w:uiPriority w:val="9"/>
    <w:semiHidden/>
    <w:rsid w:val="000C116E"/>
    <w:rPr>
      <w:rFonts w:ascii="Calibri Light" w:eastAsia="Times New Roman" w:hAnsi="Calibri Light" w:cs="Mangal"/>
      <w:i/>
      <w:iCs/>
      <w:color w:val="1F4D78"/>
      <w:kern w:val="1"/>
      <w:sz w:val="24"/>
      <w:szCs w:val="21"/>
      <w:lang w:val="ru-RU" w:eastAsia="hi-IN" w:bidi="hi-IN"/>
    </w:rPr>
  </w:style>
  <w:style w:type="character" w:customStyle="1" w:styleId="80">
    <w:name w:val="Заголовок 8 Знак"/>
    <w:link w:val="8"/>
    <w:uiPriority w:val="9"/>
    <w:semiHidden/>
    <w:rsid w:val="000C116E"/>
    <w:rPr>
      <w:rFonts w:ascii="Calibri Light" w:eastAsia="Times New Roman" w:hAnsi="Calibri Light" w:cs="Mangal"/>
      <w:color w:val="272727"/>
      <w:kern w:val="1"/>
      <w:sz w:val="21"/>
      <w:szCs w:val="19"/>
      <w:lang w:val="ru-RU" w:eastAsia="hi-IN" w:bidi="hi-IN"/>
    </w:rPr>
  </w:style>
  <w:style w:type="paragraph" w:styleId="af">
    <w:name w:val="TOC Heading"/>
    <w:basedOn w:val="10"/>
    <w:next w:val="a"/>
    <w:uiPriority w:val="39"/>
    <w:unhideWhenUsed/>
    <w:qFormat/>
    <w:rsid w:val="00A744B5"/>
    <w:pPr>
      <w:widowControl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 w:cs="Times New Roman"/>
      <w:b w:val="0"/>
      <w:color w:val="2E74B5"/>
      <w:kern w:val="0"/>
      <w:szCs w:val="32"/>
      <w:lang w:val="en-US"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A744B5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A744B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744B5"/>
    <w:pPr>
      <w:spacing w:after="100"/>
      <w:ind w:left="480"/>
    </w:pPr>
    <w:rPr>
      <w:rFonts w:cs="Mangal"/>
      <w:szCs w:val="21"/>
    </w:rPr>
  </w:style>
  <w:style w:type="character" w:styleId="af0">
    <w:name w:val="Hyperlink"/>
    <w:uiPriority w:val="99"/>
    <w:unhideWhenUsed/>
    <w:rsid w:val="00A744B5"/>
    <w:rPr>
      <w:color w:val="0563C1"/>
      <w:u w:val="single"/>
    </w:rPr>
  </w:style>
  <w:style w:type="paragraph" w:styleId="af1">
    <w:name w:val="caption"/>
    <w:basedOn w:val="a"/>
    <w:next w:val="a"/>
    <w:uiPriority w:val="35"/>
    <w:unhideWhenUsed/>
    <w:qFormat/>
    <w:rsid w:val="006577E0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af2">
    <w:name w:val="Table Grid"/>
    <w:basedOn w:val="a1"/>
    <w:uiPriority w:val="39"/>
    <w:rsid w:val="0032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одпись таблиц"/>
    <w:basedOn w:val="ad"/>
    <w:link w:val="Char2"/>
    <w:autoRedefine/>
    <w:qFormat/>
    <w:rsid w:val="00783825"/>
    <w:pPr>
      <w:jc w:val="both"/>
    </w:pPr>
  </w:style>
  <w:style w:type="character" w:styleId="af4">
    <w:name w:val="annotation reference"/>
    <w:uiPriority w:val="99"/>
    <w:semiHidden/>
    <w:unhideWhenUsed/>
    <w:rsid w:val="003E45C2"/>
    <w:rPr>
      <w:sz w:val="16"/>
      <w:szCs w:val="16"/>
    </w:rPr>
  </w:style>
  <w:style w:type="character" w:customStyle="1" w:styleId="Char2">
    <w:name w:val="Подпись таблиц Char"/>
    <w:link w:val="af3"/>
    <w:rsid w:val="00783825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styleId="af5">
    <w:name w:val="annotation text"/>
    <w:basedOn w:val="a"/>
    <w:link w:val="af6"/>
    <w:uiPriority w:val="99"/>
    <w:semiHidden/>
    <w:unhideWhenUsed/>
    <w:rsid w:val="003E45C2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E45C2"/>
    <w:rPr>
      <w:rFonts w:ascii="Times New Roman" w:eastAsia="SimSun" w:hAnsi="Times New Roman" w:cs="Mangal"/>
      <w:kern w:val="1"/>
      <w:szCs w:val="18"/>
      <w:lang w:val="ru-RU" w:eastAsia="hi-I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E45C2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E45C2"/>
    <w:rPr>
      <w:rFonts w:ascii="Times New Roman" w:eastAsia="SimSun" w:hAnsi="Times New Roman" w:cs="Mangal"/>
      <w:b/>
      <w:bCs/>
      <w:kern w:val="1"/>
      <w:szCs w:val="18"/>
      <w:lang w:val="ru-RU" w:eastAsia="hi-IN" w:bidi="hi-IN"/>
    </w:rPr>
  </w:style>
  <w:style w:type="paragraph" w:styleId="af9">
    <w:name w:val="Balloon Text"/>
    <w:basedOn w:val="a"/>
    <w:link w:val="afa"/>
    <w:uiPriority w:val="99"/>
    <w:semiHidden/>
    <w:unhideWhenUsed/>
    <w:rsid w:val="003E45C2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E45C2"/>
    <w:rPr>
      <w:rFonts w:ascii="Segoe UI" w:eastAsia="SimSun" w:hAnsi="Segoe UI" w:cs="Mangal"/>
      <w:kern w:val="1"/>
      <w:sz w:val="18"/>
      <w:szCs w:val="16"/>
      <w:lang w:val="ru-RU" w:eastAsia="hi-IN" w:bidi="hi-IN"/>
    </w:rPr>
  </w:style>
  <w:style w:type="character" w:styleId="afb">
    <w:name w:val="FollowedHyperlink"/>
    <w:uiPriority w:val="99"/>
    <w:semiHidden/>
    <w:unhideWhenUsed/>
    <w:rsid w:val="00FE0239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7B34FD"/>
    <w:rPr>
      <w:rFonts w:cs="Mangal"/>
      <w:szCs w:val="21"/>
    </w:rPr>
  </w:style>
  <w:style w:type="paragraph" w:customStyle="1" w:styleId="afd">
    <w:name w:val="Нумерация формул"/>
    <w:basedOn w:val="af1"/>
    <w:link w:val="afe"/>
    <w:autoRedefine/>
    <w:qFormat/>
    <w:rsid w:val="00E54430"/>
    <w:pPr>
      <w:keepNext/>
      <w:widowControl/>
      <w:suppressAutoHyphens w:val="0"/>
      <w:spacing w:after="0"/>
      <w:ind w:firstLine="706"/>
      <w:jc w:val="right"/>
    </w:pPr>
    <w:rPr>
      <w:rFonts w:eastAsia="Calibri" w:cs="Times New Roman"/>
      <w:bCs/>
      <w:i w:val="0"/>
      <w:iCs w:val="0"/>
      <w:color w:val="auto"/>
      <w:kern w:val="0"/>
      <w:sz w:val="28"/>
      <w:szCs w:val="28"/>
      <w:lang w:bidi="ar-SA"/>
    </w:rPr>
  </w:style>
  <w:style w:type="character" w:customStyle="1" w:styleId="afe">
    <w:name w:val="Нумерация формул Знак"/>
    <w:link w:val="afd"/>
    <w:rsid w:val="00E54430"/>
    <w:rPr>
      <w:rFonts w:ascii="Times New Roman" w:hAnsi="Times New Roman"/>
      <w:bCs/>
      <w:sz w:val="28"/>
      <w:szCs w:val="28"/>
    </w:rPr>
  </w:style>
  <w:style w:type="character" w:customStyle="1" w:styleId="aff">
    <w:name w:val="Подписи Знак"/>
    <w:link w:val="aff0"/>
    <w:locked/>
    <w:rsid w:val="00F42792"/>
    <w:rPr>
      <w:rFonts w:ascii="Times New Roman" w:eastAsia="SimSun" w:hAnsi="Times New Roman" w:cs="Tahoma"/>
      <w:kern w:val="2"/>
      <w:sz w:val="26"/>
      <w:szCs w:val="28"/>
      <w:lang w:eastAsia="hi-IN" w:bidi="hi-IN"/>
    </w:rPr>
  </w:style>
  <w:style w:type="paragraph" w:customStyle="1" w:styleId="aff0">
    <w:name w:val="Подписи"/>
    <w:basedOn w:val="a"/>
    <w:link w:val="aff"/>
    <w:qFormat/>
    <w:rsid w:val="00F42792"/>
    <w:pPr>
      <w:spacing w:line="360" w:lineRule="exact"/>
      <w:jc w:val="center"/>
    </w:pPr>
    <w:rPr>
      <w:kern w:val="2"/>
      <w:sz w:val="26"/>
      <w:szCs w:val="28"/>
    </w:rPr>
  </w:style>
  <w:style w:type="paragraph" w:customStyle="1" w:styleId="12">
    <w:name w:val="Раздел1"/>
    <w:basedOn w:val="20"/>
    <w:link w:val="19"/>
    <w:qFormat/>
    <w:rsid w:val="00AA4880"/>
    <w:pPr>
      <w:widowControl/>
      <w:numPr>
        <w:numId w:val="18"/>
      </w:numPr>
      <w:suppressAutoHyphens w:val="0"/>
      <w:spacing w:before="200" w:after="360"/>
    </w:pPr>
    <w:rPr>
      <w:bCs/>
      <w:color w:val="2E74B5" w:themeColor="accent1" w:themeShade="BF"/>
      <w:kern w:val="2"/>
      <w:sz w:val="32"/>
      <w:szCs w:val="32"/>
    </w:rPr>
  </w:style>
  <w:style w:type="character" w:customStyle="1" w:styleId="19">
    <w:name w:val="Раздел1 Знак"/>
    <w:basedOn w:val="21"/>
    <w:link w:val="12"/>
    <w:rsid w:val="00AA4880"/>
    <w:rPr>
      <w:rFonts w:ascii="Times New Roman" w:eastAsia="Times New Roman" w:hAnsi="Times New Roman" w:cs="Mangal"/>
      <w:b/>
      <w:bCs/>
      <w:color w:val="2E74B5" w:themeColor="accent1" w:themeShade="BF"/>
      <w:kern w:val="2"/>
      <w:sz w:val="32"/>
      <w:szCs w:val="32"/>
      <w:lang w:eastAsia="hi-IN" w:bidi="hi-IN"/>
    </w:rPr>
  </w:style>
  <w:style w:type="paragraph" w:styleId="aff1">
    <w:name w:val="List Paragraph"/>
    <w:basedOn w:val="a"/>
    <w:uiPriority w:val="34"/>
    <w:qFormat/>
    <w:rsid w:val="00DF523F"/>
    <w:pPr>
      <w:ind w:left="720"/>
      <w:contextualSpacing/>
    </w:pPr>
    <w:rPr>
      <w:rFonts w:cs="Mangal"/>
      <w:kern w:val="2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9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D30"/>
    <w:rPr>
      <w:rFonts w:ascii="Courier New" w:eastAsia="Times New Roman" w:hAnsi="Courier New" w:cs="Courier New"/>
      <w:lang w:val="en-US" w:eastAsia="en-US"/>
    </w:rPr>
  </w:style>
  <w:style w:type="character" w:styleId="aff2">
    <w:name w:val="Placeholder Text"/>
    <w:basedOn w:val="a0"/>
    <w:uiPriority w:val="99"/>
    <w:semiHidden/>
    <w:rsid w:val="000C7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equire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2FDF-F27C-4651-872F-D8884BB9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20</Pages>
  <Words>3329</Words>
  <Characters>20307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23589</CharactersWithSpaces>
  <SharedDoc>false</SharedDoc>
  <HLinks>
    <vt:vector size="138" baseType="variant">
      <vt:variant>
        <vt:i4>4522000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https://ru.wikipedia.org/wiki/SSL</vt:lpwstr>
      </vt:variant>
      <vt:variant>
        <vt:lpwstr/>
      </vt:variant>
      <vt:variant>
        <vt:i4>2162811</vt:i4>
      </vt:variant>
      <vt:variant>
        <vt:i4>258</vt:i4>
      </vt:variant>
      <vt:variant>
        <vt:i4>0</vt:i4>
      </vt:variant>
      <vt:variant>
        <vt:i4>5</vt:i4>
      </vt:variant>
      <vt:variant>
        <vt:lpwstr>http://martinfowler.com/articles/injection.html</vt:lpwstr>
      </vt:variant>
      <vt:variant>
        <vt:lpwstr/>
      </vt:variant>
      <vt:variant>
        <vt:i4>7143536</vt:i4>
      </vt:variant>
      <vt:variant>
        <vt:i4>255</vt:i4>
      </vt:variant>
      <vt:variant>
        <vt:i4>0</vt:i4>
      </vt:variant>
      <vt:variant>
        <vt:i4>5</vt:i4>
      </vt:variant>
      <vt:variant>
        <vt:lpwstr>http://spring-projects.ru/projects/spring-boot/</vt:lpwstr>
      </vt:variant>
      <vt:variant>
        <vt:lpwstr/>
      </vt:variant>
      <vt:variant>
        <vt:i4>5832711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https://ru.wikipedia.org/wiki/AdWords</vt:lpwstr>
      </vt:variant>
      <vt:variant>
        <vt:lpwstr/>
      </vt:variant>
      <vt:variant>
        <vt:i4>4521993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https://ru.wikipedia.org/wiki/JS</vt:lpwstr>
      </vt:variant>
      <vt:variant>
        <vt:lpwstr/>
      </vt:variant>
      <vt:variant>
        <vt:i4>3539035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https://ru.wikipedia.org/wiki/%D0%90%D1%83%D0%B4%D0%B8%D1%82%D0%BE%D1%80%D0%B8%D1%8F_%D1%81%D0%B0%D0%B9%D1%82%D0%B0</vt:lpwstr>
      </vt:variant>
      <vt:variant>
        <vt:lpwstr/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_Toc462592701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_Toc462592700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_Toc462592699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_Toc462592698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_Toc462592697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_Toc462592696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_Toc462592695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_Toc462592694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_Toc462592693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_Toc462592692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_Toc462592691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_Toc462592690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_Toc462592689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_Toc462592688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_Toc462592687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_Toc462592686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_Toc462592685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dniadzelka</cp:lastModifiedBy>
  <cp:revision>35</cp:revision>
  <dcterms:created xsi:type="dcterms:W3CDTF">2017-05-02T08:01:00Z</dcterms:created>
  <dcterms:modified xsi:type="dcterms:W3CDTF">2017-05-08T14:25:00Z</dcterms:modified>
</cp:coreProperties>
</file>