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313"/>
        <w:gridCol w:w="45"/>
        <w:gridCol w:w="675"/>
        <w:gridCol w:w="480"/>
        <w:gridCol w:w="420"/>
        <w:gridCol w:w="1890"/>
      </w:tblGrid>
      <w:tr w:rsidR="004C41D7" w14:paraId="6173A901" w14:textId="77777777" w:rsidTr="004C41D7">
        <w:tc>
          <w:tcPr>
            <w:tcW w:w="9360" w:type="dxa"/>
            <w:gridSpan w:val="7"/>
          </w:tcPr>
          <w:p w14:paraId="1369EB46" w14:textId="77777777" w:rsidR="004C41D7" w:rsidRPr="003016FF" w:rsidRDefault="004C41D7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4C41D7" w14:paraId="7D7243C9" w14:textId="77777777" w:rsidTr="004C41D7">
        <w:trPr>
          <w:trHeight w:val="75"/>
        </w:trPr>
        <w:tc>
          <w:tcPr>
            <w:tcW w:w="9360" w:type="dxa"/>
            <w:gridSpan w:val="7"/>
          </w:tcPr>
          <w:p w14:paraId="722B2D35" w14:textId="168A0C56" w:rsidR="004C41D7" w:rsidRPr="007C3B9B" w:rsidRDefault="004C41D7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8538600" w14:textId="77777777" w:rsidTr="004C41D7">
        <w:trPr>
          <w:trHeight w:val="144"/>
        </w:trPr>
        <w:tc>
          <w:tcPr>
            <w:tcW w:w="9360" w:type="dxa"/>
            <w:gridSpan w:val="7"/>
          </w:tcPr>
          <w:p w14:paraId="133392D6" w14:textId="05733A8A" w:rsidR="004C41D7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dnichols32@gatech.edu</w:t>
            </w:r>
          </w:p>
          <w:p w14:paraId="06E70911" w14:textId="49CE80AB" w:rsidR="004C41D7" w:rsidRPr="003A500C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4C41D7" w14:paraId="16BE2002" w14:textId="77777777" w:rsidTr="004C41D7">
        <w:trPr>
          <w:trHeight w:val="20"/>
        </w:trPr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55F0ECED" w14:textId="77777777" w:rsidR="004C41D7" w:rsidRPr="007C3B9B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69CAD23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4C41D7" w:rsidRPr="003A500C" w:rsidRDefault="004C41D7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4C41D7" w14:paraId="43FBE1DD" w14:textId="77777777" w:rsidTr="00304C92">
        <w:trPr>
          <w:trHeight w:val="576"/>
        </w:trPr>
        <w:tc>
          <w:tcPr>
            <w:tcW w:w="5537" w:type="dxa"/>
            <w:tcBorders>
              <w:top w:val="single" w:sz="12" w:space="0" w:color="A6A6A6" w:themeColor="background1" w:themeShade="A6"/>
            </w:tcBorders>
            <w:vAlign w:val="bottom"/>
          </w:tcPr>
          <w:p w14:paraId="23AAFCCC" w14:textId="77777777" w:rsidR="004C41D7" w:rsidRDefault="004C41D7" w:rsidP="00CE522A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51669B3D" w:rsidR="004C41D7" w:rsidRPr="00B6149B" w:rsidRDefault="0069167E" w:rsidP="00CE522A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Ph.D., M.S.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>, Mechanical Engineering</w:t>
            </w:r>
          </w:p>
        </w:tc>
        <w:tc>
          <w:tcPr>
            <w:tcW w:w="3823" w:type="dxa"/>
            <w:gridSpan w:val="6"/>
            <w:tcBorders>
              <w:top w:val="single" w:sz="12" w:space="0" w:color="A6A6A6" w:themeColor="background1" w:themeShade="A6"/>
            </w:tcBorders>
            <w:vAlign w:val="bottom"/>
          </w:tcPr>
          <w:p w14:paraId="530DEAF8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April 2023</w:t>
            </w:r>
          </w:p>
          <w:p w14:paraId="279616F8" w14:textId="3079FDE4" w:rsidR="00304C92" w:rsidRPr="00B6149B" w:rsidRDefault="00304C92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41D7" w14:paraId="5402E67C" w14:textId="77777777" w:rsidTr="004C41D7">
        <w:trPr>
          <w:trHeight w:val="288"/>
        </w:trPr>
        <w:tc>
          <w:tcPr>
            <w:tcW w:w="9360" w:type="dxa"/>
            <w:gridSpan w:val="7"/>
            <w:vAlign w:val="center"/>
          </w:tcPr>
          <w:p w14:paraId="5DC009E5" w14:textId="1D65E3BB" w:rsidR="004C41D7" w:rsidRPr="00004B4A" w:rsidRDefault="000A6D4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Graduate Research Advisor: Dr. Ari Glezer</w:t>
            </w:r>
          </w:p>
          <w:p w14:paraId="08B3FEC9" w14:textId="77777777" w:rsidR="004C41D7" w:rsidRDefault="004C41D7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04B4A">
              <w:rPr>
                <w:rFonts w:ascii="Times New Roman" w:hAnsi="Times New Roman" w:cs="Times New Roman"/>
                <w:iCs/>
                <w:sz w:val="20"/>
                <w:szCs w:val="20"/>
              </w:rPr>
              <w:t>Proposed Thesis Title: Characterization and Control of Inlet Nacelle Flow in the Presence of Crosswind and Ground Effects</w:t>
            </w:r>
          </w:p>
          <w:p w14:paraId="02B77B54" w14:textId="6898364C" w:rsidR="00367661" w:rsidRPr="00004B4A" w:rsidRDefault="0036766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4B64">
              <w:rPr>
                <w:rFonts w:ascii="Times New Roman" w:hAnsi="Times New Roman" w:cs="Times New Roman"/>
                <w:sz w:val="20"/>
                <w:szCs w:val="20"/>
              </w:rPr>
              <w:t>Concentrations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>Environmental Fluid Mechanics; Teaching in Higher Education</w:t>
            </w:r>
          </w:p>
        </w:tc>
      </w:tr>
      <w:tr w:rsidR="004C41D7" w14:paraId="30F0F85C" w14:textId="77777777" w:rsidTr="00304C92">
        <w:trPr>
          <w:trHeight w:val="576"/>
        </w:trPr>
        <w:tc>
          <w:tcPr>
            <w:tcW w:w="5537" w:type="dxa"/>
            <w:vAlign w:val="bottom"/>
          </w:tcPr>
          <w:p w14:paraId="0E50F9E5" w14:textId="77777777" w:rsidR="004C41D7" w:rsidRDefault="004C41D7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709BB3E6" w:rsidR="004C41D7" w:rsidRPr="006E7945" w:rsidRDefault="0069167E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B.S.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>, Mechanical Engineering</w:t>
            </w:r>
          </w:p>
        </w:tc>
        <w:tc>
          <w:tcPr>
            <w:tcW w:w="3823" w:type="dxa"/>
            <w:gridSpan w:val="6"/>
            <w:vAlign w:val="bottom"/>
          </w:tcPr>
          <w:p w14:paraId="7BE98311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  <w:p w14:paraId="42ED9EC6" w14:textId="57FC0F73" w:rsidR="00304C92" w:rsidRPr="003A500C" w:rsidRDefault="00304C92" w:rsidP="00304C92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4C41D7" w14:paraId="308E6386" w14:textId="77777777" w:rsidTr="004C41D7">
        <w:tc>
          <w:tcPr>
            <w:tcW w:w="9360" w:type="dxa"/>
            <w:gridSpan w:val="7"/>
            <w:vAlign w:val="center"/>
          </w:tcPr>
          <w:p w14:paraId="2774A083" w14:textId="5249D737" w:rsidR="004C41D7" w:rsidRPr="006E7945" w:rsidRDefault="004C41D7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4C035720" w:rsidR="004C41D7" w:rsidRPr="007C3B9B" w:rsidRDefault="004C41D7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 w:rsidR="000A6D41"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Bioengineering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Mathematics</w:t>
            </w:r>
          </w:p>
        </w:tc>
      </w:tr>
      <w:tr w:rsidR="004C41D7" w14:paraId="71E1386E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4C41D7" w:rsidRPr="003016FF" w:rsidRDefault="004C41D7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4C41D7" w14:paraId="7043712F" w14:textId="77777777" w:rsidTr="00304C92">
        <w:trPr>
          <w:trHeight w:val="576"/>
        </w:trPr>
        <w:tc>
          <w:tcPr>
            <w:tcW w:w="6570" w:type="dxa"/>
            <w:gridSpan w:val="4"/>
            <w:vAlign w:val="bottom"/>
          </w:tcPr>
          <w:p w14:paraId="3B94B07D" w14:textId="77777777" w:rsidR="004C41D7" w:rsidRDefault="00B8318E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RESEARCH LAB (FMRL)</w:t>
            </w:r>
          </w:p>
          <w:p w14:paraId="6891C449" w14:textId="4F024EE8" w:rsidR="00B8318E" w:rsidRPr="0069167E" w:rsidRDefault="00B8318E" w:rsidP="00CE522A">
            <w:pPr>
              <w:spacing w:after="60"/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</w:pP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Georgia Institute of Technology, Professor Ari Glezer</w:t>
            </w:r>
          </w:p>
        </w:tc>
        <w:tc>
          <w:tcPr>
            <w:tcW w:w="2790" w:type="dxa"/>
            <w:gridSpan w:val="3"/>
            <w:vAlign w:val="bottom"/>
          </w:tcPr>
          <w:p w14:paraId="2D94DB05" w14:textId="552A262C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  <w:p w14:paraId="3B240793" w14:textId="485630A4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7F353580" w14:textId="77777777" w:rsidTr="004C41D7">
        <w:tc>
          <w:tcPr>
            <w:tcW w:w="9360" w:type="dxa"/>
            <w:gridSpan w:val="7"/>
            <w:vAlign w:val="center"/>
          </w:tcPr>
          <w:p w14:paraId="4592B6D1" w14:textId="4BA525B5" w:rsidR="00105F2F" w:rsidRDefault="00105F2F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Funded by The Boeing Company, Georgia Tech, and the NSF GRFP</w:t>
            </w:r>
          </w:p>
          <w:p w14:paraId="340D7C10" w14:textId="51FF2DF3" w:rsidR="004C41D7" w:rsidRPr="00547706" w:rsidRDefault="004C41D7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66066654" w14:textId="79CDC6F1" w:rsidR="004C41D7" w:rsidRDefault="0041529D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evelop new and innovative ways to negate the effects of inlet separation during takeoff and landing</w:t>
            </w:r>
          </w:p>
          <w:p w14:paraId="726DF3F7" w14:textId="22ABF7E0" w:rsidR="004C41D7" w:rsidRPr="00547706" w:rsidRDefault="004C41D7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Investigate the effect of the ground plane and the possible formation of a ground vortex</w:t>
            </w:r>
          </w:p>
        </w:tc>
      </w:tr>
      <w:tr w:rsidR="004C41D7" w14:paraId="7FBC8221" w14:textId="77777777" w:rsidTr="00304C92">
        <w:trPr>
          <w:trHeight w:val="576"/>
        </w:trPr>
        <w:tc>
          <w:tcPr>
            <w:tcW w:w="6570" w:type="dxa"/>
            <w:gridSpan w:val="4"/>
            <w:vAlign w:val="bottom"/>
          </w:tcPr>
          <w:p w14:paraId="005701E3" w14:textId="77777777" w:rsidR="004C41D7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RESEARCH PROJECT</w:t>
            </w:r>
          </w:p>
          <w:p w14:paraId="76A7978A" w14:textId="571B4943" w:rsidR="0041529D" w:rsidRPr="0041529D" w:rsidRDefault="0041529D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University </w:t>
            </w: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of Pittsburgh, Dr. Paolo Zunino and Dr. Riccardo Gottardi</w:t>
            </w:r>
          </w:p>
        </w:tc>
        <w:tc>
          <w:tcPr>
            <w:tcW w:w="2790" w:type="dxa"/>
            <w:gridSpan w:val="3"/>
            <w:vAlign w:val="bottom"/>
          </w:tcPr>
          <w:p w14:paraId="08362863" w14:textId="3687A4D2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9129E5"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</w:p>
          <w:p w14:paraId="166D7209" w14:textId="42A327AE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66B7F979" w14:textId="77777777" w:rsidTr="004C41D7">
        <w:tc>
          <w:tcPr>
            <w:tcW w:w="9360" w:type="dxa"/>
            <w:gridSpan w:val="7"/>
          </w:tcPr>
          <w:p w14:paraId="7724F69E" w14:textId="3621221C" w:rsidR="004C41D7" w:rsidRDefault="004C41D7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1529D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microfluidic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ugs for osteoarthritis</w:t>
            </w:r>
          </w:p>
          <w:p w14:paraId="30265B13" w14:textId="218AB58E" w:rsidR="0041529D" w:rsidRPr="008E70EB" w:rsidRDefault="0041529D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Optimized model to maximize drug exposure to the test cells</w:t>
            </w:r>
          </w:p>
          <w:p w14:paraId="49B959D4" w14:textId="696EC565" w:rsidR="004C41D7" w:rsidRPr="003016FF" w:rsidRDefault="0041529D" w:rsidP="0041529D">
            <w:pPr>
              <w:numPr>
                <w:ilvl w:val="0"/>
                <w:numId w:val="16"/>
              </w:numPr>
              <w:spacing w:after="60"/>
              <w:ind w:right="144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Simulated fluid flow and 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resul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ts</w:t>
            </w:r>
          </w:p>
        </w:tc>
      </w:tr>
      <w:tr w:rsidR="004C41D7" w14:paraId="47249616" w14:textId="77777777" w:rsidTr="00CE522A">
        <w:trPr>
          <w:trHeight w:val="346"/>
        </w:trPr>
        <w:tc>
          <w:tcPr>
            <w:tcW w:w="6570" w:type="dxa"/>
            <w:gridSpan w:val="4"/>
            <w:vAlign w:val="bottom"/>
          </w:tcPr>
          <w:p w14:paraId="3AEA8088" w14:textId="0CD7CAE2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JOURNAL PUBLICATIONS</w:t>
            </w:r>
          </w:p>
        </w:tc>
        <w:tc>
          <w:tcPr>
            <w:tcW w:w="2790" w:type="dxa"/>
            <w:gridSpan w:val="3"/>
            <w:vAlign w:val="center"/>
          </w:tcPr>
          <w:p w14:paraId="5151B89F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8D24BC" w14:textId="77777777" w:rsidTr="004C41D7">
        <w:tc>
          <w:tcPr>
            <w:tcW w:w="9360" w:type="dxa"/>
            <w:gridSpan w:val="7"/>
          </w:tcPr>
          <w:p w14:paraId="619E9A2A" w14:textId="498521CF" w:rsidR="004C41D7" w:rsidRPr="00854B90" w:rsidRDefault="002F29DD" w:rsidP="00854B90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I.,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Little,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Zunino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P.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Gottardi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R.,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of treatments for osteoarthritis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="00854B9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,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7076B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Vol. 20, No. 18, 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201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7C64A5" w14:paraId="4C2EF62D" w14:textId="77777777" w:rsidTr="00CE522A">
        <w:trPr>
          <w:trHeight w:val="346"/>
        </w:trPr>
        <w:tc>
          <w:tcPr>
            <w:tcW w:w="9360" w:type="dxa"/>
            <w:gridSpan w:val="7"/>
            <w:vAlign w:val="bottom"/>
          </w:tcPr>
          <w:p w14:paraId="097798D6" w14:textId="46A486A6" w:rsidR="007C64A5" w:rsidRPr="00877C96" w:rsidRDefault="007C64A5" w:rsidP="00CE522A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4C41D7" w14:paraId="689C4CA1" w14:textId="77777777" w:rsidTr="004C41D7">
        <w:tc>
          <w:tcPr>
            <w:tcW w:w="9360" w:type="dxa"/>
            <w:gridSpan w:val="7"/>
          </w:tcPr>
          <w:p w14:paraId="66CC9F3D" w14:textId="1CCE9665" w:rsidR="004C41D7" w:rsidRPr="00C43ED4" w:rsidRDefault="002F29DD" w:rsidP="00C43ED4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B.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Glezer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A.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Rafferty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B.,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C43ED4">
              <w:rPr>
                <w:rFonts w:ascii="Times New Roman" w:eastAsia="Gulim" w:hAnsi="Times New Roman" w:cs="Times New Roman"/>
                <w:sz w:val="20"/>
                <w:szCs w:val="20"/>
              </w:rPr>
              <w:t>Formation of a Nacelle Inlet Ground Vortex in Crosswind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2022-1698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January 2022.</w:t>
            </w:r>
          </w:p>
          <w:p w14:paraId="275A93D4" w14:textId="27A89076" w:rsidR="004C41D7" w:rsidRPr="00330EE1" w:rsidRDefault="002F29DD" w:rsidP="00330EE1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DeFore, M., 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Rafferty, B.,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Steady and Unsteady Control of Nacelle Inlet Flow in Crosswind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2021-1556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January 2021.</w:t>
            </w:r>
          </w:p>
          <w:p w14:paraId="420C8CF7" w14:textId="7FE24E69" w:rsidR="004C41D7" w:rsidRPr="007C0615" w:rsidRDefault="002F29DD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and Rafferty, B.,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7C0615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Nacelle Inlet Flow in Crosswind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2020-2955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June 2020.</w:t>
            </w:r>
          </w:p>
          <w:p w14:paraId="7E06DEBF" w14:textId="650E4538" w:rsidR="004C41D7" w:rsidRPr="007C0615" w:rsidRDefault="002F29DD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Rafferty, B.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Palacios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F.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“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Characterization and Control of a Nacelle Inlet Flow in Crosswind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”</w:t>
            </w:r>
            <w:r w:rsidR="004C41D7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2019-3685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June 2019.</w:t>
            </w:r>
          </w:p>
        </w:tc>
      </w:tr>
      <w:tr w:rsidR="004C41D7" w14:paraId="2E92FD72" w14:textId="77777777" w:rsidTr="00CE522A">
        <w:trPr>
          <w:trHeight w:val="346"/>
        </w:trPr>
        <w:tc>
          <w:tcPr>
            <w:tcW w:w="6570" w:type="dxa"/>
            <w:gridSpan w:val="4"/>
            <w:vAlign w:val="bottom"/>
          </w:tcPr>
          <w:p w14:paraId="20B9BD87" w14:textId="0AFD4ACB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2790" w:type="dxa"/>
            <w:gridSpan w:val="3"/>
            <w:vAlign w:val="center"/>
          </w:tcPr>
          <w:p w14:paraId="10A89619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B8E1FC" w14:textId="77777777" w:rsidTr="004C41D7">
        <w:tc>
          <w:tcPr>
            <w:tcW w:w="9360" w:type="dxa"/>
            <w:gridSpan w:val="7"/>
          </w:tcPr>
          <w:p w14:paraId="70E4D67F" w14:textId="75892B37" w:rsidR="004C41D7" w:rsidRPr="00004B4A" w:rsidRDefault="002F29DD" w:rsidP="00004B4A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Glezer, A.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004B4A">
              <w:rPr>
                <w:rFonts w:ascii="Times New Roman" w:eastAsia="Gulim" w:hAnsi="Times New Roman" w:cs="Times New Roman"/>
                <w:sz w:val="20"/>
                <w:szCs w:val="20"/>
              </w:rPr>
              <w:t>Vortex Dynamics in Axisymmetric Inlet Over a Plane in a Cross Flow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4th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Annual Meeting of the APS Division of Fluid Dynamics</w:t>
            </w:r>
            <w:r w:rsidR="00854B90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,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21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4CCBC08" w14:textId="3CC45690" w:rsidR="004C41D7" w:rsidRPr="00330EE1" w:rsidRDefault="002F29DD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and Rafferty, B.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Adaptable Fluidic Control of Round Inlet Flow in Cross Flow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3r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d Annual Meeting of the APS Division of Fluid Dynamics</w:t>
            </w:r>
            <w:r w:rsidR="00854B90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,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20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7A3B4FF6" w14:textId="63A5A755" w:rsidR="004C41D7" w:rsidRPr="00843E89" w:rsidRDefault="002F29DD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and Rafferty, B.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 w:rsidR="00854B90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,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  <w:p w14:paraId="7E1F300B" w14:textId="66BBEBD8" w:rsidR="004C41D7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Gottardi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R.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 Riccardis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G.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 Avolio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M.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et al.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Pr="001B2113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 Biphasic Construct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 xml:space="preserve">2018 </w:t>
            </w:r>
            <w:proofErr w:type="spellStart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AlChE</w:t>
            </w:r>
            <w:proofErr w:type="spellEnd"/>
            <w:r w:rsidR="00854B9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1, 2018.</w:t>
            </w:r>
          </w:p>
          <w:p w14:paraId="2859EBD4" w14:textId="6E394857" w:rsidR="004C41D7" w:rsidRPr="00E219BF" w:rsidRDefault="009B1887" w:rsidP="00E219B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Gottardi, R., Riccardis, G., Avolio, M., 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et al.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AB535D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AB535D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Tissue Engineering and Regenerative Medicine International Society – World Annual Meeting</w:t>
            </w:r>
            <w:r w:rsidR="00854B9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September 6, 2018.</w:t>
            </w:r>
          </w:p>
        </w:tc>
      </w:tr>
      <w:tr w:rsidR="004C41D7" w14:paraId="2CD63C11" w14:textId="77777777" w:rsidTr="00CE522A">
        <w:trPr>
          <w:trHeight w:val="346"/>
        </w:trPr>
        <w:tc>
          <w:tcPr>
            <w:tcW w:w="6570" w:type="dxa"/>
            <w:gridSpan w:val="4"/>
            <w:vAlign w:val="bottom"/>
          </w:tcPr>
          <w:p w14:paraId="6DC71437" w14:textId="51AF829C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POSTER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790" w:type="dxa"/>
            <w:gridSpan w:val="3"/>
            <w:vAlign w:val="center"/>
          </w:tcPr>
          <w:p w14:paraId="095F6C9B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08688601" w14:textId="77777777" w:rsidTr="004C41D7">
        <w:tc>
          <w:tcPr>
            <w:tcW w:w="9360" w:type="dxa"/>
            <w:gridSpan w:val="7"/>
          </w:tcPr>
          <w:p w14:paraId="34622A46" w14:textId="5B6F62AB" w:rsidR="004C41D7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Donnaloja</w:t>
            </w:r>
            <w:proofErr w:type="spellEnd"/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F.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 Riccardis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G.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2F29DD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et al.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for Drug Screening and Toxicity Assessments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26th Congress of the European Society of Biomechanics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July 13, 2021.</w:t>
            </w:r>
          </w:p>
          <w:p w14:paraId="20734157" w14:textId="5698805E" w:rsidR="004C41D7" w:rsidRDefault="009B188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Gottardi, R., Riccardis, G., Avolio, M., 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et al.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Biomedical Engineering Society Annual Meeting, Atlanta, GA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October 18, 2018.</w:t>
            </w:r>
          </w:p>
          <w:p w14:paraId="3D676B0B" w14:textId="0A0AD38E" w:rsidR="004C41D7" w:rsidRPr="00F20950" w:rsidRDefault="009B1887" w:rsidP="00F20950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Gottardi, R., Riccardis, G., 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et al.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Orthopedic Research Society Annual Meeting, New Orleans, LA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March 2018.</w:t>
            </w:r>
          </w:p>
          <w:p w14:paraId="31CB3623" w14:textId="52068DEB" w:rsidR="004C41D7" w:rsidRPr="003016FF" w:rsidRDefault="002F29DD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I.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Zunino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P.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and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Gottardi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R.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Optimizing an Osteochondral Bioreactor for the Screening of Treatments for Osteoarthritis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Science 2016, Pittsburgh, PA, October 2016.</w:t>
            </w:r>
          </w:p>
          <w:p w14:paraId="5BE8AE03" w14:textId="10E10DAD" w:rsidR="004C41D7" w:rsidRPr="00B91B85" w:rsidRDefault="004C41D7" w:rsidP="00B91B85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I.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Bayer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E.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Gottardi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R.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Little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S.R.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“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Development of a bioreactor aimed at designing spatial and temporal drug delivery profiles for bone regeneration protocols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Biomedical Engineering Society Annual Meeting, Minneapolis, MN, October 2016.</w:t>
            </w:r>
          </w:p>
        </w:tc>
      </w:tr>
      <w:tr w:rsidR="00E403AB" w14:paraId="6CF6E312" w14:textId="77777777" w:rsidTr="00E403AB">
        <w:trPr>
          <w:trHeight w:val="346"/>
        </w:trPr>
        <w:tc>
          <w:tcPr>
            <w:tcW w:w="9360" w:type="dxa"/>
            <w:gridSpan w:val="7"/>
            <w:vAlign w:val="bottom"/>
          </w:tcPr>
          <w:p w14:paraId="4A16EFB6" w14:textId="01DBC5CE" w:rsidR="00E403AB" w:rsidRDefault="00E403AB" w:rsidP="00E403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PATENT APPLICATIONS</w:t>
            </w:r>
          </w:p>
        </w:tc>
      </w:tr>
      <w:tr w:rsidR="00E403AB" w14:paraId="6591B723" w14:textId="77777777" w:rsidTr="004C41D7">
        <w:tc>
          <w:tcPr>
            <w:tcW w:w="9360" w:type="dxa"/>
            <w:gridSpan w:val="7"/>
          </w:tcPr>
          <w:p w14:paraId="70937F90" w14:textId="14DBF9FB" w:rsidR="00E403AB" w:rsidRPr="00E403AB" w:rsidRDefault="00E403AB" w:rsidP="00E403AB">
            <w:pPr>
              <w:pStyle w:val="ListParagraph"/>
              <w:numPr>
                <w:ilvl w:val="0"/>
                <w:numId w:val="34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“Adaptable Flow Control for Engine Nacelles,” Rafferty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B.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DeFore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M.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Glezer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A.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Vukasinovic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B.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</w:t>
            </w:r>
            <w:r w:rsidRPr="00E403AB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 xml:space="preserve"> Nichols</w:t>
            </w:r>
            <w:r w:rsidR="00A50B4A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, D.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A.</w:t>
            </w:r>
            <w:r w:rsidR="002A724F" w:rsidRPr="002A724F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Application No 15,931,328. November 11, 2021.</w:t>
            </w:r>
          </w:p>
        </w:tc>
      </w:tr>
      <w:tr w:rsidR="004C41D7" w14:paraId="17660543" w14:textId="77777777" w:rsidTr="004C41D7">
        <w:trPr>
          <w:trHeight w:val="360"/>
        </w:trPr>
        <w:tc>
          <w:tcPr>
            <w:tcW w:w="9360" w:type="dxa"/>
            <w:gridSpan w:val="7"/>
            <w:vAlign w:val="bottom"/>
          </w:tcPr>
          <w:p w14:paraId="2CE990D5" w14:textId="0DA45F2C" w:rsidR="004C41D7" w:rsidRPr="003016FF" w:rsidRDefault="004C41D7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4C41D7" w14:paraId="1882C383" w14:textId="77777777" w:rsidTr="004C41D7">
        <w:tc>
          <w:tcPr>
            <w:tcW w:w="6570" w:type="dxa"/>
            <w:gridSpan w:val="4"/>
            <w:tcBorders>
              <w:top w:val="single" w:sz="12" w:space="0" w:color="A6A6A6" w:themeColor="background1" w:themeShade="A6"/>
            </w:tcBorders>
          </w:tcPr>
          <w:p w14:paraId="4C317B06" w14:textId="63700ABD" w:rsidR="004C41D7" w:rsidRDefault="009A6C2C" w:rsidP="007838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  <w:tcBorders>
              <w:top w:val="single" w:sz="12" w:space="0" w:color="A6A6A6" w:themeColor="background1" w:themeShade="A6"/>
            </w:tcBorders>
          </w:tcPr>
          <w:p w14:paraId="21496A61" w14:textId="4795817C" w:rsidR="004C41D7" w:rsidRPr="00CB43E5" w:rsidRDefault="004C41D7" w:rsidP="007838AB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2021</w:t>
            </w:r>
          </w:p>
        </w:tc>
      </w:tr>
      <w:tr w:rsidR="004C41D7" w14:paraId="7A502FF2" w14:textId="77777777" w:rsidTr="004C41D7">
        <w:tc>
          <w:tcPr>
            <w:tcW w:w="9360" w:type="dxa"/>
            <w:gridSpan w:val="7"/>
          </w:tcPr>
          <w:p w14:paraId="70A80EE4" w14:textId="3A16726E" w:rsidR="004C41D7" w:rsidRPr="00AC231D" w:rsidRDefault="004C41D7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3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304C92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>measuring overall teaching effectiveness</w:t>
            </w:r>
          </w:p>
        </w:tc>
      </w:tr>
      <w:tr w:rsidR="009A6C2C" w14:paraId="1B557317" w14:textId="77777777" w:rsidTr="004C41D7">
        <w:tc>
          <w:tcPr>
            <w:tcW w:w="6570" w:type="dxa"/>
            <w:gridSpan w:val="4"/>
          </w:tcPr>
          <w:p w14:paraId="44746D64" w14:textId="0E308EC0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</w:tcPr>
          <w:p w14:paraId="41956521" w14:textId="6B5F51A2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1DA67684" w14:textId="77777777" w:rsidTr="006800A3">
        <w:tc>
          <w:tcPr>
            <w:tcW w:w="9360" w:type="dxa"/>
            <w:gridSpan w:val="7"/>
          </w:tcPr>
          <w:p w14:paraId="3E88B577" w14:textId="6570CCC1" w:rsidR="009A6C2C" w:rsidRPr="009A6C2C" w:rsidRDefault="009A6C2C" w:rsidP="009A6C2C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85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9A6C2C" w14:paraId="71730D0B" w14:textId="77777777" w:rsidTr="004C41D7">
        <w:tc>
          <w:tcPr>
            <w:tcW w:w="6570" w:type="dxa"/>
            <w:gridSpan w:val="4"/>
          </w:tcPr>
          <w:p w14:paraId="5FFC5865" w14:textId="533EEF05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Tech’s Tech to Teaching Certificate</w:t>
            </w:r>
          </w:p>
        </w:tc>
        <w:tc>
          <w:tcPr>
            <w:tcW w:w="2790" w:type="dxa"/>
            <w:gridSpan w:val="3"/>
          </w:tcPr>
          <w:p w14:paraId="6ED80CE1" w14:textId="23E1594B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0AA0603F" w14:textId="77777777" w:rsidTr="0014374B">
        <w:tc>
          <w:tcPr>
            <w:tcW w:w="9360" w:type="dxa"/>
            <w:gridSpan w:val="7"/>
          </w:tcPr>
          <w:p w14:paraId="51537AF1" w14:textId="08BA75B5" w:rsidR="009A6C2C" w:rsidRPr="009A6C2C" w:rsidRDefault="00E51A1E" w:rsidP="009A6C2C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Completed three </w:t>
            </w:r>
            <w:r w:rsidR="00256DFD">
              <w:rPr>
                <w:rFonts w:ascii="Times New Roman" w:eastAsia="Gulim" w:hAnsi="Times New Roman" w:cs="Times New Roman"/>
                <w:sz w:val="20"/>
                <w:szCs w:val="20"/>
              </w:rPr>
              <w:t>graduate-level courses to prepare future faculty in teaching pedagogy and course design</w:t>
            </w:r>
          </w:p>
        </w:tc>
      </w:tr>
      <w:tr w:rsidR="00256DFD" w14:paraId="19D4F089" w14:textId="77777777" w:rsidTr="004C41D7">
        <w:tc>
          <w:tcPr>
            <w:tcW w:w="6570" w:type="dxa"/>
            <w:gridSpan w:val="4"/>
          </w:tcPr>
          <w:p w14:paraId="4D1C968E" w14:textId="28AF8389" w:rsidR="00256DFD" w:rsidRDefault="00256DFD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CIRTL Certificate</w:t>
            </w:r>
          </w:p>
        </w:tc>
        <w:tc>
          <w:tcPr>
            <w:tcW w:w="2790" w:type="dxa"/>
            <w:gridSpan w:val="3"/>
          </w:tcPr>
          <w:p w14:paraId="5CC8AE56" w14:textId="13A2BF37" w:rsidR="00256DFD" w:rsidRPr="00CB43E5" w:rsidRDefault="00256DFD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2020</w:t>
            </w:r>
          </w:p>
        </w:tc>
      </w:tr>
      <w:tr w:rsidR="00256DFD" w14:paraId="21ACEC24" w14:textId="77777777" w:rsidTr="00692618">
        <w:tc>
          <w:tcPr>
            <w:tcW w:w="9360" w:type="dxa"/>
            <w:gridSpan w:val="7"/>
          </w:tcPr>
          <w:p w14:paraId="464A0BA1" w14:textId="25E53AC4" w:rsidR="00256DFD" w:rsidRPr="00256DFD" w:rsidRDefault="00256DFD" w:rsidP="00256DFD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256DFD">
              <w:rPr>
                <w:rFonts w:ascii="Times New Roman" w:eastAsia="Gulim" w:hAnsi="Times New Roman" w:cs="Times New Roman"/>
                <w:sz w:val="20"/>
                <w:szCs w:val="20"/>
              </w:rPr>
              <w:t>Center for the Integration of Research, Teaching, and Learning (CIRTL) associate level certificate</w:t>
            </w:r>
          </w:p>
        </w:tc>
      </w:tr>
      <w:tr w:rsidR="00256DFD" w14:paraId="6A68AA81" w14:textId="77777777" w:rsidTr="004C41D7">
        <w:tc>
          <w:tcPr>
            <w:tcW w:w="6570" w:type="dxa"/>
            <w:gridSpan w:val="4"/>
          </w:tcPr>
          <w:p w14:paraId="3FE49290" w14:textId="1A7D9AA6" w:rsidR="00256DFD" w:rsidRPr="003016FF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Assistant</w:t>
            </w:r>
          </w:p>
        </w:tc>
        <w:tc>
          <w:tcPr>
            <w:tcW w:w="2790" w:type="dxa"/>
            <w:gridSpan w:val="3"/>
          </w:tcPr>
          <w:p w14:paraId="3ED77322" w14:textId="37AAA584" w:rsidR="00256DFD" w:rsidRPr="00CB43E5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256DFD" w14:paraId="65D15260" w14:textId="77777777" w:rsidTr="004C41D7">
        <w:tc>
          <w:tcPr>
            <w:tcW w:w="9360" w:type="dxa"/>
            <w:gridSpan w:val="7"/>
          </w:tcPr>
          <w:p w14:paraId="23DCB9D1" w14:textId="4D801709" w:rsidR="00256DFD" w:rsidRPr="009A6C2C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256DFD" w14:paraId="26989B26" w14:textId="77777777" w:rsidTr="004C41D7">
        <w:tc>
          <w:tcPr>
            <w:tcW w:w="7050" w:type="dxa"/>
            <w:gridSpan w:val="5"/>
          </w:tcPr>
          <w:p w14:paraId="65367689" w14:textId="62B123CB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Undergraduate Teaching Assistant</w:t>
            </w:r>
          </w:p>
        </w:tc>
        <w:tc>
          <w:tcPr>
            <w:tcW w:w="2310" w:type="dxa"/>
            <w:gridSpan w:val="2"/>
          </w:tcPr>
          <w:p w14:paraId="756E6153" w14:textId="7EB52F0C" w:rsidR="00256DFD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105F2F" w14:paraId="4FBA00BC" w14:textId="77777777" w:rsidTr="00105F2F">
        <w:tc>
          <w:tcPr>
            <w:tcW w:w="7050" w:type="dxa"/>
            <w:gridSpan w:val="5"/>
          </w:tcPr>
          <w:p w14:paraId="5B6FD7B0" w14:textId="25E1E37A" w:rsidR="00105F2F" w:rsidRPr="00105F2F" w:rsidRDefault="00065393" w:rsidP="00105F2F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Fundamentals of Engineering Projects Undergraduate Teaching Assistant</w:t>
            </w:r>
          </w:p>
        </w:tc>
        <w:tc>
          <w:tcPr>
            <w:tcW w:w="2310" w:type="dxa"/>
            <w:gridSpan w:val="2"/>
          </w:tcPr>
          <w:p w14:paraId="41A77180" w14:textId="3E5D3F17" w:rsidR="00105F2F" w:rsidRPr="00105F2F" w:rsidRDefault="00065393" w:rsidP="00065393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256DFD" w14:paraId="5128A5CD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1337724D" w14:textId="432F7400" w:rsidR="00256DFD" w:rsidRPr="00FE711E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ACADEMIC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256DFD" w14:paraId="5F2D187F" w14:textId="77777777" w:rsidTr="004C41D7">
        <w:tc>
          <w:tcPr>
            <w:tcW w:w="7050" w:type="dxa"/>
            <w:gridSpan w:val="5"/>
            <w:tcBorders>
              <w:top w:val="single" w:sz="12" w:space="0" w:color="A6A6A6" w:themeColor="background1" w:themeShade="A6"/>
            </w:tcBorders>
          </w:tcPr>
          <w:p w14:paraId="2A5229B5" w14:textId="7D829CAD" w:rsidR="00256DFD" w:rsidRPr="00095D45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DESIGN: FOLDIE – THE LAUNDRY FOLDING ROBOT</w:t>
            </w:r>
          </w:p>
        </w:tc>
        <w:tc>
          <w:tcPr>
            <w:tcW w:w="2310" w:type="dxa"/>
            <w:gridSpan w:val="2"/>
            <w:tcBorders>
              <w:top w:val="single" w:sz="12" w:space="0" w:color="A6A6A6" w:themeColor="background1" w:themeShade="A6"/>
            </w:tcBorders>
          </w:tcPr>
          <w:p w14:paraId="2D16CFC2" w14:textId="39D9E0F0" w:rsidR="00256DFD" w:rsidRPr="00095D45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2016</w:t>
            </w:r>
          </w:p>
        </w:tc>
      </w:tr>
      <w:tr w:rsidR="00256DFD" w14:paraId="2218F36C" w14:textId="77777777" w:rsidTr="004C41D7">
        <w:tc>
          <w:tcPr>
            <w:tcW w:w="9360" w:type="dxa"/>
            <w:gridSpan w:val="7"/>
          </w:tcPr>
          <w:p w14:paraId="0B300923" w14:textId="77777777" w:rsidR="00256DFD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Laundry folding robot project self-led by an interdisciplinary team of engineering students</w:t>
            </w:r>
          </w:p>
          <w:p w14:paraId="4CDB3B16" w14:textId="3942B554" w:rsidR="00256DFD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$650 operating budget to design, prototype, build, and test the design of the system</w:t>
            </w:r>
          </w:p>
          <w:p w14:paraId="4F331CE6" w14:textId="3A6C4A28" w:rsidR="00256DFD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Used as an example in CMU MBA </w:t>
            </w:r>
            <w:r w:rsidRPr="000877F4">
              <w:rPr>
                <w:rFonts w:ascii="Times New Roman" w:eastAsia="Gulim" w:hAnsi="Times New Roman" w:cs="Times New Roman"/>
                <w:sz w:val="20"/>
                <w:szCs w:val="20"/>
              </w:rPr>
              <w:t>Technology and Future of Work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curriculum</w:t>
            </w:r>
          </w:p>
          <w:p w14:paraId="16A70FE1" w14:textId="11769DC0" w:rsidR="00256DFD" w:rsidRDefault="00256DFD" w:rsidP="00256DFD">
            <w:pPr>
              <w:pStyle w:val="ListParagraph"/>
              <w:numPr>
                <w:ilvl w:val="0"/>
                <w:numId w:val="20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Won best presentation,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electrical engineering, and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mechanical engineering</w:t>
            </w:r>
          </w:p>
        </w:tc>
      </w:tr>
      <w:tr w:rsidR="00256DFD" w14:paraId="10D807F8" w14:textId="77777777" w:rsidTr="004C41D7">
        <w:tc>
          <w:tcPr>
            <w:tcW w:w="6570" w:type="dxa"/>
            <w:gridSpan w:val="4"/>
          </w:tcPr>
          <w:p w14:paraId="083B460D" w14:textId="77777777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FRESHMEN ENGINEERING PROJECT</w:t>
            </w:r>
          </w:p>
        </w:tc>
        <w:tc>
          <w:tcPr>
            <w:tcW w:w="2790" w:type="dxa"/>
            <w:gridSpan w:val="3"/>
          </w:tcPr>
          <w:p w14:paraId="64FB1EC3" w14:textId="725A9DBB" w:rsidR="00256DFD" w:rsidRDefault="00A41165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2014</w:t>
            </w:r>
          </w:p>
        </w:tc>
      </w:tr>
      <w:tr w:rsidR="00256DFD" w14:paraId="4A9FF607" w14:textId="77777777" w:rsidTr="004C41D7">
        <w:tc>
          <w:tcPr>
            <w:tcW w:w="9360" w:type="dxa"/>
            <w:gridSpan w:val="7"/>
          </w:tcPr>
          <w:p w14:paraId="4AB66280" w14:textId="77777777" w:rsidR="00256DFD" w:rsidRDefault="00256DFD" w:rsidP="00256D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 and Its Benefits to Radical Prostatectomies</w:t>
            </w:r>
          </w:p>
          <w:p w14:paraId="51EDA52F" w14:textId="77777777" w:rsidR="00256DFD" w:rsidRPr="00785119" w:rsidRDefault="00256DFD" w:rsidP="00256D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Observed gallbladder removals with the 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</w:t>
            </w:r>
          </w:p>
          <w:p w14:paraId="24E6F05D" w14:textId="31039A07" w:rsidR="00256DFD" w:rsidRPr="00DD0E7E" w:rsidRDefault="00256DFD" w:rsidP="00256D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19"/>
                <w:szCs w:val="19"/>
              </w:rPr>
            </w:pP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 xml:space="preserve">Swanson School of Engineering 2014 </w:t>
            </w:r>
            <w:r w:rsidR="0099565E">
              <w:rPr>
                <w:rFonts w:ascii="Times New Roman" w:eastAsia="Gulim" w:hAnsi="Times New Roman" w:cs="Times New Roman"/>
                <w:sz w:val="19"/>
                <w:szCs w:val="19"/>
              </w:rPr>
              <w:t>F</w:t>
            </w: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 xml:space="preserve">reshmen </w:t>
            </w:r>
            <w:r w:rsidR="0099565E">
              <w:rPr>
                <w:rFonts w:ascii="Times New Roman" w:eastAsia="Gulim" w:hAnsi="Times New Roman" w:cs="Times New Roman"/>
                <w:sz w:val="19"/>
                <w:szCs w:val="19"/>
              </w:rPr>
              <w:t>E</w:t>
            </w: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 xml:space="preserve">ngineering </w:t>
            </w:r>
            <w:r w:rsidR="0099565E">
              <w:rPr>
                <w:rFonts w:ascii="Times New Roman" w:eastAsia="Gulim" w:hAnsi="Times New Roman" w:cs="Times New Roman"/>
                <w:sz w:val="19"/>
                <w:szCs w:val="19"/>
              </w:rPr>
              <w:t>C</w:t>
            </w: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>onference award winner for best poster in session</w:t>
            </w:r>
          </w:p>
        </w:tc>
      </w:tr>
      <w:tr w:rsidR="004964D4" w14:paraId="7DF4AF96" w14:textId="77777777" w:rsidTr="004C41D7">
        <w:tc>
          <w:tcPr>
            <w:tcW w:w="6570" w:type="dxa"/>
            <w:gridSpan w:val="4"/>
          </w:tcPr>
          <w:p w14:paraId="1AAB109C" w14:textId="1CB784B1" w:rsidR="004964D4" w:rsidRDefault="004964D4" w:rsidP="00256DFD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Software</w:t>
            </w:r>
          </w:p>
        </w:tc>
        <w:tc>
          <w:tcPr>
            <w:tcW w:w="2790" w:type="dxa"/>
            <w:gridSpan w:val="3"/>
          </w:tcPr>
          <w:p w14:paraId="2FA8E8B8" w14:textId="77777777" w:rsidR="004964D4" w:rsidRPr="003016FF" w:rsidRDefault="004964D4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</w:p>
        </w:tc>
      </w:tr>
      <w:tr w:rsidR="004964D4" w14:paraId="1DB75203" w14:textId="77777777" w:rsidTr="00292834">
        <w:tc>
          <w:tcPr>
            <w:tcW w:w="9360" w:type="dxa"/>
            <w:gridSpan w:val="7"/>
          </w:tcPr>
          <w:p w14:paraId="4F2A1D6A" w14:textId="4FD3A98E" w:rsidR="004964D4" w:rsidRPr="004964D4" w:rsidRDefault="004964D4" w:rsidP="004964D4">
            <w:pPr>
              <w:pStyle w:val="ListParagraph"/>
              <w:numPr>
                <w:ilvl w:val="0"/>
                <w:numId w:val="30"/>
              </w:num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ANSYS, </w:t>
            </w:r>
            <w:proofErr w:type="spellStart"/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AutoDesk</w:t>
            </w:r>
            <w:proofErr w:type="spellEnd"/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, EES, Excel, LabVIEW, </w:t>
            </w:r>
            <w:proofErr w:type="spellStart"/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LaVision</w:t>
            </w:r>
            <w:proofErr w:type="spellEnd"/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DaVis</w:t>
            </w:r>
            <w:proofErr w:type="spellEnd"/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, Siemens NX, SOLIDWORKS, </w:t>
            </w:r>
            <w:proofErr w:type="spellStart"/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Tecplot</w:t>
            </w:r>
            <w:proofErr w:type="spellEnd"/>
          </w:p>
        </w:tc>
      </w:tr>
      <w:tr w:rsidR="00256DFD" w14:paraId="285F4377" w14:textId="77777777" w:rsidTr="004C41D7">
        <w:tc>
          <w:tcPr>
            <w:tcW w:w="6570" w:type="dxa"/>
            <w:gridSpan w:val="4"/>
          </w:tcPr>
          <w:p w14:paraId="702BFC21" w14:textId="4A2CC32A" w:rsidR="00256DFD" w:rsidRPr="003016FF" w:rsidRDefault="004964D4" w:rsidP="00256DFD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Programing Languages</w:t>
            </w:r>
          </w:p>
        </w:tc>
        <w:tc>
          <w:tcPr>
            <w:tcW w:w="2790" w:type="dxa"/>
            <w:gridSpan w:val="3"/>
          </w:tcPr>
          <w:p w14:paraId="627472A6" w14:textId="77777777" w:rsidR="00256DFD" w:rsidRPr="003016FF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</w:p>
        </w:tc>
      </w:tr>
      <w:tr w:rsidR="004964D4" w14:paraId="6BEBEF2F" w14:textId="77777777" w:rsidTr="00DF5FC6">
        <w:trPr>
          <w:trHeight w:val="233"/>
        </w:trPr>
        <w:tc>
          <w:tcPr>
            <w:tcW w:w="9360" w:type="dxa"/>
            <w:gridSpan w:val="7"/>
          </w:tcPr>
          <w:p w14:paraId="7C92E8D9" w14:textId="77777777" w:rsidR="004964D4" w:rsidRDefault="004964D4" w:rsidP="00256DFD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Experienced </w:t>
            </w:r>
            <w:proofErr w:type="gramStart"/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>with:</w:t>
            </w:r>
            <w:proofErr w:type="gram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MATLAB, HTML, CSS</w:t>
            </w:r>
          </w:p>
          <w:p w14:paraId="14FDE94D" w14:textId="1D3F5B4B" w:rsidR="004964D4" w:rsidRPr="004964D4" w:rsidRDefault="004964D4" w:rsidP="00256DFD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Exposure to: Python, C/C++, Assembly, UNIX, Mathematica</w:t>
            </w:r>
          </w:p>
        </w:tc>
      </w:tr>
      <w:tr w:rsidR="00256DFD" w14:paraId="021DB2F6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7187CF04" w14:textId="77777777" w:rsidR="00256DFD" w:rsidRPr="00095D45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 w:rsidRPr="00095D45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PROFESSIONAL EXPERIENCE</w:t>
            </w:r>
          </w:p>
        </w:tc>
      </w:tr>
      <w:tr w:rsidR="00256DFD" w14:paraId="4BDE1C56" w14:textId="77777777" w:rsidTr="004C41D7">
        <w:trPr>
          <w:trHeight w:val="232"/>
        </w:trPr>
        <w:tc>
          <w:tcPr>
            <w:tcW w:w="5895" w:type="dxa"/>
            <w:gridSpan w:val="3"/>
            <w:tcBorders>
              <w:top w:val="single" w:sz="12" w:space="0" w:color="A6A6A6" w:themeColor="background1" w:themeShade="A6"/>
            </w:tcBorders>
          </w:tcPr>
          <w:p w14:paraId="48672710" w14:textId="77777777" w:rsidR="00256DFD" w:rsidRPr="003A500C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SMITHMYER’S ELECTRONICS SUMMER INTERNSHIP</w:t>
            </w:r>
          </w:p>
        </w:tc>
        <w:tc>
          <w:tcPr>
            <w:tcW w:w="3465" w:type="dxa"/>
            <w:gridSpan w:val="4"/>
            <w:tcBorders>
              <w:top w:val="single" w:sz="12" w:space="0" w:color="A6A6A6" w:themeColor="background1" w:themeShade="A6"/>
            </w:tcBorders>
          </w:tcPr>
          <w:p w14:paraId="38526449" w14:textId="4B029146" w:rsidR="00256DFD" w:rsidRPr="003A500C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2015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2015</w:t>
            </w:r>
          </w:p>
        </w:tc>
      </w:tr>
      <w:tr w:rsidR="00256DFD" w14:paraId="140891B5" w14:textId="77777777" w:rsidTr="004C41D7">
        <w:trPr>
          <w:trHeight w:val="232"/>
        </w:trPr>
        <w:tc>
          <w:tcPr>
            <w:tcW w:w="9360" w:type="dxa"/>
            <w:gridSpan w:val="7"/>
          </w:tcPr>
          <w:p w14:paraId="22F1E496" w14:textId="77777777" w:rsidR="00256DFD" w:rsidRPr="00124D14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Responsible for assessing building blueprints and making sure equipment is up to code</w:t>
            </w:r>
          </w:p>
          <w:p w14:paraId="34DB2410" w14:textId="77777777" w:rsidR="00256DFD" w:rsidRPr="00124D14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Learned how to create electrical components for needed applications</w:t>
            </w:r>
          </w:p>
          <w:p w14:paraId="56033DEC" w14:textId="77777777" w:rsidR="00256DFD" w:rsidRPr="00EB6E22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</w:rPr>
              <w:t>Installed wiring and devices on commercial buildings</w:t>
            </w:r>
          </w:p>
          <w:p w14:paraId="556B64D8" w14:textId="74D88D94" w:rsidR="00256DFD" w:rsidRPr="00EB6E22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Worked on a $50,000 project for a new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AMC</w:t>
            </w: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 movie theater</w:t>
            </w:r>
          </w:p>
        </w:tc>
      </w:tr>
      <w:tr w:rsidR="00256DFD" w14:paraId="2E893FBE" w14:textId="77777777" w:rsidTr="004C41D7">
        <w:trPr>
          <w:trHeight w:val="232"/>
        </w:trPr>
        <w:tc>
          <w:tcPr>
            <w:tcW w:w="5895" w:type="dxa"/>
            <w:gridSpan w:val="3"/>
          </w:tcPr>
          <w:p w14:paraId="27CA7B10" w14:textId="77777777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ALLEGHENY LUTHERAN SOCIAL MINISTRIES</w:t>
            </w:r>
          </w:p>
        </w:tc>
        <w:tc>
          <w:tcPr>
            <w:tcW w:w="3465" w:type="dxa"/>
            <w:gridSpan w:val="4"/>
          </w:tcPr>
          <w:p w14:paraId="1DDFD208" w14:textId="1B1C49FD" w:rsidR="00256DFD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</w:t>
            </w:r>
            <w:r w:rsidR="00A41165">
              <w:rPr>
                <w:rFonts w:ascii="Times New Roman" w:eastAsia="Gulim" w:hAnsi="Times New Roman" w:cs="Times New Roman"/>
                <w:sz w:val="20"/>
                <w:szCs w:val="20"/>
              </w:rPr>
              <w:t>4</w:t>
            </w:r>
          </w:p>
        </w:tc>
      </w:tr>
      <w:tr w:rsidR="00256DFD" w14:paraId="79C4AF67" w14:textId="77777777" w:rsidTr="004C41D7">
        <w:trPr>
          <w:trHeight w:val="232"/>
        </w:trPr>
        <w:tc>
          <w:tcPr>
            <w:tcW w:w="9360" w:type="dxa"/>
            <w:gridSpan w:val="7"/>
          </w:tcPr>
          <w:p w14:paraId="625F36C3" w14:textId="77777777" w:rsidR="00256DFD" w:rsidRPr="00B9468C" w:rsidRDefault="00256DFD" w:rsidP="00256DFD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Maintained the grounds and buildings and repaired broken equipment</w:t>
            </w:r>
          </w:p>
        </w:tc>
      </w:tr>
      <w:tr w:rsidR="00256DFD" w14:paraId="70682B6B" w14:textId="77777777" w:rsidTr="004C41D7">
        <w:trPr>
          <w:trHeight w:val="232"/>
        </w:trPr>
        <w:tc>
          <w:tcPr>
            <w:tcW w:w="5895" w:type="dxa"/>
            <w:gridSpan w:val="3"/>
          </w:tcPr>
          <w:p w14:paraId="0989F716" w14:textId="77777777" w:rsidR="00256DFD" w:rsidRPr="003A500C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PANTHER VISION</w:t>
            </w:r>
          </w:p>
        </w:tc>
        <w:tc>
          <w:tcPr>
            <w:tcW w:w="3465" w:type="dxa"/>
            <w:gridSpan w:val="4"/>
          </w:tcPr>
          <w:p w14:paraId="0CD8B36E" w14:textId="5F4EE4AB" w:rsidR="00256DFD" w:rsidRPr="003A500C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October 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2017</w:t>
            </w:r>
          </w:p>
        </w:tc>
      </w:tr>
      <w:tr w:rsidR="00256DFD" w14:paraId="793A8EC8" w14:textId="77777777" w:rsidTr="004C41D7">
        <w:trPr>
          <w:trHeight w:val="232"/>
        </w:trPr>
        <w:tc>
          <w:tcPr>
            <w:tcW w:w="9360" w:type="dxa"/>
            <w:gridSpan w:val="7"/>
            <w:vAlign w:val="bottom"/>
          </w:tcPr>
          <w:p w14:paraId="6756AB5E" w14:textId="77777777" w:rsidR="00256DFD" w:rsidRDefault="00256DFD" w:rsidP="00256DF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Filmed and worked scoreboard for Pitt men’s and women’s basketball games</w:t>
            </w:r>
          </w:p>
          <w:p w14:paraId="02F92CF6" w14:textId="77777777" w:rsidR="00256DFD" w:rsidRDefault="00256DFD" w:rsidP="00256DF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scoreboard for Pitt baseball and softball games</w:t>
            </w:r>
          </w:p>
          <w:p w14:paraId="2C3E9DDA" w14:textId="77777777" w:rsidR="00256DFD" w:rsidRPr="00E425D4" w:rsidRDefault="00256DFD" w:rsidP="00256DF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Trained new members on equipment and practices</w:t>
            </w:r>
          </w:p>
        </w:tc>
      </w:tr>
      <w:tr w:rsidR="00256DFD" w14:paraId="47F3A51D" w14:textId="77777777" w:rsidTr="00E14260">
        <w:trPr>
          <w:trHeight w:val="232"/>
        </w:trPr>
        <w:tc>
          <w:tcPr>
            <w:tcW w:w="5850" w:type="dxa"/>
            <w:gridSpan w:val="2"/>
            <w:vAlign w:val="bottom"/>
          </w:tcPr>
          <w:p w14:paraId="592AF83D" w14:textId="77777777" w:rsidR="00256DFD" w:rsidRPr="00E14260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WEIS MARKETS</w:t>
            </w:r>
          </w:p>
        </w:tc>
        <w:tc>
          <w:tcPr>
            <w:tcW w:w="3510" w:type="dxa"/>
            <w:gridSpan w:val="5"/>
            <w:vAlign w:val="center"/>
          </w:tcPr>
          <w:p w14:paraId="62829DFC" w14:textId="7CF3BE55" w:rsidR="00256DFD" w:rsidRPr="00E14260" w:rsidRDefault="00256DFD" w:rsidP="00256D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 2011- August 2013</w:t>
            </w:r>
          </w:p>
        </w:tc>
      </w:tr>
      <w:tr w:rsidR="00256DFD" w14:paraId="01D5B786" w14:textId="77777777" w:rsidTr="00E14260">
        <w:trPr>
          <w:trHeight w:val="232"/>
        </w:trPr>
        <w:tc>
          <w:tcPr>
            <w:tcW w:w="5850" w:type="dxa"/>
            <w:gridSpan w:val="2"/>
            <w:vAlign w:val="bottom"/>
          </w:tcPr>
          <w:p w14:paraId="1F1E2B6B" w14:textId="5F90D527" w:rsidR="00256DFD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LOWE’S HOME IMPROVEMENT</w:t>
            </w:r>
          </w:p>
        </w:tc>
        <w:tc>
          <w:tcPr>
            <w:tcW w:w="3510" w:type="dxa"/>
            <w:gridSpan w:val="5"/>
            <w:vAlign w:val="center"/>
          </w:tcPr>
          <w:p w14:paraId="63745B0C" w14:textId="6212723D" w:rsidR="00256DFD" w:rsidRDefault="00256DFD" w:rsidP="00256D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 2017</w:t>
            </w:r>
            <w:r w:rsidR="00BF66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August 2017</w:t>
            </w:r>
          </w:p>
        </w:tc>
      </w:tr>
      <w:tr w:rsidR="00367661" w14:paraId="7E32F2E1" w14:textId="77777777" w:rsidTr="00E14260">
        <w:trPr>
          <w:trHeight w:val="232"/>
        </w:trPr>
        <w:tc>
          <w:tcPr>
            <w:tcW w:w="5850" w:type="dxa"/>
            <w:gridSpan w:val="2"/>
            <w:vAlign w:val="bottom"/>
          </w:tcPr>
          <w:p w14:paraId="19060568" w14:textId="54B5A886" w:rsidR="00367661" w:rsidRDefault="00367661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ALTOONA CURVE BASEBALL CAMERAMAN</w:t>
            </w:r>
          </w:p>
        </w:tc>
        <w:tc>
          <w:tcPr>
            <w:tcW w:w="3510" w:type="dxa"/>
            <w:gridSpan w:val="5"/>
            <w:vAlign w:val="center"/>
          </w:tcPr>
          <w:p w14:paraId="170A38D5" w14:textId="1788C7F4" w:rsidR="00367661" w:rsidRDefault="00367661" w:rsidP="00256D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</w:tr>
      <w:tr w:rsidR="00256DFD" w14:paraId="6D29401B" w14:textId="77777777" w:rsidTr="00CE4EF2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/>
            </w:tcBorders>
            <w:vAlign w:val="bottom"/>
          </w:tcPr>
          <w:p w14:paraId="3EE83440" w14:textId="719ECB5E" w:rsidR="00256DFD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LEADERSHIP AND SERVICE</w:t>
            </w:r>
          </w:p>
        </w:tc>
      </w:tr>
      <w:tr w:rsidR="00256DFD" w14:paraId="3D028A89" w14:textId="77777777" w:rsidTr="0099565E">
        <w:trPr>
          <w:trHeight w:val="230"/>
        </w:trPr>
        <w:tc>
          <w:tcPr>
            <w:tcW w:w="7470" w:type="dxa"/>
            <w:gridSpan w:val="6"/>
            <w:vAlign w:val="bottom"/>
          </w:tcPr>
          <w:p w14:paraId="0B2C5876" w14:textId="77777777" w:rsidR="00256DFD" w:rsidRPr="00CE4EF2" w:rsidRDefault="00256DFD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FMRL Lab Manager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3555F0C5" w14:textId="6424057F" w:rsidR="00256DFD" w:rsidRPr="00CE4EF2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99565E" w14:paraId="3DF24702" w14:textId="77777777" w:rsidTr="00E67C96">
        <w:trPr>
          <w:trHeight w:val="230"/>
        </w:trPr>
        <w:tc>
          <w:tcPr>
            <w:tcW w:w="9360" w:type="dxa"/>
            <w:gridSpan w:val="7"/>
            <w:vAlign w:val="bottom"/>
          </w:tcPr>
          <w:p w14:paraId="19F803E3" w14:textId="3F0BF64B" w:rsidR="0099565E" w:rsidRDefault="006425E6" w:rsidP="0099565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Manage</w:t>
            </w:r>
            <w:r w:rsidR="0099565E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lab operations,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oversee lab/laser inspections, </w:t>
            </w:r>
            <w:r w:rsidR="0099565E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and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schedule preventative maintenance on equipment</w:t>
            </w:r>
          </w:p>
          <w:p w14:paraId="028B8823" w14:textId="4D8180B3" w:rsidR="0099565E" w:rsidRPr="0099565E" w:rsidRDefault="0099565E" w:rsidP="0099565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Redesigned and maintain lab website (https://fmrl.gatech.edu)</w:t>
            </w:r>
          </w:p>
        </w:tc>
      </w:tr>
      <w:tr w:rsidR="00256DFD" w14:paraId="1D267DB1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72AB9154" w14:textId="77777777" w:rsidR="00256DFD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Woodruff School Graduate Mental Health and Wellness Committee Member</w:t>
            </w:r>
          </w:p>
        </w:tc>
        <w:tc>
          <w:tcPr>
            <w:tcW w:w="1890" w:type="dxa"/>
            <w:vAlign w:val="center"/>
          </w:tcPr>
          <w:p w14:paraId="01290160" w14:textId="257EE2FA" w:rsidR="00256DFD" w:rsidRPr="00E14260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6425E6" w14:paraId="088B59F6" w14:textId="77777777" w:rsidTr="00582EB2">
        <w:trPr>
          <w:trHeight w:val="230"/>
        </w:trPr>
        <w:tc>
          <w:tcPr>
            <w:tcW w:w="9360" w:type="dxa"/>
            <w:gridSpan w:val="7"/>
            <w:vAlign w:val="bottom"/>
          </w:tcPr>
          <w:p w14:paraId="1335CC06" w14:textId="0FD4F5CE" w:rsidR="006425E6" w:rsidRDefault="006425E6" w:rsidP="006425E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Advocate for graduate student rights and protective policies within the department</w:t>
            </w:r>
          </w:p>
          <w:p w14:paraId="67E99F26" w14:textId="0770F363" w:rsidR="006425E6" w:rsidRPr="006425E6" w:rsidRDefault="006425E6" w:rsidP="006425E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Ideate, design, and execute conflict resolution tool with support from the department</w:t>
            </w:r>
          </w:p>
        </w:tc>
      </w:tr>
      <w:tr w:rsidR="00304C92" w14:paraId="17157323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7D4292C0" w14:textId="39C2CB56" w:rsidR="00304C92" w:rsidRDefault="00304C92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President’s Undergraduate Research Award</w:t>
            </w:r>
            <w:r w:rsidR="00D50241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(PURA)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Reviewer</w:t>
            </w:r>
          </w:p>
        </w:tc>
        <w:tc>
          <w:tcPr>
            <w:tcW w:w="1890" w:type="dxa"/>
            <w:vAlign w:val="center"/>
          </w:tcPr>
          <w:p w14:paraId="7E04BEB7" w14:textId="2A96A2D1" w:rsidR="00304C92" w:rsidRDefault="00304C92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B22714" w14:paraId="6AE16E88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2F1DF58E" w14:textId="4C3AD7D3" w:rsidR="00B22714" w:rsidRDefault="00B22714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Muay Thai Senior Member - Officer</w:t>
            </w:r>
          </w:p>
        </w:tc>
        <w:tc>
          <w:tcPr>
            <w:tcW w:w="1890" w:type="dxa"/>
            <w:vAlign w:val="center"/>
          </w:tcPr>
          <w:p w14:paraId="2B620834" w14:textId="0A439B3A" w:rsidR="00B22714" w:rsidRDefault="00B22714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2020</w:t>
            </w:r>
          </w:p>
        </w:tc>
      </w:tr>
      <w:tr w:rsidR="00B22714" w14:paraId="7CCFDE06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791DC9B6" w14:textId="3F3719AA" w:rsidR="00B22714" w:rsidRDefault="002D3DF0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NASA Robotic Mining Mechanical Engineering Lead</w:t>
            </w:r>
          </w:p>
        </w:tc>
        <w:tc>
          <w:tcPr>
            <w:tcW w:w="1890" w:type="dxa"/>
            <w:vAlign w:val="center"/>
          </w:tcPr>
          <w:p w14:paraId="06D036B8" w14:textId="0F89BE05" w:rsidR="00B22714" w:rsidRDefault="002D3DF0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2018</w:t>
            </w:r>
          </w:p>
        </w:tc>
      </w:tr>
      <w:tr w:rsidR="00863448" w14:paraId="3736F728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05CE3C3B" w14:textId="1F307530" w:rsidR="00863448" w:rsidRDefault="00863448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MEMS Senior Design Project Sponsor</w:t>
            </w:r>
          </w:p>
        </w:tc>
        <w:tc>
          <w:tcPr>
            <w:tcW w:w="1890" w:type="dxa"/>
            <w:vAlign w:val="center"/>
          </w:tcPr>
          <w:p w14:paraId="53E94633" w14:textId="78E59C64" w:rsidR="00863448" w:rsidRDefault="00863448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2017</w:t>
            </w:r>
          </w:p>
        </w:tc>
      </w:tr>
      <w:tr w:rsidR="00256DFD" w14:paraId="4E270C5A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10D9A6CE" w14:textId="77777777" w:rsidR="00256DFD" w:rsidRPr="000877F4" w:rsidRDefault="00256DFD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Makerspace Volunteer</w:t>
            </w:r>
          </w:p>
        </w:tc>
        <w:tc>
          <w:tcPr>
            <w:tcW w:w="1890" w:type="dxa"/>
            <w:vAlign w:val="center"/>
          </w:tcPr>
          <w:p w14:paraId="6C212220" w14:textId="5979812B" w:rsidR="00256DFD" w:rsidRPr="000877F4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2015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</w:t>
            </w:r>
            <w:r w:rsidR="00863448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323D41" w14:paraId="7A0171EB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3F7A6BCC" w14:textId="69ACC091" w:rsidR="00323D41" w:rsidRDefault="00323D41" w:rsidP="00256DFD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Altoona Public Access Channel Cameraman and Editor</w:t>
            </w:r>
          </w:p>
        </w:tc>
        <w:tc>
          <w:tcPr>
            <w:tcW w:w="1890" w:type="dxa"/>
            <w:vAlign w:val="center"/>
          </w:tcPr>
          <w:p w14:paraId="568651EA" w14:textId="560D042A" w:rsidR="00323D41" w:rsidRDefault="00323D41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2010 - 2013</w:t>
            </w:r>
          </w:p>
        </w:tc>
      </w:tr>
      <w:tr w:rsidR="00256DFD" w14:paraId="2EB29F99" w14:textId="77777777" w:rsidTr="004C41D7">
        <w:trPr>
          <w:trHeight w:val="360"/>
        </w:trPr>
        <w:tc>
          <w:tcPr>
            <w:tcW w:w="9360" w:type="dxa"/>
            <w:gridSpan w:val="7"/>
            <w:vAlign w:val="bottom"/>
          </w:tcPr>
          <w:p w14:paraId="6D9CAD56" w14:textId="09A4FF7F" w:rsidR="00256DFD" w:rsidRPr="004C41D7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AWARDS &amp; HONORS</w:t>
            </w:r>
          </w:p>
        </w:tc>
      </w:tr>
      <w:tr w:rsidR="00256DFD" w14:paraId="19986ED2" w14:textId="07E03E2B" w:rsidTr="00246FC3">
        <w:trPr>
          <w:trHeight w:val="232"/>
        </w:trPr>
        <w:tc>
          <w:tcPr>
            <w:tcW w:w="7470" w:type="dxa"/>
            <w:gridSpan w:val="6"/>
            <w:tcBorders>
              <w:top w:val="single" w:sz="12" w:space="0" w:color="A6A6A6" w:themeColor="background1" w:themeShade="A6"/>
            </w:tcBorders>
          </w:tcPr>
          <w:p w14:paraId="6957AA34" w14:textId="003F8C80" w:rsidR="00256DFD" w:rsidRPr="00095D45" w:rsidRDefault="009B2CC5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ASME Graduate Teaching Fellowship</w:t>
            </w:r>
          </w:p>
        </w:tc>
        <w:tc>
          <w:tcPr>
            <w:tcW w:w="1890" w:type="dxa"/>
            <w:tcBorders>
              <w:top w:val="single" w:sz="12" w:space="0" w:color="A6A6A6" w:themeColor="background1" w:themeShade="A6"/>
            </w:tcBorders>
            <w:vAlign w:val="center"/>
          </w:tcPr>
          <w:p w14:paraId="20DEACD0" w14:textId="0B7DF1C3" w:rsidR="00256DFD" w:rsidRPr="00246FC3" w:rsidRDefault="009B2CC5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2022</w:t>
            </w:r>
          </w:p>
        </w:tc>
      </w:tr>
      <w:tr w:rsidR="009B2CC5" w14:paraId="7B82F93D" w14:textId="77777777" w:rsidTr="00246FC3">
        <w:trPr>
          <w:trHeight w:val="232"/>
        </w:trPr>
        <w:tc>
          <w:tcPr>
            <w:tcW w:w="7470" w:type="dxa"/>
            <w:gridSpan w:val="6"/>
          </w:tcPr>
          <w:p w14:paraId="4F54EAF8" w14:textId="03EE9717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9B2CC5">
              <w:rPr>
                <w:rFonts w:ascii="Times New Roman" w:eastAsia="Gulim" w:hAnsi="Times New Roman" w:cs="Times New Roman"/>
                <w:sz w:val="20"/>
                <w:szCs w:val="20"/>
              </w:rPr>
              <w:t>Best Paper, Fluid Dynamics, AIAA SciTech 2022</w:t>
            </w:r>
          </w:p>
        </w:tc>
        <w:tc>
          <w:tcPr>
            <w:tcW w:w="1890" w:type="dxa"/>
            <w:vAlign w:val="center"/>
          </w:tcPr>
          <w:p w14:paraId="07C71526" w14:textId="22DAE531" w:rsidR="009B2CC5" w:rsidRPr="00246FC3" w:rsidRDefault="009B2CC5" w:rsidP="009B2CC5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2022</w:t>
            </w:r>
          </w:p>
        </w:tc>
      </w:tr>
      <w:tr w:rsidR="009B2CC5" w14:paraId="217111EE" w14:textId="77777777" w:rsidTr="00246FC3">
        <w:trPr>
          <w:trHeight w:val="232"/>
        </w:trPr>
        <w:tc>
          <w:tcPr>
            <w:tcW w:w="7470" w:type="dxa"/>
            <w:gridSpan w:val="6"/>
          </w:tcPr>
          <w:p w14:paraId="6E3B46D3" w14:textId="5BB49BC3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National Science Foundation Graduate Research Fellowship Program (NSF GRFP) Fellow</w:t>
            </w:r>
          </w:p>
        </w:tc>
        <w:tc>
          <w:tcPr>
            <w:tcW w:w="1890" w:type="dxa"/>
            <w:vAlign w:val="center"/>
          </w:tcPr>
          <w:p w14:paraId="73190210" w14:textId="3494962C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9B2CC5" w14:paraId="0FC2368D" w14:textId="77777777" w:rsidTr="00246FC3">
        <w:trPr>
          <w:trHeight w:val="232"/>
        </w:trPr>
        <w:tc>
          <w:tcPr>
            <w:tcW w:w="7470" w:type="dxa"/>
            <w:gridSpan w:val="6"/>
          </w:tcPr>
          <w:p w14:paraId="3D6433E6" w14:textId="77777777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AIAA Orville and Wilbur Wright Graduate Award</w:t>
            </w:r>
          </w:p>
        </w:tc>
        <w:tc>
          <w:tcPr>
            <w:tcW w:w="1890" w:type="dxa"/>
            <w:vAlign w:val="center"/>
          </w:tcPr>
          <w:p w14:paraId="7EB7CEAA" w14:textId="1D929BA6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2019</w:t>
            </w:r>
          </w:p>
        </w:tc>
      </w:tr>
      <w:tr w:rsidR="009B2CC5" w14:paraId="6B574E2F" w14:textId="77777777" w:rsidTr="00246FC3">
        <w:trPr>
          <w:trHeight w:val="232"/>
        </w:trPr>
        <w:tc>
          <w:tcPr>
            <w:tcW w:w="7470" w:type="dxa"/>
            <w:gridSpan w:val="6"/>
          </w:tcPr>
          <w:p w14:paraId="60793CE1" w14:textId="34D1DF19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 President’s Fellowship</w:t>
            </w:r>
          </w:p>
        </w:tc>
        <w:tc>
          <w:tcPr>
            <w:tcW w:w="1890" w:type="dxa"/>
            <w:vAlign w:val="center"/>
          </w:tcPr>
          <w:p w14:paraId="26216CCA" w14:textId="4849435E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2017 - 2020</w:t>
            </w:r>
          </w:p>
        </w:tc>
      </w:tr>
      <w:tr w:rsidR="009B2CC5" w14:paraId="43B6AA70" w14:textId="77777777" w:rsidTr="00246FC3">
        <w:trPr>
          <w:trHeight w:val="232"/>
        </w:trPr>
        <w:tc>
          <w:tcPr>
            <w:tcW w:w="7470" w:type="dxa"/>
            <w:gridSpan w:val="6"/>
          </w:tcPr>
          <w:p w14:paraId="1C40F6A7" w14:textId="60C3C9A9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Mobile App Challenge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 Finalist</w:t>
            </w:r>
          </w:p>
        </w:tc>
        <w:tc>
          <w:tcPr>
            <w:tcW w:w="1890" w:type="dxa"/>
            <w:vAlign w:val="center"/>
          </w:tcPr>
          <w:p w14:paraId="034330E0" w14:textId="2397477C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</w:p>
        </w:tc>
      </w:tr>
      <w:tr w:rsidR="009B2CC5" w14:paraId="257B5515" w14:textId="77777777" w:rsidTr="00246FC3">
        <w:trPr>
          <w:trHeight w:val="232"/>
        </w:trPr>
        <w:tc>
          <w:tcPr>
            <w:tcW w:w="7470" w:type="dxa"/>
            <w:gridSpan w:val="6"/>
          </w:tcPr>
          <w:p w14:paraId="66B9FFF8" w14:textId="3C9CA7E2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Best MEMS Senior Design Presentation</w:t>
            </w:r>
          </w:p>
        </w:tc>
        <w:tc>
          <w:tcPr>
            <w:tcW w:w="1890" w:type="dxa"/>
            <w:vAlign w:val="center"/>
          </w:tcPr>
          <w:p w14:paraId="089DB6D2" w14:textId="10F841A5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9B2CC5" w14:paraId="3634A655" w14:textId="77777777" w:rsidTr="00246FC3">
        <w:trPr>
          <w:trHeight w:val="232"/>
        </w:trPr>
        <w:tc>
          <w:tcPr>
            <w:tcW w:w="7470" w:type="dxa"/>
            <w:gridSpan w:val="6"/>
          </w:tcPr>
          <w:p w14:paraId="51C61B0C" w14:textId="07379C7F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SSOE Design Expo - 2nd Overall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</w:t>
            </w: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Design</w:t>
            </w:r>
          </w:p>
        </w:tc>
        <w:tc>
          <w:tcPr>
            <w:tcW w:w="1890" w:type="dxa"/>
            <w:vAlign w:val="center"/>
          </w:tcPr>
          <w:p w14:paraId="38086C6F" w14:textId="0CC38CA2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9B2CC5" w14:paraId="4AE31827" w14:textId="77777777" w:rsidTr="00246FC3">
        <w:trPr>
          <w:trHeight w:val="232"/>
        </w:trPr>
        <w:tc>
          <w:tcPr>
            <w:tcW w:w="7470" w:type="dxa"/>
            <w:gridSpan w:val="6"/>
          </w:tcPr>
          <w:p w14:paraId="46C11429" w14:textId="5A4290C3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Pitt SSOE Design Expo - 2nd Overall ECE Design</w:t>
            </w:r>
          </w:p>
        </w:tc>
        <w:tc>
          <w:tcPr>
            <w:tcW w:w="1890" w:type="dxa"/>
            <w:vAlign w:val="center"/>
          </w:tcPr>
          <w:p w14:paraId="782F552A" w14:textId="6610B709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9B2CC5" w14:paraId="1045F29B" w14:textId="77777777" w:rsidTr="00246FC3">
        <w:trPr>
          <w:trHeight w:val="232"/>
        </w:trPr>
        <w:tc>
          <w:tcPr>
            <w:tcW w:w="7470" w:type="dxa"/>
            <w:gridSpan w:val="6"/>
          </w:tcPr>
          <w:p w14:paraId="76D262F4" w14:textId="69E850B1" w:rsidR="009B2CC5" w:rsidRDefault="009B2CC5" w:rsidP="009B2CC5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SSOE Summer Research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Scholarship</w:t>
            </w:r>
          </w:p>
        </w:tc>
        <w:tc>
          <w:tcPr>
            <w:tcW w:w="1890" w:type="dxa"/>
            <w:vAlign w:val="center"/>
          </w:tcPr>
          <w:p w14:paraId="002B180A" w14:textId="3D3EE7DC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9B2CC5" w14:paraId="6BB3FDEC" w14:textId="77777777" w:rsidTr="00246FC3">
        <w:trPr>
          <w:trHeight w:val="232"/>
        </w:trPr>
        <w:tc>
          <w:tcPr>
            <w:tcW w:w="7470" w:type="dxa"/>
            <w:gridSpan w:val="6"/>
          </w:tcPr>
          <w:p w14:paraId="2B4336A5" w14:textId="5E5F728F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Freshman Engineering Conference Best Poster</w:t>
            </w:r>
          </w:p>
        </w:tc>
        <w:tc>
          <w:tcPr>
            <w:tcW w:w="1890" w:type="dxa"/>
            <w:vAlign w:val="center"/>
          </w:tcPr>
          <w:p w14:paraId="4C942DF5" w14:textId="4811B935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</w:p>
        </w:tc>
      </w:tr>
      <w:tr w:rsidR="009B2CC5" w14:paraId="3B632732" w14:textId="77777777" w:rsidTr="003F74EE">
        <w:trPr>
          <w:trHeight w:val="360"/>
        </w:trPr>
        <w:tc>
          <w:tcPr>
            <w:tcW w:w="9360" w:type="dxa"/>
            <w:gridSpan w:val="7"/>
            <w:vAlign w:val="bottom"/>
          </w:tcPr>
          <w:p w14:paraId="253D4A96" w14:textId="32556D60" w:rsidR="009B2CC5" w:rsidRPr="003F74EE" w:rsidRDefault="009B2CC5" w:rsidP="009B2CC5">
            <w:pP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3F74EE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PROFESSIONAL SOCIETIES</w:t>
            </w:r>
          </w:p>
        </w:tc>
      </w:tr>
      <w:tr w:rsidR="009B2CC5" w14:paraId="46842579" w14:textId="77777777" w:rsidTr="003F74EE">
        <w:trPr>
          <w:trHeight w:val="232"/>
        </w:trPr>
        <w:tc>
          <w:tcPr>
            <w:tcW w:w="7470" w:type="dxa"/>
            <w:gridSpan w:val="6"/>
            <w:tcBorders>
              <w:top w:val="single" w:sz="12" w:space="0" w:color="A6A6A6"/>
            </w:tcBorders>
          </w:tcPr>
          <w:p w14:paraId="5198D11B" w14:textId="42E8FD4F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160DFC">
              <w:rPr>
                <w:rFonts w:ascii="Times New Roman" w:eastAsia="Gulim" w:hAnsi="Times New Roman" w:cs="Times New Roman"/>
                <w:sz w:val="20"/>
                <w:szCs w:val="20"/>
              </w:rPr>
              <w:t>American Institute of Aeronautics and Astronautics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6E9ADFAF" w14:textId="4A8311C9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2018 - Present </w:t>
            </w:r>
          </w:p>
        </w:tc>
      </w:tr>
      <w:tr w:rsidR="009B2CC5" w14:paraId="24711556" w14:textId="77777777" w:rsidTr="00246FC3">
        <w:trPr>
          <w:trHeight w:val="232"/>
        </w:trPr>
        <w:tc>
          <w:tcPr>
            <w:tcW w:w="7470" w:type="dxa"/>
            <w:gridSpan w:val="6"/>
          </w:tcPr>
          <w:p w14:paraId="708D746D" w14:textId="3841FF7F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Physical Society</w:t>
            </w:r>
          </w:p>
        </w:tc>
        <w:tc>
          <w:tcPr>
            <w:tcW w:w="1890" w:type="dxa"/>
            <w:vAlign w:val="center"/>
          </w:tcPr>
          <w:p w14:paraId="7DB85A67" w14:textId="4F56EBDA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2018 - Present</w:t>
            </w:r>
          </w:p>
        </w:tc>
      </w:tr>
      <w:tr w:rsidR="009B2CC5" w14:paraId="0CF8D3EC" w14:textId="77777777" w:rsidTr="00246FC3">
        <w:trPr>
          <w:trHeight w:val="232"/>
        </w:trPr>
        <w:tc>
          <w:tcPr>
            <w:tcW w:w="7470" w:type="dxa"/>
            <w:gridSpan w:val="6"/>
          </w:tcPr>
          <w:p w14:paraId="6A172457" w14:textId="73507DD0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Society of Mechanical Engineers</w:t>
            </w:r>
          </w:p>
        </w:tc>
        <w:tc>
          <w:tcPr>
            <w:tcW w:w="1890" w:type="dxa"/>
            <w:vAlign w:val="center"/>
          </w:tcPr>
          <w:p w14:paraId="14DA1232" w14:textId="06979004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2021 - Present </w:t>
            </w:r>
          </w:p>
        </w:tc>
      </w:tr>
      <w:tr w:rsidR="009B2CC5" w14:paraId="5852C998" w14:textId="77777777" w:rsidTr="00246FC3">
        <w:trPr>
          <w:trHeight w:val="232"/>
        </w:trPr>
        <w:tc>
          <w:tcPr>
            <w:tcW w:w="7470" w:type="dxa"/>
            <w:gridSpan w:val="6"/>
          </w:tcPr>
          <w:p w14:paraId="6E62877F" w14:textId="54A525C7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 Tau Sigma Mechanical Engineering Honor Society</w:t>
            </w:r>
          </w:p>
        </w:tc>
        <w:tc>
          <w:tcPr>
            <w:tcW w:w="1890" w:type="dxa"/>
            <w:vAlign w:val="center"/>
          </w:tcPr>
          <w:p w14:paraId="54F50F24" w14:textId="6B945D02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2015 - Present</w:t>
            </w:r>
          </w:p>
        </w:tc>
      </w:tr>
      <w:tr w:rsidR="009B2CC5" w14:paraId="41CE3FE4" w14:textId="77777777" w:rsidTr="00246FC3">
        <w:trPr>
          <w:trHeight w:val="232"/>
        </w:trPr>
        <w:tc>
          <w:tcPr>
            <w:tcW w:w="7470" w:type="dxa"/>
            <w:gridSpan w:val="6"/>
          </w:tcPr>
          <w:p w14:paraId="65AE4D56" w14:textId="706D4F5D" w:rsidR="009B2CC5" w:rsidRDefault="009B2CC5" w:rsidP="009B2CC5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The Order of the Engineer</w:t>
            </w:r>
          </w:p>
        </w:tc>
        <w:tc>
          <w:tcPr>
            <w:tcW w:w="1890" w:type="dxa"/>
            <w:vAlign w:val="center"/>
          </w:tcPr>
          <w:p w14:paraId="6AD9D506" w14:textId="4A032DC3" w:rsidR="009B2CC5" w:rsidRDefault="009B2CC5" w:rsidP="009B2CC5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2017 - Present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515"/>
    <w:multiLevelType w:val="hybridMultilevel"/>
    <w:tmpl w:val="00E8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F3CAA"/>
    <w:multiLevelType w:val="hybridMultilevel"/>
    <w:tmpl w:val="A34A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249"/>
    <w:multiLevelType w:val="hybridMultilevel"/>
    <w:tmpl w:val="20C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449D1"/>
    <w:multiLevelType w:val="hybridMultilevel"/>
    <w:tmpl w:val="367A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760B7D"/>
    <w:multiLevelType w:val="hybridMultilevel"/>
    <w:tmpl w:val="264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15B43"/>
    <w:multiLevelType w:val="hybridMultilevel"/>
    <w:tmpl w:val="BD22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30CA4"/>
    <w:multiLevelType w:val="hybridMultilevel"/>
    <w:tmpl w:val="CDA2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1" w15:restartNumberingAfterBreak="0">
    <w:nsid w:val="5F173C59"/>
    <w:multiLevelType w:val="hybridMultilevel"/>
    <w:tmpl w:val="A91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61852"/>
    <w:multiLevelType w:val="hybridMultilevel"/>
    <w:tmpl w:val="7E88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29"/>
  </w:num>
  <w:num w:numId="7">
    <w:abstractNumId w:val="30"/>
  </w:num>
  <w:num w:numId="8">
    <w:abstractNumId w:val="24"/>
  </w:num>
  <w:num w:numId="9">
    <w:abstractNumId w:val="27"/>
  </w:num>
  <w:num w:numId="10">
    <w:abstractNumId w:val="17"/>
  </w:num>
  <w:num w:numId="11">
    <w:abstractNumId w:val="14"/>
  </w:num>
  <w:num w:numId="12">
    <w:abstractNumId w:val="23"/>
  </w:num>
  <w:num w:numId="13">
    <w:abstractNumId w:val="5"/>
  </w:num>
  <w:num w:numId="14">
    <w:abstractNumId w:val="0"/>
  </w:num>
  <w:num w:numId="15">
    <w:abstractNumId w:val="4"/>
  </w:num>
  <w:num w:numId="16">
    <w:abstractNumId w:val="10"/>
  </w:num>
  <w:num w:numId="17">
    <w:abstractNumId w:val="13"/>
  </w:num>
  <w:num w:numId="18">
    <w:abstractNumId w:val="15"/>
  </w:num>
  <w:num w:numId="19">
    <w:abstractNumId w:val="2"/>
  </w:num>
  <w:num w:numId="20">
    <w:abstractNumId w:val="22"/>
  </w:num>
  <w:num w:numId="21">
    <w:abstractNumId w:val="11"/>
  </w:num>
  <w:num w:numId="22">
    <w:abstractNumId w:val="16"/>
  </w:num>
  <w:num w:numId="23">
    <w:abstractNumId w:val="6"/>
  </w:num>
  <w:num w:numId="24">
    <w:abstractNumId w:val="28"/>
  </w:num>
  <w:num w:numId="25">
    <w:abstractNumId w:val="25"/>
  </w:num>
  <w:num w:numId="26">
    <w:abstractNumId w:val="3"/>
  </w:num>
  <w:num w:numId="27">
    <w:abstractNumId w:val="8"/>
  </w:num>
  <w:num w:numId="28">
    <w:abstractNumId w:val="19"/>
  </w:num>
  <w:num w:numId="29">
    <w:abstractNumId w:val="1"/>
  </w:num>
  <w:num w:numId="30">
    <w:abstractNumId w:val="18"/>
  </w:num>
  <w:num w:numId="31">
    <w:abstractNumId w:val="21"/>
  </w:num>
  <w:num w:numId="32">
    <w:abstractNumId w:val="7"/>
  </w:num>
  <w:num w:numId="33">
    <w:abstractNumId w:val="2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04B4A"/>
    <w:rsid w:val="00030F33"/>
    <w:rsid w:val="000416BF"/>
    <w:rsid w:val="0005487A"/>
    <w:rsid w:val="00063E81"/>
    <w:rsid w:val="00065393"/>
    <w:rsid w:val="0008442E"/>
    <w:rsid w:val="000877F4"/>
    <w:rsid w:val="00095D45"/>
    <w:rsid w:val="000A6D41"/>
    <w:rsid w:val="000B4CC3"/>
    <w:rsid w:val="000D1AE0"/>
    <w:rsid w:val="000E3360"/>
    <w:rsid w:val="00105F2F"/>
    <w:rsid w:val="001079AC"/>
    <w:rsid w:val="0011616C"/>
    <w:rsid w:val="00124D14"/>
    <w:rsid w:val="0013647E"/>
    <w:rsid w:val="00141A59"/>
    <w:rsid w:val="00160DFC"/>
    <w:rsid w:val="001A274C"/>
    <w:rsid w:val="001B2113"/>
    <w:rsid w:val="001B67E5"/>
    <w:rsid w:val="001F4F1A"/>
    <w:rsid w:val="001F7F62"/>
    <w:rsid w:val="002020B3"/>
    <w:rsid w:val="00203FE2"/>
    <w:rsid w:val="0023694C"/>
    <w:rsid w:val="00237550"/>
    <w:rsid w:val="0023776E"/>
    <w:rsid w:val="00244DC6"/>
    <w:rsid w:val="00245C07"/>
    <w:rsid w:val="00245DEE"/>
    <w:rsid w:val="00246FC3"/>
    <w:rsid w:val="00256DFD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A47BC"/>
    <w:rsid w:val="002A4A35"/>
    <w:rsid w:val="002A724F"/>
    <w:rsid w:val="002B2CD9"/>
    <w:rsid w:val="002B6C9F"/>
    <w:rsid w:val="002C2B3E"/>
    <w:rsid w:val="002D3DF0"/>
    <w:rsid w:val="002F29DD"/>
    <w:rsid w:val="003016FF"/>
    <w:rsid w:val="00304C92"/>
    <w:rsid w:val="0030514E"/>
    <w:rsid w:val="00305B83"/>
    <w:rsid w:val="00321A8D"/>
    <w:rsid w:val="00323D41"/>
    <w:rsid w:val="00330EE1"/>
    <w:rsid w:val="003314C8"/>
    <w:rsid w:val="0035299D"/>
    <w:rsid w:val="00356C32"/>
    <w:rsid w:val="00367117"/>
    <w:rsid w:val="00367661"/>
    <w:rsid w:val="003A500C"/>
    <w:rsid w:val="003D0899"/>
    <w:rsid w:val="003F74EE"/>
    <w:rsid w:val="0041529D"/>
    <w:rsid w:val="0041617F"/>
    <w:rsid w:val="00425120"/>
    <w:rsid w:val="00426D8C"/>
    <w:rsid w:val="00430576"/>
    <w:rsid w:val="004428D4"/>
    <w:rsid w:val="004619A7"/>
    <w:rsid w:val="00462EEB"/>
    <w:rsid w:val="004761A9"/>
    <w:rsid w:val="0049177B"/>
    <w:rsid w:val="004964D4"/>
    <w:rsid w:val="004C41D7"/>
    <w:rsid w:val="004F6A0F"/>
    <w:rsid w:val="0050340C"/>
    <w:rsid w:val="00504FF8"/>
    <w:rsid w:val="00526762"/>
    <w:rsid w:val="00547706"/>
    <w:rsid w:val="005548EF"/>
    <w:rsid w:val="00564BD8"/>
    <w:rsid w:val="00580C25"/>
    <w:rsid w:val="005C23B7"/>
    <w:rsid w:val="005C5157"/>
    <w:rsid w:val="005C65D2"/>
    <w:rsid w:val="005E2DBB"/>
    <w:rsid w:val="006425E6"/>
    <w:rsid w:val="00671EB8"/>
    <w:rsid w:val="00676B6F"/>
    <w:rsid w:val="0069167E"/>
    <w:rsid w:val="00694FEB"/>
    <w:rsid w:val="006E7945"/>
    <w:rsid w:val="00703F86"/>
    <w:rsid w:val="007048A1"/>
    <w:rsid w:val="007076BE"/>
    <w:rsid w:val="007171F8"/>
    <w:rsid w:val="00721B91"/>
    <w:rsid w:val="00724400"/>
    <w:rsid w:val="007275DC"/>
    <w:rsid w:val="00733795"/>
    <w:rsid w:val="0075260C"/>
    <w:rsid w:val="007838AB"/>
    <w:rsid w:val="00785119"/>
    <w:rsid w:val="0079278A"/>
    <w:rsid w:val="007976CD"/>
    <w:rsid w:val="007A43D5"/>
    <w:rsid w:val="007C0615"/>
    <w:rsid w:val="007C3B9B"/>
    <w:rsid w:val="007C5C4A"/>
    <w:rsid w:val="007C64A5"/>
    <w:rsid w:val="008104CE"/>
    <w:rsid w:val="008216B1"/>
    <w:rsid w:val="00826FD9"/>
    <w:rsid w:val="008330E3"/>
    <w:rsid w:val="00843E89"/>
    <w:rsid w:val="00854B90"/>
    <w:rsid w:val="00863448"/>
    <w:rsid w:val="00867CAB"/>
    <w:rsid w:val="008717C6"/>
    <w:rsid w:val="00877C96"/>
    <w:rsid w:val="00893DD4"/>
    <w:rsid w:val="008A0677"/>
    <w:rsid w:val="008A6447"/>
    <w:rsid w:val="008B469B"/>
    <w:rsid w:val="008C6B8E"/>
    <w:rsid w:val="008D1436"/>
    <w:rsid w:val="008E0020"/>
    <w:rsid w:val="008E70EB"/>
    <w:rsid w:val="009012E3"/>
    <w:rsid w:val="009129E5"/>
    <w:rsid w:val="00912A3F"/>
    <w:rsid w:val="009201D3"/>
    <w:rsid w:val="009408B9"/>
    <w:rsid w:val="00950C80"/>
    <w:rsid w:val="00954001"/>
    <w:rsid w:val="009543E9"/>
    <w:rsid w:val="00957E6A"/>
    <w:rsid w:val="009713B1"/>
    <w:rsid w:val="00980001"/>
    <w:rsid w:val="00984E02"/>
    <w:rsid w:val="0099565E"/>
    <w:rsid w:val="00997C22"/>
    <w:rsid w:val="009A6C2C"/>
    <w:rsid w:val="009B1887"/>
    <w:rsid w:val="009B2CC5"/>
    <w:rsid w:val="009C0C5E"/>
    <w:rsid w:val="009C1E80"/>
    <w:rsid w:val="009E0FF9"/>
    <w:rsid w:val="009F4A2A"/>
    <w:rsid w:val="00A05D34"/>
    <w:rsid w:val="00A06579"/>
    <w:rsid w:val="00A23B20"/>
    <w:rsid w:val="00A30AAC"/>
    <w:rsid w:val="00A31E50"/>
    <w:rsid w:val="00A41165"/>
    <w:rsid w:val="00A50B4A"/>
    <w:rsid w:val="00A91893"/>
    <w:rsid w:val="00AA2DBB"/>
    <w:rsid w:val="00AA6AF0"/>
    <w:rsid w:val="00AA73C4"/>
    <w:rsid w:val="00AB509A"/>
    <w:rsid w:val="00AB535D"/>
    <w:rsid w:val="00AC231D"/>
    <w:rsid w:val="00AC4B64"/>
    <w:rsid w:val="00AE2456"/>
    <w:rsid w:val="00AE2D2B"/>
    <w:rsid w:val="00B038EF"/>
    <w:rsid w:val="00B22714"/>
    <w:rsid w:val="00B6149B"/>
    <w:rsid w:val="00B801EB"/>
    <w:rsid w:val="00B8318E"/>
    <w:rsid w:val="00B86A30"/>
    <w:rsid w:val="00B91B85"/>
    <w:rsid w:val="00B9468C"/>
    <w:rsid w:val="00BB5056"/>
    <w:rsid w:val="00BB6DAA"/>
    <w:rsid w:val="00BC365A"/>
    <w:rsid w:val="00BC3D3E"/>
    <w:rsid w:val="00BE074D"/>
    <w:rsid w:val="00BF6616"/>
    <w:rsid w:val="00C174BF"/>
    <w:rsid w:val="00C25511"/>
    <w:rsid w:val="00C367FA"/>
    <w:rsid w:val="00C40404"/>
    <w:rsid w:val="00C43ED4"/>
    <w:rsid w:val="00C4640F"/>
    <w:rsid w:val="00C54CDA"/>
    <w:rsid w:val="00C74091"/>
    <w:rsid w:val="00C7556E"/>
    <w:rsid w:val="00C75AB9"/>
    <w:rsid w:val="00C8603B"/>
    <w:rsid w:val="00CA2033"/>
    <w:rsid w:val="00CA42DF"/>
    <w:rsid w:val="00CA5988"/>
    <w:rsid w:val="00CB43E5"/>
    <w:rsid w:val="00CC0914"/>
    <w:rsid w:val="00CC24E9"/>
    <w:rsid w:val="00CC5CED"/>
    <w:rsid w:val="00CD1CC1"/>
    <w:rsid w:val="00CE08E4"/>
    <w:rsid w:val="00CE4EF2"/>
    <w:rsid w:val="00CE522A"/>
    <w:rsid w:val="00CF5488"/>
    <w:rsid w:val="00D002DE"/>
    <w:rsid w:val="00D03D71"/>
    <w:rsid w:val="00D06B06"/>
    <w:rsid w:val="00D40820"/>
    <w:rsid w:val="00D43F93"/>
    <w:rsid w:val="00D50241"/>
    <w:rsid w:val="00D6580C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60"/>
    <w:rsid w:val="00E14287"/>
    <w:rsid w:val="00E17A08"/>
    <w:rsid w:val="00E219BF"/>
    <w:rsid w:val="00E21C0C"/>
    <w:rsid w:val="00E23E9B"/>
    <w:rsid w:val="00E2699C"/>
    <w:rsid w:val="00E403AB"/>
    <w:rsid w:val="00E41A12"/>
    <w:rsid w:val="00E425D4"/>
    <w:rsid w:val="00E51A1E"/>
    <w:rsid w:val="00E5331B"/>
    <w:rsid w:val="00E62CB5"/>
    <w:rsid w:val="00E76672"/>
    <w:rsid w:val="00E80E0A"/>
    <w:rsid w:val="00E81B01"/>
    <w:rsid w:val="00E9370D"/>
    <w:rsid w:val="00E96654"/>
    <w:rsid w:val="00EB6E22"/>
    <w:rsid w:val="00ED2625"/>
    <w:rsid w:val="00F0235A"/>
    <w:rsid w:val="00F20950"/>
    <w:rsid w:val="00F27498"/>
    <w:rsid w:val="00F34CF0"/>
    <w:rsid w:val="00F357AD"/>
    <w:rsid w:val="00F83C97"/>
    <w:rsid w:val="00FB2C5E"/>
    <w:rsid w:val="00FB729B"/>
    <w:rsid w:val="00FE0FAD"/>
    <w:rsid w:val="00FE4F00"/>
    <w:rsid w:val="00FE711E"/>
    <w:rsid w:val="00FE756E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76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5EDD-0D51-415D-A56F-EA284387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Nichols, Derek A</cp:lastModifiedBy>
  <cp:revision>31</cp:revision>
  <cp:lastPrinted>2019-12-24T14:57:00Z</cp:lastPrinted>
  <dcterms:created xsi:type="dcterms:W3CDTF">2022-01-07T23:16:00Z</dcterms:created>
  <dcterms:modified xsi:type="dcterms:W3CDTF">2022-07-01T13:01:00Z</dcterms:modified>
</cp:coreProperties>
</file>