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1155"/>
        <w:gridCol w:w="1155"/>
        <w:gridCol w:w="797"/>
        <w:gridCol w:w="358"/>
        <w:gridCol w:w="675"/>
        <w:gridCol w:w="480"/>
        <w:gridCol w:w="1155"/>
        <w:gridCol w:w="1155"/>
      </w:tblGrid>
      <w:tr w:rsidR="003A500C" w14:paraId="6173A901" w14:textId="77777777" w:rsidTr="00430576">
        <w:tc>
          <w:tcPr>
            <w:tcW w:w="9360" w:type="dxa"/>
            <w:gridSpan w:val="9"/>
          </w:tcPr>
          <w:p w14:paraId="1369EB46" w14:textId="77777777" w:rsidR="003A500C" w:rsidRPr="003016FF" w:rsidRDefault="003A500C" w:rsidP="004925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893DD4">
              <w:rPr>
                <w:rFonts w:ascii="Times New Roman" w:hAnsi="Times New Roman" w:cs="Times New Roman"/>
                <w:b/>
                <w:sz w:val="28"/>
                <w:szCs w:val="28"/>
              </w:rPr>
              <w:t>Derek Nichols</w:t>
            </w:r>
          </w:p>
        </w:tc>
      </w:tr>
      <w:tr w:rsidR="007C3B9B" w14:paraId="7D7243C9" w14:textId="77777777" w:rsidTr="000C3B44">
        <w:trPr>
          <w:trHeight w:val="75"/>
        </w:trPr>
        <w:tc>
          <w:tcPr>
            <w:tcW w:w="9360" w:type="dxa"/>
            <w:gridSpan w:val="9"/>
          </w:tcPr>
          <w:p w14:paraId="722B2D35" w14:textId="168A0C56" w:rsidR="007C3B9B" w:rsidRPr="007C3B9B" w:rsidRDefault="007C3B9B" w:rsidP="007C3B9B">
            <w:pPr>
              <w:spacing w:after="12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7C3B9B" w14:paraId="68538600" w14:textId="77777777" w:rsidTr="007C3B9B">
        <w:trPr>
          <w:trHeight w:val="144"/>
        </w:trPr>
        <w:tc>
          <w:tcPr>
            <w:tcW w:w="9360" w:type="dxa"/>
            <w:gridSpan w:val="9"/>
          </w:tcPr>
          <w:p w14:paraId="133392D6" w14:textId="05733A8A" w:rsidR="007C3B9B" w:rsidRDefault="00203FE2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dnichols32</w:t>
            </w:r>
            <w:r w:rsidR="00547706">
              <w:rPr>
                <w:rFonts w:ascii="Times New Roman" w:hAnsi="Times New Roman" w:cs="Times New Roman"/>
                <w:sz w:val="20"/>
                <w:szCs w:val="20"/>
              </w:rPr>
              <w:t>@gatech.edu</w:t>
            </w:r>
          </w:p>
          <w:p w14:paraId="06E70911" w14:textId="49CE80AB" w:rsidR="00547706" w:rsidRPr="003A500C" w:rsidRDefault="00957E6A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79278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ww.derek-nichols.com</w:t>
            </w:r>
          </w:p>
        </w:tc>
      </w:tr>
      <w:tr w:rsidR="007C3B9B" w14:paraId="16BE2002" w14:textId="77777777" w:rsidTr="008E70EB">
        <w:trPr>
          <w:trHeight w:val="20"/>
        </w:trPr>
        <w:tc>
          <w:tcPr>
            <w:tcW w:w="9360" w:type="dxa"/>
            <w:gridSpan w:val="9"/>
            <w:tcBorders>
              <w:bottom w:val="single" w:sz="12" w:space="0" w:color="auto"/>
            </w:tcBorders>
          </w:tcPr>
          <w:p w14:paraId="55F0ECED" w14:textId="77777777" w:rsidR="007C3B9B" w:rsidRPr="007C3B9B" w:rsidRDefault="007C3B9B" w:rsidP="007C3B9B">
            <w:pPr>
              <w:spacing w:after="120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A500C" w14:paraId="669CAD23" w14:textId="77777777" w:rsidTr="000416BF">
        <w:trPr>
          <w:trHeight w:val="360"/>
        </w:trPr>
        <w:tc>
          <w:tcPr>
            <w:tcW w:w="9360" w:type="dxa"/>
            <w:gridSpan w:val="9"/>
            <w:tcBorders>
              <w:bottom w:val="single" w:sz="12" w:space="0" w:color="A6A6A6" w:themeColor="background1" w:themeShade="A6"/>
            </w:tcBorders>
            <w:vAlign w:val="bottom"/>
          </w:tcPr>
          <w:p w14:paraId="67489583" w14:textId="77777777" w:rsidR="003A500C" w:rsidRPr="003A500C" w:rsidRDefault="003A500C" w:rsidP="00A91893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8"/>
              </w:rPr>
              <w:t>EDUCATION</w:t>
            </w:r>
          </w:p>
        </w:tc>
      </w:tr>
      <w:tr w:rsidR="003A500C" w14:paraId="43FBE1DD" w14:textId="77777777" w:rsidTr="000416BF">
        <w:tc>
          <w:tcPr>
            <w:tcW w:w="5537" w:type="dxa"/>
            <w:gridSpan w:val="4"/>
            <w:tcBorders>
              <w:top w:val="single" w:sz="12" w:space="0" w:color="A6A6A6" w:themeColor="background1" w:themeShade="A6"/>
            </w:tcBorders>
          </w:tcPr>
          <w:p w14:paraId="23AAFCCC" w14:textId="77777777" w:rsidR="003A500C" w:rsidRDefault="00B6149B" w:rsidP="00492554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GEORGIA INSTITUTE OF TECHNOLOGY, ATLANTA, GA</w:t>
            </w:r>
          </w:p>
          <w:p w14:paraId="71B0D2DB" w14:textId="77777777" w:rsidR="00B6149B" w:rsidRPr="00B6149B" w:rsidRDefault="00B6149B" w:rsidP="00492554">
            <w:pPr>
              <w:spacing w:after="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6149B">
              <w:rPr>
                <w:rFonts w:ascii="Times New Roman" w:hAnsi="Times New Roman" w:cs="Times New Roman"/>
                <w:i/>
                <w:sz w:val="20"/>
                <w:szCs w:val="20"/>
              </w:rPr>
              <w:t>George W. Woodruff School of Mechanical Engineering</w:t>
            </w:r>
          </w:p>
        </w:tc>
        <w:tc>
          <w:tcPr>
            <w:tcW w:w="3823" w:type="dxa"/>
            <w:gridSpan w:val="5"/>
            <w:tcBorders>
              <w:top w:val="single" w:sz="12" w:space="0" w:color="A6A6A6" w:themeColor="background1" w:themeShade="A6"/>
            </w:tcBorders>
          </w:tcPr>
          <w:p w14:paraId="279616F8" w14:textId="1E6CE76E" w:rsidR="003A500C" w:rsidRPr="00B6149B" w:rsidRDefault="00B6149B" w:rsidP="001B67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149B">
              <w:rPr>
                <w:rFonts w:ascii="Times New Roman" w:hAnsi="Times New Roman" w:cs="Times New Roman"/>
                <w:i/>
                <w:sz w:val="20"/>
                <w:szCs w:val="20"/>
              </w:rPr>
              <w:t>Expected Graduation</w:t>
            </w:r>
            <w:r w:rsidRPr="00B6149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30EE1">
              <w:rPr>
                <w:rFonts w:ascii="Times New Roman" w:hAnsi="Times New Roman" w:cs="Times New Roman"/>
                <w:sz w:val="20"/>
                <w:szCs w:val="20"/>
              </w:rPr>
              <w:t>April 2023</w:t>
            </w:r>
          </w:p>
        </w:tc>
      </w:tr>
      <w:tr w:rsidR="00B6149B" w14:paraId="5402E67C" w14:textId="77777777" w:rsidTr="00DD0E7E">
        <w:trPr>
          <w:trHeight w:val="288"/>
        </w:trPr>
        <w:tc>
          <w:tcPr>
            <w:tcW w:w="9360" w:type="dxa"/>
            <w:gridSpan w:val="9"/>
            <w:vAlign w:val="center"/>
          </w:tcPr>
          <w:p w14:paraId="79E80492" w14:textId="7BA400CF" w:rsidR="005C65D2" w:rsidRPr="00867CAB" w:rsidRDefault="000416BF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Pursuing a PhD</w:t>
            </w:r>
            <w:r w:rsidR="00B6149B" w:rsidRPr="00B6149B">
              <w:rPr>
                <w:rFonts w:ascii="Times New Roman" w:hAnsi="Times New Roman" w:cs="Times New Roman"/>
                <w:sz w:val="20"/>
                <w:szCs w:val="20"/>
              </w:rPr>
              <w:t xml:space="preserve"> in Mechanical Engineering</w:t>
            </w:r>
          </w:p>
          <w:p w14:paraId="5DC009E5" w14:textId="2AE3C223" w:rsidR="00867CAB" w:rsidRPr="00004B4A" w:rsidRDefault="00867CAB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Masters earned Spring 2021</w:t>
            </w:r>
          </w:p>
          <w:p w14:paraId="02B77B54" w14:textId="0A3D129F" w:rsidR="00004B4A" w:rsidRPr="00004B4A" w:rsidRDefault="00004B4A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04B4A">
              <w:rPr>
                <w:rFonts w:ascii="Times New Roman" w:hAnsi="Times New Roman" w:cs="Times New Roman"/>
                <w:iCs/>
                <w:sz w:val="20"/>
                <w:szCs w:val="20"/>
              </w:rPr>
              <w:t>Proposed Thesis Title: Characterization and Control of Inlet Nacelle Flow in the Presence of Crosswind and Ground Effects</w:t>
            </w:r>
          </w:p>
        </w:tc>
      </w:tr>
      <w:tr w:rsidR="00B6149B" w14:paraId="30F0F85C" w14:textId="77777777" w:rsidTr="00B6149B">
        <w:tc>
          <w:tcPr>
            <w:tcW w:w="5537" w:type="dxa"/>
            <w:gridSpan w:val="4"/>
          </w:tcPr>
          <w:p w14:paraId="0E50F9E5" w14:textId="77777777" w:rsidR="00B6149B" w:rsidRDefault="00B6149B" w:rsidP="00B614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UNIVERSITY OF PITTSBURGH, PITTSBURGH, PA</w:t>
            </w:r>
          </w:p>
          <w:p w14:paraId="538F7E50" w14:textId="77777777" w:rsidR="00B6149B" w:rsidRPr="006E7945" w:rsidRDefault="00B6149B" w:rsidP="00B614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i/>
                <w:sz w:val="20"/>
                <w:szCs w:val="20"/>
              </w:rPr>
              <w:t>Swanson School of Engineering</w:t>
            </w:r>
          </w:p>
        </w:tc>
        <w:tc>
          <w:tcPr>
            <w:tcW w:w="3823" w:type="dxa"/>
            <w:gridSpan w:val="5"/>
          </w:tcPr>
          <w:p w14:paraId="42ED9EC6" w14:textId="77777777" w:rsidR="00B6149B" w:rsidRPr="003A500C" w:rsidRDefault="00B6149B" w:rsidP="00B6149B">
            <w:pPr>
              <w:jc w:val="right"/>
              <w:rPr>
                <w:rFonts w:ascii="Times New Roman" w:hAnsi="Times New Roman" w:cs="Times New Roman"/>
                <w:b/>
                <w:szCs w:val="28"/>
              </w:rPr>
            </w:pPr>
            <w:r w:rsidRPr="006E7945">
              <w:rPr>
                <w:rFonts w:ascii="Times New Roman" w:hAnsi="Times New Roman" w:cs="Times New Roman"/>
                <w:i/>
                <w:sz w:val="20"/>
                <w:szCs w:val="20"/>
              </w:rPr>
              <w:t>Graduation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Date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: April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30,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2017</w:t>
            </w:r>
          </w:p>
        </w:tc>
      </w:tr>
      <w:tr w:rsidR="00B6149B" w14:paraId="308E6386" w14:textId="77777777" w:rsidTr="00DD0E7E">
        <w:tc>
          <w:tcPr>
            <w:tcW w:w="9360" w:type="dxa"/>
            <w:gridSpan w:val="9"/>
            <w:vAlign w:val="center"/>
          </w:tcPr>
          <w:p w14:paraId="2774A083" w14:textId="0201F136" w:rsidR="00B6149B" w:rsidRPr="006E7945" w:rsidRDefault="00B6149B" w:rsidP="00DD0E7E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Bachelor’s Degree in Mechanical Engineering </w:t>
            </w:r>
            <w:r w:rsidR="007C3B9B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7C3B9B" w:rsidRPr="00DE3776">
              <w:rPr>
                <w:rFonts w:ascii="Times New Roman" w:hAnsi="Times New Roman" w:cs="Times New Roman"/>
                <w:i/>
                <w:sz w:val="20"/>
                <w:szCs w:val="20"/>
              </w:rPr>
              <w:t>Summa Cum Laude</w:t>
            </w:r>
          </w:p>
          <w:p w14:paraId="3C876083" w14:textId="03BFFC15" w:rsidR="00E103A0" w:rsidRPr="007C3B9B" w:rsidRDefault="00B6149B" w:rsidP="007C3B9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in Bioengineering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Mathematics</w:t>
            </w:r>
          </w:p>
        </w:tc>
      </w:tr>
      <w:tr w:rsidR="00B6149B" w14:paraId="71E1386E" w14:textId="77777777" w:rsidTr="00DD0E7E">
        <w:trPr>
          <w:trHeight w:val="360"/>
        </w:trPr>
        <w:tc>
          <w:tcPr>
            <w:tcW w:w="9360" w:type="dxa"/>
            <w:gridSpan w:val="9"/>
            <w:tcBorders>
              <w:bottom w:val="single" w:sz="12" w:space="0" w:color="A6A6A6" w:themeColor="background1" w:themeShade="A6"/>
            </w:tcBorders>
            <w:vAlign w:val="bottom"/>
          </w:tcPr>
          <w:p w14:paraId="618CCEAA" w14:textId="77777777" w:rsidR="00B6149B" w:rsidRPr="003016FF" w:rsidRDefault="00B6149B" w:rsidP="00B6149B">
            <w:pPr>
              <w:spacing w:after="120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3016FF">
              <w:rPr>
                <w:rFonts w:ascii="Times New Roman" w:hAnsi="Times New Roman" w:cs="Times New Roman"/>
                <w:b/>
                <w:sz w:val="20"/>
                <w:szCs w:val="28"/>
              </w:rPr>
              <w:t>RESEARCH EXPERIENCE</w:t>
            </w:r>
          </w:p>
        </w:tc>
      </w:tr>
      <w:tr w:rsidR="00877C96" w14:paraId="7043712F" w14:textId="77777777" w:rsidTr="00877C96">
        <w:tc>
          <w:tcPr>
            <w:tcW w:w="6570" w:type="dxa"/>
            <w:gridSpan w:val="6"/>
            <w:vAlign w:val="center"/>
          </w:tcPr>
          <w:p w14:paraId="6891C449" w14:textId="3448266F" w:rsidR="00877C96" w:rsidRPr="00547706" w:rsidRDefault="00877C96" w:rsidP="00B6149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547706">
              <w:rPr>
                <w:rFonts w:ascii="Times New Roman" w:eastAsia="Gulim" w:hAnsi="Times New Roman" w:cs="Times New Roman"/>
                <w:sz w:val="20"/>
                <w:szCs w:val="20"/>
              </w:rPr>
              <w:t>CROSSWIND NACELLE SEPARATION FUNDAMENTAL PHYSICS</w:t>
            </w:r>
          </w:p>
        </w:tc>
        <w:tc>
          <w:tcPr>
            <w:tcW w:w="2790" w:type="dxa"/>
            <w:gridSpan w:val="3"/>
            <w:vAlign w:val="center"/>
          </w:tcPr>
          <w:p w14:paraId="3B240793" w14:textId="79B2CB75" w:rsidR="00877C96" w:rsidRDefault="00877C96" w:rsidP="00B6149B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August 2017-Present</w:t>
            </w:r>
          </w:p>
        </w:tc>
      </w:tr>
      <w:tr w:rsidR="00547706" w14:paraId="7F353580" w14:textId="77777777" w:rsidTr="00547706">
        <w:tc>
          <w:tcPr>
            <w:tcW w:w="9360" w:type="dxa"/>
            <w:gridSpan w:val="9"/>
            <w:vAlign w:val="center"/>
          </w:tcPr>
          <w:p w14:paraId="2C8FAEE0" w14:textId="04BF587E" w:rsidR="0008442E" w:rsidRDefault="0008442E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Researching under Professor Ari Glezer</w:t>
            </w:r>
          </w:p>
          <w:p w14:paraId="1F76C799" w14:textId="78F39632" w:rsidR="008E70EB" w:rsidRDefault="00CC24E9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</w:t>
            </w:r>
            <w:r w:rsidR="008E70EB">
              <w:rPr>
                <w:rFonts w:ascii="Times New Roman" w:eastAsia="Gulim" w:hAnsi="Times New Roman" w:cs="Times New Roman"/>
                <w:sz w:val="20"/>
                <w:szCs w:val="20"/>
              </w:rPr>
              <w:t>unded by The Boeing Company</w:t>
            </w:r>
          </w:p>
          <w:p w14:paraId="1D8116AE" w14:textId="58968B5F" w:rsidR="0008442E" w:rsidRDefault="0008442E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Awarded NSF GRFP fellowship to fund tuition and stipend for three years</w:t>
            </w:r>
          </w:p>
          <w:p w14:paraId="226DA2D7" w14:textId="0BAC93B4" w:rsidR="0008442E" w:rsidRDefault="0008442E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Awarded Orville and Wilbur Wright Graduate Award by AIAA to support research</w:t>
            </w:r>
          </w:p>
          <w:p w14:paraId="340D7C10" w14:textId="770F427E" w:rsidR="00BC365A" w:rsidRPr="00547706" w:rsidRDefault="00BC365A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Perform experiments to better understand nacelle separation produced by crosswinds</w:t>
            </w:r>
          </w:p>
          <w:p w14:paraId="66066654" w14:textId="77777777" w:rsidR="00BC365A" w:rsidRDefault="00BC365A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Responsible for developing new and </w:t>
            </w:r>
            <w:r w:rsidR="008E70EB">
              <w:rPr>
                <w:rFonts w:ascii="Times New Roman" w:eastAsia="Gulim" w:hAnsi="Times New Roman" w:cs="Times New Roman"/>
                <w:sz w:val="20"/>
                <w:szCs w:val="20"/>
              </w:rPr>
              <w:t>innovative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ways to ne</w:t>
            </w:r>
            <w:r w:rsidR="0008442E">
              <w:rPr>
                <w:rFonts w:ascii="Times New Roman" w:eastAsia="Gulim" w:hAnsi="Times New Roman" w:cs="Times New Roman"/>
                <w:sz w:val="20"/>
                <w:szCs w:val="20"/>
              </w:rPr>
              <w:t>gate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the effects of inlet separation </w:t>
            </w:r>
            <w:r w:rsidR="008E70EB">
              <w:rPr>
                <w:rFonts w:ascii="Times New Roman" w:eastAsia="Gulim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during takeoff and landing</w:t>
            </w:r>
          </w:p>
          <w:p w14:paraId="726DF3F7" w14:textId="22ABF7E0" w:rsidR="0011616C" w:rsidRPr="00547706" w:rsidRDefault="0011616C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Investigate the effect of the ground plane and the possible formation of a ground vortex</w:t>
            </w:r>
          </w:p>
        </w:tc>
      </w:tr>
      <w:tr w:rsidR="00547706" w14:paraId="7FBC8221" w14:textId="77777777" w:rsidTr="00547706">
        <w:tc>
          <w:tcPr>
            <w:tcW w:w="6570" w:type="dxa"/>
            <w:gridSpan w:val="6"/>
            <w:vAlign w:val="center"/>
          </w:tcPr>
          <w:p w14:paraId="76A7978A" w14:textId="56A35128" w:rsidR="00547706" w:rsidRDefault="00957E6A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OSTEOCHONDRAL </w:t>
            </w:r>
            <w:r w:rsidR="00547706">
              <w:rPr>
                <w:rFonts w:ascii="Times New Roman" w:eastAsia="Gulim" w:hAnsi="Times New Roman" w:cs="Times New Roman"/>
                <w:sz w:val="20"/>
                <w:szCs w:val="20"/>
              </w:rPr>
              <w:t>BIOREACTOR RESEARCH PROJECT</w:t>
            </w:r>
          </w:p>
        </w:tc>
        <w:tc>
          <w:tcPr>
            <w:tcW w:w="2790" w:type="dxa"/>
            <w:gridSpan w:val="3"/>
            <w:vAlign w:val="center"/>
          </w:tcPr>
          <w:p w14:paraId="166D7209" w14:textId="60799259" w:rsidR="00547706" w:rsidRDefault="00547706" w:rsidP="00547706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December 2014-February 2018</w:t>
            </w:r>
          </w:p>
        </w:tc>
      </w:tr>
      <w:tr w:rsidR="00547706" w14:paraId="66B7F979" w14:textId="77777777" w:rsidTr="00430576">
        <w:tc>
          <w:tcPr>
            <w:tcW w:w="9360" w:type="dxa"/>
            <w:gridSpan w:val="9"/>
          </w:tcPr>
          <w:p w14:paraId="1AD3A4F6" w14:textId="3AC340BC" w:rsidR="0008442E" w:rsidRPr="0008442E" w:rsidRDefault="0008442E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Research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with university professors Dr.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Paolo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Zunino and Dr.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Riccardo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Gottardi</w:t>
            </w:r>
          </w:p>
          <w:p w14:paraId="28EA66AC" w14:textId="1D17168A" w:rsidR="00547706" w:rsidRPr="003016FF" w:rsidRDefault="00547706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Awarded SSOE Summer 2016 Research Internship to conduct full time research</w:t>
            </w:r>
            <w:r w:rsidR="0008442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 the summer</w:t>
            </w:r>
          </w:p>
          <w:p w14:paraId="7724F69E" w14:textId="04005751" w:rsidR="00547706" w:rsidRPr="008E70EB" w:rsidRDefault="00547706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Develop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bioreactor prototypes used to test dr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ugs for osteoarthritis with the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goal </w:t>
            </w:r>
            <w:r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of </w:t>
            </w:r>
            <w:r w:rsidR="008E70EB">
              <w:rPr>
                <w:rFonts w:ascii="Times New Roman" w:eastAsia="Gulim" w:hAnsi="Times New Roman" w:cs="Times New Roman"/>
                <w:sz w:val="20"/>
                <w:szCs w:val="20"/>
              </w:rPr>
              <w:br/>
            </w:r>
            <w:r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maximizing drug exposure </w:t>
            </w:r>
            <w:r w:rsidR="008E70EB"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>using</w:t>
            </w:r>
            <w:r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microfluidics</w:t>
            </w:r>
          </w:p>
          <w:p w14:paraId="601611E5" w14:textId="77777777" w:rsidR="00547706" w:rsidRPr="003016FF" w:rsidRDefault="00547706" w:rsidP="0008442E">
            <w:pPr>
              <w:numPr>
                <w:ilvl w:val="0"/>
                <w:numId w:val="16"/>
              </w:numPr>
              <w:spacing w:after="60"/>
              <w:ind w:right="189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Create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models in SolidWorks for testing in ANSYS to assess drug exposure</w:t>
            </w:r>
          </w:p>
          <w:p w14:paraId="49B959D4" w14:textId="77777777" w:rsidR="00547706" w:rsidRPr="003016FF" w:rsidRDefault="00547706" w:rsidP="0008442E">
            <w:pPr>
              <w:numPr>
                <w:ilvl w:val="0"/>
                <w:numId w:val="16"/>
              </w:numPr>
              <w:spacing w:after="60"/>
              <w:ind w:right="189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3D printed models tested in a laboratory to compare theoretical and actual results</w:t>
            </w:r>
          </w:p>
        </w:tc>
      </w:tr>
      <w:tr w:rsidR="00547706" w14:paraId="47249616" w14:textId="77777777" w:rsidTr="00547706">
        <w:tc>
          <w:tcPr>
            <w:tcW w:w="6570" w:type="dxa"/>
            <w:gridSpan w:val="6"/>
          </w:tcPr>
          <w:p w14:paraId="3AEA8088" w14:textId="0CD7CAE2" w:rsidR="00547706" w:rsidRPr="003016FF" w:rsidRDefault="00877C96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JOURNAL </w:t>
            </w:r>
            <w:r w:rsidR="00547706">
              <w:rPr>
                <w:rFonts w:ascii="Times New Roman" w:eastAsia="Gulim" w:hAnsi="Times New Roman" w:cs="Times New Roman"/>
                <w:sz w:val="20"/>
                <w:szCs w:val="20"/>
              </w:rPr>
              <w:t>PUBLICATIONS</w:t>
            </w:r>
          </w:p>
        </w:tc>
        <w:tc>
          <w:tcPr>
            <w:tcW w:w="2790" w:type="dxa"/>
            <w:gridSpan w:val="3"/>
            <w:vAlign w:val="center"/>
          </w:tcPr>
          <w:p w14:paraId="5151B89F" w14:textId="77777777" w:rsidR="00547706" w:rsidRPr="003016FF" w:rsidRDefault="00547706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547706" w14:paraId="1C8D24BC" w14:textId="77777777" w:rsidTr="00430576">
        <w:tc>
          <w:tcPr>
            <w:tcW w:w="9360" w:type="dxa"/>
            <w:gridSpan w:val="9"/>
          </w:tcPr>
          <w:p w14:paraId="4BFB80D5" w14:textId="2A028EFD" w:rsidR="00547706" w:rsidRPr="007C3B9B" w:rsidRDefault="00547706" w:rsidP="00547706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Sondh,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S. Little,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Gottardi.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Design and validation of an osteochondral bioreactor for the screening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of treatments for osteoarthritis. </w:t>
            </w:r>
            <w:r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Biomedical Microdevices</w:t>
            </w:r>
            <w:r w:rsidRPr="007C3B9B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February 14,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8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19E9A2A" w14:textId="1B556013" w:rsidR="001B2113" w:rsidRPr="007275DC" w:rsidRDefault="00547706" w:rsidP="007275DC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Sondh, 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Gottardi. Creating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an Osteochondral Bioreactor for the Screening of Treatm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ents for Osteoarthritis. </w:t>
            </w:r>
            <w:r w:rsidRPr="008E002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Ingenium 2017.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February 2017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</w:tc>
      </w:tr>
      <w:tr w:rsidR="00877C96" w14:paraId="0B596C81" w14:textId="77777777" w:rsidTr="00430576">
        <w:tc>
          <w:tcPr>
            <w:tcW w:w="9360" w:type="dxa"/>
            <w:gridSpan w:val="9"/>
          </w:tcPr>
          <w:p w14:paraId="346E6D07" w14:textId="29B13E27" w:rsidR="00877C96" w:rsidRPr="00877C96" w:rsidRDefault="00877C96" w:rsidP="00877C96">
            <w:p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877C9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CONFERENCE PAPERS</w:t>
            </w:r>
          </w:p>
        </w:tc>
      </w:tr>
      <w:tr w:rsidR="00877C96" w14:paraId="689C4CA1" w14:textId="77777777" w:rsidTr="00430576">
        <w:tc>
          <w:tcPr>
            <w:tcW w:w="9360" w:type="dxa"/>
            <w:gridSpan w:val="9"/>
          </w:tcPr>
          <w:p w14:paraId="66CC9F3D" w14:textId="604B877F" w:rsidR="00C43ED4" w:rsidRPr="00C43ED4" w:rsidRDefault="00C43ED4" w:rsidP="00C43ED4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B. Rafferty. </w:t>
            </w:r>
            <w:r w:rsidRPr="00C43ED4">
              <w:rPr>
                <w:rFonts w:ascii="Times New Roman" w:eastAsia="Gulim" w:hAnsi="Times New Roman" w:cs="Times New Roman"/>
                <w:sz w:val="20"/>
                <w:szCs w:val="20"/>
              </w:rPr>
              <w:t>Formation of a Nacelle Inlet Ground Vortex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AIAA SciTech 202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2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January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, 202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275A93D4" w14:textId="576F6042" w:rsidR="00330EE1" w:rsidRPr="00330EE1" w:rsidRDefault="00330EE1" w:rsidP="00330EE1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Steady and Unsteady Control of Nacelle Inlet Flow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SciTech 2021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January 4, 2021.</w:t>
            </w:r>
          </w:p>
          <w:p w14:paraId="420C8CF7" w14:textId="50DBCCD0" w:rsidR="007C0615" w:rsidRPr="007C0615" w:rsidRDefault="007C0615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7C0615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Nacelle Inlet Flow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AIAA Aviation</w:t>
            </w:r>
            <w:r w:rsidR="00330EE1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2020 Forum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17, 2020.</w:t>
            </w:r>
          </w:p>
          <w:p w14:paraId="7E06DEBF" w14:textId="40D92986" w:rsidR="007C0615" w:rsidRPr="007C0615" w:rsidRDefault="00877C96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Rafferty, F. Palacios. Characterization and Control of a Nacelle Inlet Flow in Crosswind.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AIAA Aviation</w:t>
            </w:r>
            <w:r w:rsidR="00330EE1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2019 Forum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21, 2019.</w:t>
            </w:r>
          </w:p>
        </w:tc>
      </w:tr>
      <w:tr w:rsidR="007275DC" w14:paraId="2E92FD72" w14:textId="77777777" w:rsidTr="00547706">
        <w:tc>
          <w:tcPr>
            <w:tcW w:w="6570" w:type="dxa"/>
            <w:gridSpan w:val="6"/>
          </w:tcPr>
          <w:p w14:paraId="20B9BD87" w14:textId="0AFD4ACB" w:rsidR="007275DC" w:rsidRPr="003016FF" w:rsidRDefault="007275DC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CONFERENCE PRESENTATIONS</w:t>
            </w:r>
          </w:p>
        </w:tc>
        <w:tc>
          <w:tcPr>
            <w:tcW w:w="2790" w:type="dxa"/>
            <w:gridSpan w:val="3"/>
            <w:vAlign w:val="center"/>
          </w:tcPr>
          <w:p w14:paraId="10A89619" w14:textId="77777777" w:rsidR="007275DC" w:rsidRPr="003016FF" w:rsidRDefault="007275DC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7275DC" w14:paraId="1CB8E1FC" w14:textId="77777777" w:rsidTr="001E7A83">
        <w:tc>
          <w:tcPr>
            <w:tcW w:w="9360" w:type="dxa"/>
            <w:gridSpan w:val="9"/>
          </w:tcPr>
          <w:p w14:paraId="70E4D67F" w14:textId="370CE56A" w:rsidR="00004B4A" w:rsidRPr="00004B4A" w:rsidRDefault="00004B4A" w:rsidP="00004B4A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Glezer. </w:t>
            </w:r>
            <w:r w:rsidRPr="00004B4A">
              <w:rPr>
                <w:rFonts w:ascii="Times New Roman" w:eastAsia="Gulim" w:hAnsi="Times New Roman" w:cs="Times New Roman"/>
                <w:sz w:val="20"/>
                <w:szCs w:val="20"/>
              </w:rPr>
              <w:t>Vortex Dynamics in Axisymmetric Inlet Over a Plane in a Cross Flow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4th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21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4CCBC08" w14:textId="57D065F9" w:rsidR="00330EE1" w:rsidRPr="00330EE1" w:rsidRDefault="00330EE1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Adaptable Fluidic Control of Round Inlet Flow in Cross Flow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3r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d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7A3B4FF6" w14:textId="470F9B96" w:rsidR="00843E89" w:rsidRPr="00843E89" w:rsidRDefault="00843E89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Round Inlet Flow in a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72nd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25, 2019.</w:t>
            </w:r>
          </w:p>
          <w:p w14:paraId="2859EBD4" w14:textId="002C6CEE" w:rsidR="007275DC" w:rsidRPr="007275DC" w:rsidRDefault="007275DC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M. Avolio, </w:t>
            </w:r>
            <w:r w:rsidRPr="001B2113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1B2113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 Biphasic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 xml:space="preserve">2018 </w:t>
            </w:r>
            <w:proofErr w:type="spellStart"/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AlChE</w:t>
            </w:r>
            <w:proofErr w:type="spellEnd"/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1, 2018.</w:t>
            </w:r>
          </w:p>
        </w:tc>
      </w:tr>
      <w:tr w:rsidR="00547706" w14:paraId="2CD63C11" w14:textId="77777777" w:rsidTr="00547706">
        <w:tc>
          <w:tcPr>
            <w:tcW w:w="6570" w:type="dxa"/>
            <w:gridSpan w:val="6"/>
          </w:tcPr>
          <w:p w14:paraId="6DC71437" w14:textId="51AF829C" w:rsidR="00547706" w:rsidRPr="003016FF" w:rsidRDefault="00547706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POSTER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790" w:type="dxa"/>
            <w:gridSpan w:val="3"/>
            <w:vAlign w:val="center"/>
          </w:tcPr>
          <w:p w14:paraId="095F6C9B" w14:textId="77777777" w:rsidR="00547706" w:rsidRPr="003016FF" w:rsidRDefault="00547706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BE074D" w14:paraId="4F50331A" w14:textId="77777777" w:rsidTr="00547706">
        <w:tc>
          <w:tcPr>
            <w:tcW w:w="6570" w:type="dxa"/>
            <w:gridSpan w:val="6"/>
          </w:tcPr>
          <w:p w14:paraId="1792FBBB" w14:textId="77777777" w:rsidR="00BE074D" w:rsidRPr="003016FF" w:rsidRDefault="00BE074D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gridSpan w:val="3"/>
            <w:vAlign w:val="center"/>
          </w:tcPr>
          <w:p w14:paraId="7CCFE9FB" w14:textId="77777777" w:rsidR="00BE074D" w:rsidRPr="003016FF" w:rsidRDefault="00BE074D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547706" w14:paraId="08688601" w14:textId="77777777" w:rsidTr="00430576">
        <w:tc>
          <w:tcPr>
            <w:tcW w:w="9360" w:type="dxa"/>
            <w:gridSpan w:val="9"/>
          </w:tcPr>
          <w:p w14:paraId="31CB3623" w14:textId="77777777" w:rsidR="00547706" w:rsidRPr="003016FF" w:rsidRDefault="00547706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lastRenderedPageBreak/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I. Sondh, P. Zunino, R. Gottardi. Optimizing an Osteochondral Bioreactor for the Screening of Treatments for Osteoarthritis. Science 2016, Pittsburgh, PA, October 2016.</w:t>
            </w:r>
          </w:p>
          <w:p w14:paraId="5BE8AE03" w14:textId="1E8E57FA" w:rsidR="007C5C4A" w:rsidRPr="00B91B85" w:rsidRDefault="00547706" w:rsidP="00B91B85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I. Sondh, </w:t>
            </w: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E. Bayer, R. Gottardi, S.R. Little. Development of a bioreactor aimed at designing spatial and temporal drug delivery profiles for bone regeneration protocols. Biomedical Engineering Society Annual Meeting, Minneapolis, MN, October 2016.</w:t>
            </w:r>
          </w:p>
        </w:tc>
      </w:tr>
      <w:tr w:rsidR="00547706" w14:paraId="17660543" w14:textId="77777777" w:rsidTr="00430576">
        <w:trPr>
          <w:trHeight w:val="360"/>
        </w:trPr>
        <w:tc>
          <w:tcPr>
            <w:tcW w:w="9360" w:type="dxa"/>
            <w:gridSpan w:val="9"/>
            <w:vAlign w:val="bottom"/>
          </w:tcPr>
          <w:p w14:paraId="2CE990D5" w14:textId="0DA45F2C" w:rsidR="00547706" w:rsidRPr="003016FF" w:rsidRDefault="00FE711E" w:rsidP="005477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  <w:r w:rsidR="00547706"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547706"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7838AB" w14:paraId="1882C383" w14:textId="77777777" w:rsidTr="00AC231D">
        <w:tc>
          <w:tcPr>
            <w:tcW w:w="6570" w:type="dxa"/>
            <w:gridSpan w:val="6"/>
            <w:tcBorders>
              <w:top w:val="single" w:sz="12" w:space="0" w:color="A6A6A6" w:themeColor="background1" w:themeShade="A6"/>
            </w:tcBorders>
          </w:tcPr>
          <w:p w14:paraId="4C317B06" w14:textId="7D4FA1D4" w:rsidR="007838AB" w:rsidRDefault="007838AB" w:rsidP="007838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FLUID MECHANICS GUEST LECTURER</w:t>
            </w:r>
          </w:p>
        </w:tc>
        <w:tc>
          <w:tcPr>
            <w:tcW w:w="2790" w:type="dxa"/>
            <w:gridSpan w:val="3"/>
            <w:tcBorders>
              <w:top w:val="single" w:sz="12" w:space="0" w:color="A6A6A6" w:themeColor="background1" w:themeShade="A6"/>
            </w:tcBorders>
          </w:tcPr>
          <w:p w14:paraId="21496A61" w14:textId="19DDCB87" w:rsidR="007838AB" w:rsidRPr="00CB43E5" w:rsidRDefault="007838AB" w:rsidP="007838AB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2020, Fall 2021</w:t>
            </w:r>
          </w:p>
        </w:tc>
      </w:tr>
      <w:tr w:rsidR="00AC231D" w14:paraId="7A502FF2" w14:textId="77777777" w:rsidTr="005C09E5">
        <w:tc>
          <w:tcPr>
            <w:tcW w:w="9360" w:type="dxa"/>
            <w:gridSpan w:val="9"/>
          </w:tcPr>
          <w:p w14:paraId="1D049417" w14:textId="7494430F" w:rsidR="00AC231D" w:rsidRDefault="00AC231D" w:rsidP="00AC231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Co-instructor for Ari Glezer’s Fluid Mechanics class</w:t>
            </w:r>
          </w:p>
          <w:p w14:paraId="76DD8797" w14:textId="0ADB52C6" w:rsidR="00AC231D" w:rsidRDefault="00AC231D" w:rsidP="00AC231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AC231D">
              <w:rPr>
                <w:rFonts w:ascii="Times New Roman" w:eastAsia="Gulim" w:hAnsi="Times New Roman" w:cs="Times New Roman"/>
                <w:sz w:val="20"/>
                <w:szCs w:val="20"/>
              </w:rPr>
              <w:t>Taught lectures, facilitated the online chat to answer lecture questions real-time, helped to create exam questions, and made important decisions relevant to course structure</w:t>
            </w:r>
          </w:p>
          <w:p w14:paraId="70A80EE4" w14:textId="6800D4FA" w:rsidR="00AC231D" w:rsidRPr="00AC231D" w:rsidRDefault="00AC231D" w:rsidP="00AC231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Average CIOS grade of 4.9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/5 measuring overall teaching effectiveness</w:t>
            </w:r>
            <w:r w:rsidR="007838A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for Fall 2020</w:t>
            </w:r>
          </w:p>
        </w:tc>
      </w:tr>
      <w:tr w:rsidR="00547706" w14:paraId="6A68AA81" w14:textId="77777777" w:rsidTr="00AC231D">
        <w:tc>
          <w:tcPr>
            <w:tcW w:w="6570" w:type="dxa"/>
            <w:gridSpan w:val="6"/>
          </w:tcPr>
          <w:p w14:paraId="3FE49290" w14:textId="2FAAFCC9" w:rsidR="00547706" w:rsidRPr="003016FF" w:rsidRDefault="00CB43E5" w:rsidP="00547706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FLUID MECHANICS TEACHING ASSISTANT</w:t>
            </w:r>
          </w:p>
        </w:tc>
        <w:tc>
          <w:tcPr>
            <w:tcW w:w="2790" w:type="dxa"/>
            <w:gridSpan w:val="3"/>
          </w:tcPr>
          <w:p w14:paraId="3ED77322" w14:textId="37AAA584" w:rsidR="00547706" w:rsidRPr="00CB43E5" w:rsidRDefault="00CB43E5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2019</w:t>
            </w:r>
          </w:p>
        </w:tc>
      </w:tr>
      <w:tr w:rsidR="00547706" w14:paraId="65D15260" w14:textId="77777777" w:rsidTr="00430576">
        <w:tc>
          <w:tcPr>
            <w:tcW w:w="9360" w:type="dxa"/>
            <w:gridSpan w:val="9"/>
          </w:tcPr>
          <w:p w14:paraId="5098B06C" w14:textId="77777777" w:rsidR="00547706" w:rsidRDefault="00CB43E5" w:rsidP="00547706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Head TA for Ari Glezer’s Fluid Mechanics class</w:t>
            </w:r>
          </w:p>
          <w:p w14:paraId="5BE3608F" w14:textId="69231013" w:rsidR="00CB43E5" w:rsidRDefault="00CB43E5" w:rsidP="00547706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Average CIOS grade of 4.97/5 measuring overall teaching effectiveness</w:t>
            </w:r>
          </w:p>
          <w:p w14:paraId="03ADD42C" w14:textId="4C6F10C6" w:rsidR="00CB43E5" w:rsidRDefault="00CB43E5" w:rsidP="00547706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Wrote homework and exam problems and solutions, study guides, and lesson plans</w:t>
            </w:r>
          </w:p>
          <w:p w14:paraId="23DCB9D1" w14:textId="00C55CCE" w:rsidR="00CB43E5" w:rsidRPr="00CB43E5" w:rsidRDefault="00CB43E5" w:rsidP="00CB43E5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Held weekly office hours and review sessions for the exams</w:t>
            </w:r>
          </w:p>
        </w:tc>
      </w:tr>
      <w:tr w:rsidR="00CB43E5" w14:paraId="6DCBC3FC" w14:textId="77777777" w:rsidTr="00CB43E5">
        <w:tc>
          <w:tcPr>
            <w:tcW w:w="7050" w:type="dxa"/>
            <w:gridSpan w:val="7"/>
          </w:tcPr>
          <w:p w14:paraId="6328951A" w14:textId="7A5207BD" w:rsidR="00CB43E5" w:rsidRDefault="00CB43E5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TECH TO TEACHING CERTIFICATE</w:t>
            </w:r>
          </w:p>
        </w:tc>
        <w:tc>
          <w:tcPr>
            <w:tcW w:w="2310" w:type="dxa"/>
            <w:gridSpan w:val="2"/>
          </w:tcPr>
          <w:p w14:paraId="26ED0454" w14:textId="5B90E75A" w:rsidR="00CB43E5" w:rsidRDefault="00CB43E5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Fall 2019-</w:t>
            </w:r>
            <w:r w:rsidR="00AC231D">
              <w:rPr>
                <w:rFonts w:ascii="Times New Roman" w:eastAsia="Gulim" w:hAnsi="Times New Roman" w:cs="Times New Roman"/>
                <w:sz w:val="20"/>
                <w:szCs w:val="20"/>
              </w:rPr>
              <w:t>Fall 2020</w:t>
            </w:r>
          </w:p>
        </w:tc>
      </w:tr>
      <w:tr w:rsidR="00CB43E5" w14:paraId="2FCF3186" w14:textId="77777777" w:rsidTr="00CA6DF9">
        <w:tc>
          <w:tcPr>
            <w:tcW w:w="9360" w:type="dxa"/>
            <w:gridSpan w:val="9"/>
          </w:tcPr>
          <w:p w14:paraId="112DC6BC" w14:textId="099BB0B0" w:rsidR="00CB43E5" w:rsidRDefault="00FE711E" w:rsidP="00CB43E5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To fulfill the foundations of teaching and learning, took Fundamentals in Teaching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br/>
              <w:t>and Learning (Fall 2019) and Course Design (Spring 2020) to give theoretical basis for teaching</w:t>
            </w:r>
          </w:p>
          <w:p w14:paraId="229456B5" w14:textId="1BEE7E7A" w:rsidR="00FE711E" w:rsidRPr="00CB43E5" w:rsidRDefault="00FE711E" w:rsidP="00CB43E5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Will aim to take the Teaching Capstone in Fall 2020 to assess my teaching abilities</w:t>
            </w:r>
          </w:p>
        </w:tc>
      </w:tr>
      <w:tr w:rsidR="007838AB" w14:paraId="727BC128" w14:textId="77777777" w:rsidTr="00CB43E5">
        <w:tc>
          <w:tcPr>
            <w:tcW w:w="7050" w:type="dxa"/>
            <w:gridSpan w:val="7"/>
          </w:tcPr>
          <w:p w14:paraId="41DE9981" w14:textId="6375C572" w:rsidR="007838AB" w:rsidRDefault="007838AB" w:rsidP="00CB43E5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CIRTL CERTIFICATE</w:t>
            </w:r>
          </w:p>
        </w:tc>
        <w:tc>
          <w:tcPr>
            <w:tcW w:w="2310" w:type="dxa"/>
            <w:gridSpan w:val="2"/>
          </w:tcPr>
          <w:p w14:paraId="13B3C43B" w14:textId="64FE780C" w:rsidR="007838AB" w:rsidRDefault="007838AB" w:rsidP="00CB43E5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2020</w:t>
            </w:r>
          </w:p>
        </w:tc>
      </w:tr>
      <w:tr w:rsidR="007838AB" w14:paraId="50F71A6F" w14:textId="77777777" w:rsidTr="00B951A3">
        <w:tc>
          <w:tcPr>
            <w:tcW w:w="9360" w:type="dxa"/>
            <w:gridSpan w:val="9"/>
          </w:tcPr>
          <w:p w14:paraId="3BEEBDE0" w14:textId="5349C09B" w:rsidR="007838AB" w:rsidRPr="007838AB" w:rsidRDefault="007838AB" w:rsidP="007838AB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7838AB">
              <w:rPr>
                <w:rFonts w:ascii="Times New Roman" w:eastAsia="Gulim" w:hAnsi="Times New Roman" w:cs="Times New Roman"/>
                <w:sz w:val="20"/>
                <w:szCs w:val="20"/>
              </w:rPr>
              <w:t>Center for the Integration of Research, Teaching, and Learning (CIRTL)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associate level certificate</w:t>
            </w:r>
          </w:p>
        </w:tc>
      </w:tr>
      <w:tr w:rsidR="00CB43E5" w14:paraId="26989B26" w14:textId="77777777" w:rsidTr="00CB43E5">
        <w:tc>
          <w:tcPr>
            <w:tcW w:w="7050" w:type="dxa"/>
            <w:gridSpan w:val="7"/>
          </w:tcPr>
          <w:p w14:paraId="65367689" w14:textId="08964F3B" w:rsidR="00CB43E5" w:rsidRDefault="00F83C97" w:rsidP="00CB43E5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 UNDERGRADUTE TEACHING ASSISTANT</w:t>
            </w:r>
          </w:p>
        </w:tc>
        <w:tc>
          <w:tcPr>
            <w:tcW w:w="2310" w:type="dxa"/>
            <w:gridSpan w:val="2"/>
          </w:tcPr>
          <w:p w14:paraId="756E6153" w14:textId="7EB52F0C" w:rsidR="00CB43E5" w:rsidRDefault="00F83C97" w:rsidP="00CB43E5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CB43E5" w14:paraId="4FBA00BC" w14:textId="77777777" w:rsidTr="00977407">
        <w:tc>
          <w:tcPr>
            <w:tcW w:w="9360" w:type="dxa"/>
            <w:gridSpan w:val="9"/>
          </w:tcPr>
          <w:p w14:paraId="11DEFBD6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Asked by Dr. Schmidt to help assist senior design because of our team’s drive and work ethic</w:t>
            </w:r>
          </w:p>
          <w:p w14:paraId="32700BAC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First time UTAs were ever employed for Pitt’s MEMS senior design class</w:t>
            </w:r>
          </w:p>
          <w:p w14:paraId="0F7C918A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Created lectures and lesson plans for both senior design and its prequel class</w:t>
            </w:r>
          </w:p>
          <w:p w14:paraId="38E81C9F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Ushered groups along and assessed their progress throughout the course</w:t>
            </w:r>
          </w:p>
          <w:p w14:paraId="41A77180" w14:textId="3B9ED029" w:rsidR="00CB43E5" w:rsidRPr="00CB43E5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Acted as project sponsors for team continuing the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Foldie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project</w:t>
            </w:r>
          </w:p>
        </w:tc>
      </w:tr>
      <w:tr w:rsidR="00FE711E" w14:paraId="5128A5CD" w14:textId="77777777" w:rsidTr="00F83C97">
        <w:trPr>
          <w:trHeight w:val="360"/>
        </w:trPr>
        <w:tc>
          <w:tcPr>
            <w:tcW w:w="9360" w:type="dxa"/>
            <w:gridSpan w:val="9"/>
            <w:tcBorders>
              <w:bottom w:val="single" w:sz="12" w:space="0" w:color="A6A6A6" w:themeColor="background1" w:themeShade="A6"/>
            </w:tcBorders>
            <w:vAlign w:val="bottom"/>
          </w:tcPr>
          <w:p w14:paraId="1337724D" w14:textId="432F7400" w:rsidR="00FE711E" w:rsidRPr="00FE711E" w:rsidRDefault="00FE711E" w:rsidP="00FE711E">
            <w:pPr>
              <w:spacing w:after="60"/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ACADEMIC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F83C97" w14:paraId="5F2D187F" w14:textId="77777777" w:rsidTr="00F83C97">
        <w:tc>
          <w:tcPr>
            <w:tcW w:w="7050" w:type="dxa"/>
            <w:gridSpan w:val="7"/>
            <w:tcBorders>
              <w:top w:val="single" w:sz="12" w:space="0" w:color="A6A6A6" w:themeColor="background1" w:themeShade="A6"/>
            </w:tcBorders>
          </w:tcPr>
          <w:p w14:paraId="2A5229B5" w14:textId="7D829CAD" w:rsidR="00F83C97" w:rsidRPr="00095D45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DESIGN: FOLDIE – THE LAUNDRY FOLDING ROBOT</w:t>
            </w:r>
          </w:p>
        </w:tc>
        <w:tc>
          <w:tcPr>
            <w:tcW w:w="2310" w:type="dxa"/>
            <w:gridSpan w:val="2"/>
            <w:tcBorders>
              <w:top w:val="single" w:sz="12" w:space="0" w:color="A6A6A6" w:themeColor="background1" w:themeShade="A6"/>
            </w:tcBorders>
          </w:tcPr>
          <w:p w14:paraId="2D16CFC2" w14:textId="39D9E0F0" w:rsidR="00F83C97" w:rsidRPr="00095D45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Fall 2016</w:t>
            </w:r>
          </w:p>
        </w:tc>
      </w:tr>
      <w:tr w:rsidR="00F83C97" w14:paraId="2218F36C" w14:textId="77777777" w:rsidTr="00430576">
        <w:tc>
          <w:tcPr>
            <w:tcW w:w="9360" w:type="dxa"/>
            <w:gridSpan w:val="9"/>
          </w:tcPr>
          <w:p w14:paraId="0B300923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Laundry folding robot project self-led by an interdisciplinary team of engineering students</w:t>
            </w:r>
          </w:p>
          <w:p w14:paraId="4CDB3B16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$650 operating budget to design, prototype, build, and test the design of the system</w:t>
            </w:r>
          </w:p>
          <w:p w14:paraId="16A70FE1" w14:textId="11769DC0" w:rsidR="00F83C97" w:rsidRDefault="00F83C97" w:rsidP="00F83C97">
            <w:pPr>
              <w:pStyle w:val="ListParagraph"/>
              <w:numPr>
                <w:ilvl w:val="0"/>
                <w:numId w:val="20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Won best presentation, 2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  <w:vertAlign w:val="superscript"/>
              </w:rPr>
              <w:t>nd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overall in electrical engineering, and 2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  <w:vertAlign w:val="superscript"/>
              </w:rPr>
              <w:t>nd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overall in mechanical engineering</w:t>
            </w:r>
          </w:p>
        </w:tc>
      </w:tr>
      <w:tr w:rsidR="00F83C97" w14:paraId="10D807F8" w14:textId="77777777" w:rsidTr="00547706">
        <w:tc>
          <w:tcPr>
            <w:tcW w:w="6570" w:type="dxa"/>
            <w:gridSpan w:val="6"/>
          </w:tcPr>
          <w:p w14:paraId="083B460D" w14:textId="77777777" w:rsidR="00F83C97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FRESHMEN ENGINEERING PROJECT</w:t>
            </w:r>
          </w:p>
        </w:tc>
        <w:tc>
          <w:tcPr>
            <w:tcW w:w="2790" w:type="dxa"/>
            <w:gridSpan w:val="3"/>
          </w:tcPr>
          <w:p w14:paraId="64FB1EC3" w14:textId="1DE4A176" w:rsidR="00F83C97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January 2014-April 2014</w:t>
            </w:r>
          </w:p>
        </w:tc>
      </w:tr>
      <w:tr w:rsidR="00F83C97" w14:paraId="4A9FF607" w14:textId="77777777" w:rsidTr="00430576">
        <w:tc>
          <w:tcPr>
            <w:tcW w:w="9360" w:type="dxa"/>
            <w:gridSpan w:val="9"/>
          </w:tcPr>
          <w:p w14:paraId="4AB66280" w14:textId="77777777" w:rsidR="00F83C97" w:rsidRDefault="00F83C97" w:rsidP="00F83C97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d</w:t>
            </w:r>
            <w:r w:rsidRPr="00785119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 Vinci</w:t>
            </w: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Surgical System and Its Benefits to Radical Prostatectomies</w:t>
            </w:r>
          </w:p>
          <w:p w14:paraId="51EDA52F" w14:textId="77777777" w:rsidR="00F83C97" w:rsidRPr="00785119" w:rsidRDefault="00F83C97" w:rsidP="00F83C97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Observed gallbladder removals with the d</w:t>
            </w:r>
            <w:r w:rsidRPr="00785119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 Vinci</w:t>
            </w: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Surgical System</w:t>
            </w:r>
          </w:p>
          <w:p w14:paraId="24E6F05D" w14:textId="77777777" w:rsidR="00F83C97" w:rsidRPr="00DD0E7E" w:rsidRDefault="00F83C97" w:rsidP="00F83C97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19"/>
                <w:szCs w:val="19"/>
              </w:rPr>
            </w:pP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>Swanson School of Engineering 2014 freshmen engineering conference award winner for best poster in session</w:t>
            </w:r>
          </w:p>
        </w:tc>
      </w:tr>
      <w:tr w:rsidR="00F83C97" w14:paraId="66E31211" w14:textId="77777777" w:rsidTr="00547706">
        <w:tc>
          <w:tcPr>
            <w:tcW w:w="6570" w:type="dxa"/>
            <w:gridSpan w:val="6"/>
          </w:tcPr>
          <w:p w14:paraId="75AE4700" w14:textId="77777777" w:rsidR="00F83C97" w:rsidRDefault="00F83C97" w:rsidP="00F83C97">
            <w:p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PITT MAKERSPACE VOLUNTEER</w:t>
            </w:r>
          </w:p>
        </w:tc>
        <w:tc>
          <w:tcPr>
            <w:tcW w:w="2790" w:type="dxa"/>
            <w:gridSpan w:val="3"/>
          </w:tcPr>
          <w:p w14:paraId="39E6D0BF" w14:textId="5AE0DB33" w:rsidR="00F83C97" w:rsidRPr="00DD0E7E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DD0E7E">
              <w:rPr>
                <w:rFonts w:ascii="Times New Roman" w:eastAsia="Gulim" w:hAnsi="Times New Roman" w:cs="Times New Roman"/>
                <w:sz w:val="20"/>
                <w:szCs w:val="20"/>
              </w:rPr>
              <w:t>April 2016-May 2017</w:t>
            </w:r>
          </w:p>
        </w:tc>
      </w:tr>
      <w:tr w:rsidR="00F83C97" w14:paraId="0FCCB1AA" w14:textId="77777777" w:rsidTr="00B970F3">
        <w:tc>
          <w:tcPr>
            <w:tcW w:w="9360" w:type="dxa"/>
            <w:gridSpan w:val="9"/>
          </w:tcPr>
          <w:p w14:paraId="3038F87C" w14:textId="77777777" w:rsidR="00F83C97" w:rsidRDefault="00F83C97" w:rsidP="00F83C97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Swanson School's Makerspace is a</w:t>
            </w:r>
            <w:r w:rsidRPr="00A05D3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place for engineering students to c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reate, innovate and collaborate</w:t>
            </w:r>
          </w:p>
          <w:p w14:paraId="14A16C84" w14:textId="77777777" w:rsidR="00F83C97" w:rsidRPr="00DD0E7E" w:rsidRDefault="00F83C97" w:rsidP="00F83C97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Volunteered three days a week overseeing and assisting in the fabrication and design of student projects</w:t>
            </w:r>
          </w:p>
        </w:tc>
      </w:tr>
      <w:tr w:rsidR="00F83C97" w14:paraId="6E30A122" w14:textId="77777777" w:rsidTr="007048A1">
        <w:tc>
          <w:tcPr>
            <w:tcW w:w="5895" w:type="dxa"/>
            <w:gridSpan w:val="5"/>
          </w:tcPr>
          <w:p w14:paraId="3AC87297" w14:textId="77777777" w:rsidR="00F83C97" w:rsidRPr="003016FF" w:rsidRDefault="00F83C97" w:rsidP="00F83C97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PI TAU SIGMA</w:t>
            </w:r>
          </w:p>
        </w:tc>
        <w:tc>
          <w:tcPr>
            <w:tcW w:w="3465" w:type="dxa"/>
            <w:gridSpan w:val="4"/>
          </w:tcPr>
          <w:p w14:paraId="36E0EEA9" w14:textId="3E53371F" w:rsidR="00F83C97" w:rsidRPr="003016FF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October 2015-Present</w:t>
            </w:r>
          </w:p>
        </w:tc>
      </w:tr>
      <w:tr w:rsidR="00F83C97" w14:paraId="7AC845D5" w14:textId="77777777" w:rsidTr="00B970F3">
        <w:tc>
          <w:tcPr>
            <w:tcW w:w="9360" w:type="dxa"/>
            <w:gridSpan w:val="9"/>
          </w:tcPr>
          <w:p w14:paraId="5AA28A17" w14:textId="77777777" w:rsidR="00F83C97" w:rsidRDefault="00F83C97" w:rsidP="00F83C97">
            <w:pPr>
              <w:pStyle w:val="ListParagraph"/>
              <w:numPr>
                <w:ilvl w:val="0"/>
                <w:numId w:val="14"/>
              </w:num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National mechanical engineering honor society</w:t>
            </w:r>
          </w:p>
          <w:p w14:paraId="28986E32" w14:textId="77777777" w:rsidR="00F83C97" w:rsidRPr="003016FF" w:rsidRDefault="00F83C97" w:rsidP="00F83C97">
            <w:pPr>
              <w:pStyle w:val="ListParagraph"/>
              <w:numPr>
                <w:ilvl w:val="0"/>
                <w:numId w:val="14"/>
              </w:num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Held the office of treasurer</w:t>
            </w:r>
          </w:p>
        </w:tc>
      </w:tr>
      <w:tr w:rsidR="00F83C97" w14:paraId="285F4377" w14:textId="77777777" w:rsidTr="00547706">
        <w:tc>
          <w:tcPr>
            <w:tcW w:w="6570" w:type="dxa"/>
            <w:gridSpan w:val="6"/>
          </w:tcPr>
          <w:p w14:paraId="702BFC21" w14:textId="77777777" w:rsidR="00F83C97" w:rsidRPr="003016FF" w:rsidRDefault="00F83C97" w:rsidP="00F83C97">
            <w:p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COMPUTER SKILLS</w:t>
            </w:r>
          </w:p>
        </w:tc>
        <w:tc>
          <w:tcPr>
            <w:tcW w:w="2790" w:type="dxa"/>
            <w:gridSpan w:val="3"/>
          </w:tcPr>
          <w:p w14:paraId="627472A6" w14:textId="77777777" w:rsidR="00F83C97" w:rsidRPr="003016FF" w:rsidRDefault="00F83C97" w:rsidP="00F83C97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</w:p>
        </w:tc>
      </w:tr>
      <w:tr w:rsidR="00F83C97" w14:paraId="6BEBEF2F" w14:textId="77777777" w:rsidTr="00430576">
        <w:trPr>
          <w:trHeight w:val="233"/>
        </w:trPr>
        <w:tc>
          <w:tcPr>
            <w:tcW w:w="2430" w:type="dxa"/>
          </w:tcPr>
          <w:p w14:paraId="69ABFB0E" w14:textId="77777777" w:rsidR="00F83C97" w:rsidRPr="00A91893" w:rsidRDefault="00F83C97" w:rsidP="00F83C97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A91893">
              <w:rPr>
                <w:rFonts w:ascii="Times New Roman" w:eastAsia="Gulim" w:hAnsi="Times New Roman" w:cs="Times New Roman"/>
                <w:sz w:val="20"/>
                <w:szCs w:val="20"/>
              </w:rPr>
              <w:t>Experienced with:</w:t>
            </w:r>
          </w:p>
        </w:tc>
        <w:tc>
          <w:tcPr>
            <w:tcW w:w="1155" w:type="dxa"/>
            <w:vAlign w:val="center"/>
          </w:tcPr>
          <w:p w14:paraId="05CB253A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SolidWorks</w:t>
            </w:r>
          </w:p>
        </w:tc>
        <w:tc>
          <w:tcPr>
            <w:tcW w:w="1155" w:type="dxa"/>
            <w:vAlign w:val="center"/>
          </w:tcPr>
          <w:p w14:paraId="5D5FCD14" w14:textId="79953692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Siemens NX</w:t>
            </w:r>
          </w:p>
        </w:tc>
        <w:tc>
          <w:tcPr>
            <w:tcW w:w="1155" w:type="dxa"/>
            <w:gridSpan w:val="2"/>
            <w:vAlign w:val="center"/>
          </w:tcPr>
          <w:p w14:paraId="3F4B5C25" w14:textId="5C7D945F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Autodesk</w:t>
            </w:r>
          </w:p>
        </w:tc>
        <w:tc>
          <w:tcPr>
            <w:tcW w:w="1155" w:type="dxa"/>
            <w:gridSpan w:val="2"/>
            <w:vAlign w:val="center"/>
          </w:tcPr>
          <w:p w14:paraId="491AD627" w14:textId="02F7874C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MATLAB</w:t>
            </w:r>
          </w:p>
        </w:tc>
        <w:tc>
          <w:tcPr>
            <w:tcW w:w="1155" w:type="dxa"/>
            <w:vAlign w:val="center"/>
          </w:tcPr>
          <w:p w14:paraId="2596606D" w14:textId="28D23CEA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DaVis</w:t>
            </w:r>
            <w:proofErr w:type="spellEnd"/>
          </w:p>
        </w:tc>
        <w:tc>
          <w:tcPr>
            <w:tcW w:w="1155" w:type="dxa"/>
            <w:vAlign w:val="center"/>
          </w:tcPr>
          <w:p w14:paraId="14FDE94D" w14:textId="6C1325C0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Tecplot</w:t>
            </w:r>
            <w:proofErr w:type="spellEnd"/>
          </w:p>
        </w:tc>
      </w:tr>
      <w:tr w:rsidR="00F83C97" w14:paraId="2C6D2095" w14:textId="77777777" w:rsidTr="00430576">
        <w:trPr>
          <w:trHeight w:val="232"/>
        </w:trPr>
        <w:tc>
          <w:tcPr>
            <w:tcW w:w="2430" w:type="dxa"/>
          </w:tcPr>
          <w:p w14:paraId="5543D176" w14:textId="77777777" w:rsidR="00F83C97" w:rsidRPr="00A91893" w:rsidRDefault="00F83C97" w:rsidP="00F83C97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A91893">
              <w:rPr>
                <w:rFonts w:ascii="Times New Roman" w:eastAsia="Gulim" w:hAnsi="Times New Roman" w:cs="Times New Roman"/>
                <w:sz w:val="20"/>
                <w:szCs w:val="20"/>
              </w:rPr>
              <w:t>Exposure to:</w:t>
            </w:r>
          </w:p>
        </w:tc>
        <w:tc>
          <w:tcPr>
            <w:tcW w:w="1155" w:type="dxa"/>
            <w:vAlign w:val="center"/>
          </w:tcPr>
          <w:p w14:paraId="25C79195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EES</w:t>
            </w:r>
          </w:p>
        </w:tc>
        <w:tc>
          <w:tcPr>
            <w:tcW w:w="1155" w:type="dxa"/>
            <w:vAlign w:val="center"/>
          </w:tcPr>
          <w:p w14:paraId="7428C250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UNIX</w:t>
            </w:r>
          </w:p>
        </w:tc>
        <w:tc>
          <w:tcPr>
            <w:tcW w:w="1155" w:type="dxa"/>
            <w:gridSpan w:val="2"/>
            <w:vAlign w:val="center"/>
          </w:tcPr>
          <w:p w14:paraId="5AB37850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C++</w:t>
            </w:r>
          </w:p>
        </w:tc>
        <w:tc>
          <w:tcPr>
            <w:tcW w:w="1155" w:type="dxa"/>
            <w:gridSpan w:val="2"/>
            <w:vAlign w:val="center"/>
          </w:tcPr>
          <w:p w14:paraId="321B7BA4" w14:textId="7CED6E3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Assembly</w:t>
            </w:r>
          </w:p>
        </w:tc>
        <w:tc>
          <w:tcPr>
            <w:tcW w:w="1155" w:type="dxa"/>
            <w:vAlign w:val="center"/>
          </w:tcPr>
          <w:p w14:paraId="63630F9A" w14:textId="2F195E65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Python</w:t>
            </w:r>
          </w:p>
        </w:tc>
        <w:tc>
          <w:tcPr>
            <w:tcW w:w="1155" w:type="dxa"/>
            <w:vAlign w:val="center"/>
          </w:tcPr>
          <w:p w14:paraId="6A5A7CA8" w14:textId="1D86E2AB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ANSYS</w:t>
            </w:r>
          </w:p>
        </w:tc>
      </w:tr>
      <w:tr w:rsidR="00F83C97" w14:paraId="021DB2F6" w14:textId="77777777" w:rsidTr="00030F33">
        <w:trPr>
          <w:trHeight w:val="360"/>
        </w:trPr>
        <w:tc>
          <w:tcPr>
            <w:tcW w:w="9360" w:type="dxa"/>
            <w:gridSpan w:val="9"/>
            <w:tcBorders>
              <w:bottom w:val="single" w:sz="12" w:space="0" w:color="A6A6A6" w:themeColor="background1" w:themeShade="A6"/>
            </w:tcBorders>
            <w:vAlign w:val="bottom"/>
          </w:tcPr>
          <w:p w14:paraId="7187CF04" w14:textId="77777777" w:rsidR="00F83C97" w:rsidRPr="00095D45" w:rsidRDefault="00F83C97" w:rsidP="00F83C97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 w:rsidRPr="00095D45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PROFESSIONAL EXPERIENCE</w:t>
            </w:r>
          </w:p>
        </w:tc>
      </w:tr>
      <w:tr w:rsidR="00F83C97" w14:paraId="4BDE1C56" w14:textId="77777777" w:rsidTr="00030F33">
        <w:trPr>
          <w:trHeight w:val="232"/>
        </w:trPr>
        <w:tc>
          <w:tcPr>
            <w:tcW w:w="5895" w:type="dxa"/>
            <w:gridSpan w:val="5"/>
            <w:tcBorders>
              <w:top w:val="single" w:sz="12" w:space="0" w:color="A6A6A6" w:themeColor="background1" w:themeShade="A6"/>
            </w:tcBorders>
          </w:tcPr>
          <w:p w14:paraId="48672710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SMITHMYER’S ELECTRONICS SUMMER INTERNSHIP</w:t>
            </w:r>
          </w:p>
        </w:tc>
        <w:tc>
          <w:tcPr>
            <w:tcW w:w="3465" w:type="dxa"/>
            <w:gridSpan w:val="4"/>
            <w:tcBorders>
              <w:top w:val="single" w:sz="12" w:space="0" w:color="A6A6A6" w:themeColor="background1" w:themeShade="A6"/>
            </w:tcBorders>
          </w:tcPr>
          <w:p w14:paraId="38526449" w14:textId="70D54D83" w:rsidR="00F83C97" w:rsidRPr="003A500C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May 2015-August 2015</w:t>
            </w:r>
          </w:p>
        </w:tc>
      </w:tr>
      <w:tr w:rsidR="00F83C97" w14:paraId="140891B5" w14:textId="77777777" w:rsidTr="00832467">
        <w:trPr>
          <w:trHeight w:val="232"/>
        </w:trPr>
        <w:tc>
          <w:tcPr>
            <w:tcW w:w="9360" w:type="dxa"/>
            <w:gridSpan w:val="9"/>
          </w:tcPr>
          <w:p w14:paraId="22F1E496" w14:textId="77777777" w:rsidR="00F83C97" w:rsidRPr="00124D14" w:rsidRDefault="00F83C97" w:rsidP="00F83C97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Responsible for assessing building blueprints and making sure equipment is up to code</w:t>
            </w:r>
          </w:p>
          <w:p w14:paraId="34DB2410" w14:textId="77777777" w:rsidR="00F83C97" w:rsidRPr="00124D14" w:rsidRDefault="00F83C97" w:rsidP="00F83C97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Learned how to create electrical components for needed applications</w:t>
            </w:r>
          </w:p>
          <w:p w14:paraId="56033DEC" w14:textId="77777777" w:rsidR="00F83C97" w:rsidRPr="00EB6E22" w:rsidRDefault="00F83C97" w:rsidP="00F83C97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</w:rPr>
              <w:t>Installed wiring and devices on commercial buildings</w:t>
            </w:r>
          </w:p>
          <w:p w14:paraId="556B64D8" w14:textId="74D88D94" w:rsidR="00F83C97" w:rsidRPr="00EB6E22" w:rsidRDefault="00F83C97" w:rsidP="00F83C97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38EF">
              <w:rPr>
                <w:rFonts w:ascii="Times New Roman" w:hAnsi="Times New Roman" w:cs="Times New Roman"/>
                <w:sz w:val="20"/>
                <w:szCs w:val="20"/>
              </w:rPr>
              <w:t xml:space="preserve">Worked on a $50,000 project for a new </w:t>
            </w:r>
            <w:r w:rsidR="00CA5988">
              <w:rPr>
                <w:rFonts w:ascii="Times New Roman" w:hAnsi="Times New Roman" w:cs="Times New Roman"/>
                <w:sz w:val="20"/>
                <w:szCs w:val="20"/>
              </w:rPr>
              <w:t>AMC</w:t>
            </w:r>
            <w:r w:rsidRPr="00B038EF">
              <w:rPr>
                <w:rFonts w:ascii="Times New Roman" w:hAnsi="Times New Roman" w:cs="Times New Roman"/>
                <w:sz w:val="20"/>
                <w:szCs w:val="20"/>
              </w:rPr>
              <w:t xml:space="preserve"> movie theater</w:t>
            </w:r>
          </w:p>
        </w:tc>
      </w:tr>
      <w:tr w:rsidR="00F83C97" w14:paraId="2E893FBE" w14:textId="77777777" w:rsidTr="007048A1">
        <w:trPr>
          <w:trHeight w:val="232"/>
        </w:trPr>
        <w:tc>
          <w:tcPr>
            <w:tcW w:w="5895" w:type="dxa"/>
            <w:gridSpan w:val="5"/>
          </w:tcPr>
          <w:p w14:paraId="27CA7B10" w14:textId="77777777" w:rsidR="00F83C97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ALLEGHENY LUTHERAN SOCIAL MINISTRIES</w:t>
            </w:r>
          </w:p>
        </w:tc>
        <w:tc>
          <w:tcPr>
            <w:tcW w:w="3465" w:type="dxa"/>
            <w:gridSpan w:val="4"/>
          </w:tcPr>
          <w:p w14:paraId="1DDFD208" w14:textId="502D474A" w:rsidR="00F83C97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May 2014-August 2015</w:t>
            </w:r>
          </w:p>
        </w:tc>
      </w:tr>
      <w:tr w:rsidR="00F83C97" w14:paraId="79C4AF67" w14:textId="77777777" w:rsidTr="0006295C">
        <w:trPr>
          <w:trHeight w:val="232"/>
        </w:trPr>
        <w:tc>
          <w:tcPr>
            <w:tcW w:w="9360" w:type="dxa"/>
            <w:gridSpan w:val="9"/>
          </w:tcPr>
          <w:p w14:paraId="625F36C3" w14:textId="77777777" w:rsidR="00F83C97" w:rsidRPr="00B9468C" w:rsidRDefault="00F83C97" w:rsidP="00F83C97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Maintained the grounds and buildings and repaired broken equipment</w:t>
            </w:r>
          </w:p>
        </w:tc>
      </w:tr>
      <w:tr w:rsidR="00F83C97" w14:paraId="70682B6B" w14:textId="77777777" w:rsidTr="007048A1">
        <w:trPr>
          <w:trHeight w:val="232"/>
        </w:trPr>
        <w:tc>
          <w:tcPr>
            <w:tcW w:w="5895" w:type="dxa"/>
            <w:gridSpan w:val="5"/>
          </w:tcPr>
          <w:p w14:paraId="0989F716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lastRenderedPageBreak/>
              <w:t>PANTHER VISION</w:t>
            </w:r>
          </w:p>
        </w:tc>
        <w:tc>
          <w:tcPr>
            <w:tcW w:w="3465" w:type="dxa"/>
            <w:gridSpan w:val="4"/>
          </w:tcPr>
          <w:p w14:paraId="0CD8B36E" w14:textId="5A139E25" w:rsidR="00F83C97" w:rsidRPr="003A500C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October 2014-May 2017</w:t>
            </w:r>
          </w:p>
        </w:tc>
      </w:tr>
      <w:tr w:rsidR="00F83C97" w14:paraId="793A8EC8" w14:textId="77777777" w:rsidTr="005A2D45">
        <w:trPr>
          <w:trHeight w:val="232"/>
        </w:trPr>
        <w:tc>
          <w:tcPr>
            <w:tcW w:w="9360" w:type="dxa"/>
            <w:gridSpan w:val="9"/>
            <w:vAlign w:val="bottom"/>
          </w:tcPr>
          <w:p w14:paraId="6756AB5E" w14:textId="77777777" w:rsidR="00F83C97" w:rsidRDefault="00F83C97" w:rsidP="00F83C9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Filmed and worked scoreboard for Pitt men’s and women’s basketball games</w:t>
            </w:r>
          </w:p>
          <w:p w14:paraId="02F92CF6" w14:textId="77777777" w:rsidR="00F83C97" w:rsidRDefault="00F83C97" w:rsidP="00F83C9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Worked scoreboard for Pitt baseball and softball games</w:t>
            </w:r>
          </w:p>
          <w:p w14:paraId="2C3E9DDA" w14:textId="77777777" w:rsidR="00F83C97" w:rsidRPr="00E425D4" w:rsidRDefault="00F83C97" w:rsidP="00F83C9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Trained new members on equipment and practices</w:t>
            </w:r>
          </w:p>
        </w:tc>
      </w:tr>
    </w:tbl>
    <w:p w14:paraId="568496A6" w14:textId="77777777" w:rsidR="00F357AD" w:rsidRPr="004619A7" w:rsidRDefault="00F357AD" w:rsidP="004619A7">
      <w:pPr>
        <w:spacing w:after="60"/>
        <w:rPr>
          <w:rFonts w:ascii="Times New Roman" w:eastAsia="Gulim" w:hAnsi="Times New Roman" w:cs="Times New Roman"/>
          <w:sz w:val="2"/>
          <w:szCs w:val="2"/>
        </w:rPr>
      </w:pPr>
    </w:p>
    <w:sectPr w:rsidR="00F357AD" w:rsidRPr="004619A7" w:rsidSect="00E81B01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BBA"/>
    <w:multiLevelType w:val="hybridMultilevel"/>
    <w:tmpl w:val="6230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66B6"/>
    <w:multiLevelType w:val="hybridMultilevel"/>
    <w:tmpl w:val="353C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B2478"/>
    <w:multiLevelType w:val="hybridMultilevel"/>
    <w:tmpl w:val="6D72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F3CAA"/>
    <w:multiLevelType w:val="hybridMultilevel"/>
    <w:tmpl w:val="2DAC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B4041"/>
    <w:multiLevelType w:val="hybridMultilevel"/>
    <w:tmpl w:val="9CA4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34981"/>
    <w:multiLevelType w:val="hybridMultilevel"/>
    <w:tmpl w:val="5E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345C4"/>
    <w:multiLevelType w:val="hybridMultilevel"/>
    <w:tmpl w:val="40DA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E7BA6"/>
    <w:multiLevelType w:val="hybridMultilevel"/>
    <w:tmpl w:val="AFF2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C6BFB"/>
    <w:multiLevelType w:val="hybridMultilevel"/>
    <w:tmpl w:val="A6C2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F42FB"/>
    <w:multiLevelType w:val="multilevel"/>
    <w:tmpl w:val="CE925E40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="Calibri" w:hAnsi="Calibri" w:hint="default"/>
        <w:b w:val="0"/>
        <w:i w:val="0"/>
        <w:color w:val="000000" w:themeColor="text1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Calibri" w:hAnsi="Calibri" w:hint="default"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Calibri" w:hAnsi="Calibri" w:hint="default"/>
        <w:sz w:val="24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Calibri" w:hAnsi="Calibri" w:hint="default"/>
        <w:sz w:val="24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ascii="Calibri" w:hAnsi="Calibri"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D760B7D"/>
    <w:multiLevelType w:val="hybridMultilevel"/>
    <w:tmpl w:val="2640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C1B8C"/>
    <w:multiLevelType w:val="hybridMultilevel"/>
    <w:tmpl w:val="146A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A192C"/>
    <w:multiLevelType w:val="hybridMultilevel"/>
    <w:tmpl w:val="AFB0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D1736"/>
    <w:multiLevelType w:val="hybridMultilevel"/>
    <w:tmpl w:val="5870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F25B8"/>
    <w:multiLevelType w:val="hybridMultilevel"/>
    <w:tmpl w:val="6CA6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30CA4"/>
    <w:multiLevelType w:val="hybridMultilevel"/>
    <w:tmpl w:val="24DC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40128"/>
    <w:multiLevelType w:val="multilevel"/>
    <w:tmpl w:val="7BC81D2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Calibri" w:hAnsi="Calibri" w:hint="default"/>
        <w:b w:val="0"/>
        <w:i w:val="0"/>
        <w:color w:val="auto"/>
        <w:sz w:val="24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Calibri" w:hAnsi="Calibri" w:hint="default"/>
        <w:b w:val="0"/>
        <w:i w:val="0"/>
        <w:color w:val="auto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Calibri" w:hAnsi="Calibri" w:hint="default"/>
        <w:b w:val="0"/>
        <w:i w:val="0"/>
        <w:color w:val="auto"/>
        <w:sz w:val="24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Calibri" w:hAnsi="Calibri" w:hint="default"/>
        <w:b w:val="0"/>
        <w:i w:val="0"/>
        <w:color w:val="auto"/>
        <w:sz w:val="24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61CB71BD"/>
    <w:multiLevelType w:val="hybridMultilevel"/>
    <w:tmpl w:val="74C2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3502F"/>
    <w:multiLevelType w:val="hybridMultilevel"/>
    <w:tmpl w:val="A71C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14C7F"/>
    <w:multiLevelType w:val="hybridMultilevel"/>
    <w:tmpl w:val="EBFA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C2221"/>
    <w:multiLevelType w:val="hybridMultilevel"/>
    <w:tmpl w:val="EF06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924D6"/>
    <w:multiLevelType w:val="hybridMultilevel"/>
    <w:tmpl w:val="B19E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92FDC"/>
    <w:multiLevelType w:val="hybridMultilevel"/>
    <w:tmpl w:val="B316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07750"/>
    <w:multiLevelType w:val="hybridMultilevel"/>
    <w:tmpl w:val="1178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C798F"/>
    <w:multiLevelType w:val="hybridMultilevel"/>
    <w:tmpl w:val="B95A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23"/>
  </w:num>
  <w:num w:numId="7">
    <w:abstractNumId w:val="24"/>
  </w:num>
  <w:num w:numId="8">
    <w:abstractNumId w:val="19"/>
  </w:num>
  <w:num w:numId="9">
    <w:abstractNumId w:val="21"/>
  </w:num>
  <w:num w:numId="10">
    <w:abstractNumId w:val="14"/>
  </w:num>
  <w:num w:numId="11">
    <w:abstractNumId w:val="11"/>
  </w:num>
  <w:num w:numId="12">
    <w:abstractNumId w:val="18"/>
  </w:num>
  <w:num w:numId="13">
    <w:abstractNumId w:val="4"/>
  </w:num>
  <w:num w:numId="14">
    <w:abstractNumId w:val="0"/>
  </w:num>
  <w:num w:numId="15">
    <w:abstractNumId w:val="3"/>
  </w:num>
  <w:num w:numId="16">
    <w:abstractNumId w:val="7"/>
  </w:num>
  <w:num w:numId="17">
    <w:abstractNumId w:val="10"/>
  </w:num>
  <w:num w:numId="18">
    <w:abstractNumId w:val="12"/>
  </w:num>
  <w:num w:numId="19">
    <w:abstractNumId w:val="1"/>
  </w:num>
  <w:num w:numId="20">
    <w:abstractNumId w:val="17"/>
  </w:num>
  <w:num w:numId="21">
    <w:abstractNumId w:val="8"/>
  </w:num>
  <w:num w:numId="22">
    <w:abstractNumId w:val="13"/>
  </w:num>
  <w:num w:numId="23">
    <w:abstractNumId w:val="5"/>
  </w:num>
  <w:num w:numId="24">
    <w:abstractNumId w:val="22"/>
  </w:num>
  <w:num w:numId="25">
    <w:abstractNumId w:val="20"/>
  </w:num>
  <w:num w:numId="26">
    <w:abstractNumId w:val="2"/>
  </w:num>
  <w:num w:numId="27">
    <w:abstractNumId w:val="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CD"/>
    <w:rsid w:val="00004B4A"/>
    <w:rsid w:val="00030F33"/>
    <w:rsid w:val="000416BF"/>
    <w:rsid w:val="0005487A"/>
    <w:rsid w:val="0008442E"/>
    <w:rsid w:val="00095D45"/>
    <w:rsid w:val="000B4CC3"/>
    <w:rsid w:val="000D1AE0"/>
    <w:rsid w:val="000E3360"/>
    <w:rsid w:val="0011616C"/>
    <w:rsid w:val="00124D14"/>
    <w:rsid w:val="0013647E"/>
    <w:rsid w:val="00141A59"/>
    <w:rsid w:val="001A274C"/>
    <w:rsid w:val="001B2113"/>
    <w:rsid w:val="001B67E5"/>
    <w:rsid w:val="001F4F1A"/>
    <w:rsid w:val="001F7F62"/>
    <w:rsid w:val="002020B3"/>
    <w:rsid w:val="00203FE2"/>
    <w:rsid w:val="00237550"/>
    <w:rsid w:val="00244DC6"/>
    <w:rsid w:val="00245C07"/>
    <w:rsid w:val="00245DEE"/>
    <w:rsid w:val="002571DC"/>
    <w:rsid w:val="0026336D"/>
    <w:rsid w:val="00264F21"/>
    <w:rsid w:val="00267FC3"/>
    <w:rsid w:val="00273AE0"/>
    <w:rsid w:val="00274EC3"/>
    <w:rsid w:val="00276513"/>
    <w:rsid w:val="002768EF"/>
    <w:rsid w:val="00287E22"/>
    <w:rsid w:val="002A47BC"/>
    <w:rsid w:val="002A4A35"/>
    <w:rsid w:val="002B2CD9"/>
    <w:rsid w:val="002B6C9F"/>
    <w:rsid w:val="002C2B3E"/>
    <w:rsid w:val="003016FF"/>
    <w:rsid w:val="0030514E"/>
    <w:rsid w:val="00305B83"/>
    <w:rsid w:val="00321A8D"/>
    <w:rsid w:val="00330EE1"/>
    <w:rsid w:val="003314C8"/>
    <w:rsid w:val="0035299D"/>
    <w:rsid w:val="00356C32"/>
    <w:rsid w:val="00367117"/>
    <w:rsid w:val="003A500C"/>
    <w:rsid w:val="003D0899"/>
    <w:rsid w:val="0041617F"/>
    <w:rsid w:val="00425120"/>
    <w:rsid w:val="00426D8C"/>
    <w:rsid w:val="00430576"/>
    <w:rsid w:val="004619A7"/>
    <w:rsid w:val="00462EEB"/>
    <w:rsid w:val="004761A9"/>
    <w:rsid w:val="0049177B"/>
    <w:rsid w:val="0050340C"/>
    <w:rsid w:val="00504FF8"/>
    <w:rsid w:val="00526762"/>
    <w:rsid w:val="00547706"/>
    <w:rsid w:val="005548EF"/>
    <w:rsid w:val="00564BD8"/>
    <w:rsid w:val="00580C25"/>
    <w:rsid w:val="005C23B7"/>
    <w:rsid w:val="005C5157"/>
    <w:rsid w:val="005C65D2"/>
    <w:rsid w:val="005E2DBB"/>
    <w:rsid w:val="00671EB8"/>
    <w:rsid w:val="00676B6F"/>
    <w:rsid w:val="00694FEB"/>
    <w:rsid w:val="006E7945"/>
    <w:rsid w:val="00703F86"/>
    <w:rsid w:val="007048A1"/>
    <w:rsid w:val="007171F8"/>
    <w:rsid w:val="00721B91"/>
    <w:rsid w:val="00724400"/>
    <w:rsid w:val="007275DC"/>
    <w:rsid w:val="00733795"/>
    <w:rsid w:val="0075260C"/>
    <w:rsid w:val="007838AB"/>
    <w:rsid w:val="00785119"/>
    <w:rsid w:val="0079278A"/>
    <w:rsid w:val="007976CD"/>
    <w:rsid w:val="007A43D5"/>
    <w:rsid w:val="007C0615"/>
    <w:rsid w:val="007C3B9B"/>
    <w:rsid w:val="007C5C4A"/>
    <w:rsid w:val="008104CE"/>
    <w:rsid w:val="008216B1"/>
    <w:rsid w:val="00826FD9"/>
    <w:rsid w:val="008330E3"/>
    <w:rsid w:val="00843E89"/>
    <w:rsid w:val="00867CAB"/>
    <w:rsid w:val="008717C6"/>
    <w:rsid w:val="00877C96"/>
    <w:rsid w:val="00893DD4"/>
    <w:rsid w:val="008A0677"/>
    <w:rsid w:val="008A6447"/>
    <w:rsid w:val="008B469B"/>
    <w:rsid w:val="008C6B8E"/>
    <w:rsid w:val="008E0020"/>
    <w:rsid w:val="008E70EB"/>
    <w:rsid w:val="009012E3"/>
    <w:rsid w:val="00912A3F"/>
    <w:rsid w:val="009201D3"/>
    <w:rsid w:val="009408B9"/>
    <w:rsid w:val="00954001"/>
    <w:rsid w:val="009543E9"/>
    <w:rsid w:val="00957E6A"/>
    <w:rsid w:val="009713B1"/>
    <w:rsid w:val="00980001"/>
    <w:rsid w:val="00984E02"/>
    <w:rsid w:val="00997C22"/>
    <w:rsid w:val="009C0C5E"/>
    <w:rsid w:val="009F4A2A"/>
    <w:rsid w:val="00A05D34"/>
    <w:rsid w:val="00A06579"/>
    <w:rsid w:val="00A23B20"/>
    <w:rsid w:val="00A30AAC"/>
    <w:rsid w:val="00A31E50"/>
    <w:rsid w:val="00A91893"/>
    <w:rsid w:val="00AA2DBB"/>
    <w:rsid w:val="00AA6AF0"/>
    <w:rsid w:val="00AA73C4"/>
    <w:rsid w:val="00AB509A"/>
    <w:rsid w:val="00AC231D"/>
    <w:rsid w:val="00AE2456"/>
    <w:rsid w:val="00AE2D2B"/>
    <w:rsid w:val="00B038EF"/>
    <w:rsid w:val="00B6149B"/>
    <w:rsid w:val="00B801EB"/>
    <w:rsid w:val="00B86A30"/>
    <w:rsid w:val="00B91B85"/>
    <w:rsid w:val="00B9468C"/>
    <w:rsid w:val="00BB5056"/>
    <w:rsid w:val="00BB6DAA"/>
    <w:rsid w:val="00BC365A"/>
    <w:rsid w:val="00BC3D3E"/>
    <w:rsid w:val="00BE074D"/>
    <w:rsid w:val="00C174BF"/>
    <w:rsid w:val="00C25511"/>
    <w:rsid w:val="00C367FA"/>
    <w:rsid w:val="00C40404"/>
    <w:rsid w:val="00C43ED4"/>
    <w:rsid w:val="00C4640F"/>
    <w:rsid w:val="00C54CDA"/>
    <w:rsid w:val="00C74091"/>
    <w:rsid w:val="00C7556E"/>
    <w:rsid w:val="00C8603B"/>
    <w:rsid w:val="00CA42DF"/>
    <w:rsid w:val="00CA5988"/>
    <w:rsid w:val="00CB43E5"/>
    <w:rsid w:val="00CC0914"/>
    <w:rsid w:val="00CC24E9"/>
    <w:rsid w:val="00CC5CED"/>
    <w:rsid w:val="00CD1CC1"/>
    <w:rsid w:val="00CE08E4"/>
    <w:rsid w:val="00D03D71"/>
    <w:rsid w:val="00D06B06"/>
    <w:rsid w:val="00D40820"/>
    <w:rsid w:val="00D43F93"/>
    <w:rsid w:val="00D6580C"/>
    <w:rsid w:val="00DB4747"/>
    <w:rsid w:val="00DC1E5E"/>
    <w:rsid w:val="00DD0E7E"/>
    <w:rsid w:val="00DE13E0"/>
    <w:rsid w:val="00DE3776"/>
    <w:rsid w:val="00E05744"/>
    <w:rsid w:val="00E10176"/>
    <w:rsid w:val="00E103A0"/>
    <w:rsid w:val="00E12AF0"/>
    <w:rsid w:val="00E14287"/>
    <w:rsid w:val="00E17A08"/>
    <w:rsid w:val="00E21C0C"/>
    <w:rsid w:val="00E23E9B"/>
    <w:rsid w:val="00E2699C"/>
    <w:rsid w:val="00E425D4"/>
    <w:rsid w:val="00E5331B"/>
    <w:rsid w:val="00E62CB5"/>
    <w:rsid w:val="00E76672"/>
    <w:rsid w:val="00E80E0A"/>
    <w:rsid w:val="00E81B01"/>
    <w:rsid w:val="00E9370D"/>
    <w:rsid w:val="00E96654"/>
    <w:rsid w:val="00EB6E22"/>
    <w:rsid w:val="00ED2625"/>
    <w:rsid w:val="00F0235A"/>
    <w:rsid w:val="00F27498"/>
    <w:rsid w:val="00F34CF0"/>
    <w:rsid w:val="00F357AD"/>
    <w:rsid w:val="00F83C97"/>
    <w:rsid w:val="00FB2C5E"/>
    <w:rsid w:val="00FB729B"/>
    <w:rsid w:val="00FE0FAD"/>
    <w:rsid w:val="00FE4F00"/>
    <w:rsid w:val="00FE711E"/>
    <w:rsid w:val="00F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81B"/>
  <w15:docId w15:val="{170CE178-1DF1-4243-91BD-2E904E39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FF"/>
    <w:pPr>
      <w:contextualSpacing/>
    </w:pPr>
    <w:rPr>
      <w:sz w:val="24"/>
    </w:rPr>
  </w:style>
  <w:style w:type="paragraph" w:styleId="Heading1">
    <w:name w:val="heading 1"/>
    <w:aliases w:val="List 1"/>
    <w:basedOn w:val="Normal"/>
    <w:next w:val="Normal"/>
    <w:link w:val="Heading1Char"/>
    <w:uiPriority w:val="9"/>
    <w:qFormat/>
    <w:rsid w:val="009F4A2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ist 1 Char"/>
    <w:basedOn w:val="DefaultParagraphFont"/>
    <w:link w:val="Heading1"/>
    <w:uiPriority w:val="9"/>
    <w:rsid w:val="009F4A2A"/>
    <w:rPr>
      <w:rFonts w:eastAsiaTheme="majorEastAsia" w:cstheme="majorBidi"/>
      <w:bCs/>
      <w:sz w:val="24"/>
      <w:szCs w:val="28"/>
    </w:rPr>
  </w:style>
  <w:style w:type="numbering" w:customStyle="1" w:styleId="Style1">
    <w:name w:val="Style1"/>
    <w:uiPriority w:val="99"/>
    <w:rsid w:val="004761A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548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CC3"/>
    <w:pPr>
      <w:ind w:left="720"/>
    </w:pPr>
  </w:style>
  <w:style w:type="paragraph" w:customStyle="1" w:styleId="MAINTITLE14ptALLCAPSBOLD">
    <w:name w:val="MAIN TITLE: 14 pt ALL CAPS BOLD"/>
    <w:basedOn w:val="Normal"/>
    <w:qFormat/>
    <w:rsid w:val="00AB509A"/>
    <w:pPr>
      <w:spacing w:after="0"/>
      <w:contextualSpacing w:val="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E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E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74E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C3B9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7A43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A5EDD-0D51-415D-A56F-EA284387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Derek</dc:creator>
  <cp:lastModifiedBy>Derek Nichols</cp:lastModifiedBy>
  <cp:revision>14</cp:revision>
  <cp:lastPrinted>2019-12-24T14:57:00Z</cp:lastPrinted>
  <dcterms:created xsi:type="dcterms:W3CDTF">2019-12-24T15:12:00Z</dcterms:created>
  <dcterms:modified xsi:type="dcterms:W3CDTF">2022-01-06T19:27:00Z</dcterms:modified>
</cp:coreProperties>
</file>