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sz w:val="44"/>
          <w:szCs w:val="44"/>
        </w:rPr>
      </w:pPr>
      <w:bookmarkStart w:colFirst="0" w:colLast="0" w:name="_uyfkab4of9q4" w:id="0"/>
      <w:bookmarkEnd w:id="0"/>
      <w:r w:rsidDel="00000000" w:rsidR="00000000" w:rsidRPr="00000000">
        <w:rPr>
          <w:sz w:val="44"/>
          <w:szCs w:val="44"/>
          <w:rtl w:val="0"/>
        </w:rPr>
        <w:t xml:space="preserve">Manual de Integração e Simulação OMNeT++ com OPC UA</w:t>
      </w:r>
    </w:p>
    <w:p w:rsidR="00000000" w:rsidDel="00000000" w:rsidP="00000000" w:rsidRDefault="00000000" w:rsidRPr="00000000" w14:paraId="00000002">
      <w:pPr>
        <w:pStyle w:val="Heading1"/>
        <w:jc w:val="both"/>
        <w:rPr>
          <w:sz w:val="22"/>
          <w:szCs w:val="22"/>
        </w:rPr>
      </w:pPr>
      <w:bookmarkStart w:colFirst="0" w:colLast="0" w:name="_liaexrop5ed" w:id="1"/>
      <w:bookmarkEnd w:id="1"/>
      <w:r w:rsidDel="00000000" w:rsidR="00000000" w:rsidRPr="00000000">
        <w:rPr>
          <w:sz w:val="22"/>
          <w:szCs w:val="22"/>
          <w:rtl w:val="0"/>
        </w:rPr>
        <w:t xml:space="preserve">Este manual assume a utilização de um sistema Linux com distro baseado em Debian (Ubuntu, Pop!</w:t>
      </w:r>
      <w:r w:rsidDel="00000000" w:rsidR="00000000" w:rsidRPr="00000000">
        <w:rPr>
          <w:sz w:val="22"/>
          <w:szCs w:val="22"/>
          <w:rtl w:val="0"/>
        </w:rPr>
        <w:t xml:space="preserve">_OS</w:t>
      </w:r>
      <w:r w:rsidDel="00000000" w:rsidR="00000000" w:rsidRPr="00000000">
        <w:rPr>
          <w:sz w:val="22"/>
          <w:szCs w:val="22"/>
          <w:rtl w:val="0"/>
        </w:rPr>
        <w:t xml:space="preserve">, Kali Linux etc).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Todos os códigos fornecidos e citados estão no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repositório</w:t>
        </w:r>
      </w:hyperlink>
      <w:r w:rsidDel="00000000" w:rsidR="00000000" w:rsidRPr="00000000">
        <w:rPr>
          <w:rtl w:val="0"/>
        </w:rPr>
        <w:t xml:space="preserve"> do GitHub.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Após a instalação e configuração do software com o SDK OPC UA, é </w:t>
      </w:r>
      <w:r w:rsidDel="00000000" w:rsidR="00000000" w:rsidRPr="00000000">
        <w:rPr>
          <w:b w:val="1"/>
          <w:rtl w:val="0"/>
        </w:rPr>
        <w:t xml:space="preserve">extremamente</w:t>
      </w:r>
      <w:r w:rsidDel="00000000" w:rsidR="00000000" w:rsidRPr="00000000">
        <w:rPr>
          <w:rtl w:val="0"/>
        </w:rPr>
        <w:t xml:space="preserve"> necessária a leitura da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documentação</w:t>
        </w:r>
      </w:hyperlink>
      <w:r w:rsidDel="00000000" w:rsidR="00000000" w:rsidRPr="00000000">
        <w:rPr>
          <w:rtl w:val="0"/>
        </w:rPr>
        <w:t xml:space="preserve"> oficial do OMNeT++ junto com o estudo dos tutoriais TicToc fornecidos.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psc6zhfpe5s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Instalações e Configurações Iniciais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gy5t2s3zn0b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Documentação e Construção da Primeira Simulação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tqqije1fdq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Documentação da Simulação entre 5 clientes e 1 servidor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5c5afgh6q1d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Documentação da Simulação entre dois hosts e um switch utilizando o framework INET sem conexão OPC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qmjj4t789s2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Integração com GDS (Global Discovery Server)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jugbbiat6k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Dificuldades e Próximos Passos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0" w:firstLine="0"/>
        <w:rPr/>
      </w:pPr>
      <w:bookmarkStart w:colFirst="0" w:colLast="0" w:name="_psc6zhfpe5s3" w:id="2"/>
      <w:bookmarkEnd w:id="2"/>
      <w:r w:rsidDel="00000000" w:rsidR="00000000" w:rsidRPr="00000000">
        <w:rPr>
          <w:rtl w:val="0"/>
        </w:rPr>
        <w:t xml:space="preserve">Instalações e Configurações Iniciais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Nesta seção será abordado como integrar o SDK OPC UA da Unified Automation com o OMNeT++.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Instale o OMNeT++ com base na documentação oficial: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https://omnetpp.org/</w:t>
        </w:r>
      </w:hyperlink>
      <w:r w:rsidDel="00000000" w:rsidR="00000000" w:rsidRPr="00000000">
        <w:rPr>
          <w:rtl w:val="0"/>
        </w:rPr>
        <w:t xml:space="preserve">. Assumimos que a pasta de instalação esteja em ‘~/</w:t>
      </w:r>
      <w:r w:rsidDel="00000000" w:rsidR="00000000" w:rsidRPr="00000000">
        <w:rPr>
          <w:rtl w:val="0"/>
        </w:rPr>
        <w:t xml:space="preserve">omnetpp-6.0.3</w:t>
      </w:r>
      <w:r w:rsidDel="00000000" w:rsidR="00000000" w:rsidRPr="00000000">
        <w:rPr>
          <w:rtl w:val="0"/>
        </w:rPr>
        <w:t xml:space="preserve">’.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Faça o download do SDK OPC UA C++ da Unified Automation: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https://www.unified-automation.com/products/server-sdk/c-ua-server-sdk.html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Extraia os arquivos do SDK para um pasta, no nosso exemplo, está localizada dentro do diretório do OMNeT++: ‘~/omnetpp-6.0.3/opc’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Instale o CMake, OpenSSL, LibXML2:</w:t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sudo apt install </w:t>
      </w:r>
      <w:r w:rsidDel="00000000" w:rsidR="00000000" w:rsidRPr="00000000">
        <w:rPr>
          <w:rtl w:val="0"/>
        </w:rPr>
        <w:t xml:space="preserve">cmake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sudo apt install openssl</w:t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sudo apt install xml2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Inicie o OMNeT++. Na aba Project Explorer, clique com o botão direito do mouse na área vazia, New -&gt; OMNeT++ Project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172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Escolha um nome para o projeto, no nosso exemplo, “projeto”. Em seguida, clique em “Next”.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Escolha a segunda opção para que sejam criadas as pastas necessárias para a simulação. Em seguida, clique em “Finish”.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 “Project Explorer”, é possível ver a hierarquia de pastas do projeto:</w:t>
      </w:r>
      <w:r w:rsidDel="00000000" w:rsidR="00000000" w:rsidRPr="00000000">
        <w:rPr/>
        <w:drawing>
          <wp:inline distB="114300" distT="114300" distL="114300" distR="114300">
            <wp:extent cx="4057650" cy="12763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com o botão no projeto -&gt; “Properties”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680200"/>
            <wp:effectExtent b="0" l="0" r="0" t="0"/>
            <wp:docPr id="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Acesse ‘C/</w:t>
      </w:r>
      <w:r w:rsidDel="00000000" w:rsidR="00000000" w:rsidRPr="00000000">
        <w:rPr>
          <w:rtl w:val="0"/>
        </w:rPr>
        <w:t xml:space="preserve">C++</w:t>
      </w:r>
      <w:r w:rsidDel="00000000" w:rsidR="00000000" w:rsidRPr="00000000">
        <w:rPr>
          <w:rtl w:val="0"/>
        </w:rPr>
        <w:t xml:space="preserve"> General’ -&gt; ‘Path and Symbols’ -&gt; ‘Library Paths’. Em seguida, clique em ‘Add’.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Adicione os seguintes caminhos: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/usr/lib/x86_64-linux-gnu</w:t>
      </w:r>
    </w:p>
    <w:p w:rsidR="00000000" w:rsidDel="00000000" w:rsidP="00000000" w:rsidRDefault="00000000" w:rsidRPr="00000000" w14:paraId="0000003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/home/user/omnetpp-6.0.3/opc/lib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O caminho em </w:t>
      </w:r>
      <w:r w:rsidDel="00000000" w:rsidR="00000000" w:rsidRPr="00000000">
        <w:rPr>
          <w:b w:val="1"/>
          <w:rtl w:val="0"/>
        </w:rPr>
        <w:t xml:space="preserve">a)</w:t>
      </w:r>
      <w:r w:rsidDel="00000000" w:rsidR="00000000" w:rsidRPr="00000000">
        <w:rPr>
          <w:rtl w:val="0"/>
        </w:rPr>
        <w:t xml:space="preserve"> é utilizado para referenciar as bibliotecas </w:t>
      </w:r>
      <w:r w:rsidDel="00000000" w:rsidR="00000000" w:rsidRPr="00000000">
        <w:rPr>
          <w:rtl w:val="0"/>
        </w:rPr>
        <w:t xml:space="preserve">terceiras</w:t>
      </w:r>
      <w:r w:rsidDel="00000000" w:rsidR="00000000" w:rsidRPr="00000000">
        <w:rPr>
          <w:rtl w:val="0"/>
        </w:rPr>
        <w:t xml:space="preserve"> instaladas na etapa </w:t>
      </w: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O caminho em </w:t>
      </w:r>
      <w:r w:rsidDel="00000000" w:rsidR="00000000" w:rsidRPr="00000000">
        <w:rPr>
          <w:b w:val="1"/>
          <w:rtl w:val="0"/>
        </w:rPr>
        <w:t xml:space="preserve">b)</w:t>
      </w:r>
      <w:r w:rsidDel="00000000" w:rsidR="00000000" w:rsidRPr="00000000">
        <w:rPr>
          <w:rtl w:val="0"/>
        </w:rPr>
        <w:t xml:space="preserve"> aponta para a pasta ‘lib’ dentro do SDK OPC UA.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seguida, acesse ‘OMNeT++’ -&gt; ‘Makemake’ -&gt; selecione ‘src: makemake’ -&gt; ‘Options’.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‘Compile’, clique em ‘Add’. Adicione os seguintes diretórios: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/home/user/omnetpp-6.0.3/opc/</w:t>
      </w:r>
      <w:r w:rsidDel="00000000" w:rsidR="00000000" w:rsidRPr="00000000">
        <w:rPr>
          <w:rtl w:val="0"/>
        </w:rPr>
        <w:t xml:space="preserve">include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uastack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/home/user/omnetpp-6.0.3/opc/include/</w:t>
      </w:r>
      <w:r w:rsidDel="00000000" w:rsidR="00000000" w:rsidRPr="00000000">
        <w:rPr>
          <w:rtl w:val="0"/>
        </w:rPr>
        <w:t xml:space="preserve">uabasecpp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/home/user/omnetpp-6.0.3/opc/include/</w:t>
      </w:r>
      <w:r w:rsidDel="00000000" w:rsidR="00000000" w:rsidRPr="00000000">
        <w:rPr>
          <w:rtl w:val="0"/>
        </w:rPr>
        <w:t xml:space="preserve">uamodels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/home/user/omnetpp-6.0.3/opc/include/</w:t>
      </w:r>
      <w:r w:rsidDel="00000000" w:rsidR="00000000" w:rsidRPr="00000000">
        <w:rPr>
          <w:rtl w:val="0"/>
        </w:rPr>
        <w:t xml:space="preserve">uapkicpp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/home/user/omnetpp-6.0.3/opc/include/</w:t>
      </w:r>
      <w:r w:rsidDel="00000000" w:rsidR="00000000" w:rsidRPr="00000000">
        <w:rPr>
          <w:rtl w:val="0"/>
        </w:rPr>
        <w:t xml:space="preserve">uaservercpp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/home/user/omnetpp-6.0.3/opc/include/</w:t>
      </w:r>
      <w:r w:rsidDel="00000000" w:rsidR="00000000" w:rsidRPr="00000000">
        <w:rPr>
          <w:rtl w:val="0"/>
        </w:rPr>
        <w:t xml:space="preserve">xmlparsercpp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/home/user/omnetpp-6.0.3/opc/include/</w:t>
      </w:r>
      <w:r w:rsidDel="00000000" w:rsidR="00000000" w:rsidRPr="00000000">
        <w:rPr>
          <w:rtl w:val="0"/>
        </w:rPr>
        <w:t xml:space="preserve">uaclientcpp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Altere o usuário “user” para o seu.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Os diretórios devem ser adicionados separadamente: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Acesse ‘Link’ -&gt; clique em ‘More &gt;&gt;’ para expandir as opções -&gt; ‘Add’. Adicione as seguintes libraries: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xml2</w:t>
      </w:r>
    </w:p>
    <w:p w:rsidR="00000000" w:rsidDel="00000000" w:rsidP="00000000" w:rsidRDefault="00000000" w:rsidRPr="00000000" w14:paraId="0000005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crypto</w:t>
      </w:r>
    </w:p>
    <w:p w:rsidR="00000000" w:rsidDel="00000000" w:rsidP="00000000" w:rsidRDefault="00000000" w:rsidRPr="00000000" w14:paraId="0000005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coremoduled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uabasecppd</w:t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uaclientcppd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uamodelsd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uamoduled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uapkicppd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uastackd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xmlparsercppd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As libraries devem ser adicionadas separadamente: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Em seguida, clique em ‘OK’ -&gt; ‘Apply and Close’.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Copie os arquivos ‘</w:t>
      </w:r>
      <w:r w:rsidDel="00000000" w:rsidR="00000000" w:rsidRPr="00000000">
        <w:rPr>
          <w:rtl w:val="0"/>
        </w:rPr>
        <w:t xml:space="preserve">opcserver.cpp</w:t>
      </w:r>
      <w:r w:rsidDel="00000000" w:rsidR="00000000" w:rsidRPr="00000000">
        <w:rPr>
          <w:rtl w:val="0"/>
        </w:rPr>
        <w:t xml:space="preserve">’, ‘</w:t>
      </w:r>
      <w:r w:rsidDel="00000000" w:rsidR="00000000" w:rsidRPr="00000000">
        <w:rPr>
          <w:rtl w:val="0"/>
        </w:rPr>
        <w:t xml:space="preserve">opcserver.h</w:t>
      </w:r>
      <w:r w:rsidDel="00000000" w:rsidR="00000000" w:rsidRPr="00000000">
        <w:rPr>
          <w:rtl w:val="0"/>
        </w:rPr>
        <w:t xml:space="preserve">’, ‘shutdown.cpp’ e ‘shutdown.h’ localizados em ‘~/omnetpp-6.0.3/opc/examples/utilities’ para a pasta ‘src’ do projeto.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33850" cy="23336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com o botão direito no projeto, ‘Build Configurations’ -&gt; ‘Set Active’ -&gt; ‘debug’.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166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‘Build Project’. Se todos os passos foram seguidos corretamente, a build ocorrerá sem problemas, um arquivo executável e um arquivo Makefile serão criados dentro de ‘src’.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166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Saída do terminal: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projeto_dbg</w:t>
      </w:r>
      <w:r w:rsidDel="00000000" w:rsidR="00000000" w:rsidRPr="00000000">
        <w:rPr>
          <w:rtl w:val="0"/>
        </w:rPr>
        <w:t xml:space="preserve">’ e ‘Makefile’ criados dentro de ‘src’.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1000" cy="32194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gy5t2s3zn0bk" w:id="3"/>
      <w:bookmarkEnd w:id="3"/>
      <w:r w:rsidDel="00000000" w:rsidR="00000000" w:rsidRPr="00000000">
        <w:rPr>
          <w:rtl w:val="0"/>
        </w:rPr>
        <w:t xml:space="preserve">Documentação e Construção da Primeira Simulação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  <w:t xml:space="preserve">Nesta seção será abordada a criação de uma simulação simples entre um cliente e um servidor via OPC UA. Todo o código fornecido pode ser acessado na branch </w:t>
      </w:r>
      <w:r w:rsidDel="00000000" w:rsidR="00000000" w:rsidRPr="00000000">
        <w:rPr>
          <w:b w:val="1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no repositório no GitHub.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Será utilizada uma abordagem de passo a passo para a construção da simulação, tendo em vista ensinar como funciona a estrutura e hierarquia de pastas do OMNeT++.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Caso haja dúvidas, consulte o TicToc 1 ao 9 na documentação do OMNeT++.</w:t>
      </w:r>
    </w:p>
    <w:p w:rsidR="00000000" w:rsidDel="00000000" w:rsidP="00000000" w:rsidRDefault="00000000" w:rsidRPr="00000000" w14:paraId="00000083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Ideia da simulação: um cliente atualiza uma variável do servidor </w:t>
      </w:r>
      <w:r w:rsidDel="00000000" w:rsidR="00000000" w:rsidRPr="00000000">
        <w:rPr>
          <w:highlight w:val="white"/>
          <w:rtl w:val="0"/>
        </w:rPr>
        <w:t xml:space="preserve">decrementando</w:t>
      </w:r>
      <w:r w:rsidDel="00000000" w:rsidR="00000000" w:rsidRPr="00000000">
        <w:rPr>
          <w:highlight w:val="white"/>
          <w:rtl w:val="0"/>
        </w:rPr>
        <w:t xml:space="preserve"> seu valor.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Modifique os nomes dos arquivos ‘</w:t>
      </w:r>
      <w:r w:rsidDel="00000000" w:rsidR="00000000" w:rsidRPr="00000000">
        <w:rPr>
          <w:rtl w:val="0"/>
        </w:rPr>
        <w:t xml:space="preserve">opcserver.cpp</w:t>
      </w:r>
      <w:r w:rsidDel="00000000" w:rsidR="00000000" w:rsidRPr="00000000">
        <w:rPr>
          <w:rtl w:val="0"/>
        </w:rPr>
        <w:t xml:space="preserve">’ e ‘shutdown.cpp’ para ‘opcserver.cc’ e ‘shutdown.cc’ respectivamente. Isso é necessário porque o OMNeT++ só aceita um único tipo de extensão de arquivo </w:t>
      </w:r>
      <w:r w:rsidDel="00000000" w:rsidR="00000000" w:rsidRPr="00000000">
        <w:rPr>
          <w:rtl w:val="0"/>
        </w:rPr>
        <w:t xml:space="preserve">C++</w:t>
      </w:r>
      <w:r w:rsidDel="00000000" w:rsidR="00000000" w:rsidRPr="00000000">
        <w:rPr>
          <w:rtl w:val="0"/>
        </w:rPr>
        <w:t xml:space="preserve"> em um projeto.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32099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Crie um arquivo chamado ‘</w:t>
      </w:r>
      <w:r w:rsidDel="00000000" w:rsidR="00000000" w:rsidRPr="00000000">
        <w:rPr>
          <w:rtl w:val="0"/>
        </w:rPr>
        <w:t xml:space="preserve">messageUpdate.msg</w:t>
      </w:r>
      <w:r w:rsidDel="00000000" w:rsidR="00000000" w:rsidRPr="00000000">
        <w:rPr>
          <w:rtl w:val="0"/>
        </w:rPr>
        <w:t xml:space="preserve">’ na pasta ‘src’ do projeto com o seguinte conteúdo: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MessageUpdate</w:t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value;</w:t>
      </w:r>
    </w:p>
    <w:p w:rsidR="00000000" w:rsidDel="00000000" w:rsidP="00000000" w:rsidRDefault="00000000" w:rsidRPr="00000000" w14:paraId="0000008F">
      <w:pP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17811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Neste arquivo definimos a estrutura da mensagem que enviaremos do cliente para o servidor. Ela pode conter vários atributos de tipos primitivos diferentes. Para o exemplo, usaremos apenas um atributo ‘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value</w:t>
      </w:r>
      <w:r w:rsidDel="00000000" w:rsidR="00000000" w:rsidRPr="00000000">
        <w:rPr>
          <w:rtl w:val="0"/>
        </w:rPr>
        <w:t xml:space="preserve">’.</w:t>
      </w:r>
    </w:p>
    <w:p w:rsidR="00000000" w:rsidDel="00000000" w:rsidP="00000000" w:rsidRDefault="00000000" w:rsidRPr="00000000" w14:paraId="0000009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Após a compilação, serão criados dois novos arquivos no projeto: ‘messageUpdate_m.h’ e ‘</w:t>
      </w:r>
      <w:r w:rsidDel="00000000" w:rsidR="00000000" w:rsidRPr="00000000">
        <w:rPr>
          <w:rtl w:val="0"/>
        </w:rPr>
        <w:t xml:space="preserve">messageUpdate_m.cc</w:t>
      </w:r>
      <w:r w:rsidDel="00000000" w:rsidR="00000000" w:rsidRPr="00000000">
        <w:rPr>
          <w:rtl w:val="0"/>
        </w:rPr>
        <w:t xml:space="preserve">’, que implementam funções como getValue() e setValue().</w:t>
      </w:r>
    </w:p>
    <w:p w:rsidR="00000000" w:rsidDel="00000000" w:rsidP="00000000" w:rsidRDefault="00000000" w:rsidRPr="00000000" w14:paraId="0000009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uma classe chamada ‘</w:t>
      </w:r>
      <w:r w:rsidDel="00000000" w:rsidR="00000000" w:rsidRPr="00000000">
        <w:rPr>
          <w:rtl w:val="0"/>
        </w:rPr>
        <w:t xml:space="preserve">client.cc</w:t>
      </w:r>
      <w:r w:rsidDel="00000000" w:rsidR="00000000" w:rsidRPr="00000000">
        <w:rPr>
          <w:rtl w:val="0"/>
        </w:rPr>
        <w:t xml:space="preserve">’ na pasta ‘src’ do projeto com o seguinte conteúdo: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omnetpp.h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ffffff" w:val="clear"/>
        <w:ind w:left="0" w:firstLine="0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"opcserver.h"</w:t>
      </w:r>
    </w:p>
    <w:p w:rsidR="00000000" w:rsidDel="00000000" w:rsidP="00000000" w:rsidRDefault="00000000" w:rsidRPr="00000000" w14:paraId="0000009A">
      <w:pPr>
        <w:shd w:fill="ffffff" w:val="clear"/>
        <w:ind w:left="0" w:firstLine="0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"messageUpdate_m.h"</w:t>
      </w:r>
    </w:p>
    <w:p w:rsidR="00000000" w:rsidDel="00000000" w:rsidP="00000000" w:rsidRDefault="00000000" w:rsidRPr="00000000" w14:paraId="0000009B">
      <w:pPr>
        <w:shd w:fill="ffffff" w:val="clear"/>
        <w:ind w:left="0" w:firstLine="0"/>
        <w:rPr>
          <w:rFonts w:ascii="Courier New" w:cs="Courier New" w:eastAsia="Courier New" w:hAnsi="Courier New"/>
          <w:b w:val="1"/>
          <w:color w:val="7f005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omnetpp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7f005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ind w:left="0" w:firstLine="0"/>
        <w:rPr>
          <w:rFonts w:ascii="Courier New" w:cs="Courier New" w:eastAsia="Courier New" w:hAnsi="Courier New"/>
          <w:color w:val="005032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cSimpleModule</w:t>
      </w:r>
    </w:p>
    <w:p w:rsidR="00000000" w:rsidDel="00000000" w:rsidP="00000000" w:rsidRDefault="00000000" w:rsidRPr="00000000" w14:paraId="0000009F">
      <w:pPr>
        <w:shd w:fill="ffffff" w:val="clear"/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A0">
      <w:pPr>
        <w:shd w:fill="ffffff" w:val="clear"/>
        <w:ind w:left="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hd w:fill="ffffff" w:val="clear"/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messageValue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ffffff" w:val="clear"/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virtual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initialize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ffffff" w:val="clear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virtual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A7">
      <w:pPr>
        <w:shd w:fill="ffffff" w:val="clear"/>
        <w:ind w:left="144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Define_Module(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7f005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::initialize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AC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messageValue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= 10;</w:t>
      </w:r>
    </w:p>
    <w:p w:rsidR="00000000" w:rsidDel="00000000" w:rsidP="00000000" w:rsidRDefault="00000000" w:rsidRPr="00000000" w14:paraId="000000AD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MessageUpdate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*msgUp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MessageUpdate();</w:t>
      </w:r>
    </w:p>
    <w:p w:rsidR="00000000" w:rsidDel="00000000" w:rsidP="00000000" w:rsidRDefault="00000000" w:rsidRPr="00000000" w14:paraId="000000AE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msgUp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messageValue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WATCH(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messageValue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send(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msgUp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"gate$o"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7f005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::handleMessage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*msg)</w:t>
      </w:r>
    </w:p>
    <w:p w:rsidR="00000000" w:rsidDel="00000000" w:rsidP="00000000" w:rsidRDefault="00000000" w:rsidRPr="00000000" w14:paraId="000000B4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5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MessageUpdate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*msgUp = check_and_cast&lt;MessageUpdate*&gt;(msg);</w:t>
      </w:r>
    </w:p>
    <w:p w:rsidR="00000000" w:rsidDel="00000000" w:rsidP="00000000" w:rsidRDefault="00000000" w:rsidRPr="00000000" w14:paraId="000000B6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EV &lt;&lt; msgUp-&gt;getValue() &lt;&lt; endl;</w:t>
      </w:r>
    </w:p>
    <w:p w:rsidR="00000000" w:rsidDel="00000000" w:rsidP="00000000" w:rsidRDefault="00000000" w:rsidRPr="00000000" w14:paraId="000000B8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msgUp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(--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messageValue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send(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msgUp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"gate$o"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  <w:t xml:space="preserve">Nesta classe definimos o cliente. Ao iniciar a simulação, o método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initialize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  <w:t xml:space="preserve">’ é executado primeiro, definindo o valor do atributo ‘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messageValue</w:t>
      </w:r>
      <w:r w:rsidDel="00000000" w:rsidR="00000000" w:rsidRPr="00000000">
        <w:rPr>
          <w:rtl w:val="0"/>
        </w:rPr>
        <w:t xml:space="preserve">’ para 10 e atribuindo esse valor como o conteúdo da mensagem que será enviada para o servidor.</w:t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  <w:t xml:space="preserve">O método ‘‘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*msg)</w:t>
      </w:r>
      <w:r w:rsidDel="00000000" w:rsidR="00000000" w:rsidRPr="00000000">
        <w:rPr>
          <w:rtl w:val="0"/>
        </w:rPr>
        <w:t xml:space="preserve">’ é</w:t>
      </w:r>
      <w:r w:rsidDel="00000000" w:rsidR="00000000" w:rsidRPr="00000000">
        <w:rPr>
          <w:rtl w:val="0"/>
        </w:rPr>
        <w:t xml:space="preserve"> responsável por modificar a mensagem recebida do servidor para o cliente. O valor é subtraído de 1 e enviado novamente para o servidor.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Crie uma classe chamada ‘server</w:t>
      </w:r>
      <w:r w:rsidDel="00000000" w:rsidR="00000000" w:rsidRPr="00000000">
        <w:rPr>
          <w:rtl w:val="0"/>
        </w:rPr>
        <w:t xml:space="preserve">.cc</w:t>
      </w:r>
      <w:r w:rsidDel="00000000" w:rsidR="00000000" w:rsidRPr="00000000">
        <w:rPr>
          <w:rtl w:val="0"/>
        </w:rPr>
        <w:t xml:space="preserve">’ na pasta ‘src’ do projeto com o seguinte conteúdo: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"uaplatformlayer.h"</w:t>
      </w:r>
    </w:p>
    <w:p w:rsidR="00000000" w:rsidDel="00000000" w:rsidP="00000000" w:rsidRDefault="00000000" w:rsidRPr="00000000" w14:paraId="000000C5">
      <w:pPr>
        <w:shd w:fill="ffffff" w:val="clear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"opcserver.h"</w:t>
      </w:r>
    </w:p>
    <w:p w:rsidR="00000000" w:rsidDel="00000000" w:rsidP="00000000" w:rsidRDefault="00000000" w:rsidRPr="00000000" w14:paraId="000000C6">
      <w:pPr>
        <w:shd w:fill="ffffff" w:val="clear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"shutdown.h"</w:t>
      </w:r>
    </w:p>
    <w:p w:rsidR="00000000" w:rsidDel="00000000" w:rsidP="00000000" w:rsidRDefault="00000000" w:rsidRPr="00000000" w14:paraId="000000C7">
      <w:pPr>
        <w:shd w:fill="e0e0e0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SUPPORT_XML_PARSER</w:t>
      </w:r>
    </w:p>
    <w:p w:rsidR="00000000" w:rsidDel="00000000" w:rsidP="00000000" w:rsidRDefault="00000000" w:rsidRPr="00000000" w14:paraId="000000C8">
      <w:pPr>
        <w:shd w:fill="e0e0e0" w:val="clear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"xmldocument.h"</w:t>
      </w:r>
    </w:p>
    <w:p w:rsidR="00000000" w:rsidDel="00000000" w:rsidP="00000000" w:rsidRDefault="00000000" w:rsidRPr="00000000" w14:paraId="000000C9">
      <w:pPr>
        <w:shd w:fill="e0e0e0" w:val="clear"/>
        <w:rPr>
          <w:rFonts w:ascii="Courier New" w:cs="Courier New" w:eastAsia="Courier New" w:hAnsi="Courier New"/>
          <w:b w:val="1"/>
          <w:color w:val="7f00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#endif</w:t>
      </w:r>
    </w:p>
    <w:p w:rsidR="00000000" w:rsidDel="00000000" w:rsidP="00000000" w:rsidRDefault="00000000" w:rsidRPr="00000000" w14:paraId="000000CA">
      <w:pPr>
        <w:shd w:fill="ffffff" w:val="clear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omnetpp.h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ffffff" w:val="clear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"opcserver.h"</w:t>
      </w:r>
    </w:p>
    <w:p w:rsidR="00000000" w:rsidDel="00000000" w:rsidP="00000000" w:rsidRDefault="00000000" w:rsidRPr="00000000" w14:paraId="000000CC">
      <w:pPr>
        <w:shd w:fill="ffffff" w:val="clear"/>
        <w:rPr>
          <w:rFonts w:ascii="Courier New" w:cs="Courier New" w:eastAsia="Courier New" w:hAnsi="Courier New"/>
          <w:color w:val="2a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"messageUpdate_m.h"</w:t>
      </w:r>
    </w:p>
    <w:p w:rsidR="00000000" w:rsidDel="00000000" w:rsidP="00000000" w:rsidRDefault="00000000" w:rsidRPr="00000000" w14:paraId="000000CD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omnetpp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ffffff" w:val="clear"/>
        <w:rPr>
          <w:rFonts w:ascii="Courier New" w:cs="Courier New" w:eastAsia="Courier New" w:hAnsi="Courier New"/>
          <w:color w:val="005032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cSimpleModule</w:t>
      </w:r>
    </w:p>
    <w:p w:rsidR="00000000" w:rsidDel="00000000" w:rsidP="00000000" w:rsidRDefault="00000000" w:rsidRPr="00000000" w14:paraId="000000CF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1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OpcServer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OpcUa::BaseDataVariableType*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pVariable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virtual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initialize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virtual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D7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Define_Module(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Server::initialize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DB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C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szAppPath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getAppPath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DD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ret = 0;</w:t>
      </w:r>
    </w:p>
    <w:p w:rsidR="00000000" w:rsidDel="00000000" w:rsidP="00000000" w:rsidRDefault="00000000" w:rsidRPr="00000000" w14:paraId="000000DE">
      <w:pPr>
        <w:shd w:fill="e0e0e0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SUPPORT_XML_PARSER</w:t>
      </w:r>
    </w:p>
    <w:p w:rsidR="00000000" w:rsidDel="00000000" w:rsidP="00000000" w:rsidRDefault="00000000" w:rsidRPr="00000000" w14:paraId="000000DF">
      <w:pPr>
        <w:shd w:fill="e0e0e0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UaXmlDocument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initParser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E0">
      <w:pPr>
        <w:shd w:fill="e0e0e0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#endif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ret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UaPlatformLayer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::init();</w:t>
      </w:r>
    </w:p>
    <w:p w:rsidR="00000000" w:rsidDel="00000000" w:rsidP="00000000" w:rsidRDefault="00000000" w:rsidRPr="00000000" w14:paraId="000000E2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(ret == 0) {</w:t>
      </w:r>
    </w:p>
    <w:p w:rsidR="00000000" w:rsidDel="00000000" w:rsidP="00000000" w:rsidRDefault="00000000" w:rsidRPr="00000000" w14:paraId="000000E3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7f5f"/>
          <w:sz w:val="24"/>
          <w:szCs w:val="24"/>
          <w:rtl w:val="0"/>
        </w:rPr>
        <w:t xml:space="preserve">// Create configuration file name</w:t>
      </w:r>
    </w:p>
    <w:p w:rsidR="00000000" w:rsidDel="00000000" w:rsidP="00000000" w:rsidRDefault="00000000" w:rsidRPr="00000000" w14:paraId="000000E4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UaString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sConfigFileName(szAppPath);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e0e0e0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SUPPORT_XML_PARSER</w:t>
      </w:r>
    </w:p>
    <w:p w:rsidR="00000000" w:rsidDel="00000000" w:rsidP="00000000" w:rsidRDefault="00000000" w:rsidRPr="00000000" w14:paraId="000000E6">
      <w:pPr>
        <w:shd w:fill="e0e0e0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sConfigFileName +=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"/ServerConfig.xml"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ffffff" w:val="clear"/>
        <w:rPr>
          <w:rFonts w:ascii="Courier New" w:cs="Courier New" w:eastAsia="Courier New" w:hAnsi="Courier New"/>
          <w:b w:val="1"/>
          <w:color w:val="7f00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#else</w:t>
      </w:r>
    </w:p>
    <w:p w:rsidR="00000000" w:rsidDel="00000000" w:rsidP="00000000" w:rsidRDefault="00000000" w:rsidRPr="00000000" w14:paraId="000000E8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sConfigFileName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"/ServerConfig.ini"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rPr>
          <w:rFonts w:ascii="Courier New" w:cs="Courier New" w:eastAsia="Courier New" w:hAnsi="Courier New"/>
          <w:b w:val="1"/>
          <w:color w:val="7f00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#endif</w:t>
      </w:r>
    </w:p>
    <w:p w:rsidR="00000000" w:rsidDel="00000000" w:rsidP="00000000" w:rsidRDefault="00000000" w:rsidRPr="00000000" w14:paraId="000000EA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7f5f"/>
          <w:sz w:val="24"/>
          <w:szCs w:val="24"/>
          <w:rtl w:val="0"/>
        </w:rPr>
        <w:t xml:space="preserve">// Create and initialize server object</w:t>
      </w:r>
    </w:p>
    <w:p w:rsidR="00000000" w:rsidDel="00000000" w:rsidP="00000000" w:rsidRDefault="00000000" w:rsidRPr="00000000" w14:paraId="000000EB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OpcServer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ret =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setServerConfig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sConfigFileName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szAppPath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(ret != 0) {</w:t>
      </w:r>
    </w:p>
    <w:p w:rsidR="00000000" w:rsidDel="00000000" w:rsidP="00000000" w:rsidRDefault="00000000" w:rsidRPr="00000000" w14:paraId="000000EF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"Error setting OPC server configuration: %d\n"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ret);</w:t>
      </w:r>
    </w:p>
    <w:p w:rsidR="00000000" w:rsidDel="00000000" w:rsidP="00000000" w:rsidRDefault="00000000" w:rsidRPr="00000000" w14:paraId="000000F0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EV &lt;&lt;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"Error setting OPC server configuration: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+ std::to_string(ret) &lt;&lt; std::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F2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F3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ret =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-&gt;start();</w:t>
      </w:r>
    </w:p>
    <w:p w:rsidR="00000000" w:rsidDel="00000000" w:rsidP="00000000" w:rsidRDefault="00000000" w:rsidRPr="00000000" w14:paraId="000000F4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(ret != 0) {</w:t>
      </w:r>
    </w:p>
    <w:p w:rsidR="00000000" w:rsidDel="00000000" w:rsidP="00000000" w:rsidRDefault="00000000" w:rsidRPr="00000000" w14:paraId="000000F5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"Error starting OPC server: %d\n"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ret);</w:t>
      </w:r>
    </w:p>
    <w:p w:rsidR="00000000" w:rsidDel="00000000" w:rsidP="00000000" w:rsidRDefault="00000000" w:rsidRPr="00000000" w14:paraId="000000F6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EV &lt;&lt;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"Error starting OPC server: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+ std::to_string(ret) &lt;&lt; std::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"OPC server started successfully: %d\n"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ret);</w:t>
      </w:r>
    </w:p>
    <w:p w:rsidR="00000000" w:rsidDel="00000000" w:rsidP="00000000" w:rsidRDefault="00000000" w:rsidRPr="00000000" w14:paraId="000000F9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EV &lt;&lt;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"OPC server started successfully: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+ std::to_string(ret) &lt;&lt; std::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FB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(ret == 0) {</w:t>
      </w:r>
    </w:p>
    <w:p w:rsidR="00000000" w:rsidDel="00000000" w:rsidP="00000000" w:rsidRDefault="00000000" w:rsidRPr="00000000" w14:paraId="000000FD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NodeManagerConfig* pNodeConfig =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-&gt;getDefaultNodeManager();</w:t>
      </w:r>
    </w:p>
    <w:p w:rsidR="00000000" w:rsidDel="00000000" w:rsidP="00000000" w:rsidRDefault="00000000" w:rsidRPr="00000000" w14:paraId="000000FE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UaVariant defaultValue;</w:t>
      </w:r>
    </w:p>
    <w:p w:rsidR="00000000" w:rsidDel="00000000" w:rsidP="00000000" w:rsidRDefault="00000000" w:rsidRPr="00000000" w14:paraId="00000100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defaultValue.setDouble(0);</w:t>
      </w:r>
    </w:p>
    <w:p w:rsidR="00000000" w:rsidDel="00000000" w:rsidP="00000000" w:rsidRDefault="00000000" w:rsidRPr="00000000" w14:paraId="00000101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pVariable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OpcUa::BaseDataVariableType(</w:t>
      </w:r>
    </w:p>
    <w:p w:rsidR="00000000" w:rsidDel="00000000" w:rsidP="00000000" w:rsidRDefault="00000000" w:rsidRPr="00000000" w14:paraId="00000103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UaNodeId(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pNodeConfig-&gt;getNameSpaceIndex()),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pNodeConfig-&gt;getNameSpaceIndex(),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defaultValue,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OpcUa_AccessLevels_CurrentReadOrWrite,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rPr>
          <w:rFonts w:ascii="Courier New" w:cs="Courier New" w:eastAsia="Courier New" w:hAnsi="Courier New"/>
          <w:color w:val="3f7f5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pNodeConfig);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pNodeConfig-&gt;addNodeAndReference(UaNodeId(OpcUaId_ObjectsFolder, 0),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pVariable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OpcUaId_HasComponent);</w:t>
      </w:r>
    </w:p>
    <w:p w:rsidR="00000000" w:rsidDel="00000000" w:rsidP="00000000" w:rsidRDefault="00000000" w:rsidRPr="00000000" w14:paraId="0000010A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10B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10C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Server::handleMessage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rtl w:val="0"/>
        </w:rPr>
        <w:t xml:space="preserve">cMessage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*msg)</w:t>
      </w:r>
    </w:p>
    <w:p w:rsidR="00000000" w:rsidDel="00000000" w:rsidP="00000000" w:rsidRDefault="00000000" w:rsidRPr="00000000" w14:paraId="0000010F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0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MessageUpdate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*msgUp = check_and_cast&lt;MessageUpdate *&gt;(msg);</w:t>
      </w:r>
    </w:p>
    <w:p w:rsidR="00000000" w:rsidDel="00000000" w:rsidP="00000000" w:rsidRDefault="00000000" w:rsidRPr="00000000" w14:paraId="00000111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UaVariant newValue;</w:t>
      </w:r>
    </w:p>
    <w:p w:rsidR="00000000" w:rsidDel="00000000" w:rsidP="00000000" w:rsidRDefault="00000000" w:rsidRPr="00000000" w14:paraId="00000113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newValue.setDouble(msgUp-&gt;getValue());</w:t>
      </w:r>
    </w:p>
    <w:p w:rsidR="00000000" w:rsidDel="00000000" w:rsidP="00000000" w:rsidRDefault="00000000" w:rsidRPr="00000000" w14:paraId="00000114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UaDataValue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dataValue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dataValue.setValue(newValue,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OpcUa_False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OpcUa_True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pVariable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-&gt;setValue(NULL, dataValue, OpcUa_False);</w:t>
      </w:r>
    </w:p>
    <w:p w:rsidR="00000000" w:rsidDel="00000000" w:rsidP="00000000" w:rsidRDefault="00000000" w:rsidRPr="00000000" w14:paraId="00000119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send(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msgUp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rtl w:val="0"/>
        </w:rPr>
        <w:t xml:space="preserve">"gate$o"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  <w:t xml:space="preserve">Esta classe representa o servidor. Nele iniciamos o servidor OPC UA com uma variável chamada ‘</w:t>
      </w:r>
      <w:r w:rsidDel="00000000" w:rsidR="00000000" w:rsidRPr="00000000">
        <w:rPr>
          <w:rFonts w:ascii="Courier New" w:cs="Courier New" w:eastAsia="Courier New" w:hAnsi="Courier New"/>
          <w:color w:val="2a00ff"/>
          <w:sz w:val="24"/>
          <w:szCs w:val="24"/>
          <w:highlight w:val="white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’ que possui um valor inicial do tipo double igual a 0.</w:t>
      </w:r>
    </w:p>
    <w:p w:rsidR="00000000" w:rsidDel="00000000" w:rsidP="00000000" w:rsidRDefault="00000000" w:rsidRPr="00000000" w14:paraId="000001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  <w:t xml:space="preserve">A função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highlight w:val="white"/>
          <w:rtl w:val="0"/>
        </w:rPr>
        <w:t xml:space="preserve">cMessage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*msg)</w:t>
      </w:r>
      <w:r w:rsidDel="00000000" w:rsidR="00000000" w:rsidRPr="00000000">
        <w:rPr>
          <w:rtl w:val="0"/>
        </w:rPr>
        <w:t xml:space="preserve">’ pega</w:t>
      </w:r>
      <w:r w:rsidDel="00000000" w:rsidR="00000000" w:rsidRPr="00000000">
        <w:rPr>
          <w:rtl w:val="0"/>
        </w:rPr>
        <w:t xml:space="preserve"> o conteúdo da mensagem enviada pelo cliente e sobrescreve o valor da variável no servidor e envia de volta para o cliente.</w:t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Copie os arquivos ‘</w:t>
      </w:r>
      <w:r w:rsidDel="00000000" w:rsidR="00000000" w:rsidRPr="00000000">
        <w:rPr>
          <w:rtl w:val="0"/>
        </w:rPr>
        <w:t xml:space="preserve">RoleConfiguration.xml</w:t>
      </w:r>
      <w:r w:rsidDel="00000000" w:rsidR="00000000" w:rsidRPr="00000000">
        <w:rPr>
          <w:rtl w:val="0"/>
        </w:rPr>
        <w:t xml:space="preserve">’ e ‘</w:t>
      </w:r>
      <w:r w:rsidDel="00000000" w:rsidR="00000000" w:rsidRPr="00000000">
        <w:rPr>
          <w:rtl w:val="0"/>
        </w:rPr>
        <w:t xml:space="preserve">ServerConfig.xml</w:t>
      </w:r>
      <w:r w:rsidDel="00000000" w:rsidR="00000000" w:rsidRPr="00000000">
        <w:rPr>
          <w:rtl w:val="0"/>
        </w:rPr>
        <w:t xml:space="preserve">’ da pasta ‘/omnetpp-6.0.3/opc/examples/config’ para a pasta ‘src’ do projeto.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57625" cy="43148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  <w:t xml:space="preserve">Estes arquivos são necessários para a inicialização e configuração do servidor. Usaremos as configurações padrões disponibilizadas pelo SDK da OPC UA.</w:t>
      </w:r>
    </w:p>
    <w:p w:rsidR="00000000" w:rsidDel="00000000" w:rsidP="00000000" w:rsidRDefault="00000000" w:rsidRPr="00000000" w14:paraId="0000012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Crie um arquivo chamado ‘</w:t>
      </w:r>
      <w:r w:rsidDel="00000000" w:rsidR="00000000" w:rsidRPr="00000000">
        <w:rPr>
          <w:rtl w:val="0"/>
        </w:rPr>
        <w:t xml:space="preserve">OpcNetwork.ned</w:t>
      </w:r>
      <w:r w:rsidDel="00000000" w:rsidR="00000000" w:rsidRPr="00000000">
        <w:rPr>
          <w:rtl w:val="0"/>
        </w:rPr>
        <w:t xml:space="preserve">’ dentro da pasta ‘simulations’ do projeto com o seguinte código: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simple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Server</w:t>
      </w:r>
    </w:p>
    <w:p w:rsidR="00000000" w:rsidDel="00000000" w:rsidP="00000000" w:rsidRDefault="00000000" w:rsidRPr="00000000" w14:paraId="0000012B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C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d3d3d"/>
          <w:sz w:val="24"/>
          <w:szCs w:val="24"/>
          <w:rtl w:val="0"/>
        </w:rPr>
        <w:t xml:space="preserve">@display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"i=block/routing"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gates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F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inout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gate;</w:t>
      </w:r>
    </w:p>
    <w:p w:rsidR="00000000" w:rsidDel="00000000" w:rsidP="00000000" w:rsidRDefault="00000000" w:rsidRPr="00000000" w14:paraId="00000130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simple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Client</w:t>
      </w:r>
    </w:p>
    <w:p w:rsidR="00000000" w:rsidDel="00000000" w:rsidP="00000000" w:rsidRDefault="00000000" w:rsidRPr="00000000" w14:paraId="00000133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4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5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d3d3d"/>
          <w:sz w:val="24"/>
          <w:szCs w:val="24"/>
          <w:rtl w:val="0"/>
        </w:rPr>
        <w:t xml:space="preserve">@display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"i=block/routing"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gates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7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inout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gate;</w:t>
      </w:r>
    </w:p>
    <w:p w:rsidR="00000000" w:rsidDel="00000000" w:rsidP="00000000" w:rsidRDefault="00000000" w:rsidRPr="00000000" w14:paraId="00000138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9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OpcNetwork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C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submodules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D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server: Server {</w:t>
      </w:r>
    </w:p>
    <w:p w:rsidR="00000000" w:rsidDel="00000000" w:rsidP="00000000" w:rsidRDefault="00000000" w:rsidRPr="00000000" w14:paraId="0000013E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F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d3d3d"/>
          <w:sz w:val="24"/>
          <w:szCs w:val="24"/>
          <w:rtl w:val="0"/>
        </w:rPr>
        <w:t xml:space="preserve">@display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"i=,purple"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141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clientA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 Client {</w:t>
      </w:r>
    </w:p>
    <w:p w:rsidR="00000000" w:rsidDel="00000000" w:rsidP="00000000" w:rsidRDefault="00000000" w:rsidRPr="00000000" w14:paraId="00000143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4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d3d3d"/>
          <w:sz w:val="24"/>
          <w:szCs w:val="24"/>
          <w:rtl w:val="0"/>
        </w:rPr>
        <w:t xml:space="preserve">@display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"i=,cyan"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146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connections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8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      clientA.gate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&lt;--&gt;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{  delay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ms; }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rtl w:val="0"/>
        </w:rPr>
        <w:t xml:space="preserve">&lt;--&gt;</w:t>
      </w: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 server.gate;</w:t>
      </w:r>
    </w:p>
    <w:p w:rsidR="00000000" w:rsidDel="00000000" w:rsidP="00000000" w:rsidRDefault="00000000" w:rsidRPr="00000000" w14:paraId="00000149">
      <w:pPr>
        <w:shd w:fill="ffffff" w:val="clear"/>
        <w:rPr>
          <w:rFonts w:ascii="Courier New" w:cs="Courier New" w:eastAsia="Courier New" w:hAnsi="Courier New"/>
          <w:color w:val="3d3d3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d3d3d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/>
      </w:pPr>
      <w:r w:rsidDel="00000000" w:rsidR="00000000" w:rsidRPr="00000000">
        <w:rPr>
          <w:rtl w:val="0"/>
        </w:rPr>
        <w:t xml:space="preserve">Arquivos .ned são utilizados pelo OMNeT++ para configurar as conexões e topologias entre clientes e servidores. No exemplo, o cliente se conecta ao servidor com um delay de 100ms.</w:t>
      </w:r>
    </w:p>
    <w:p w:rsidR="00000000" w:rsidDel="00000000" w:rsidP="00000000" w:rsidRDefault="00000000" w:rsidRPr="00000000" w14:paraId="0000014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Acesse o arquivo ‘omnetpp.ini’ na pasta ‘simulations’ e insira o seguinte conteúdo: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rPr>
          <w:rFonts w:ascii="Courier New" w:cs="Courier New" w:eastAsia="Courier New" w:hAnsi="Courier New"/>
          <w:b w:val="1"/>
          <w:color w:val="0000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0"/>
          <w:sz w:val="24"/>
          <w:szCs w:val="24"/>
          <w:rtl w:val="0"/>
        </w:rPr>
        <w:t xml:space="preserve">[General]</w:t>
      </w:r>
    </w:p>
    <w:p w:rsidR="00000000" w:rsidDel="00000000" w:rsidP="00000000" w:rsidRDefault="00000000" w:rsidRPr="00000000" w14:paraId="00000150">
      <w:pPr>
        <w:shd w:fill="ffffff" w:val="clea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= OpcNetwork</w:t>
      </w:r>
    </w:p>
    <w:p w:rsidR="00000000" w:rsidDel="00000000" w:rsidP="00000000" w:rsidRDefault="00000000" w:rsidRPr="00000000" w14:paraId="00000151">
      <w:pPr>
        <w:shd w:fill="ffffff" w:val="clear"/>
        <w:rPr>
          <w:rFonts w:ascii="Courier New" w:cs="Courier New" w:eastAsia="Courier New" w:hAnsi="Courier New"/>
          <w:color w:val="008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record-eventlog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152">
      <w:pP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rtl w:val="0"/>
        </w:rPr>
        <w:t xml:space="preserve">sim-time-limit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  <w:t xml:space="preserve">Arquivos .ini são usados para configurações de inicialização das simulações, como tempo limite e se o </w:t>
      </w:r>
      <w:r w:rsidDel="00000000" w:rsidR="00000000" w:rsidRPr="00000000">
        <w:rPr>
          <w:rtl w:val="0"/>
        </w:rPr>
        <w:t xml:space="preserve">eventlog</w:t>
      </w:r>
      <w:r w:rsidDel="00000000" w:rsidR="00000000" w:rsidRPr="00000000">
        <w:rPr>
          <w:rtl w:val="0"/>
        </w:rPr>
        <w:t xml:space="preserve"> será gravado.</w:t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/>
      </w:pPr>
      <w:r w:rsidDel="00000000" w:rsidR="00000000" w:rsidRPr="00000000">
        <w:rPr>
          <w:rtl w:val="0"/>
        </w:rPr>
        <w:t xml:space="preserve">Ao final, a pasta ‘simulations’ deve ter o seguinte conteúdo: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16097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Realize a build do projeto. Para a execução, cada branch possui um script ‘</w:t>
      </w:r>
      <w:r w:rsidDel="00000000" w:rsidR="00000000" w:rsidRPr="00000000">
        <w:rPr>
          <w:rtl w:val="0"/>
        </w:rPr>
        <w:t xml:space="preserve">run_simulation</w:t>
      </w:r>
      <w:r w:rsidDel="00000000" w:rsidR="00000000" w:rsidRPr="00000000">
        <w:rPr>
          <w:rtl w:val="0"/>
        </w:rPr>
        <w:t xml:space="preserve">’ na pasta ‘simulations’, basta executá-lo no terminal: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1238447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238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 xml:space="preserve">Caso não haja erros, o output do terminal será o seguinte:</w:t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Copie o endereço ‘opc.tcp://Virtual:48010’ e inicie uma conexão no </w:t>
      </w:r>
      <w:r w:rsidDel="00000000" w:rsidR="00000000" w:rsidRPr="00000000">
        <w:rPr>
          <w:rtl w:val="0"/>
        </w:rPr>
        <w:t xml:space="preserve">UaExpert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Inicie a simulação: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/>
      </w:pPr>
      <w:r w:rsidDel="00000000" w:rsidR="00000000" w:rsidRPr="00000000">
        <w:rPr>
          <w:rtl w:val="0"/>
        </w:rPr>
        <w:t xml:space="preserve">É possível observar o valor da variável mudar no </w:t>
      </w:r>
      <w:r w:rsidDel="00000000" w:rsidR="00000000" w:rsidRPr="00000000">
        <w:rPr>
          <w:rtl w:val="0"/>
        </w:rPr>
        <w:t xml:space="preserve">UaExpert</w:t>
      </w:r>
      <w:r w:rsidDel="00000000" w:rsidR="00000000" w:rsidRPr="00000000">
        <w:rPr>
          <w:rtl w:val="0"/>
        </w:rPr>
        <w:t xml:space="preserve"> a cada interação do cliente com o servidor: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rPr>
          <w:highlight w:val="white"/>
        </w:rPr>
      </w:pPr>
      <w:bookmarkStart w:colFirst="0" w:colLast="0" w:name="_tqqije1fdqel" w:id="4"/>
      <w:bookmarkEnd w:id="4"/>
      <w:r w:rsidDel="00000000" w:rsidR="00000000" w:rsidRPr="00000000">
        <w:rPr>
          <w:rtl w:val="0"/>
        </w:rPr>
        <w:t xml:space="preserve">Documentação da S</w:t>
      </w:r>
      <w:r w:rsidDel="00000000" w:rsidR="00000000" w:rsidRPr="00000000">
        <w:rPr>
          <w:rtl w:val="0"/>
        </w:rPr>
        <w:t xml:space="preserve">imulação entre 5 clientes e 1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documentação a seguir se baseará no código da branch </w:t>
      </w:r>
      <w:r w:rsidDel="00000000" w:rsidR="00000000" w:rsidRPr="00000000">
        <w:rPr>
          <w:b w:val="1"/>
          <w:highlight w:val="white"/>
          <w:rtl w:val="0"/>
        </w:rPr>
        <w:t xml:space="preserve">randomUpdates</w:t>
      </w:r>
      <w:r w:rsidDel="00000000" w:rsidR="00000000" w:rsidRPr="00000000">
        <w:rPr>
          <w:highlight w:val="white"/>
          <w:rtl w:val="0"/>
        </w:rPr>
        <w:t xml:space="preserve"> no repositório do GitHub.</w:t>
      </w:r>
    </w:p>
    <w:p w:rsidR="00000000" w:rsidDel="00000000" w:rsidP="00000000" w:rsidRDefault="00000000" w:rsidRPr="00000000" w14:paraId="0000016F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Caso haja dúvidas, consulte o TicToc 10 em diante na documentação do OMNeT++.</w:t>
      </w:r>
    </w:p>
    <w:p w:rsidR="00000000" w:rsidDel="00000000" w:rsidP="00000000" w:rsidRDefault="00000000" w:rsidRPr="00000000" w14:paraId="00000171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Ideia da simulação: para cada cliente, existe um uma variável do tipo double no servidor que será atualizada a partir de cada interação cliente-servidor randomicamente.</w:t>
      </w:r>
    </w:p>
    <w:p w:rsidR="00000000" w:rsidDel="00000000" w:rsidP="00000000" w:rsidRDefault="00000000" w:rsidRPr="00000000" w14:paraId="00000173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client.cc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1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 método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initialize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highlight w:val="white"/>
          <w:rtl w:val="0"/>
        </w:rPr>
        <w:t xml:space="preserve">’, o atributo </w:t>
      </w:r>
      <w:r w:rsidDel="00000000" w:rsidR="00000000" w:rsidRPr="00000000">
        <w:rPr>
          <w:highlight w:val="white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highlight w:val="white"/>
          <w:rtl w:val="0"/>
        </w:rPr>
        <w:t xml:space="preserve">messageValue</w:t>
      </w:r>
      <w:r w:rsidDel="00000000" w:rsidR="00000000" w:rsidRPr="00000000">
        <w:rPr>
          <w:highlight w:val="white"/>
          <w:rtl w:val="0"/>
        </w:rPr>
        <w:t xml:space="preserve">’ é inicializado com um valor double aleatório gerado pela função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generateValue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highlight w:val="white"/>
          <w:rtl w:val="0"/>
        </w:rPr>
        <w:t xml:space="preserve">’, em seguida criamos uma nova mensagem do tipo ‘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highlight w:val="white"/>
          <w:rtl w:val="0"/>
        </w:rPr>
        <w:t xml:space="preserve">MessageUpdate</w:t>
      </w:r>
      <w:r w:rsidDel="00000000" w:rsidR="00000000" w:rsidRPr="00000000">
        <w:rPr>
          <w:color w:val="005032"/>
          <w:highlight w:val="white"/>
          <w:rtl w:val="0"/>
        </w:rPr>
        <w:t xml:space="preserve">’</w:t>
      </w:r>
      <w:r w:rsidDel="00000000" w:rsidR="00000000" w:rsidRPr="00000000">
        <w:rPr>
          <w:highlight w:val="white"/>
          <w:rtl w:val="0"/>
        </w:rPr>
        <w:t xml:space="preserve"> onde atribuímos o valor da mensagem como o atributo ‘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highlight w:val="white"/>
          <w:rtl w:val="0"/>
        </w:rPr>
        <w:t xml:space="preserve">messageValue</w:t>
      </w:r>
      <w:r w:rsidDel="00000000" w:rsidR="00000000" w:rsidRPr="00000000">
        <w:rPr>
          <w:highlight w:val="white"/>
          <w:rtl w:val="0"/>
        </w:rPr>
        <w:t xml:space="preserve">’. Logo após, definimos o index do cliente que enviamos a mensagem a partir da função ‘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send()</w:t>
      </w:r>
      <w:r w:rsidDel="00000000" w:rsidR="00000000" w:rsidRPr="00000000">
        <w:rPr>
          <w:highlight w:val="white"/>
          <w:rtl w:val="0"/>
        </w:rPr>
        <w:t xml:space="preserve">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19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 método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highlight w:val="white"/>
          <w:rtl w:val="0"/>
        </w:rPr>
        <w:t xml:space="preserve">’, primeiro inicializamos uma nova mensagem do tipo </w:t>
      </w:r>
      <w:r w:rsidDel="00000000" w:rsidR="00000000" w:rsidRPr="00000000">
        <w:rPr>
          <w:highlight w:val="white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highlight w:val="white"/>
          <w:rtl w:val="0"/>
        </w:rPr>
        <w:t xml:space="preserve">MessageUpdate</w:t>
      </w:r>
      <w:r w:rsidDel="00000000" w:rsidR="00000000" w:rsidRPr="00000000">
        <w:rPr>
          <w:color w:val="005032"/>
          <w:highlight w:val="white"/>
          <w:rtl w:val="0"/>
        </w:rPr>
        <w:t xml:space="preserve">’ </w:t>
      </w:r>
      <w:r w:rsidDel="00000000" w:rsidR="00000000" w:rsidRPr="00000000">
        <w:rPr>
          <w:highlight w:val="white"/>
          <w:rtl w:val="0"/>
        </w:rPr>
        <w:t xml:space="preserve">a partir da mensagem recebida por meio de ‘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check_and_cast</w:t>
      </w:r>
      <w:r w:rsidDel="00000000" w:rsidR="00000000" w:rsidRPr="00000000">
        <w:rPr>
          <w:highlight w:val="white"/>
          <w:rtl w:val="0"/>
        </w:rPr>
        <w:t xml:space="preserve">’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highlight w:val="white"/>
          <w:rtl w:val="0"/>
        </w:rPr>
        <w:t xml:space="preserve">procedimento</w:t>
      </w:r>
      <w:r w:rsidDel="00000000" w:rsidR="00000000" w:rsidRPr="00000000">
        <w:rPr>
          <w:highlight w:val="white"/>
          <w:rtl w:val="0"/>
        </w:rPr>
        <w:t xml:space="preserve"> recomendado pelo OMNeT++), em seguida atualizamos o valor do atributo ‘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highlight w:val="white"/>
          <w:rtl w:val="0"/>
        </w:rPr>
        <w:t xml:space="preserve">messageValue</w:t>
      </w:r>
      <w:r w:rsidDel="00000000" w:rsidR="00000000" w:rsidRPr="00000000">
        <w:rPr>
          <w:highlight w:val="white"/>
          <w:rtl w:val="0"/>
        </w:rPr>
        <w:t xml:space="preserve">’ com outro valor aleatório e atribuímos na mensagem. Após isso, transmitimos novamente a partir da função ‘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highlight w:val="white"/>
          <w:rtl w:val="0"/>
        </w:rPr>
        <w:t xml:space="preserve">’. Dessa forma, ao receber uma resposta o cliente atualiza o valor da mensagem recebida e envia novamente para o servidor.</w:t>
      </w:r>
    </w:p>
    <w:p w:rsidR="00000000" w:rsidDel="00000000" w:rsidP="00000000" w:rsidRDefault="00000000" w:rsidRPr="00000000" w14:paraId="00000179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 método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generateValue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highlight w:val="white"/>
          <w:rtl w:val="0"/>
        </w:rPr>
        <w:t xml:space="preserve">’ retorna um número aleatório do tipo double entre 0.0 e 100.0.</w:t>
      </w:r>
    </w:p>
    <w:p w:rsidR="00000000" w:rsidDel="00000000" w:rsidP="00000000" w:rsidRDefault="00000000" w:rsidRPr="00000000" w14:paraId="0000017B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server.cc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Adicionamos um array ‘</w:t>
      </w:r>
      <w:r w:rsidDel="00000000" w:rsidR="00000000" w:rsidRPr="00000000">
        <w:rPr>
          <w:rFonts w:ascii="Courier New" w:cs="Courier New" w:eastAsia="Courier New" w:hAnsi="Courier New"/>
          <w:color w:val="0000c0"/>
          <w:sz w:val="24"/>
          <w:szCs w:val="24"/>
          <w:rtl w:val="0"/>
        </w:rPr>
        <w:t xml:space="preserve">listaVariaveis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[5]</w:t>
      </w:r>
      <w:r w:rsidDel="00000000" w:rsidR="00000000" w:rsidRPr="00000000">
        <w:rPr>
          <w:rtl w:val="0"/>
        </w:rPr>
        <w:t xml:space="preserve">’ do tipo ‘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BaseDataVariableType</w:t>
      </w:r>
      <w:r w:rsidDel="00000000" w:rsidR="00000000" w:rsidRPr="00000000">
        <w:rPr>
          <w:rtl w:val="0"/>
        </w:rPr>
        <w:t xml:space="preserve">’ na linha 19. Este será utilizado para armazenar os 5 nós para cada cliente.</w:t>
      </w:r>
    </w:p>
    <w:p w:rsidR="00000000" w:rsidDel="00000000" w:rsidP="00000000" w:rsidRDefault="00000000" w:rsidRPr="00000000" w14:paraId="0000017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 linha 68 adicionamos um ‘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 = 0; i &lt; 5;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i++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  <w:t xml:space="preserve">’ para percorrer o array e atribuir o valor na linha 86.</w:t>
      </w:r>
    </w:p>
    <w:p w:rsidR="00000000" w:rsidDel="00000000" w:rsidP="00000000" w:rsidRDefault="00000000" w:rsidRPr="00000000" w14:paraId="0000018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 método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handleMessage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032"/>
          <w:sz w:val="24"/>
          <w:szCs w:val="24"/>
          <w:highlight w:val="white"/>
          <w:rtl w:val="0"/>
        </w:rPr>
        <w:t xml:space="preserve">cMessage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*msg)</w:t>
      </w:r>
      <w:r w:rsidDel="00000000" w:rsidR="00000000" w:rsidRPr="00000000">
        <w:rPr>
          <w:rtl w:val="0"/>
        </w:rPr>
        <w:t xml:space="preserve">’ na linha  96 buscamos o index do cliente que enviou a mensagem e a partir desse número acessamos o array na linha 104 e definimos o novo valor.</w:t>
      </w:r>
    </w:p>
    <w:p w:rsidR="00000000" w:rsidDel="00000000" w:rsidP="00000000" w:rsidRDefault="00000000" w:rsidRPr="00000000" w14:paraId="0000018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OpcNetwork.ned</w:t>
      </w:r>
    </w:p>
    <w:p w:rsidR="00000000" w:rsidDel="00000000" w:rsidP="00000000" w:rsidRDefault="00000000" w:rsidRPr="00000000" w14:paraId="0000018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1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Nas linhas 6 e 14 mudamos alteramos as portas para vetores para que seja possível a conexão de vários clientes.</w:t>
      </w:r>
    </w:p>
    <w:p w:rsidR="00000000" w:rsidDel="00000000" w:rsidP="00000000" w:rsidRDefault="00000000" w:rsidRPr="00000000" w14:paraId="0000018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 linha 21 em diante adicionamos toda a lógica da conexão entre os 5 clientes com 1 servidor.</w:t>
      </w:r>
    </w:p>
    <w:p w:rsidR="00000000" w:rsidDel="00000000" w:rsidP="00000000" w:rsidRDefault="00000000" w:rsidRPr="00000000" w14:paraId="0000018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Após iniciar a simulação, cada cliente vai gerar um novo valor e enviar para o servidor repetidamente:</w:t>
      </w:r>
    </w:p>
    <w:p w:rsidR="00000000" w:rsidDel="00000000" w:rsidP="00000000" w:rsidRDefault="00000000" w:rsidRPr="00000000" w14:paraId="0000018B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2868275" cy="793432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Ao realizar a conexão com o </w:t>
      </w:r>
      <w:r w:rsidDel="00000000" w:rsidR="00000000" w:rsidRPr="00000000">
        <w:rPr>
          <w:highlight w:val="white"/>
          <w:rtl w:val="0"/>
        </w:rPr>
        <w:t xml:space="preserve">UaExpert</w:t>
      </w:r>
      <w:r w:rsidDel="00000000" w:rsidR="00000000" w:rsidRPr="00000000">
        <w:rPr>
          <w:highlight w:val="white"/>
          <w:rtl w:val="0"/>
        </w:rPr>
        <w:t xml:space="preserve">, é possível observar o valor das variáveis mudar:</w:t>
      </w:r>
    </w:p>
    <w:p w:rsidR="00000000" w:rsidDel="00000000" w:rsidP="00000000" w:rsidRDefault="00000000" w:rsidRPr="00000000" w14:paraId="0000018F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9124950" cy="6858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rPr>
          <w:highlight w:val="white"/>
        </w:rPr>
      </w:pPr>
      <w:bookmarkStart w:colFirst="0" w:colLast="0" w:name="_5c5afgh6q1dr" w:id="5"/>
      <w:bookmarkEnd w:id="5"/>
      <w:r w:rsidDel="00000000" w:rsidR="00000000" w:rsidRPr="00000000">
        <w:rPr>
          <w:rtl w:val="0"/>
        </w:rPr>
        <w:t xml:space="preserve">Documentação da Simulação entre dois hosts e um switch utilizando o framework </w:t>
      </w:r>
      <w:r w:rsidDel="00000000" w:rsidR="00000000" w:rsidRPr="00000000">
        <w:rPr>
          <w:rtl w:val="0"/>
        </w:rPr>
        <w:t xml:space="preserve">INET</w:t>
      </w:r>
      <w:r w:rsidDel="00000000" w:rsidR="00000000" w:rsidRPr="00000000">
        <w:rPr>
          <w:rtl w:val="0"/>
        </w:rPr>
        <w:t xml:space="preserve"> sem conexão OPC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documentação a seguir se baseará no código da branch </w:t>
      </w:r>
      <w:r w:rsidDel="00000000" w:rsidR="00000000" w:rsidRPr="00000000">
        <w:rPr>
          <w:b w:val="1"/>
          <w:highlight w:val="white"/>
          <w:rtl w:val="0"/>
        </w:rPr>
        <w:t xml:space="preserve">INET </w:t>
      </w:r>
      <w:r w:rsidDel="00000000" w:rsidR="00000000" w:rsidRPr="00000000">
        <w:rPr>
          <w:highlight w:val="white"/>
          <w:rtl w:val="0"/>
        </w:rPr>
        <w:t xml:space="preserve">no repositório do GitHub.</w:t>
      </w:r>
    </w:p>
    <w:p w:rsidR="00000000" w:rsidDel="00000000" w:rsidP="00000000" w:rsidRDefault="00000000" w:rsidRPr="00000000" w14:paraId="00000194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Ideia da simulação: todos os nós da rede serão baseados no framework </w:t>
      </w:r>
      <w:r w:rsidDel="00000000" w:rsidR="00000000" w:rsidRPr="00000000">
        <w:rPr>
          <w:highlight w:val="white"/>
          <w:rtl w:val="0"/>
        </w:rPr>
        <w:t xml:space="preserve">INET</w:t>
      </w:r>
      <w:r w:rsidDel="00000000" w:rsidR="00000000" w:rsidRPr="00000000">
        <w:rPr>
          <w:highlight w:val="white"/>
          <w:rtl w:val="0"/>
        </w:rPr>
        <w:t xml:space="preserve">, com dois hosts e um switch intermediário. Por enquanto, não serão modificados arquivos </w:t>
      </w:r>
      <w:r w:rsidDel="00000000" w:rsidR="00000000" w:rsidRPr="00000000">
        <w:rPr>
          <w:highlight w:val="white"/>
          <w:rtl w:val="0"/>
        </w:rPr>
        <w:t xml:space="preserve">C++</w:t>
      </w:r>
      <w:r w:rsidDel="00000000" w:rsidR="00000000" w:rsidRPr="00000000">
        <w:rPr>
          <w:highlight w:val="white"/>
          <w:rtl w:val="0"/>
        </w:rPr>
        <w:t xml:space="preserve">, apenas arquivos .ned e .ini.</w:t>
      </w:r>
    </w:p>
    <w:p w:rsidR="00000000" w:rsidDel="00000000" w:rsidP="00000000" w:rsidRDefault="00000000" w:rsidRPr="00000000" w14:paraId="00000196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OpcNetwork.ned</w:t>
      </w:r>
    </w:p>
    <w:p w:rsidR="00000000" w:rsidDel="00000000" w:rsidP="00000000" w:rsidRDefault="00000000" w:rsidRPr="00000000" w14:paraId="0000019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Importações necessárias realizadas nas linhas 1 a 4.</w:t>
      </w:r>
    </w:p>
    <w:p w:rsidR="00000000" w:rsidDel="00000000" w:rsidP="00000000" w:rsidRDefault="00000000" w:rsidRPr="00000000" w14:paraId="0000019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Definição dos hosts e demais componentes necessários nas linhas 34 a 44.</w:t>
      </w:r>
    </w:p>
    <w:p w:rsidR="00000000" w:rsidDel="00000000" w:rsidP="00000000" w:rsidRDefault="00000000" w:rsidRPr="00000000" w14:paraId="0000019C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8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Conexão entre ‘host &lt;--&gt; switch &lt;--&gt; host’  nas linhas 48 e 49.</w:t>
      </w:r>
    </w:p>
    <w:p w:rsidR="00000000" w:rsidDel="00000000" w:rsidP="00000000" w:rsidRDefault="00000000" w:rsidRPr="00000000" w14:paraId="0000019E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omnetpp.ini</w:t>
      </w:r>
    </w:p>
    <w:p w:rsidR="00000000" w:rsidDel="00000000" w:rsidP="00000000" w:rsidRDefault="00000000" w:rsidRPr="00000000" w14:paraId="000001A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1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Nas linhas 6 a 16 do arquivo de inicialização, foram definidos alguns parâmetros obrigatórios para simulações utilizando o framework INET.</w:t>
      </w:r>
    </w:p>
    <w:p w:rsidR="00000000" w:rsidDel="00000000" w:rsidP="00000000" w:rsidRDefault="00000000" w:rsidRPr="00000000" w14:paraId="000001A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Compile e rode a simulação utilizando o script ‘</w:t>
      </w:r>
      <w:r w:rsidDel="00000000" w:rsidR="00000000" w:rsidRPr="00000000">
        <w:rPr>
          <w:highlight w:val="white"/>
          <w:rtl w:val="0"/>
        </w:rPr>
        <w:t xml:space="preserve">run_simulation</w:t>
      </w:r>
      <w:r w:rsidDel="00000000" w:rsidR="00000000" w:rsidRPr="00000000">
        <w:rPr>
          <w:highlight w:val="white"/>
          <w:rtl w:val="0"/>
        </w:rPr>
        <w:t xml:space="preserve">’.</w:t>
      </w:r>
    </w:p>
    <w:p w:rsidR="00000000" w:rsidDel="00000000" w:rsidP="00000000" w:rsidRDefault="00000000" w:rsidRPr="00000000" w14:paraId="000001A4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Considerações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Algumas linhas de código no arquivo </w:t>
      </w:r>
      <w:r w:rsidDel="00000000" w:rsidR="00000000" w:rsidRPr="00000000">
        <w:rPr>
          <w:highlight w:val="white"/>
          <w:rtl w:val="0"/>
        </w:rPr>
        <w:t xml:space="preserve">OpcNetwork.ned</w:t>
      </w:r>
      <w:r w:rsidDel="00000000" w:rsidR="00000000" w:rsidRPr="00000000">
        <w:rPr>
          <w:highlight w:val="white"/>
          <w:rtl w:val="0"/>
        </w:rPr>
        <w:t xml:space="preserve"> foram comentadas de tentativas anteriores de iniciar uma simulação utilizando </w:t>
      </w:r>
      <w:r w:rsidDel="00000000" w:rsidR="00000000" w:rsidRPr="00000000">
        <w:rPr>
          <w:highlight w:val="white"/>
          <w:rtl w:val="0"/>
        </w:rPr>
        <w:t xml:space="preserve">OPC</w:t>
      </w:r>
      <w:r w:rsidDel="00000000" w:rsidR="00000000" w:rsidRPr="00000000">
        <w:rPr>
          <w:highlight w:val="white"/>
          <w:rtl w:val="0"/>
        </w:rPr>
        <w:t xml:space="preserve">, porém sem sucesso. Isso será abordado mais adiante.</w:t>
      </w:r>
    </w:p>
    <w:p w:rsidR="00000000" w:rsidDel="00000000" w:rsidP="00000000" w:rsidRDefault="00000000" w:rsidRPr="00000000" w14:paraId="000001A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1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 código da simulação foi retirado de um exemplo do framework. Pode ser acessado em “</w:t>
      </w:r>
      <w:r w:rsidDel="00000000" w:rsidR="00000000" w:rsidRPr="00000000">
        <w:rPr>
          <w:highlight w:val="white"/>
          <w:rtl w:val="0"/>
        </w:rPr>
        <w:t xml:space="preserve">inet4.5</w:t>
      </w:r>
      <w:r w:rsidDel="00000000" w:rsidR="00000000" w:rsidRPr="00000000">
        <w:rPr>
          <w:highlight w:val="white"/>
          <w:rtl w:val="0"/>
        </w:rPr>
        <w:t xml:space="preserve">/examples/ethernet/vlan”.</w:t>
      </w:r>
    </w:p>
    <w:p w:rsidR="00000000" w:rsidDel="00000000" w:rsidP="00000000" w:rsidRDefault="00000000" w:rsidRPr="00000000" w14:paraId="000001A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rPr/>
      </w:pPr>
      <w:bookmarkStart w:colFirst="0" w:colLast="0" w:name="_qmjj4t789s2f" w:id="6"/>
      <w:bookmarkEnd w:id="6"/>
      <w:r w:rsidDel="00000000" w:rsidR="00000000" w:rsidRPr="00000000">
        <w:rPr>
          <w:rtl w:val="0"/>
        </w:rPr>
        <w:t xml:space="preserve">Integração com GDS (Global Discovery Server)</w:t>
      </w:r>
    </w:p>
    <w:p w:rsidR="00000000" w:rsidDel="00000000" w:rsidP="00000000" w:rsidRDefault="00000000" w:rsidRPr="00000000" w14:paraId="000001AC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Ideia da simulação: conectar o GDS com o </w:t>
      </w:r>
      <w:r w:rsidDel="00000000" w:rsidR="00000000" w:rsidRPr="00000000">
        <w:rPr>
          <w:highlight w:val="white"/>
          <w:rtl w:val="0"/>
        </w:rPr>
        <w:t xml:space="preserve">UaExpert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A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Instale a versão 8 do .NET no ambiente Linux.</w:t>
      </w:r>
    </w:p>
    <w:p w:rsidR="00000000" w:rsidDel="00000000" w:rsidP="00000000" w:rsidRDefault="00000000" w:rsidRPr="00000000" w14:paraId="000001AF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Acesse o </w:t>
      </w:r>
      <w:hyperlink r:id="rId3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repositório</w:t>
        </w:r>
      </w:hyperlink>
      <w:r w:rsidDel="00000000" w:rsidR="00000000" w:rsidRPr="00000000">
        <w:rPr>
          <w:highlight w:val="white"/>
          <w:rtl w:val="0"/>
        </w:rPr>
        <w:t xml:space="preserve"> do GDS disponibilizado pela OPC Foundation e realize o seu download.</w:t>
      </w:r>
    </w:p>
    <w:p w:rsidR="00000000" w:rsidDel="00000000" w:rsidP="00000000" w:rsidRDefault="00000000" w:rsidRPr="00000000" w14:paraId="000001B0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 raiz do projeto, acesse “/Samples/GDS/</w:t>
      </w:r>
      <w:r w:rsidDel="00000000" w:rsidR="00000000" w:rsidRPr="00000000">
        <w:rPr>
          <w:highlight w:val="white"/>
          <w:rtl w:val="0"/>
        </w:rPr>
        <w:t xml:space="preserve">ConsoleServer</w:t>
      </w:r>
      <w:r w:rsidDel="00000000" w:rsidR="00000000" w:rsidRPr="00000000">
        <w:rPr>
          <w:highlight w:val="white"/>
          <w:rtl w:val="0"/>
        </w:rPr>
        <w:t xml:space="preserve">/”:</w:t>
      </w:r>
    </w:p>
    <w:p w:rsidR="00000000" w:rsidDel="00000000" w:rsidP="00000000" w:rsidRDefault="00000000" w:rsidRPr="00000000" w14:paraId="000001B1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220075" cy="2133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Execute o comando “dotnet run”. Caso seja a primeira vez, o .NET irá iniciar o processo de build das dependências.</w:t>
      </w:r>
    </w:p>
    <w:p w:rsidR="00000000" w:rsidDel="00000000" w:rsidP="00000000" w:rsidRDefault="00000000" w:rsidRPr="00000000" w14:paraId="000001B5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Após a build, escolha “default users” </w:t>
      </w:r>
      <w:r w:rsidDel="00000000" w:rsidR="00000000" w:rsidRPr="00000000">
        <w:rPr>
          <w:highlight w:val="white"/>
          <w:rtl w:val="0"/>
        </w:rPr>
        <w:t xml:space="preserve">pressionando</w:t>
      </w:r>
      <w:r w:rsidDel="00000000" w:rsidR="00000000" w:rsidRPr="00000000">
        <w:rPr>
          <w:highlight w:val="white"/>
          <w:rtl w:val="0"/>
        </w:rPr>
        <w:t xml:space="preserve"> “y”.</w:t>
      </w:r>
    </w:p>
    <w:p w:rsidR="00000000" w:rsidDel="00000000" w:rsidP="00000000" w:rsidRDefault="00000000" w:rsidRPr="00000000" w14:paraId="000001B6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Copie o endereço fornecido:</w:t>
      </w:r>
    </w:p>
    <w:p w:rsidR="00000000" w:rsidDel="00000000" w:rsidP="00000000" w:rsidRDefault="00000000" w:rsidRPr="00000000" w14:paraId="000001B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239125" cy="281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Acesse o </w:t>
      </w:r>
      <w:r w:rsidDel="00000000" w:rsidR="00000000" w:rsidRPr="00000000">
        <w:rPr>
          <w:highlight w:val="white"/>
          <w:rtl w:val="0"/>
        </w:rPr>
        <w:t xml:space="preserve">UaExpert</w:t>
      </w:r>
      <w:r w:rsidDel="00000000" w:rsidR="00000000" w:rsidRPr="00000000">
        <w:rPr>
          <w:highlight w:val="white"/>
          <w:rtl w:val="0"/>
        </w:rPr>
        <w:t xml:space="preserve">, realize a conexão em “Custom Discovery” com o endereço copiado e escolha qualquer uma das abordagens de segurança:</w:t>
      </w:r>
    </w:p>
    <w:p w:rsidR="00000000" w:rsidDel="00000000" w:rsidP="00000000" w:rsidRDefault="00000000" w:rsidRPr="00000000" w14:paraId="000001BB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62625" cy="25050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Observe o Address Space do GDS:</w:t>
      </w:r>
    </w:p>
    <w:p w:rsidR="00000000" w:rsidDel="00000000" w:rsidP="00000000" w:rsidRDefault="00000000" w:rsidRPr="00000000" w14:paraId="000001BF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95575" cy="268605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rPr/>
      </w:pPr>
      <w:bookmarkStart w:colFirst="0" w:colLast="0" w:name="_jugbbiat6kc" w:id="7"/>
      <w:bookmarkEnd w:id="7"/>
      <w:r w:rsidDel="00000000" w:rsidR="00000000" w:rsidRPr="00000000">
        <w:rPr>
          <w:rtl w:val="0"/>
        </w:rPr>
        <w:t xml:space="preserve">Dificuldades e Próximos Passos</w:t>
      </w:r>
    </w:p>
    <w:p w:rsidR="00000000" w:rsidDel="00000000" w:rsidP="00000000" w:rsidRDefault="00000000" w:rsidRPr="00000000" w14:paraId="000001C2">
      <w:pPr>
        <w:jc w:val="both"/>
        <w:rPr/>
      </w:pPr>
      <w:r w:rsidDel="00000000" w:rsidR="00000000" w:rsidRPr="00000000">
        <w:rPr>
          <w:rtl w:val="0"/>
        </w:rPr>
        <w:t xml:space="preserve">Aqui, abordarei as principais dificuldades encontradas e os próximos passos a serem seguidos na pesquisa.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Métodos OPC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both"/>
        <w:rPr/>
      </w:pPr>
      <w:r w:rsidDel="00000000" w:rsidR="00000000" w:rsidRPr="00000000">
        <w:rPr>
          <w:rtl w:val="0"/>
        </w:rPr>
        <w:t xml:space="preserve">Com as simulações atuais, como as presentes na branch </w:t>
      </w:r>
      <w:r w:rsidDel="00000000" w:rsidR="00000000" w:rsidRPr="00000000">
        <w:rPr>
          <w:b w:val="1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randomUpdates</w:t>
      </w:r>
      <w:r w:rsidDel="00000000" w:rsidR="00000000" w:rsidRPr="00000000">
        <w:rPr>
          <w:rtl w:val="0"/>
        </w:rPr>
        <w:t xml:space="preserve">, a alteração das variáveis no servidor é feita de forma direta em “baixo nível”, utilizando um array para armazenar as variáveis e um ‘for’ para percorrer todas e atualizar individualmente. Este não é o modo padrão OPC que queremos. Para isso, é necessário utilizar métodos OPC UA disponíveis no SDK da Unified Automation para realizar tanto a criação, como modificação e manutenção dessas variáveis. Desse modo, se faz necessário o estudo do framework OPC utilizado a fim de descobrir como realizar essa comunicação de forma efetiva. A utilização do array para as variáveis foi uma abordagem de teste que funcionou mas acredito que não seja a maneira correta tendo em vista os recursos do SDK.</w:t>
      </w:r>
    </w:p>
    <w:p w:rsidR="00000000" w:rsidDel="00000000" w:rsidP="00000000" w:rsidRDefault="00000000" w:rsidRPr="00000000" w14:paraId="000001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INET + OPC UA</w:t>
      </w:r>
    </w:p>
    <w:p w:rsidR="00000000" w:rsidDel="00000000" w:rsidP="00000000" w:rsidRDefault="00000000" w:rsidRPr="00000000" w14:paraId="000001C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both"/>
        <w:rPr/>
      </w:pPr>
      <w:r w:rsidDel="00000000" w:rsidR="00000000" w:rsidRPr="00000000">
        <w:rPr>
          <w:rtl w:val="0"/>
        </w:rPr>
        <w:t xml:space="preserve">Até o presente momento, não encontrei uma abordagem que seja possível utilizar os nós e switches do framework INET juntamente com o código criado para a inicialização e comunicação do servidor OPC. Encontrei alguns erros de </w:t>
      </w:r>
      <w:r w:rsidDel="00000000" w:rsidR="00000000" w:rsidRPr="00000000">
        <w:rPr>
          <w:rtl w:val="0"/>
        </w:rPr>
        <w:t xml:space="preserve">herança</w:t>
      </w:r>
      <w:r w:rsidDel="00000000" w:rsidR="00000000" w:rsidRPr="00000000">
        <w:rPr>
          <w:rtl w:val="0"/>
        </w:rPr>
        <w:t xml:space="preserve"> e sobrescrita de métodos durante a integração, devido ao fato do INET utilizar um código próprio em C++ e em .ned para os seus componentes. No caso, seria necessário alterar os métodos do framework por meio de overrides ou outra forma que possa estar presente na documentação.</w:t>
      </w:r>
    </w:p>
    <w:p w:rsidR="00000000" w:rsidDel="00000000" w:rsidP="00000000" w:rsidRDefault="00000000" w:rsidRPr="00000000" w14:paraId="000001C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both"/>
        <w:rPr/>
      </w:pPr>
      <w:r w:rsidDel="00000000" w:rsidR="00000000" w:rsidRPr="00000000">
        <w:rPr>
          <w:rtl w:val="0"/>
        </w:rPr>
        <w:t xml:space="preserve">A seguinte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documentação</w:t>
        </w:r>
      </w:hyperlink>
      <w:r w:rsidDel="00000000" w:rsidR="00000000" w:rsidRPr="00000000">
        <w:rPr>
          <w:rtl w:val="0"/>
        </w:rPr>
        <w:t xml:space="preserve"> do INET (não muito clara, infelizmente) descreve a utilização de </w:t>
      </w:r>
      <w:r w:rsidDel="00000000" w:rsidR="00000000" w:rsidRPr="00000000">
        <w:rPr>
          <w:rtl w:val="0"/>
        </w:rPr>
        <w:t xml:space="preserve">FieldsChunks</w:t>
      </w:r>
      <w:r w:rsidDel="00000000" w:rsidR="00000000" w:rsidRPr="00000000">
        <w:rPr>
          <w:rtl w:val="0"/>
        </w:rPr>
        <w:t xml:space="preserve"> em classes do tipo .msg em OMNeT++ para realizar uma comunicação customizada entre os componentes do framework. Acredito que essa seja a melhor maneira de enviar uma mensagem OPC entre um hosts e switches INET.</w:t>
      </w:r>
    </w:p>
    <w:p w:rsidR="00000000" w:rsidDel="00000000" w:rsidP="00000000" w:rsidRDefault="00000000" w:rsidRPr="00000000" w14:paraId="000001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Simulação de mais de um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/>
      </w:pPr>
      <w:r w:rsidDel="00000000" w:rsidR="00000000" w:rsidRPr="00000000">
        <w:rPr>
          <w:rtl w:val="0"/>
        </w:rPr>
        <w:t xml:space="preserve">O framework OPC UA da Unified Automation não permite iniciar no mesmo processo mais de um servidor. Como as simulações executam na mesma instância de terminal que o servidor é iniciado, não é possível ter mais de um servidor ao mesmo tempo. Acredito que esse seja um dos maiores problemas a serem resolvidos. Pensei na abordagem de programação concorrente simulando cada instância de um servidor como um processo à parte por meio de ‘fork()’ porém não obtive êxito, mas acredito que seja possível. Talvez no próprio SDK ou fóruns da Unified Automation esse assunto seja abordado.</w:t>
      </w:r>
    </w:p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Conexão com GDS</w:t>
      </w:r>
    </w:p>
    <w:p w:rsidR="00000000" w:rsidDel="00000000" w:rsidP="00000000" w:rsidRDefault="00000000" w:rsidRPr="00000000" w14:paraId="000001D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  <w:t xml:space="preserve">Não obtive muitos avanços com o GDS abordado anteriormente, apenas a conexão com o UaExpert mas nenhuma ligação com as simulações realizadas no OMNeT++. É necessário pesquisar no repositório oficial como realizar a conexão definitiva.</w:t>
      </w:r>
    </w:p>
    <w:p w:rsidR="00000000" w:rsidDel="00000000" w:rsidP="00000000" w:rsidRDefault="00000000" w:rsidRPr="00000000" w14:paraId="000001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both"/>
        <w:rPr/>
      </w:pPr>
      <w:r w:rsidDel="00000000" w:rsidR="00000000" w:rsidRPr="00000000">
        <w:rPr>
          <w:rtl w:val="0"/>
        </w:rPr>
        <w:t xml:space="preserve">Outra nuance percebida foi a versão do .NET. Existem outras aplicações no repositório, como “Client”, “ClientControls” e “ConsoleServer”. Não é possível realizar build de nenhuma das três porque é necessária a versão 4.8 do .NET, que só está disponível para ambientes Windows. Uma solução seria testar a build no sistema operacional da Microsoft e migrar toda a aplicação OMNeT++ junta.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29.png"/><Relationship Id="rId42" Type="http://schemas.openxmlformats.org/officeDocument/2006/relationships/image" Target="media/image10.png"/><Relationship Id="rId41" Type="http://schemas.openxmlformats.org/officeDocument/2006/relationships/image" Target="media/image1.png"/><Relationship Id="rId22" Type="http://schemas.openxmlformats.org/officeDocument/2006/relationships/image" Target="media/image8.png"/><Relationship Id="rId21" Type="http://schemas.openxmlformats.org/officeDocument/2006/relationships/image" Target="media/image25.png"/><Relationship Id="rId43" Type="http://schemas.openxmlformats.org/officeDocument/2006/relationships/hyperlink" Target="https://inet.omnetpp.org/docs/developers-guide/ch-packets.html#representing-data" TargetMode="External"/><Relationship Id="rId24" Type="http://schemas.openxmlformats.org/officeDocument/2006/relationships/image" Target="media/image17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unified-automation.com/products/server-sdk/c-ua-server-sdk.html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dnielMantov/OMNeT_OPC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docs.omnetpp.org/" TargetMode="External"/><Relationship Id="rId8" Type="http://schemas.openxmlformats.org/officeDocument/2006/relationships/hyperlink" Target="https://omnetpp.org/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7.png"/><Relationship Id="rId11" Type="http://schemas.openxmlformats.org/officeDocument/2006/relationships/image" Target="media/image15.png"/><Relationship Id="rId33" Type="http://schemas.openxmlformats.org/officeDocument/2006/relationships/image" Target="media/image21.png"/><Relationship Id="rId10" Type="http://schemas.openxmlformats.org/officeDocument/2006/relationships/image" Target="media/image13.png"/><Relationship Id="rId32" Type="http://schemas.openxmlformats.org/officeDocument/2006/relationships/image" Target="media/image18.png"/><Relationship Id="rId13" Type="http://schemas.openxmlformats.org/officeDocument/2006/relationships/image" Target="media/image4.png"/><Relationship Id="rId35" Type="http://schemas.openxmlformats.org/officeDocument/2006/relationships/image" Target="media/image32.png"/><Relationship Id="rId12" Type="http://schemas.openxmlformats.org/officeDocument/2006/relationships/image" Target="media/image23.png"/><Relationship Id="rId34" Type="http://schemas.openxmlformats.org/officeDocument/2006/relationships/image" Target="media/image26.png"/><Relationship Id="rId15" Type="http://schemas.openxmlformats.org/officeDocument/2006/relationships/image" Target="media/image27.png"/><Relationship Id="rId37" Type="http://schemas.openxmlformats.org/officeDocument/2006/relationships/image" Target="media/image19.png"/><Relationship Id="rId14" Type="http://schemas.openxmlformats.org/officeDocument/2006/relationships/image" Target="media/image31.png"/><Relationship Id="rId36" Type="http://schemas.openxmlformats.org/officeDocument/2006/relationships/image" Target="media/image20.png"/><Relationship Id="rId17" Type="http://schemas.openxmlformats.org/officeDocument/2006/relationships/image" Target="media/image24.png"/><Relationship Id="rId39" Type="http://schemas.openxmlformats.org/officeDocument/2006/relationships/image" Target="media/image6.png"/><Relationship Id="rId16" Type="http://schemas.openxmlformats.org/officeDocument/2006/relationships/image" Target="media/image22.png"/><Relationship Id="rId38" Type="http://schemas.openxmlformats.org/officeDocument/2006/relationships/hyperlink" Target="https://github.com/OPCFoundation/UA-.NETStandard-Samples" TargetMode="External"/><Relationship Id="rId19" Type="http://schemas.openxmlformats.org/officeDocument/2006/relationships/image" Target="media/image28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