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E64" w:rsidRPr="00915157" w:rsidRDefault="006C4E64" w:rsidP="006C4E64">
      <w:pPr>
        <w:pStyle w:val="Heading2"/>
        <w:jc w:val="right"/>
        <w:rPr>
          <w:sz w:val="28"/>
          <w:szCs w:val="24"/>
        </w:rPr>
      </w:pPr>
      <w:bookmarkStart w:id="0" w:name="_GoBack"/>
      <w:bookmarkEnd w:id="0"/>
      <w:r>
        <w:rPr>
          <w:sz w:val="28"/>
          <w:szCs w:val="24"/>
        </w:rPr>
        <w:t>Primer</w:t>
      </w:r>
      <w:r w:rsidRPr="00915157">
        <w:rPr>
          <w:sz w:val="28"/>
          <w:szCs w:val="24"/>
        </w:rPr>
        <w:t xml:space="preserve"> Examen de Programación </w:t>
      </w:r>
    </w:p>
    <w:p w:rsidR="006C4E64" w:rsidRPr="00915157" w:rsidRDefault="006C4E64" w:rsidP="006C4E64">
      <w:pPr>
        <w:pStyle w:val="Heading2"/>
        <w:jc w:val="right"/>
        <w:rPr>
          <w:sz w:val="28"/>
          <w:szCs w:val="24"/>
        </w:rPr>
      </w:pPr>
      <w:r w:rsidRPr="00915157">
        <w:rPr>
          <w:sz w:val="28"/>
          <w:szCs w:val="24"/>
        </w:rPr>
        <w:t>Curso 201</w:t>
      </w:r>
      <w:r w:rsidR="000E34F3">
        <w:rPr>
          <w:sz w:val="28"/>
          <w:szCs w:val="24"/>
        </w:rPr>
        <w:t>8-2019</w:t>
      </w:r>
    </w:p>
    <w:p w:rsidR="006C4E64" w:rsidRPr="00852632" w:rsidRDefault="000E34F3" w:rsidP="006C4E64">
      <w:pPr>
        <w:pStyle w:val="Heading1"/>
        <w:pBdr>
          <w:bottom w:val="single" w:sz="4" w:space="1" w:color="auto"/>
        </w:pBdr>
        <w:rPr>
          <w:i/>
          <w:sz w:val="44"/>
          <w:szCs w:val="24"/>
        </w:rPr>
      </w:pPr>
      <w:r>
        <w:rPr>
          <w:i/>
          <w:sz w:val="44"/>
          <w:szCs w:val="24"/>
        </w:rPr>
        <w:t>Estabilizar Genes</w:t>
      </w:r>
    </w:p>
    <w:p w:rsidR="006C4E64" w:rsidRPr="006C4E64" w:rsidRDefault="006C4E64" w:rsidP="006C4E64">
      <w:pPr>
        <w:rPr>
          <w:sz w:val="24"/>
          <w:szCs w:val="24"/>
          <w:lang w:val="es-ES"/>
        </w:rPr>
      </w:pPr>
    </w:p>
    <w:p w:rsidR="006C4E64" w:rsidRPr="00217546" w:rsidRDefault="006C4E64" w:rsidP="0021754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lang w:val="es-ES"/>
        </w:rPr>
      </w:pPr>
      <w:r w:rsidRPr="006C4E64">
        <w:rPr>
          <w:color w:val="FF0000"/>
          <w:sz w:val="24"/>
          <w:szCs w:val="24"/>
          <w:lang w:val="es-ES"/>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rsidR="008669E9" w:rsidRDefault="00D47C4F" w:rsidP="006C4E64">
      <w:pPr>
        <w:jc w:val="both"/>
        <w:rPr>
          <w:noProof/>
          <w:lang w:val="es-ES" w:eastAsia="es-ES"/>
        </w:rPr>
      </w:pPr>
      <w:r>
        <w:rPr>
          <w:noProof/>
          <w:lang w:val="es-ES" w:eastAsia="es-ES"/>
        </w:rPr>
        <w:t>En el Centro de Ingeniería Genética y Biotecnología (CIGB) se llevan a cabos numerosas investigaciones vinculadas al código genético d</w:t>
      </w:r>
      <w:r w:rsidR="005F5B24">
        <w:rPr>
          <w:noProof/>
          <w:lang w:val="es-ES" w:eastAsia="es-ES"/>
        </w:rPr>
        <w:t>e seres vivos. Un gen se define por la</w:t>
      </w:r>
      <w:r>
        <w:rPr>
          <w:noProof/>
          <w:lang w:val="es-ES" w:eastAsia="es-ES"/>
        </w:rPr>
        <w:t xml:space="preserve"> secuencia de bases nitrogenadas </w:t>
      </w:r>
      <w:r w:rsidR="005F5B24">
        <w:rPr>
          <w:noProof/>
          <w:lang w:val="es-ES" w:eastAsia="es-ES"/>
        </w:rPr>
        <w:t xml:space="preserve">que lo componen, </w:t>
      </w:r>
      <w:r>
        <w:rPr>
          <w:noProof/>
          <w:lang w:val="es-ES" w:eastAsia="es-ES"/>
        </w:rPr>
        <w:t xml:space="preserve">las cuales pueden ser de cuatro tipos: </w:t>
      </w:r>
      <w:r w:rsidR="008834D2">
        <w:rPr>
          <w:noProof/>
          <w:lang w:val="es-ES" w:eastAsia="es-ES"/>
        </w:rPr>
        <w:t>adenina(A), timina(T)</w:t>
      </w:r>
      <w:r>
        <w:rPr>
          <w:noProof/>
          <w:lang w:val="es-ES" w:eastAsia="es-ES"/>
        </w:rPr>
        <w:t>,</w:t>
      </w:r>
      <w:r w:rsidR="007B0828">
        <w:rPr>
          <w:noProof/>
          <w:lang w:val="es-ES" w:eastAsia="es-ES"/>
        </w:rPr>
        <w:t xml:space="preserve"> citosina(C) y</w:t>
      </w:r>
      <w:r w:rsidR="008834D2">
        <w:rPr>
          <w:noProof/>
          <w:lang w:val="es-ES" w:eastAsia="es-ES"/>
        </w:rPr>
        <w:t xml:space="preserve"> guanina(G)</w:t>
      </w:r>
      <w:r>
        <w:rPr>
          <w:noProof/>
          <w:lang w:val="es-ES" w:eastAsia="es-ES"/>
        </w:rPr>
        <w:t>.</w:t>
      </w:r>
    </w:p>
    <w:p w:rsidR="00D47C4F" w:rsidRDefault="00827E8E" w:rsidP="006C4E64">
      <w:pPr>
        <w:jc w:val="both"/>
        <w:rPr>
          <w:noProof/>
          <w:lang w:val="es-ES" w:eastAsia="es-ES"/>
        </w:rPr>
      </w:pPr>
      <w:r>
        <w:rPr>
          <w:noProof/>
          <w:lang w:val="es-ES" w:eastAsia="es-ES"/>
        </w:rPr>
        <w:t xml:space="preserve">En investigaciones científicas realizadas se han detectado secuencias </w:t>
      </w:r>
      <w:r w:rsidR="005F5B24">
        <w:rPr>
          <w:noProof/>
          <w:lang w:val="es-ES" w:eastAsia="es-ES"/>
        </w:rPr>
        <w:t xml:space="preserve">inestables </w:t>
      </w:r>
      <w:r w:rsidR="00D36337">
        <w:rPr>
          <w:noProof/>
          <w:lang w:val="es-ES" w:eastAsia="es-ES"/>
        </w:rPr>
        <w:t xml:space="preserve">de ADN </w:t>
      </w:r>
      <w:r>
        <w:rPr>
          <w:noProof/>
          <w:lang w:val="es-ES" w:eastAsia="es-ES"/>
        </w:rPr>
        <w:t>en</w:t>
      </w:r>
      <w:r w:rsidR="005F5B24">
        <w:rPr>
          <w:noProof/>
          <w:lang w:val="es-ES" w:eastAsia="es-ES"/>
        </w:rPr>
        <w:t xml:space="preserve"> algunas especies. Dichas secuencias implican cambios significativos en el desarrollo de los organismos que las presentan</w:t>
      </w:r>
      <w:r w:rsidR="00D03D51">
        <w:rPr>
          <w:noProof/>
          <w:lang w:val="es-ES" w:eastAsia="es-ES"/>
        </w:rPr>
        <w:t xml:space="preserve"> y resulta de</w:t>
      </w:r>
      <w:r w:rsidR="005F5B24">
        <w:rPr>
          <w:noProof/>
          <w:lang w:val="es-ES" w:eastAsia="es-ES"/>
        </w:rPr>
        <w:t xml:space="preserve"> interés para el centro la estabilización de esas secuencias para preservar el equilibrio biológico. </w:t>
      </w:r>
    </w:p>
    <w:p w:rsidR="005F5B24" w:rsidRDefault="005F5B24" w:rsidP="006C4E64">
      <w:pPr>
        <w:jc w:val="both"/>
        <w:rPr>
          <w:noProof/>
          <w:lang w:val="es-ES" w:eastAsia="es-ES"/>
        </w:rPr>
      </w:pPr>
      <w:r>
        <w:rPr>
          <w:noProof/>
          <w:lang w:val="es-ES" w:eastAsia="es-ES"/>
        </w:rPr>
        <w:t xml:space="preserve">Un gen es estable si está compuesto por la misma cantidad de bases nitrogenadas y todas están presentes. </w:t>
      </w:r>
      <w:r w:rsidR="00D03D51">
        <w:rPr>
          <w:noProof/>
          <w:lang w:val="es-ES" w:eastAsia="es-ES"/>
        </w:rPr>
        <w:t xml:space="preserve">Esto es equivalente a que cada base se repita </w:t>
      </w:r>
      <w:r w:rsidR="00300811">
        <w:rPr>
          <w:noProof/>
          <w:lang w:val="es-ES" w:eastAsia="es-ES"/>
        </w:rPr>
        <w:t xml:space="preserve">exactamente </w:t>
      </w:r>
      <w:r w:rsidR="00D03D51" w:rsidRPr="00D03D51">
        <w:rPr>
          <w:b/>
          <w:noProof/>
          <w:lang w:val="es-ES" w:eastAsia="es-ES"/>
        </w:rPr>
        <w:t>n/4</w:t>
      </w:r>
      <w:r w:rsidR="00D03D51">
        <w:rPr>
          <w:noProof/>
          <w:lang w:val="es-ES" w:eastAsia="es-ES"/>
        </w:rPr>
        <w:t xml:space="preserve"> veces en la cadena. </w:t>
      </w:r>
      <w:r>
        <w:rPr>
          <w:noProof/>
          <w:lang w:val="es-ES" w:eastAsia="es-ES"/>
        </w:rPr>
        <w:t>Por ejemplo, los genes siguientes son estables: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82"/>
      </w:tblGrid>
      <w:tr w:rsidR="00F67AD0" w:rsidRPr="00F67AD0" w:rsidTr="000D11F2">
        <w:tc>
          <w:tcPr>
            <w:tcW w:w="5238" w:type="dxa"/>
            <w:vAlign w:val="center"/>
          </w:tcPr>
          <w:p w:rsidR="00F67AD0" w:rsidRPr="000D11F2" w:rsidRDefault="00F67AD0" w:rsidP="000D11F2">
            <w:pPr>
              <w:spacing w:line="360" w:lineRule="auto"/>
              <w:jc w:val="center"/>
              <w:rPr>
                <w:rFonts w:cstheme="minorHAnsi"/>
                <w:noProof/>
                <w:sz w:val="28"/>
                <w:lang w:val="es-ES" w:eastAsia="es-ES"/>
              </w:rPr>
            </w:pPr>
            <w:r w:rsidRPr="000D11F2">
              <w:rPr>
                <w:rFonts w:cstheme="minorHAnsi"/>
                <w:noProof/>
                <w:sz w:val="28"/>
                <w:lang w:val="es-ES" w:eastAsia="es-ES"/>
              </w:rPr>
              <w:t>Ejemplo 1</w:t>
            </w:r>
          </w:p>
        </w:tc>
        <w:tc>
          <w:tcPr>
            <w:tcW w:w="4382" w:type="dxa"/>
            <w:vAlign w:val="center"/>
          </w:tcPr>
          <w:p w:rsidR="00F67AD0" w:rsidRPr="000D11F2" w:rsidRDefault="00F67AD0" w:rsidP="000D11F2">
            <w:pPr>
              <w:spacing w:line="360" w:lineRule="auto"/>
              <w:jc w:val="center"/>
              <w:rPr>
                <w:rFonts w:cstheme="minorHAnsi"/>
                <w:noProof/>
                <w:sz w:val="28"/>
                <w:lang w:val="es-ES" w:eastAsia="es-ES"/>
              </w:rPr>
            </w:pPr>
            <w:r w:rsidRPr="000D11F2">
              <w:rPr>
                <w:rFonts w:cstheme="minorHAnsi"/>
                <w:noProof/>
                <w:sz w:val="28"/>
                <w:lang w:val="es-ES" w:eastAsia="es-ES"/>
              </w:rPr>
              <w:t>Ejemplo 2</w:t>
            </w:r>
          </w:p>
        </w:tc>
      </w:tr>
      <w:tr w:rsidR="00F67AD0" w:rsidRPr="00F67AD0" w:rsidTr="000D11F2">
        <w:tc>
          <w:tcPr>
            <w:tcW w:w="5238" w:type="dxa"/>
            <w:vAlign w:val="center"/>
          </w:tcPr>
          <w:p w:rsidR="00F67AD0" w:rsidRPr="000D11F2" w:rsidRDefault="005110CB" w:rsidP="00BC005C">
            <w:pPr>
              <w:spacing w:line="360" w:lineRule="auto"/>
              <w:jc w:val="center"/>
              <w:rPr>
                <w:rFonts w:ascii="Lucida Console" w:hAnsi="Lucida Console" w:cs="Tahoma"/>
                <w:noProof/>
                <w:sz w:val="36"/>
                <w:lang w:val="es-ES" w:eastAsia="es-ES"/>
              </w:rPr>
            </w:pPr>
            <w:r>
              <w:rPr>
                <w:rFonts w:ascii="Lucida Console" w:hAnsi="Lucida Console" w:cs="Tahoma"/>
                <w:noProof/>
                <w:color w:val="00B050"/>
                <w:sz w:val="36"/>
                <w:shd w:val="clear" w:color="auto" w:fill="D0CECE" w:themeFill="background2" w:themeFillShade="E6"/>
                <w:lang w:val="es-ES" w:eastAsia="es-ES"/>
              </w:rPr>
              <w:t xml:space="preserve"> </w:t>
            </w:r>
            <w:r w:rsidR="00F67AD0" w:rsidRPr="005110CB">
              <w:rPr>
                <w:rFonts w:ascii="Lucida Console" w:hAnsi="Lucida Console" w:cs="Tahoma"/>
                <w:noProof/>
                <w:color w:val="00B050"/>
                <w:sz w:val="36"/>
                <w:shd w:val="clear" w:color="auto" w:fill="D0CECE" w:themeFill="background2" w:themeFillShade="E6"/>
                <w:lang w:val="es-ES" w:eastAsia="es-ES"/>
              </w:rPr>
              <w:t>G</w:t>
            </w:r>
            <w:r w:rsidR="009F4D87" w:rsidRPr="005110CB">
              <w:rPr>
                <w:rFonts w:ascii="Lucida Console" w:hAnsi="Lucida Console" w:cs="Tahoma"/>
                <w:noProof/>
                <w:color w:val="00B050"/>
                <w:sz w:val="36"/>
                <w:shd w:val="clear" w:color="auto" w:fill="D0CECE" w:themeFill="background2" w:themeFillShade="E6"/>
                <w:lang w:val="es-ES" w:eastAsia="es-ES"/>
              </w:rPr>
              <w:t xml:space="preserve"> </w:t>
            </w:r>
            <w:r w:rsidR="00F67AD0" w:rsidRPr="005110CB">
              <w:rPr>
                <w:rFonts w:ascii="Lucida Console" w:hAnsi="Lucida Console" w:cs="Tahoma"/>
                <w:noProof/>
                <w:color w:val="FFC000" w:themeColor="accent4"/>
                <w:sz w:val="36"/>
                <w:shd w:val="clear" w:color="auto" w:fill="D0CECE" w:themeFill="background2" w:themeFillShade="E6"/>
                <w:lang w:val="es-ES" w:eastAsia="es-ES"/>
              </w:rPr>
              <w:t>A</w:t>
            </w:r>
            <w:r w:rsidR="009F4D87" w:rsidRPr="005110CB">
              <w:rPr>
                <w:rFonts w:ascii="Lucida Console" w:hAnsi="Lucida Console" w:cs="Tahoma"/>
                <w:noProof/>
                <w:color w:val="FFC000" w:themeColor="accent4"/>
                <w:sz w:val="36"/>
                <w:shd w:val="clear" w:color="auto" w:fill="D0CECE" w:themeFill="background2" w:themeFillShade="E6"/>
                <w:lang w:val="es-ES" w:eastAsia="es-ES"/>
              </w:rPr>
              <w:t xml:space="preserve"> </w:t>
            </w:r>
            <w:r w:rsidR="00F67AD0" w:rsidRPr="005110CB">
              <w:rPr>
                <w:rFonts w:ascii="Lucida Console" w:hAnsi="Lucida Console" w:cs="Tahoma"/>
                <w:noProof/>
                <w:color w:val="4472C4" w:themeColor="accent5"/>
                <w:sz w:val="36"/>
                <w:shd w:val="clear" w:color="auto" w:fill="D0CECE" w:themeFill="background2" w:themeFillShade="E6"/>
                <w:lang w:val="es-ES" w:eastAsia="es-ES"/>
              </w:rPr>
              <w:t>C</w:t>
            </w:r>
            <w:r w:rsidR="009F4D87" w:rsidRPr="005110CB">
              <w:rPr>
                <w:rFonts w:ascii="Lucida Console" w:hAnsi="Lucida Console" w:cs="Tahoma"/>
                <w:noProof/>
                <w:color w:val="4472C4" w:themeColor="accent5"/>
                <w:sz w:val="36"/>
                <w:shd w:val="clear" w:color="auto" w:fill="D0CECE" w:themeFill="background2" w:themeFillShade="E6"/>
                <w:lang w:val="es-ES" w:eastAsia="es-ES"/>
              </w:rPr>
              <w:t xml:space="preserve"> </w:t>
            </w:r>
            <w:r w:rsidRPr="005110CB">
              <w:rPr>
                <w:rFonts w:ascii="Lucida Console" w:hAnsi="Lucida Console" w:cs="Tahoma"/>
                <w:noProof/>
                <w:color w:val="FF0000"/>
                <w:sz w:val="36"/>
                <w:shd w:val="clear" w:color="auto" w:fill="D0CECE" w:themeFill="background2" w:themeFillShade="E6"/>
                <w:lang w:val="es-ES" w:eastAsia="es-ES"/>
              </w:rPr>
              <w:t>T</w:t>
            </w:r>
            <w:r w:rsidR="00F67AD0" w:rsidRPr="005110CB">
              <w:rPr>
                <w:rFonts w:ascii="Lucida Console" w:hAnsi="Lucida Console" w:cs="Tahoma"/>
                <w:noProof/>
                <w:color w:val="D0CECE" w:themeColor="background2" w:themeShade="E6"/>
                <w:sz w:val="36"/>
                <w:shd w:val="clear" w:color="auto" w:fill="D0CECE" w:themeFill="background2" w:themeFillShade="E6"/>
                <w:lang w:val="es-ES" w:eastAsia="es-ES"/>
              </w:rPr>
              <w:t>T</w:t>
            </w:r>
            <w:r>
              <w:rPr>
                <w:rFonts w:ascii="Lucida Console" w:hAnsi="Lucida Console" w:cs="Tahoma"/>
                <w:noProof/>
                <w:color w:val="FF0000"/>
                <w:sz w:val="36"/>
                <w:shd w:val="clear" w:color="auto" w:fill="D0CECE" w:themeFill="background2" w:themeFillShade="E6"/>
                <w:lang w:val="es-ES" w:eastAsia="es-ES"/>
              </w:rPr>
              <w:t xml:space="preserve"> </w:t>
            </w:r>
          </w:p>
        </w:tc>
        <w:tc>
          <w:tcPr>
            <w:tcW w:w="4382" w:type="dxa"/>
            <w:vAlign w:val="center"/>
          </w:tcPr>
          <w:p w:rsidR="00F67AD0" w:rsidRPr="000D11F2" w:rsidRDefault="005F3F5A" w:rsidP="00BC005C">
            <w:pPr>
              <w:spacing w:line="360" w:lineRule="auto"/>
              <w:jc w:val="center"/>
              <w:rPr>
                <w:rFonts w:ascii="Lucida Console" w:hAnsi="Lucida Console" w:cs="Tahoma"/>
                <w:noProof/>
                <w:sz w:val="36"/>
                <w:lang w:val="es-ES" w:eastAsia="es-ES"/>
              </w:rPr>
            </w:pPr>
            <w:r w:rsidRPr="005F3F5A">
              <w:rPr>
                <w:rFonts w:ascii="Lucida Console" w:hAnsi="Lucida Console" w:cs="Tahoma"/>
                <w:noProof/>
                <w:color w:val="FFC000" w:themeColor="accent4"/>
                <w:sz w:val="36"/>
                <w:shd w:val="clear" w:color="auto" w:fill="D0CECE" w:themeFill="background2" w:themeFillShade="E6"/>
                <w:lang w:val="es-ES" w:eastAsia="es-ES"/>
              </w:rPr>
              <w:t xml:space="preserve"> </w:t>
            </w:r>
            <w:r w:rsidR="00F67AD0" w:rsidRPr="009D7C01">
              <w:rPr>
                <w:rFonts w:ascii="Lucida Console" w:hAnsi="Lucida Console" w:cs="Tahoma"/>
                <w:noProof/>
                <w:color w:val="FFC000" w:themeColor="accent4"/>
                <w:sz w:val="36"/>
                <w:shd w:val="clear" w:color="auto" w:fill="D0CECE" w:themeFill="background2" w:themeFillShade="E6"/>
                <w:lang w:val="es-ES" w:eastAsia="es-ES"/>
              </w:rPr>
              <w:t>A</w:t>
            </w:r>
            <w:r w:rsidR="009F4D87" w:rsidRPr="009D7C01">
              <w:rPr>
                <w:rFonts w:ascii="Lucida Console" w:hAnsi="Lucida Console" w:cs="Tahoma"/>
                <w:noProof/>
                <w:color w:val="FFC000" w:themeColor="accent4"/>
                <w:sz w:val="36"/>
                <w:shd w:val="clear" w:color="auto" w:fill="D0CECE" w:themeFill="background2" w:themeFillShade="E6"/>
                <w:lang w:val="es-ES" w:eastAsia="es-ES"/>
              </w:rPr>
              <w:t xml:space="preserve"> </w:t>
            </w:r>
            <w:r w:rsidR="00F67AD0" w:rsidRPr="009D7C01">
              <w:rPr>
                <w:rFonts w:ascii="Lucida Console" w:hAnsi="Lucida Console" w:cs="Tahoma"/>
                <w:noProof/>
                <w:color w:val="FFC000" w:themeColor="accent4"/>
                <w:sz w:val="36"/>
                <w:shd w:val="clear" w:color="auto" w:fill="D0CECE" w:themeFill="background2" w:themeFillShade="E6"/>
                <w:lang w:val="es-ES" w:eastAsia="es-ES"/>
              </w:rPr>
              <w:t>A</w:t>
            </w:r>
            <w:r w:rsidR="009F4D87" w:rsidRPr="009D7C01">
              <w:rPr>
                <w:rFonts w:ascii="Lucida Console" w:hAnsi="Lucida Console" w:cs="Tahoma"/>
                <w:noProof/>
                <w:color w:val="00B050"/>
                <w:sz w:val="36"/>
                <w:shd w:val="clear" w:color="auto" w:fill="D0CECE" w:themeFill="background2" w:themeFillShade="E6"/>
                <w:lang w:val="es-ES" w:eastAsia="es-ES"/>
              </w:rPr>
              <w:t xml:space="preserve"> </w:t>
            </w:r>
            <w:r w:rsidR="00F67AD0" w:rsidRPr="009D7C01">
              <w:rPr>
                <w:rFonts w:ascii="Lucida Console" w:hAnsi="Lucida Console" w:cs="Tahoma"/>
                <w:noProof/>
                <w:color w:val="00B050"/>
                <w:sz w:val="36"/>
                <w:shd w:val="clear" w:color="auto" w:fill="D0CECE" w:themeFill="background2" w:themeFillShade="E6"/>
                <w:lang w:val="es-ES" w:eastAsia="es-ES"/>
              </w:rPr>
              <w:t>G</w:t>
            </w:r>
            <w:r w:rsidR="009F4D87" w:rsidRPr="009D7C01">
              <w:rPr>
                <w:rFonts w:ascii="Lucida Console" w:hAnsi="Lucida Console" w:cs="Tahoma"/>
                <w:noProof/>
                <w:color w:val="FF0000"/>
                <w:sz w:val="36"/>
                <w:shd w:val="clear" w:color="auto" w:fill="D0CECE" w:themeFill="background2" w:themeFillShade="E6"/>
                <w:lang w:val="es-ES" w:eastAsia="es-ES"/>
              </w:rPr>
              <w:t xml:space="preserve"> </w:t>
            </w:r>
            <w:r w:rsidR="00F67AD0" w:rsidRPr="009D7C01">
              <w:rPr>
                <w:rFonts w:ascii="Lucida Console" w:hAnsi="Lucida Console" w:cs="Tahoma"/>
                <w:noProof/>
                <w:color w:val="FF0000"/>
                <w:sz w:val="36"/>
                <w:shd w:val="clear" w:color="auto" w:fill="D0CECE" w:themeFill="background2" w:themeFillShade="E6"/>
                <w:lang w:val="es-ES" w:eastAsia="es-ES"/>
              </w:rPr>
              <w:t>T</w:t>
            </w:r>
            <w:r w:rsidR="009F4D87" w:rsidRPr="009D7C01">
              <w:rPr>
                <w:rFonts w:ascii="Lucida Console" w:hAnsi="Lucida Console" w:cs="Tahoma"/>
                <w:noProof/>
                <w:color w:val="00B050"/>
                <w:sz w:val="36"/>
                <w:shd w:val="clear" w:color="auto" w:fill="D0CECE" w:themeFill="background2" w:themeFillShade="E6"/>
                <w:lang w:val="es-ES" w:eastAsia="es-ES"/>
              </w:rPr>
              <w:t xml:space="preserve"> </w:t>
            </w:r>
            <w:r w:rsidR="00F67AD0" w:rsidRPr="009D7C01">
              <w:rPr>
                <w:rFonts w:ascii="Lucida Console" w:hAnsi="Lucida Console" w:cs="Tahoma"/>
                <w:noProof/>
                <w:color w:val="00B050"/>
                <w:sz w:val="36"/>
                <w:shd w:val="clear" w:color="auto" w:fill="D0CECE" w:themeFill="background2" w:themeFillShade="E6"/>
                <w:lang w:val="es-ES" w:eastAsia="es-ES"/>
              </w:rPr>
              <w:t>G</w:t>
            </w:r>
            <w:r w:rsidR="009F4D87" w:rsidRPr="009D7C01">
              <w:rPr>
                <w:rFonts w:ascii="Lucida Console" w:hAnsi="Lucida Console" w:cs="Tahoma"/>
                <w:noProof/>
                <w:color w:val="4472C4" w:themeColor="accent5"/>
                <w:sz w:val="36"/>
                <w:shd w:val="clear" w:color="auto" w:fill="D0CECE" w:themeFill="background2" w:themeFillShade="E6"/>
                <w:lang w:val="es-ES" w:eastAsia="es-ES"/>
              </w:rPr>
              <w:t xml:space="preserve"> </w:t>
            </w:r>
            <w:r w:rsidR="00F67AD0" w:rsidRPr="009D7C01">
              <w:rPr>
                <w:rFonts w:ascii="Lucida Console" w:hAnsi="Lucida Console" w:cs="Tahoma"/>
                <w:noProof/>
                <w:color w:val="4472C4" w:themeColor="accent5"/>
                <w:sz w:val="36"/>
                <w:shd w:val="clear" w:color="auto" w:fill="D0CECE" w:themeFill="background2" w:themeFillShade="E6"/>
                <w:lang w:val="es-ES" w:eastAsia="es-ES"/>
              </w:rPr>
              <w:t>C</w:t>
            </w:r>
            <w:r w:rsidR="009F4D87" w:rsidRPr="009D7C01">
              <w:rPr>
                <w:rFonts w:ascii="Lucida Console" w:hAnsi="Lucida Console" w:cs="Tahoma"/>
                <w:noProof/>
                <w:color w:val="4472C4" w:themeColor="accent5"/>
                <w:sz w:val="36"/>
                <w:shd w:val="clear" w:color="auto" w:fill="D0CECE" w:themeFill="background2" w:themeFillShade="E6"/>
                <w:lang w:val="es-ES" w:eastAsia="es-ES"/>
              </w:rPr>
              <w:t xml:space="preserve"> </w:t>
            </w:r>
            <w:r w:rsidR="00F67AD0" w:rsidRPr="009D7C01">
              <w:rPr>
                <w:rFonts w:ascii="Lucida Console" w:hAnsi="Lucida Console" w:cs="Tahoma"/>
                <w:noProof/>
                <w:color w:val="4472C4" w:themeColor="accent5"/>
                <w:sz w:val="36"/>
                <w:shd w:val="clear" w:color="auto" w:fill="D0CECE" w:themeFill="background2" w:themeFillShade="E6"/>
                <w:lang w:val="es-ES" w:eastAsia="es-ES"/>
              </w:rPr>
              <w:t>C</w:t>
            </w:r>
            <w:r w:rsidR="009F4D87" w:rsidRPr="009D7C01">
              <w:rPr>
                <w:rFonts w:ascii="Lucida Console" w:hAnsi="Lucida Console" w:cs="Tahoma"/>
                <w:noProof/>
                <w:color w:val="FF0000"/>
                <w:sz w:val="36"/>
                <w:shd w:val="clear" w:color="auto" w:fill="D0CECE" w:themeFill="background2" w:themeFillShade="E6"/>
                <w:lang w:val="es-ES" w:eastAsia="es-ES"/>
              </w:rPr>
              <w:t xml:space="preserve"> </w:t>
            </w:r>
            <w:r w:rsidR="00F67AD0" w:rsidRPr="009D7C01">
              <w:rPr>
                <w:rFonts w:ascii="Lucida Console" w:hAnsi="Lucida Console" w:cs="Tahoma"/>
                <w:noProof/>
                <w:color w:val="FF0000"/>
                <w:sz w:val="36"/>
                <w:shd w:val="clear" w:color="auto" w:fill="D0CECE" w:themeFill="background2" w:themeFillShade="E6"/>
                <w:lang w:val="es-ES" w:eastAsia="es-ES"/>
              </w:rPr>
              <w:t>T</w:t>
            </w:r>
            <w:r w:rsidR="009D7C01" w:rsidRPr="009D7C01">
              <w:rPr>
                <w:rFonts w:ascii="Lucida Console" w:hAnsi="Lucida Console" w:cs="Tahoma"/>
                <w:noProof/>
                <w:color w:val="D0CECE" w:themeColor="background2" w:themeShade="E6"/>
                <w:sz w:val="36"/>
                <w:shd w:val="clear" w:color="auto" w:fill="D0CECE" w:themeFill="background2" w:themeFillShade="E6"/>
                <w:lang w:val="es-ES" w:eastAsia="es-ES"/>
              </w:rPr>
              <w:t>T</w:t>
            </w:r>
          </w:p>
        </w:tc>
      </w:tr>
    </w:tbl>
    <w:p w:rsidR="005F5B24" w:rsidRDefault="005F5B24" w:rsidP="006C4E64">
      <w:pPr>
        <w:jc w:val="both"/>
        <w:rPr>
          <w:noProof/>
          <w:lang w:val="es-ES" w:eastAsia="es-ES"/>
        </w:rPr>
      </w:pPr>
      <w:r>
        <w:rPr>
          <w:noProof/>
          <w:lang w:val="es-ES" w:eastAsia="es-ES"/>
        </w:rPr>
        <w:t>El proceso de modificar un gen es extremadamente costoso</w:t>
      </w:r>
      <w:r w:rsidR="005E277E">
        <w:rPr>
          <w:noProof/>
          <w:lang w:val="es-ES" w:eastAsia="es-ES"/>
        </w:rPr>
        <w:t xml:space="preserve"> por lo que</w:t>
      </w:r>
      <w:r w:rsidR="008834D2">
        <w:rPr>
          <w:noProof/>
          <w:lang w:val="es-ES" w:eastAsia="es-ES"/>
        </w:rPr>
        <w:t xml:space="preserve"> es necesario realizar la menor cantidad de cambio</w:t>
      </w:r>
      <w:r w:rsidR="00D03D51">
        <w:rPr>
          <w:noProof/>
          <w:lang w:val="es-ES" w:eastAsia="es-ES"/>
        </w:rPr>
        <w:t>s</w:t>
      </w:r>
      <w:r w:rsidR="00EB5669">
        <w:rPr>
          <w:noProof/>
          <w:lang w:val="es-ES" w:eastAsia="es-ES"/>
        </w:rPr>
        <w:t xml:space="preserve"> posibles</w:t>
      </w:r>
      <w:r w:rsidR="008834D2">
        <w:rPr>
          <w:noProof/>
          <w:lang w:val="es-ES" w:eastAsia="es-ES"/>
        </w:rPr>
        <w:t>.</w:t>
      </w:r>
      <w:r w:rsidR="0074498D">
        <w:rPr>
          <w:noProof/>
          <w:lang w:val="es-ES" w:eastAsia="es-ES"/>
        </w:rPr>
        <w:t xml:space="preserve"> Adicionalmente</w:t>
      </w:r>
      <w:r w:rsidR="002C2813">
        <w:rPr>
          <w:noProof/>
          <w:lang w:val="es-ES" w:eastAsia="es-ES"/>
        </w:rPr>
        <w:t>,</w:t>
      </w:r>
      <w:r w:rsidR="0074498D">
        <w:rPr>
          <w:noProof/>
          <w:lang w:val="es-ES" w:eastAsia="es-ES"/>
        </w:rPr>
        <w:t xml:space="preserve"> solo se puede modificar un</w:t>
      </w:r>
      <w:r w:rsidR="00C16E2C">
        <w:rPr>
          <w:noProof/>
          <w:lang w:val="es-ES" w:eastAsia="es-ES"/>
        </w:rPr>
        <w:t>a</w:t>
      </w:r>
      <w:r w:rsidR="007C6CB6">
        <w:rPr>
          <w:noProof/>
          <w:lang w:val="es-ES" w:eastAsia="es-ES"/>
        </w:rPr>
        <w:t xml:space="preserve"> subcadena en cada gen</w:t>
      </w:r>
      <w:r w:rsidR="0074498D">
        <w:rPr>
          <w:noProof/>
          <w:lang w:val="es-ES" w:eastAsia="es-ES"/>
        </w:rPr>
        <w:t xml:space="preserve">. </w:t>
      </w:r>
      <w:r w:rsidR="00D03D51">
        <w:rPr>
          <w:noProof/>
          <w:lang w:val="es-ES" w:eastAsia="es-ES"/>
        </w:rPr>
        <w:t>En los siguientes ejemplos se muestran secuencias</w:t>
      </w:r>
      <w:r w:rsidR="00790138">
        <w:rPr>
          <w:noProof/>
          <w:lang w:val="es-ES" w:eastAsia="es-ES"/>
        </w:rPr>
        <w:t xml:space="preserve"> inestables</w:t>
      </w:r>
      <w:r w:rsidR="00EB5669">
        <w:rPr>
          <w:noProof/>
          <w:lang w:val="es-ES" w:eastAsia="es-ES"/>
        </w:rPr>
        <w:t xml:space="preserve"> de ADN y sus soluciones óptimas.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18"/>
        <w:gridCol w:w="4385"/>
      </w:tblGrid>
      <w:tr w:rsidR="00340F76" w:rsidRPr="0074498D" w:rsidTr="003D19C0">
        <w:tc>
          <w:tcPr>
            <w:tcW w:w="2127" w:type="dxa"/>
          </w:tcPr>
          <w:p w:rsidR="00340F76" w:rsidRPr="000D11F2" w:rsidRDefault="00340F76" w:rsidP="00340F76">
            <w:pPr>
              <w:spacing w:line="360" w:lineRule="auto"/>
              <w:jc w:val="center"/>
              <w:rPr>
                <w:rFonts w:cstheme="minorHAnsi"/>
                <w:noProof/>
                <w:sz w:val="28"/>
                <w:lang w:val="es-ES" w:eastAsia="es-ES"/>
              </w:rPr>
            </w:pPr>
          </w:p>
        </w:tc>
        <w:tc>
          <w:tcPr>
            <w:tcW w:w="3118" w:type="dxa"/>
            <w:vAlign w:val="center"/>
          </w:tcPr>
          <w:p w:rsidR="00340F76" w:rsidRPr="000D11F2" w:rsidRDefault="00340F76" w:rsidP="00340F76">
            <w:pPr>
              <w:spacing w:line="360" w:lineRule="auto"/>
              <w:jc w:val="center"/>
              <w:rPr>
                <w:rFonts w:cstheme="minorHAnsi"/>
                <w:noProof/>
                <w:sz w:val="28"/>
                <w:lang w:val="es-ES" w:eastAsia="es-ES"/>
              </w:rPr>
            </w:pPr>
            <w:r w:rsidRPr="000D11F2">
              <w:rPr>
                <w:rFonts w:cstheme="minorHAnsi"/>
                <w:noProof/>
                <w:sz w:val="28"/>
                <w:lang w:val="es-ES" w:eastAsia="es-ES"/>
              </w:rPr>
              <w:t>Ejemplo 1</w:t>
            </w:r>
          </w:p>
        </w:tc>
        <w:tc>
          <w:tcPr>
            <w:tcW w:w="4385" w:type="dxa"/>
            <w:vAlign w:val="center"/>
          </w:tcPr>
          <w:p w:rsidR="00340F76" w:rsidRPr="000D11F2" w:rsidRDefault="00340F76" w:rsidP="00340F76">
            <w:pPr>
              <w:spacing w:line="360" w:lineRule="auto"/>
              <w:jc w:val="center"/>
              <w:rPr>
                <w:rFonts w:cstheme="minorHAnsi"/>
                <w:noProof/>
                <w:sz w:val="28"/>
                <w:lang w:val="es-ES" w:eastAsia="es-ES"/>
              </w:rPr>
            </w:pPr>
            <w:r w:rsidRPr="000D11F2">
              <w:rPr>
                <w:rFonts w:cstheme="minorHAnsi"/>
                <w:noProof/>
                <w:sz w:val="28"/>
                <w:lang w:val="es-ES" w:eastAsia="es-ES"/>
              </w:rPr>
              <w:t>Ejemplo 2</w:t>
            </w:r>
          </w:p>
        </w:tc>
      </w:tr>
      <w:tr w:rsidR="00340F76" w:rsidRPr="0074498D" w:rsidTr="003D19C0">
        <w:tc>
          <w:tcPr>
            <w:tcW w:w="2127" w:type="dxa"/>
          </w:tcPr>
          <w:p w:rsidR="00340F76" w:rsidRPr="0074498D" w:rsidRDefault="00340F76" w:rsidP="00340F76">
            <w:pPr>
              <w:spacing w:line="360" w:lineRule="auto"/>
              <w:jc w:val="center"/>
              <w:rPr>
                <w:rFonts w:cstheme="minorHAnsi"/>
                <w:noProof/>
                <w:sz w:val="28"/>
                <w:szCs w:val="28"/>
                <w:lang w:val="es-ES" w:eastAsia="en-GB"/>
              </w:rPr>
            </w:pPr>
            <w:r w:rsidRPr="0074498D">
              <w:rPr>
                <w:rFonts w:cstheme="minorHAnsi"/>
                <w:noProof/>
                <w:sz w:val="28"/>
                <w:szCs w:val="28"/>
                <w:lang w:val="es-ES" w:eastAsia="en-GB"/>
              </w:rPr>
              <w:t>Gen original</w:t>
            </w:r>
          </w:p>
        </w:tc>
        <w:tc>
          <w:tcPr>
            <w:tcW w:w="3118" w:type="dxa"/>
            <w:vAlign w:val="center"/>
          </w:tcPr>
          <w:p w:rsidR="00340F76" w:rsidRPr="000D11F2" w:rsidRDefault="003D19C0" w:rsidP="00340F76">
            <w:pPr>
              <w:spacing w:line="360" w:lineRule="auto"/>
              <w:jc w:val="center"/>
              <w:rPr>
                <w:rFonts w:ascii="Lucida Console" w:hAnsi="Lucida Console" w:cs="Tahoma"/>
                <w:noProof/>
                <w:sz w:val="36"/>
                <w:lang w:val="es-ES" w:eastAsia="es-ES"/>
              </w:rPr>
            </w:pPr>
            <w:r>
              <w:rPr>
                <w:rFonts w:ascii="Lucida Console" w:hAnsi="Lucida Console" w:cs="Tahoma"/>
                <w:noProof/>
                <w:color w:val="FF0000"/>
                <w:sz w:val="36"/>
                <w:lang w:eastAsia="en-GB"/>
              </w:rPr>
              <mc:AlternateContent>
                <mc:Choice Requires="wps">
                  <w:drawing>
                    <wp:anchor distT="0" distB="0" distL="114300" distR="114300" simplePos="0" relativeHeight="251662336" behindDoc="0" locked="0" layoutInCell="1" allowOverlap="1" wp14:anchorId="60B0C22E" wp14:editId="78165120">
                      <wp:simplePos x="0" y="0"/>
                      <wp:positionH relativeFrom="column">
                        <wp:posOffset>403860</wp:posOffset>
                      </wp:positionH>
                      <wp:positionV relativeFrom="paragraph">
                        <wp:posOffset>7620</wp:posOffset>
                      </wp:positionV>
                      <wp:extent cx="209550" cy="552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955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132DA" id="Rectangle 1" o:spid="_x0000_s1026" style="position:absolute;margin-left:31.8pt;margin-top:.6pt;width:16.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" filled="f" strokecolor="red" strokeweight="1.5pt"/>
                  </w:pict>
                </mc:Fallback>
              </mc:AlternateContent>
            </w:r>
            <w:r>
              <w:rPr>
                <w:rFonts w:ascii="Lucida Console" w:hAnsi="Lucida Console" w:cs="Tahoma"/>
                <w:noProof/>
                <w:color w:val="FF0000"/>
                <w:sz w:val="36"/>
                <w:shd w:val="clear" w:color="auto" w:fill="D0CECE" w:themeFill="background2" w:themeFillShade="E6"/>
                <w:lang w:val="es-ES" w:eastAsia="es-ES"/>
              </w:rPr>
              <w:t xml:space="preserve"> </w:t>
            </w:r>
            <w:r w:rsidR="00340F76" w:rsidRPr="009D7C01">
              <w:rPr>
                <w:rFonts w:ascii="Lucida Console" w:hAnsi="Lucida Console" w:cs="Tahoma"/>
                <w:noProof/>
                <w:color w:val="FF0000"/>
                <w:sz w:val="36"/>
                <w:shd w:val="clear" w:color="auto" w:fill="D0CECE" w:themeFill="background2" w:themeFillShade="E6"/>
                <w:lang w:val="es-ES" w:eastAsia="es-ES"/>
              </w:rPr>
              <w:t>T T</w:t>
            </w:r>
            <w:r w:rsidR="00340F76" w:rsidRPr="009D7C01">
              <w:rPr>
                <w:rFonts w:ascii="Lucida Console" w:hAnsi="Lucida Console" w:cs="Tahoma"/>
                <w:noProof/>
                <w:color w:val="4472C4" w:themeColor="accent5"/>
                <w:sz w:val="36"/>
                <w:shd w:val="clear" w:color="auto" w:fill="D0CECE" w:themeFill="background2" w:themeFillShade="E6"/>
                <w:lang w:val="es-ES" w:eastAsia="es-ES"/>
              </w:rPr>
              <w:t xml:space="preserve"> C</w:t>
            </w:r>
            <w:r w:rsidR="00340F76" w:rsidRPr="009D7C01">
              <w:rPr>
                <w:rFonts w:ascii="Lucida Console" w:hAnsi="Lucida Console" w:cs="Tahoma"/>
                <w:noProof/>
                <w:color w:val="70AD47" w:themeColor="accent6"/>
                <w:sz w:val="36"/>
                <w:shd w:val="clear" w:color="auto" w:fill="D0CECE" w:themeFill="background2" w:themeFillShade="E6"/>
                <w:lang w:val="es-ES" w:eastAsia="es-ES"/>
              </w:rPr>
              <w:t xml:space="preserve"> G</w:t>
            </w:r>
            <w:r w:rsidR="00340F76" w:rsidRPr="009D7C01">
              <w:rPr>
                <w:rFonts w:ascii="Lucida Console" w:hAnsi="Lucida Console" w:cs="Tahoma"/>
                <w:noProof/>
                <w:color w:val="D0CECE" w:themeColor="background2" w:themeShade="E6"/>
                <w:sz w:val="36"/>
                <w:shd w:val="clear" w:color="auto" w:fill="D0CECE" w:themeFill="background2" w:themeFillShade="E6"/>
                <w:lang w:val="es-ES" w:eastAsia="es-ES"/>
              </w:rPr>
              <w:t>G</w:t>
            </w:r>
          </w:p>
        </w:tc>
        <w:tc>
          <w:tcPr>
            <w:tcW w:w="4385" w:type="dxa"/>
            <w:vAlign w:val="center"/>
          </w:tcPr>
          <w:p w:rsidR="00340F76" w:rsidRPr="000D11F2" w:rsidRDefault="00340F76" w:rsidP="00340F76">
            <w:pPr>
              <w:spacing w:line="360" w:lineRule="auto"/>
              <w:jc w:val="center"/>
              <w:rPr>
                <w:rFonts w:ascii="Lucida Console" w:hAnsi="Lucida Console" w:cs="Tahoma"/>
                <w:noProof/>
                <w:sz w:val="36"/>
                <w:lang w:val="es-ES" w:eastAsia="es-ES"/>
              </w:rPr>
            </w:pPr>
            <w:r>
              <w:rPr>
                <w:rFonts w:ascii="Lucida Console" w:hAnsi="Lucida Console" w:cs="Tahoma"/>
                <w:noProof/>
                <w:color w:val="70AD47" w:themeColor="accent6"/>
                <w:sz w:val="36"/>
                <w:lang w:eastAsia="en-GB"/>
              </w:rPr>
              <mc:AlternateContent>
                <mc:Choice Requires="wps">
                  <w:drawing>
                    <wp:anchor distT="0" distB="0" distL="114300" distR="114300" simplePos="0" relativeHeight="251663360" behindDoc="0" locked="0" layoutInCell="1" allowOverlap="1" wp14:anchorId="24FCE727" wp14:editId="153C828F">
                      <wp:simplePos x="0" y="0"/>
                      <wp:positionH relativeFrom="column">
                        <wp:posOffset>764540</wp:posOffset>
                      </wp:positionH>
                      <wp:positionV relativeFrom="paragraph">
                        <wp:posOffset>8255</wp:posOffset>
                      </wp:positionV>
                      <wp:extent cx="1390650" cy="552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9065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A4CB7" id="Rectangle 2" o:spid="_x0000_s1026" style="position:absolute;margin-left:60.2pt;margin-top:.65pt;width:109.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" filled="f" strokecolor="red" strokeweight="1.5pt"/>
                  </w:pict>
                </mc:Fallback>
              </mc:AlternateContent>
            </w:r>
            <w:r w:rsidR="003D19C0">
              <w:rPr>
                <w:rFonts w:ascii="Lucida Console" w:hAnsi="Lucida Console" w:cs="Tahoma"/>
                <w:noProof/>
                <w:color w:val="70AD47" w:themeColor="accent6"/>
                <w:sz w:val="36"/>
                <w:shd w:val="clear" w:color="auto" w:fill="D0CECE" w:themeFill="background2" w:themeFillShade="E6"/>
                <w:lang w:val="es-ES" w:eastAsia="es-ES"/>
              </w:rPr>
              <w:t xml:space="preserve"> </w:t>
            </w:r>
            <w:r w:rsidRPr="005F3F5A">
              <w:rPr>
                <w:rFonts w:ascii="Lucida Console" w:hAnsi="Lucida Console" w:cs="Tahoma"/>
                <w:noProof/>
                <w:color w:val="70AD47" w:themeColor="accent6"/>
                <w:sz w:val="36"/>
                <w:shd w:val="clear" w:color="auto" w:fill="D0CECE" w:themeFill="background2" w:themeFillShade="E6"/>
                <w:lang w:val="es-ES" w:eastAsia="es-ES"/>
              </w:rPr>
              <w:t>G</w:t>
            </w:r>
            <w:r w:rsidRPr="005F3F5A">
              <w:rPr>
                <w:rFonts w:ascii="Lucida Console" w:hAnsi="Lucida Console" w:cs="Tahoma"/>
                <w:noProof/>
                <w:color w:val="FFC000" w:themeColor="accent4"/>
                <w:sz w:val="36"/>
                <w:shd w:val="clear" w:color="auto" w:fill="D0CECE" w:themeFill="background2" w:themeFillShade="E6"/>
                <w:lang w:val="es-ES" w:eastAsia="es-ES"/>
              </w:rPr>
              <w:t xml:space="preserve"> A A A</w:t>
            </w:r>
            <w:r w:rsidRPr="005F3F5A">
              <w:rPr>
                <w:rFonts w:ascii="Lucida Console" w:hAnsi="Lucida Console" w:cs="Tahoma"/>
                <w:noProof/>
                <w:color w:val="FF0000"/>
                <w:sz w:val="36"/>
                <w:shd w:val="clear" w:color="auto" w:fill="D0CECE" w:themeFill="background2" w:themeFillShade="E6"/>
                <w:lang w:val="es-ES" w:eastAsia="es-ES"/>
              </w:rPr>
              <w:t xml:space="preserve"> T</w:t>
            </w:r>
            <w:r w:rsidRPr="005F3F5A">
              <w:rPr>
                <w:rFonts w:ascii="Lucida Console" w:hAnsi="Lucida Console" w:cs="Tahoma"/>
                <w:noProof/>
                <w:color w:val="FFC000" w:themeColor="accent4"/>
                <w:sz w:val="36"/>
                <w:shd w:val="clear" w:color="auto" w:fill="D0CECE" w:themeFill="background2" w:themeFillShade="E6"/>
                <w:lang w:val="es-ES" w:eastAsia="es-ES"/>
              </w:rPr>
              <w:t xml:space="preserve"> A A A</w:t>
            </w:r>
            <w:r w:rsidRPr="005F3F5A">
              <w:rPr>
                <w:rFonts w:ascii="Lucida Console" w:hAnsi="Lucida Console" w:cs="Tahoma"/>
                <w:noProof/>
                <w:color w:val="D0CECE" w:themeColor="background2" w:themeShade="E6"/>
                <w:sz w:val="36"/>
                <w:shd w:val="clear" w:color="auto" w:fill="D0CECE" w:themeFill="background2" w:themeFillShade="E6"/>
                <w:lang w:val="es-ES" w:eastAsia="es-ES"/>
              </w:rPr>
              <w:t>A</w:t>
            </w:r>
          </w:p>
        </w:tc>
      </w:tr>
      <w:tr w:rsidR="00340F76" w:rsidRPr="0074498D" w:rsidTr="003D19C0">
        <w:tc>
          <w:tcPr>
            <w:tcW w:w="2127" w:type="dxa"/>
            <w:shd w:val="clear" w:color="auto" w:fill="auto"/>
          </w:tcPr>
          <w:p w:rsidR="00340F76" w:rsidRPr="00B61925" w:rsidRDefault="00340F76" w:rsidP="00340F76">
            <w:pPr>
              <w:spacing w:line="360" w:lineRule="auto"/>
              <w:jc w:val="center"/>
              <w:rPr>
                <w:rFonts w:cstheme="minorHAnsi"/>
                <w:noProof/>
                <w:sz w:val="28"/>
                <w:szCs w:val="28"/>
                <w:shd w:val="clear" w:color="auto" w:fill="D0CECE" w:themeFill="background2" w:themeFillShade="E6"/>
                <w:lang w:val="es-ES" w:eastAsia="es-ES"/>
              </w:rPr>
            </w:pPr>
            <w:r w:rsidRPr="00F52CD1">
              <w:rPr>
                <w:rFonts w:cstheme="minorHAnsi"/>
                <w:noProof/>
                <w:sz w:val="28"/>
                <w:szCs w:val="28"/>
                <w:lang w:val="es-ES" w:eastAsia="es-ES"/>
              </w:rPr>
              <w:t>Gen m</w:t>
            </w:r>
            <w:r w:rsidRPr="008B2C62">
              <w:rPr>
                <w:rFonts w:cstheme="minorHAnsi"/>
                <w:noProof/>
                <w:sz w:val="28"/>
                <w:szCs w:val="28"/>
                <w:lang w:val="es-ES" w:eastAsia="es-ES"/>
              </w:rPr>
              <w:t>o</w:t>
            </w:r>
            <w:r w:rsidRPr="00F16A70">
              <w:rPr>
                <w:rFonts w:cstheme="minorHAnsi"/>
                <w:noProof/>
                <w:sz w:val="28"/>
                <w:szCs w:val="28"/>
                <w:lang w:val="es-ES" w:eastAsia="es-ES"/>
              </w:rPr>
              <w:t>d</w:t>
            </w:r>
            <w:r w:rsidRPr="00D24594">
              <w:rPr>
                <w:rFonts w:cstheme="minorHAnsi"/>
                <w:noProof/>
                <w:sz w:val="28"/>
                <w:szCs w:val="28"/>
                <w:lang w:val="es-ES" w:eastAsia="es-ES"/>
              </w:rPr>
              <w:t>i</w:t>
            </w:r>
            <w:r w:rsidRPr="00303F4A">
              <w:rPr>
                <w:rFonts w:cstheme="minorHAnsi"/>
                <w:noProof/>
                <w:sz w:val="28"/>
                <w:szCs w:val="28"/>
                <w:lang w:val="es-ES" w:eastAsia="es-ES"/>
              </w:rPr>
              <w:t>f</w:t>
            </w:r>
            <w:r w:rsidRPr="006025B8">
              <w:rPr>
                <w:rFonts w:cstheme="minorHAnsi"/>
                <w:noProof/>
                <w:sz w:val="28"/>
                <w:szCs w:val="28"/>
                <w:lang w:val="es-ES" w:eastAsia="es-ES"/>
              </w:rPr>
              <w:t>ic</w:t>
            </w:r>
            <w:r w:rsidRPr="003D19C0">
              <w:rPr>
                <w:rFonts w:cstheme="minorHAnsi"/>
                <w:noProof/>
                <w:sz w:val="28"/>
                <w:szCs w:val="28"/>
                <w:lang w:val="es-ES" w:eastAsia="es-ES"/>
              </w:rPr>
              <w:t>ad</w:t>
            </w:r>
            <w:r w:rsidRPr="00B61925">
              <w:rPr>
                <w:rFonts w:cstheme="minorHAnsi"/>
                <w:noProof/>
                <w:sz w:val="28"/>
                <w:szCs w:val="28"/>
                <w:lang w:val="es-ES" w:eastAsia="es-ES"/>
              </w:rPr>
              <w:t>o</w:t>
            </w:r>
          </w:p>
        </w:tc>
        <w:tc>
          <w:tcPr>
            <w:tcW w:w="3118" w:type="dxa"/>
            <w:vAlign w:val="center"/>
          </w:tcPr>
          <w:p w:rsidR="00340F76" w:rsidRPr="00EB5669" w:rsidRDefault="003D19C0" w:rsidP="00340F76">
            <w:pPr>
              <w:spacing w:line="360" w:lineRule="auto"/>
              <w:jc w:val="center"/>
              <w:rPr>
                <w:rFonts w:ascii="Lucida Console" w:hAnsi="Lucida Console" w:cs="Tahoma"/>
                <w:noProof/>
                <w:sz w:val="36"/>
                <w:lang w:val="es-ES" w:eastAsia="es-ES"/>
              </w:rPr>
            </w:pPr>
            <w:r>
              <w:rPr>
                <w:rFonts w:ascii="Lucida Console" w:hAnsi="Lucida Console" w:cs="Tahoma"/>
                <w:noProof/>
                <w:color w:val="FFC000" w:themeColor="accent4"/>
                <w:sz w:val="36"/>
                <w:shd w:val="clear" w:color="auto" w:fill="D0CECE" w:themeFill="background2" w:themeFillShade="E6"/>
                <w:lang w:val="es-ES" w:eastAsia="es-ES"/>
              </w:rPr>
              <w:t xml:space="preserve"> </w:t>
            </w:r>
            <w:r w:rsidR="00340F76" w:rsidRPr="009D7C01">
              <w:rPr>
                <w:rFonts w:ascii="Lucida Console" w:hAnsi="Lucida Console" w:cs="Tahoma"/>
                <w:noProof/>
                <w:color w:val="FFC000" w:themeColor="accent4"/>
                <w:sz w:val="36"/>
                <w:shd w:val="clear" w:color="auto" w:fill="D0CECE" w:themeFill="background2" w:themeFillShade="E6"/>
                <w:lang w:val="es-ES" w:eastAsia="es-ES"/>
              </w:rPr>
              <w:t>A</w:t>
            </w:r>
            <w:r w:rsidR="00340F76" w:rsidRPr="009D7C01">
              <w:rPr>
                <w:rFonts w:ascii="Lucida Console" w:hAnsi="Lucida Console" w:cs="Tahoma"/>
                <w:noProof/>
                <w:color w:val="FF0000"/>
                <w:sz w:val="36"/>
                <w:shd w:val="clear" w:color="auto" w:fill="D0CECE" w:themeFill="background2" w:themeFillShade="E6"/>
                <w:lang w:val="es-ES" w:eastAsia="es-ES"/>
              </w:rPr>
              <w:t xml:space="preserve"> T</w:t>
            </w:r>
            <w:r w:rsidR="00340F76" w:rsidRPr="009D7C01">
              <w:rPr>
                <w:rFonts w:ascii="Lucida Console" w:hAnsi="Lucida Console" w:cs="Tahoma"/>
                <w:noProof/>
                <w:color w:val="4472C4" w:themeColor="accent5"/>
                <w:sz w:val="36"/>
                <w:shd w:val="clear" w:color="auto" w:fill="D0CECE" w:themeFill="background2" w:themeFillShade="E6"/>
                <w:lang w:val="es-ES" w:eastAsia="es-ES"/>
              </w:rPr>
              <w:t xml:space="preserve"> C</w:t>
            </w:r>
            <w:r w:rsidR="00340F76" w:rsidRPr="009D7C01">
              <w:rPr>
                <w:rFonts w:ascii="Lucida Console" w:hAnsi="Lucida Console" w:cs="Tahoma"/>
                <w:noProof/>
                <w:color w:val="70AD47" w:themeColor="accent6"/>
                <w:sz w:val="36"/>
                <w:shd w:val="clear" w:color="auto" w:fill="D0CECE" w:themeFill="background2" w:themeFillShade="E6"/>
                <w:lang w:val="es-ES" w:eastAsia="es-ES"/>
              </w:rPr>
              <w:t xml:space="preserve"> G</w:t>
            </w:r>
            <w:r w:rsidR="00340F76" w:rsidRPr="009D7C01">
              <w:rPr>
                <w:rFonts w:ascii="Lucida Console" w:hAnsi="Lucida Console" w:cs="Tahoma"/>
                <w:noProof/>
                <w:color w:val="D0CECE" w:themeColor="background2" w:themeShade="E6"/>
                <w:sz w:val="36"/>
                <w:shd w:val="clear" w:color="auto" w:fill="D0CECE" w:themeFill="background2" w:themeFillShade="E6"/>
                <w:lang w:val="es-ES" w:eastAsia="es-ES"/>
              </w:rPr>
              <w:t>G</w:t>
            </w:r>
          </w:p>
        </w:tc>
        <w:tc>
          <w:tcPr>
            <w:tcW w:w="4385" w:type="dxa"/>
            <w:vAlign w:val="center"/>
          </w:tcPr>
          <w:p w:rsidR="00340F76" w:rsidRPr="000D11F2" w:rsidRDefault="003D19C0" w:rsidP="00340F76">
            <w:pPr>
              <w:spacing w:line="360" w:lineRule="auto"/>
              <w:jc w:val="center"/>
              <w:rPr>
                <w:rFonts w:ascii="Lucida Console" w:hAnsi="Lucida Console" w:cs="Tahoma"/>
                <w:noProof/>
                <w:sz w:val="36"/>
                <w:lang w:val="es-ES" w:eastAsia="es-ES"/>
              </w:rPr>
            </w:pPr>
            <w:r>
              <w:rPr>
                <w:rFonts w:ascii="Lucida Console" w:hAnsi="Lucida Console" w:cs="Tahoma"/>
                <w:noProof/>
                <w:color w:val="70AD47" w:themeColor="accent6"/>
                <w:sz w:val="36"/>
                <w:shd w:val="clear" w:color="auto" w:fill="D0CECE" w:themeFill="background2" w:themeFillShade="E6"/>
                <w:lang w:val="es-ES" w:eastAsia="es-ES"/>
              </w:rPr>
              <w:t xml:space="preserve"> </w:t>
            </w:r>
            <w:r w:rsidR="00340F76" w:rsidRPr="005F3F5A">
              <w:rPr>
                <w:rFonts w:ascii="Lucida Console" w:hAnsi="Lucida Console" w:cs="Tahoma"/>
                <w:noProof/>
                <w:color w:val="70AD47" w:themeColor="accent6"/>
                <w:sz w:val="36"/>
                <w:shd w:val="clear" w:color="auto" w:fill="D0CECE" w:themeFill="background2" w:themeFillShade="E6"/>
                <w:lang w:val="es-ES" w:eastAsia="es-ES"/>
              </w:rPr>
              <w:t>G</w:t>
            </w:r>
            <w:r w:rsidR="00340F76" w:rsidRPr="005F3F5A">
              <w:rPr>
                <w:rFonts w:ascii="Lucida Console" w:hAnsi="Lucida Console" w:cs="Tahoma"/>
                <w:noProof/>
                <w:color w:val="FFC000" w:themeColor="accent4"/>
                <w:sz w:val="36"/>
                <w:shd w:val="clear" w:color="auto" w:fill="D0CECE" w:themeFill="background2" w:themeFillShade="E6"/>
                <w:lang w:val="es-ES" w:eastAsia="es-ES"/>
              </w:rPr>
              <w:t xml:space="preserve"> A</w:t>
            </w:r>
            <w:r w:rsidR="00340F76" w:rsidRPr="005F3F5A">
              <w:rPr>
                <w:rFonts w:ascii="Lucida Console" w:hAnsi="Lucida Console" w:cs="Tahoma"/>
                <w:noProof/>
                <w:color w:val="70AD47" w:themeColor="accent6"/>
                <w:sz w:val="36"/>
                <w:shd w:val="clear" w:color="auto" w:fill="D0CECE" w:themeFill="background2" w:themeFillShade="E6"/>
                <w:lang w:val="es-ES" w:eastAsia="es-ES"/>
              </w:rPr>
              <w:t xml:space="preserve"> G</w:t>
            </w:r>
            <w:r w:rsidR="00340F76" w:rsidRPr="005F3F5A">
              <w:rPr>
                <w:rFonts w:ascii="Lucida Console" w:hAnsi="Lucida Console" w:cs="Tahoma"/>
                <w:noProof/>
                <w:color w:val="4472C4" w:themeColor="accent5"/>
                <w:sz w:val="36"/>
                <w:shd w:val="clear" w:color="auto" w:fill="D0CECE" w:themeFill="background2" w:themeFillShade="E6"/>
                <w:lang w:val="es-ES" w:eastAsia="es-ES"/>
              </w:rPr>
              <w:t xml:space="preserve"> C C</w:t>
            </w:r>
            <w:r w:rsidR="00340F76" w:rsidRPr="005F3F5A">
              <w:rPr>
                <w:rFonts w:ascii="Lucida Console" w:hAnsi="Lucida Console" w:cs="Tahoma"/>
                <w:noProof/>
                <w:color w:val="FF0000"/>
                <w:sz w:val="36"/>
                <w:shd w:val="clear" w:color="auto" w:fill="D0CECE" w:themeFill="background2" w:themeFillShade="E6"/>
                <w:lang w:val="es-ES" w:eastAsia="es-ES"/>
              </w:rPr>
              <w:t xml:space="preserve"> T T</w:t>
            </w:r>
            <w:r w:rsidR="00340F76" w:rsidRPr="005F3F5A">
              <w:rPr>
                <w:rFonts w:ascii="Lucida Console" w:hAnsi="Lucida Console" w:cs="Tahoma"/>
                <w:noProof/>
                <w:color w:val="FFC000" w:themeColor="accent4"/>
                <w:sz w:val="36"/>
                <w:shd w:val="clear" w:color="auto" w:fill="D0CECE" w:themeFill="background2" w:themeFillShade="E6"/>
                <w:lang w:val="es-ES" w:eastAsia="es-ES"/>
              </w:rPr>
              <w:t xml:space="preserve"> A</w:t>
            </w:r>
            <w:r w:rsidR="00340F76" w:rsidRPr="005F3F5A">
              <w:rPr>
                <w:rFonts w:ascii="Lucida Console" w:hAnsi="Lucida Console" w:cs="Tahoma"/>
                <w:noProof/>
                <w:color w:val="D0CECE" w:themeColor="background2" w:themeShade="E6"/>
                <w:sz w:val="36"/>
                <w:shd w:val="clear" w:color="auto" w:fill="D0CECE" w:themeFill="background2" w:themeFillShade="E6"/>
                <w:lang w:val="es-ES" w:eastAsia="es-ES"/>
              </w:rPr>
              <w:t>A</w:t>
            </w:r>
          </w:p>
        </w:tc>
      </w:tr>
    </w:tbl>
    <w:p w:rsidR="007600F7" w:rsidRDefault="007600F7" w:rsidP="006C4E64">
      <w:pPr>
        <w:jc w:val="both"/>
        <w:rPr>
          <w:noProof/>
          <w:lang w:val="es-ES" w:eastAsia="es-ES"/>
        </w:rPr>
      </w:pPr>
      <w:r>
        <w:rPr>
          <w:noProof/>
          <w:lang w:val="es-ES" w:eastAsia="es-ES"/>
        </w:rPr>
        <w:t xml:space="preserve">Note que el gen estable óptimo puede no ser único. En el caso de la cadena </w:t>
      </w:r>
      <w:r w:rsidRPr="007600F7">
        <w:rPr>
          <w:noProof/>
          <w:lang w:val="es-ES" w:eastAsia="es-ES"/>
        </w:rPr>
        <w:t>“TTCG” son posibles genes estables las cadenas “</w:t>
      </w:r>
      <w:r>
        <w:rPr>
          <w:noProof/>
          <w:lang w:val="es-ES" w:eastAsia="es-ES"/>
        </w:rPr>
        <w:t>ATCG</w:t>
      </w:r>
      <w:r w:rsidRPr="007600F7">
        <w:rPr>
          <w:noProof/>
          <w:lang w:val="es-ES" w:eastAsia="es-ES"/>
        </w:rPr>
        <w:t>”</w:t>
      </w:r>
      <w:r>
        <w:rPr>
          <w:noProof/>
          <w:lang w:val="es-ES" w:eastAsia="es-ES"/>
        </w:rPr>
        <w:t xml:space="preserve"> y “T</w:t>
      </w:r>
      <w:r w:rsidR="009501EC">
        <w:rPr>
          <w:noProof/>
          <w:lang w:val="es-ES" w:eastAsia="es-ES"/>
        </w:rPr>
        <w:t>ACG” y la subcadena óptima</w:t>
      </w:r>
      <w:r w:rsidR="007C1659">
        <w:rPr>
          <w:noProof/>
          <w:lang w:val="es-ES" w:eastAsia="es-ES"/>
        </w:rPr>
        <w:t xml:space="preserve"> a reemplazar</w:t>
      </w:r>
      <w:r w:rsidR="009501EC">
        <w:rPr>
          <w:noProof/>
          <w:lang w:val="es-ES" w:eastAsia="es-ES"/>
        </w:rPr>
        <w:t xml:space="preserve"> es “T</w:t>
      </w:r>
      <w:r>
        <w:rPr>
          <w:noProof/>
          <w:lang w:val="es-ES" w:eastAsia="es-ES"/>
        </w:rPr>
        <w:t xml:space="preserve">”. Mientras que para la cadena “GAAATAAA” </w:t>
      </w:r>
      <w:r w:rsidR="001B1995">
        <w:rPr>
          <w:noProof/>
          <w:lang w:val="es-ES" w:eastAsia="es-ES"/>
        </w:rPr>
        <w:t>cadenas</w:t>
      </w:r>
      <w:r>
        <w:rPr>
          <w:noProof/>
          <w:lang w:val="es-ES" w:eastAsia="es-ES"/>
        </w:rPr>
        <w:t xml:space="preserve"> óptimas son “GAGCCTTA”, “GGCCTTAA”, “GACCTTGA”, entre otras. Por otro lado, siempre es posible obtener una cadena estable.  </w:t>
      </w:r>
    </w:p>
    <w:p w:rsidR="006C4E64" w:rsidRPr="006C4E64" w:rsidRDefault="007600F7" w:rsidP="006C4E64">
      <w:pPr>
        <w:jc w:val="both"/>
        <w:rPr>
          <w:noProof/>
          <w:lang w:val="es-ES" w:eastAsia="es-ES"/>
        </w:rPr>
      </w:pPr>
      <w:r>
        <w:rPr>
          <w:noProof/>
          <w:lang w:val="es-ES" w:eastAsia="es-ES"/>
        </w:rPr>
        <w:t>Teniendo en cuenta lo anteriormente planteado, s</w:t>
      </w:r>
      <w:r w:rsidR="006C4E64" w:rsidRPr="008669E9">
        <w:rPr>
          <w:noProof/>
          <w:lang w:val="es-ES" w:eastAsia="es-ES"/>
        </w:rPr>
        <w:t xml:space="preserve">u </w:t>
      </w:r>
      <w:r w:rsidR="00F16A70">
        <w:rPr>
          <w:noProof/>
          <w:lang w:val="es-ES" w:eastAsia="es-ES"/>
        </w:rPr>
        <w:t>tarea consiste en implementar un</w:t>
      </w:r>
      <w:r w:rsidR="006C4E64" w:rsidRPr="008669E9">
        <w:rPr>
          <w:noProof/>
          <w:lang w:val="es-ES" w:eastAsia="es-ES"/>
        </w:rPr>
        <w:t xml:space="preserve"> </w:t>
      </w:r>
      <w:r w:rsidR="00F16A70">
        <w:rPr>
          <w:noProof/>
          <w:lang w:val="es-ES" w:eastAsia="es-ES"/>
        </w:rPr>
        <w:t>algoritmo que reciba un gen representado como una cadena de caracteres y devuelva la menor subcadena que debe ser reemplazada para hacerlo estable</w:t>
      </w:r>
      <w:r w:rsidR="006C4E64" w:rsidRPr="008669E9">
        <w:rPr>
          <w:noProof/>
          <w:lang w:val="es-ES" w:eastAsia="es-ES"/>
        </w:rPr>
        <w:t>.</w:t>
      </w:r>
      <w:r w:rsidR="006C4E64" w:rsidRPr="006C4E64">
        <w:rPr>
          <w:noProof/>
          <w:lang w:val="es-ES" w:eastAsia="es-ES"/>
        </w:rPr>
        <w:t xml:space="preserve"> </w:t>
      </w:r>
      <w:r w:rsidR="009501EC">
        <w:rPr>
          <w:noProof/>
          <w:lang w:val="es-ES" w:eastAsia="es-ES"/>
        </w:rPr>
        <w:t>En el ejemplo 1 la salida es “T</w:t>
      </w:r>
      <w:r>
        <w:rPr>
          <w:noProof/>
          <w:lang w:val="es-ES" w:eastAsia="es-ES"/>
        </w:rPr>
        <w:t xml:space="preserve">” y en el ejemplo 2 </w:t>
      </w:r>
      <w:r w:rsidR="00954271">
        <w:rPr>
          <w:noProof/>
          <w:lang w:val="es-ES" w:eastAsia="es-ES"/>
        </w:rPr>
        <w:t xml:space="preserve">una posible salida </w:t>
      </w:r>
      <w:r w:rsidR="009501EC">
        <w:rPr>
          <w:noProof/>
          <w:lang w:val="es-ES" w:eastAsia="es-ES"/>
        </w:rPr>
        <w:t>podría ser “AATAA</w:t>
      </w:r>
      <w:r>
        <w:rPr>
          <w:noProof/>
          <w:lang w:val="es-ES" w:eastAsia="es-ES"/>
        </w:rPr>
        <w:t>”.</w:t>
      </w:r>
    </w:p>
    <w:p w:rsidR="006C4E64" w:rsidRPr="006C4E64" w:rsidRDefault="006C4E64" w:rsidP="006C4E64">
      <w:pPr>
        <w:jc w:val="both"/>
        <w:rPr>
          <w:lang w:val="es-ES"/>
        </w:rPr>
      </w:pPr>
      <w:r w:rsidRPr="006C4E64">
        <w:rPr>
          <w:lang w:val="es-ES"/>
        </w:rPr>
        <w:lastRenderedPageBreak/>
        <w:t>Usted debe haber recibido junto a este documento una solución de Visual Studio con dos proyectos: una biblioteca de clases (</w:t>
      </w:r>
      <w:r w:rsidRPr="006C4E64">
        <w:rPr>
          <w:i/>
          <w:lang w:val="es-ES"/>
        </w:rPr>
        <w:t>Class Library</w:t>
      </w:r>
      <w:r w:rsidRPr="006C4E64">
        <w:rPr>
          <w:lang w:val="es-ES"/>
        </w:rPr>
        <w:t>) y una aplicación de consola (</w:t>
      </w:r>
      <w:r w:rsidRPr="006C4E64">
        <w:rPr>
          <w:i/>
          <w:lang w:val="es-ES"/>
        </w:rPr>
        <w:t>Console Application</w:t>
      </w:r>
      <w:r w:rsidRPr="006C4E64">
        <w:rPr>
          <w:lang w:val="es-ES"/>
        </w:rPr>
        <w:t xml:space="preserve">). Usted debe implementar el método </w:t>
      </w:r>
      <w:r w:rsidR="002923FC">
        <w:rPr>
          <w:rFonts w:ascii="Consolas" w:eastAsia="Times New Roman" w:hAnsi="Consolas" w:cs="Courier New"/>
          <w:color w:val="000000"/>
          <w:sz w:val="20"/>
          <w:szCs w:val="20"/>
          <w:lang w:val="es-ES" w:eastAsia="es-ES"/>
        </w:rPr>
        <w:t>EstabilizaGen</w:t>
      </w:r>
      <w:r w:rsidRPr="006C4E64">
        <w:rPr>
          <w:i/>
          <w:lang w:val="es-ES"/>
        </w:rPr>
        <w:t xml:space="preserve"> </w:t>
      </w:r>
      <w:r w:rsidRPr="006C4E64">
        <w:rPr>
          <w:lang w:val="es-ES"/>
        </w:rPr>
        <w:t xml:space="preserve">que se encuentra en la clase </w:t>
      </w:r>
      <w:r w:rsidR="002923FC">
        <w:rPr>
          <w:rFonts w:ascii="Consolas" w:eastAsia="Times New Roman" w:hAnsi="Consolas" w:cs="Courier New"/>
          <w:color w:val="2B91AF"/>
          <w:sz w:val="20"/>
          <w:szCs w:val="20"/>
          <w:lang w:val="es-ES" w:eastAsia="es-ES"/>
        </w:rPr>
        <w:t>EstabilizarGenes</w:t>
      </w:r>
      <w:r w:rsidRPr="006C4E64">
        <w:rPr>
          <w:i/>
          <w:lang w:val="es-ES"/>
        </w:rPr>
        <w:t xml:space="preserve"> </w:t>
      </w:r>
      <w:r w:rsidRPr="006C4E64">
        <w:rPr>
          <w:lang w:val="es-ES"/>
        </w:rPr>
        <w:t xml:space="preserve">en el </w:t>
      </w:r>
      <w:r w:rsidRPr="006C4E64">
        <w:rPr>
          <w:i/>
          <w:lang w:val="es-ES"/>
        </w:rPr>
        <w:t xml:space="preserve">namespace </w:t>
      </w:r>
      <w:r w:rsidRPr="006C4E64">
        <w:rPr>
          <w:rFonts w:ascii="Consolas" w:eastAsia="Times New Roman" w:hAnsi="Consolas" w:cs="Courier New"/>
          <w:color w:val="000000"/>
          <w:sz w:val="20"/>
          <w:szCs w:val="20"/>
          <w:lang w:val="es-ES" w:eastAsia="es-ES"/>
        </w:rPr>
        <w:t>Weboo.Examen</w:t>
      </w:r>
      <w:r w:rsidRPr="006C4E64">
        <w:rPr>
          <w:lang w:val="es-ES"/>
        </w:rPr>
        <w:t>. En la biblioteca de clases encontrará la siguiente definición:</w:t>
      </w:r>
    </w:p>
    <w:p w:rsidR="006C4E64" w:rsidRPr="00C769BD"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FF"/>
          <w:sz w:val="20"/>
          <w:szCs w:val="20"/>
          <w:lang w:val="en-US" w:eastAsia="es-ES"/>
        </w:rPr>
        <w:t>namespace</w:t>
      </w:r>
      <w:r w:rsidRPr="00C769BD">
        <w:rPr>
          <w:rFonts w:ascii="Consolas" w:eastAsia="Times New Roman" w:hAnsi="Consolas" w:cs="Courier New"/>
          <w:color w:val="000000"/>
          <w:sz w:val="20"/>
          <w:szCs w:val="20"/>
          <w:lang w:val="en-US" w:eastAsia="es-ES"/>
        </w:rPr>
        <w:t> Weboo.Examen</w:t>
      </w:r>
    </w:p>
    <w:p w:rsidR="006C4E64" w:rsidRPr="00C769BD"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w:t>
      </w:r>
    </w:p>
    <w:p w:rsidR="006C4E64" w:rsidRPr="00C769BD"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public</w:t>
      </w: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class</w:t>
      </w:r>
      <w:r w:rsidRPr="00C769BD">
        <w:rPr>
          <w:rFonts w:ascii="Consolas" w:eastAsia="Times New Roman" w:hAnsi="Consolas" w:cs="Courier New"/>
          <w:color w:val="000000"/>
          <w:sz w:val="20"/>
          <w:szCs w:val="20"/>
          <w:lang w:val="en-US" w:eastAsia="es-ES"/>
        </w:rPr>
        <w:t> </w:t>
      </w:r>
      <w:r w:rsidR="00E704A9">
        <w:rPr>
          <w:rFonts w:ascii="Consolas" w:eastAsia="Times New Roman" w:hAnsi="Consolas" w:cs="Courier New"/>
          <w:color w:val="2B91AF"/>
          <w:sz w:val="20"/>
          <w:szCs w:val="20"/>
          <w:lang w:val="en-US" w:eastAsia="es-ES"/>
        </w:rPr>
        <w:t>EstabilizarGenes</w:t>
      </w:r>
    </w:p>
    <w:p w:rsidR="006C4E64" w:rsidRPr="00C769BD"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    {</w:t>
      </w:r>
    </w:p>
    <w:p w:rsidR="006C4E64" w:rsidRPr="00C769BD"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public</w:t>
      </w: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static</w:t>
      </w:r>
      <w:r w:rsidRPr="00C769BD">
        <w:rPr>
          <w:rFonts w:ascii="Consolas" w:eastAsia="Times New Roman" w:hAnsi="Consolas" w:cs="Courier New"/>
          <w:color w:val="000000"/>
          <w:sz w:val="20"/>
          <w:szCs w:val="20"/>
          <w:lang w:val="en-US" w:eastAsia="es-ES"/>
        </w:rPr>
        <w:t> </w:t>
      </w:r>
      <w:r w:rsidR="00E704A9">
        <w:rPr>
          <w:rFonts w:ascii="Consolas" w:eastAsia="Times New Roman" w:hAnsi="Consolas" w:cs="Courier New"/>
          <w:color w:val="0000FF"/>
          <w:sz w:val="20"/>
          <w:szCs w:val="20"/>
          <w:lang w:val="en-US" w:eastAsia="es-ES"/>
        </w:rPr>
        <w:t>string</w:t>
      </w:r>
      <w:r w:rsidRPr="00C769BD">
        <w:rPr>
          <w:rFonts w:ascii="Consolas" w:eastAsia="Times New Roman" w:hAnsi="Consolas" w:cs="Courier New"/>
          <w:color w:val="000000"/>
          <w:sz w:val="20"/>
          <w:szCs w:val="20"/>
          <w:lang w:val="en-US" w:eastAsia="es-ES"/>
        </w:rPr>
        <w:t> </w:t>
      </w:r>
      <w:r w:rsidR="00E704A9">
        <w:rPr>
          <w:rFonts w:ascii="Consolas" w:eastAsia="Times New Roman" w:hAnsi="Consolas" w:cs="Courier New"/>
          <w:color w:val="000000"/>
          <w:sz w:val="20"/>
          <w:szCs w:val="20"/>
          <w:lang w:val="en-US" w:eastAsia="es-ES"/>
        </w:rPr>
        <w:t>EstabilizaGen</w:t>
      </w:r>
      <w:r w:rsidRPr="00C769BD">
        <w:rPr>
          <w:rFonts w:ascii="Consolas" w:eastAsia="Times New Roman" w:hAnsi="Consolas" w:cs="Courier New"/>
          <w:color w:val="000000"/>
          <w:sz w:val="20"/>
          <w:szCs w:val="20"/>
          <w:lang w:val="en-US" w:eastAsia="es-ES"/>
        </w:rPr>
        <w:t>(</w:t>
      </w:r>
      <w:r w:rsidR="002923FC">
        <w:rPr>
          <w:rFonts w:ascii="Consolas" w:eastAsia="Times New Roman" w:hAnsi="Consolas" w:cs="Courier New"/>
          <w:color w:val="0000FF"/>
          <w:sz w:val="20"/>
          <w:szCs w:val="20"/>
          <w:lang w:val="en-US" w:eastAsia="es-ES"/>
        </w:rPr>
        <w:t>string</w:t>
      </w:r>
      <w:r w:rsidR="002923FC" w:rsidRPr="00C769BD">
        <w:rPr>
          <w:rFonts w:ascii="Consolas" w:eastAsia="Times New Roman" w:hAnsi="Consolas" w:cs="Courier New"/>
          <w:color w:val="000000"/>
          <w:sz w:val="20"/>
          <w:szCs w:val="20"/>
          <w:lang w:val="en-US" w:eastAsia="es-ES"/>
        </w:rPr>
        <w:t> </w:t>
      </w:r>
      <w:r w:rsidR="00E704A9">
        <w:rPr>
          <w:rFonts w:ascii="Consolas" w:eastAsia="Times New Roman" w:hAnsi="Consolas" w:cs="Courier New"/>
          <w:color w:val="000000"/>
          <w:sz w:val="20"/>
          <w:szCs w:val="20"/>
          <w:lang w:val="en-US" w:eastAsia="es-ES"/>
        </w:rPr>
        <w:t>gen</w:t>
      </w:r>
      <w:r w:rsidRPr="00C769BD">
        <w:rPr>
          <w:rFonts w:ascii="Consolas" w:eastAsia="Times New Roman" w:hAnsi="Consolas" w:cs="Courier New"/>
          <w:color w:val="000000"/>
          <w:sz w:val="20"/>
          <w:szCs w:val="20"/>
          <w:lang w:val="en-US" w:eastAsia="es-ES"/>
        </w:rPr>
        <w:t>)</w:t>
      </w:r>
    </w:p>
    <w:p w:rsidR="006C4E64" w:rsidRPr="006C4E64"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C769BD">
        <w:rPr>
          <w:rFonts w:ascii="Consolas" w:eastAsia="Times New Roman" w:hAnsi="Consolas" w:cs="Courier New"/>
          <w:color w:val="000000"/>
          <w:sz w:val="20"/>
          <w:szCs w:val="20"/>
          <w:lang w:val="en-US" w:eastAsia="es-ES"/>
        </w:rPr>
        <w:t>        </w:t>
      </w:r>
      <w:r w:rsidRPr="006C4E64">
        <w:rPr>
          <w:rFonts w:ascii="Consolas" w:eastAsia="Times New Roman" w:hAnsi="Consolas" w:cs="Courier New"/>
          <w:color w:val="000000"/>
          <w:sz w:val="20"/>
          <w:szCs w:val="20"/>
          <w:lang w:val="es-ES" w:eastAsia="es-ES"/>
        </w:rPr>
        <w:t>{</w:t>
      </w:r>
    </w:p>
    <w:p w:rsidR="006C4E64" w:rsidRPr="006C4E64"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r w:rsidRPr="006C4E64">
        <w:rPr>
          <w:rFonts w:ascii="Consolas" w:eastAsia="Times New Roman" w:hAnsi="Consolas" w:cs="Courier New"/>
          <w:color w:val="008000"/>
          <w:sz w:val="20"/>
          <w:szCs w:val="20"/>
          <w:lang w:val="es-ES" w:eastAsia="es-ES"/>
        </w:rPr>
        <w:t>//Borre la siguiente línea y escriba su código</w:t>
      </w:r>
    </w:p>
    <w:p w:rsidR="006C4E64" w:rsidRPr="006C4E64"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r w:rsidRPr="006C4E64">
        <w:rPr>
          <w:rFonts w:ascii="Consolas" w:eastAsia="Times New Roman" w:hAnsi="Consolas" w:cs="Courier New"/>
          <w:color w:val="0000FF"/>
          <w:sz w:val="20"/>
          <w:szCs w:val="20"/>
          <w:lang w:val="es-ES" w:eastAsia="es-ES"/>
        </w:rPr>
        <w:t>throw</w:t>
      </w:r>
      <w:r w:rsidRPr="006C4E64">
        <w:rPr>
          <w:rFonts w:ascii="Consolas" w:eastAsia="Times New Roman" w:hAnsi="Consolas" w:cs="Courier New"/>
          <w:color w:val="000000"/>
          <w:sz w:val="20"/>
          <w:szCs w:val="20"/>
          <w:lang w:val="es-ES" w:eastAsia="es-ES"/>
        </w:rPr>
        <w:t> </w:t>
      </w:r>
      <w:r w:rsidRPr="006C4E64">
        <w:rPr>
          <w:rFonts w:ascii="Consolas" w:eastAsia="Times New Roman" w:hAnsi="Consolas" w:cs="Courier New"/>
          <w:color w:val="0000FF"/>
          <w:sz w:val="20"/>
          <w:szCs w:val="20"/>
          <w:lang w:val="es-ES" w:eastAsia="es-ES"/>
        </w:rPr>
        <w:t>new</w:t>
      </w:r>
      <w:r w:rsidRPr="006C4E64">
        <w:rPr>
          <w:rFonts w:ascii="Consolas" w:eastAsia="Times New Roman" w:hAnsi="Consolas" w:cs="Courier New"/>
          <w:color w:val="000000"/>
          <w:sz w:val="20"/>
          <w:szCs w:val="20"/>
          <w:lang w:val="es-ES" w:eastAsia="es-ES"/>
        </w:rPr>
        <w:t> </w:t>
      </w:r>
      <w:r w:rsidRPr="006C4E64">
        <w:rPr>
          <w:rFonts w:ascii="Consolas" w:eastAsia="Times New Roman" w:hAnsi="Consolas" w:cs="Courier New"/>
          <w:b/>
          <w:bCs/>
          <w:color w:val="008DD9"/>
          <w:sz w:val="20"/>
          <w:szCs w:val="20"/>
          <w:lang w:val="es-ES" w:eastAsia="es-ES"/>
        </w:rPr>
        <w:t>NotImplementedException</w:t>
      </w:r>
      <w:r w:rsidRPr="006C4E64">
        <w:rPr>
          <w:rFonts w:ascii="Consolas" w:eastAsia="Times New Roman" w:hAnsi="Consolas" w:cs="Courier New"/>
          <w:color w:val="000000"/>
          <w:sz w:val="20"/>
          <w:szCs w:val="20"/>
          <w:lang w:val="es-ES" w:eastAsia="es-ES"/>
        </w:rPr>
        <w:t>();</w:t>
      </w:r>
    </w:p>
    <w:p w:rsidR="006C4E64" w:rsidRPr="006C4E64"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p>
    <w:p w:rsidR="006C4E64" w:rsidRPr="006C4E64"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p>
    <w:p w:rsidR="006C4E64" w:rsidRPr="006C4E64" w:rsidRDefault="006C4E64" w:rsidP="006C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w:t>
      </w:r>
    </w:p>
    <w:p w:rsidR="006C4E64" w:rsidRPr="006C4E64" w:rsidRDefault="006C4E64" w:rsidP="006C4E64">
      <w:pPr>
        <w:jc w:val="both"/>
        <w:rPr>
          <w:lang w:val="es-ES"/>
        </w:rPr>
      </w:pPr>
    </w:p>
    <w:p w:rsidR="006C4E64" w:rsidRPr="006C4E64" w:rsidRDefault="006C4E64" w:rsidP="006C4E64">
      <w:pPr>
        <w:jc w:val="both"/>
        <w:rPr>
          <w:lang w:val="es-ES"/>
        </w:rPr>
      </w:pPr>
      <w:r w:rsidRPr="006C4E64">
        <w:rPr>
          <w:lang w:val="es-ES"/>
        </w:rPr>
        <w:t xml:space="preserve">Este método tiene como primer parámetro un </w:t>
      </w:r>
      <w:r w:rsidR="002923FC">
        <w:rPr>
          <w:rFonts w:ascii="Consolas" w:eastAsia="Times New Roman" w:hAnsi="Consolas" w:cs="Courier New"/>
          <w:color w:val="0000FF"/>
          <w:sz w:val="20"/>
          <w:szCs w:val="20"/>
          <w:lang w:val="es-ES" w:eastAsia="es-ES"/>
        </w:rPr>
        <w:t>string</w:t>
      </w:r>
      <w:r w:rsidRPr="006C4E64">
        <w:rPr>
          <w:lang w:val="es-ES"/>
        </w:rPr>
        <w:t xml:space="preserve"> que representa </w:t>
      </w:r>
      <w:r w:rsidR="002923FC">
        <w:rPr>
          <w:lang w:val="es-ES"/>
        </w:rPr>
        <w:t>la cadena de ADN</w:t>
      </w:r>
      <w:r w:rsidR="00954271">
        <w:rPr>
          <w:lang w:val="es-ES"/>
        </w:rPr>
        <w:t xml:space="preserve"> que se desea hacer estable</w:t>
      </w:r>
      <w:r w:rsidRPr="006C4E64">
        <w:rPr>
          <w:lang w:val="es-ES"/>
        </w:rPr>
        <w:t xml:space="preserve">. Usted debe implementar este método de forma tal que </w:t>
      </w:r>
      <w:r w:rsidR="002923FC">
        <w:rPr>
          <w:lang w:val="es-ES"/>
        </w:rPr>
        <w:t xml:space="preserve">se devuelva finalmente un </w:t>
      </w:r>
      <w:r w:rsidR="002923FC">
        <w:rPr>
          <w:rFonts w:ascii="Consolas" w:eastAsia="Times New Roman" w:hAnsi="Consolas" w:cs="Courier New"/>
          <w:color w:val="0000FF"/>
          <w:sz w:val="20"/>
          <w:szCs w:val="20"/>
          <w:lang w:val="es-ES" w:eastAsia="es-ES"/>
        </w:rPr>
        <w:t>string</w:t>
      </w:r>
      <w:r w:rsidRPr="006C4E64">
        <w:rPr>
          <w:lang w:val="es-ES"/>
        </w:rPr>
        <w:t xml:space="preserve"> con la</w:t>
      </w:r>
      <w:r w:rsidR="002923FC">
        <w:rPr>
          <w:lang w:val="es-ES"/>
        </w:rPr>
        <w:t xml:space="preserve"> menor subcadena que</w:t>
      </w:r>
      <w:r w:rsidR="00C96DBA">
        <w:rPr>
          <w:lang w:val="es-ES"/>
        </w:rPr>
        <w:t>,</w:t>
      </w:r>
      <w:r w:rsidR="002923FC">
        <w:rPr>
          <w:lang w:val="es-ES"/>
        </w:rPr>
        <w:t xml:space="preserve"> al ser </w:t>
      </w:r>
      <w:r w:rsidR="002923FC" w:rsidRPr="00C96DBA">
        <w:rPr>
          <w:b/>
          <w:lang w:val="es-ES"/>
        </w:rPr>
        <w:t>reemplazada</w:t>
      </w:r>
      <w:r w:rsidR="00C96DBA">
        <w:rPr>
          <w:lang w:val="es-ES"/>
        </w:rPr>
        <w:t>,</w:t>
      </w:r>
      <w:r w:rsidR="002923FC">
        <w:rPr>
          <w:lang w:val="es-ES"/>
        </w:rPr>
        <w:t xml:space="preserve"> convierte a la cadena original en estable</w:t>
      </w:r>
      <w:r w:rsidRPr="006C4E64">
        <w:rPr>
          <w:lang w:val="es-ES"/>
        </w:rPr>
        <w:t>.</w:t>
      </w:r>
    </w:p>
    <w:p w:rsidR="006C4E64" w:rsidRPr="00217546" w:rsidRDefault="006C4E64" w:rsidP="006C4E64">
      <w:pPr>
        <w:jc w:val="both"/>
        <w:rPr>
          <w:lang w:val="es-ES"/>
        </w:rPr>
      </w:pPr>
      <w:r w:rsidRPr="00217546">
        <w:rPr>
          <w:lang w:val="es-ES"/>
        </w:rPr>
        <w:t>Puede asumir que:</w:t>
      </w:r>
    </w:p>
    <w:p w:rsidR="006C4E64" w:rsidRPr="00217546" w:rsidRDefault="006C4E64" w:rsidP="00217546">
      <w:pPr>
        <w:jc w:val="both"/>
        <w:rPr>
          <w:lang w:val="es-ES"/>
        </w:rPr>
      </w:pPr>
      <w:r w:rsidRPr="00217546">
        <w:rPr>
          <w:lang w:val="es-ES"/>
        </w:rPr>
        <w:t xml:space="preserve">- </w:t>
      </w:r>
      <w:r w:rsidR="00217546" w:rsidRPr="00217546">
        <w:rPr>
          <w:lang w:val="es-ES"/>
        </w:rPr>
        <w:t xml:space="preserve">El tamaño </w:t>
      </w:r>
      <w:r w:rsidR="00217546" w:rsidRPr="00217546">
        <w:rPr>
          <w:b/>
          <w:lang w:val="es-ES"/>
        </w:rPr>
        <w:t>n</w:t>
      </w:r>
      <w:r w:rsidR="00217546" w:rsidRPr="00217546">
        <w:rPr>
          <w:lang w:val="es-ES"/>
        </w:rPr>
        <w:t xml:space="preserve"> de la cadena de bases nitrogenadas que representa al gen siempre es múltiplo de 4 y mayor que 0, es decir, </w:t>
      </w:r>
      <w:r w:rsidR="00217546" w:rsidRPr="00217546">
        <w:rPr>
          <w:b/>
          <w:lang w:val="es-ES"/>
        </w:rPr>
        <w:t xml:space="preserve">n &gt; 0 </w:t>
      </w:r>
      <w:r w:rsidR="00217546" w:rsidRPr="00217546">
        <w:rPr>
          <w:lang w:val="es-ES"/>
        </w:rPr>
        <w:t xml:space="preserve">y </w:t>
      </w:r>
      <w:r w:rsidR="00217546" w:rsidRPr="00217546">
        <w:rPr>
          <w:b/>
          <w:lang w:val="es-ES"/>
        </w:rPr>
        <w:t>n % 4 == 0</w:t>
      </w:r>
      <w:r w:rsidRPr="00217546">
        <w:rPr>
          <w:lang w:val="es-ES"/>
        </w:rPr>
        <w:t>.</w:t>
      </w:r>
    </w:p>
    <w:p w:rsidR="006C4E64" w:rsidRPr="006C4E64" w:rsidRDefault="006C4E64" w:rsidP="006C4E6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lang w:val="es-ES"/>
        </w:rPr>
      </w:pPr>
      <w:bookmarkStart w:id="1" w:name="OLE_LINK4"/>
      <w:bookmarkStart w:id="2" w:name="OLE_LINK5"/>
      <w:r w:rsidRPr="006C4E64">
        <w:rPr>
          <w:color w:val="FF0000"/>
          <w:sz w:val="24"/>
          <w:szCs w:val="24"/>
          <w:lang w:val="es-ES"/>
        </w:rPr>
        <w:t xml:space="preserve">NOTA: Todo el código de la solución debe estar en este proyecto (biblioteca de clases), pues es el único código que será evaluado. Usted puede adicionar todo el código que considere necesario, pero no puede cambiar los nombres del namespace, clase o método mostrados. De lo contrario, el probador automático fallará. En particular, es imprescindible que usted no cambie </w:t>
      </w:r>
      <w:r w:rsidR="00C96DBA">
        <w:rPr>
          <w:color w:val="FF0000"/>
          <w:sz w:val="24"/>
          <w:szCs w:val="24"/>
          <w:lang w:val="es-ES"/>
        </w:rPr>
        <w:t>el parámetro</w:t>
      </w:r>
      <w:r w:rsidRPr="006C4E64">
        <w:rPr>
          <w:color w:val="FF0000"/>
          <w:sz w:val="24"/>
          <w:szCs w:val="24"/>
          <w:lang w:val="es-ES"/>
        </w:rPr>
        <w:t xml:space="preserve"> del método </w:t>
      </w:r>
      <w:r w:rsidR="00C96DBA">
        <w:rPr>
          <w:rFonts w:ascii="Consolas" w:eastAsia="Times New Roman" w:hAnsi="Consolas" w:cs="Courier New"/>
          <w:color w:val="000000"/>
          <w:sz w:val="20"/>
          <w:szCs w:val="20"/>
          <w:lang w:val="es-ES" w:eastAsia="es-ES"/>
        </w:rPr>
        <w:t>EstabilizaGen</w:t>
      </w:r>
      <w:r w:rsidRPr="006C4E64">
        <w:rPr>
          <w:color w:val="FF0000"/>
          <w:sz w:val="24"/>
          <w:szCs w:val="24"/>
          <w:lang w:val="es-ES"/>
        </w:rPr>
        <w:t>. Por supuesto, usted puede (y debe) adicionar todo el código que necesite.</w:t>
      </w:r>
    </w:p>
    <w:p w:rsidR="006C4E64" w:rsidRDefault="006C4E64" w:rsidP="006C4E64">
      <w:pPr>
        <w:pStyle w:val="Heading1"/>
        <w:rPr>
          <w:sz w:val="36"/>
          <w:szCs w:val="24"/>
        </w:rPr>
      </w:pPr>
      <w:r w:rsidRPr="004323C3">
        <w:rPr>
          <w:sz w:val="36"/>
          <w:szCs w:val="24"/>
        </w:rPr>
        <w:t>Ejemplos</w:t>
      </w:r>
    </w:p>
    <w:bookmarkEnd w:id="1"/>
    <w:bookmarkEnd w:id="2"/>
    <w:p w:rsidR="00954271" w:rsidRPr="00B2031A" w:rsidRDefault="00954271" w:rsidP="008746DA">
      <w:pPr>
        <w:autoSpaceDE w:val="0"/>
        <w:autoSpaceDN w:val="0"/>
        <w:adjustRightInd w:val="0"/>
        <w:spacing w:after="0" w:line="240" w:lineRule="auto"/>
        <w:ind w:firstLine="720"/>
        <w:rPr>
          <w:rFonts w:ascii="Consolas" w:hAnsi="Consolas" w:cs="Consolas"/>
          <w:color w:val="000000"/>
          <w:lang w:val="es-ES"/>
        </w:rPr>
      </w:pPr>
      <w:r w:rsidRPr="00B2031A">
        <w:rPr>
          <w:rFonts w:ascii="Consolas" w:hAnsi="Consolas" w:cs="Consolas"/>
          <w:color w:val="008000"/>
          <w:lang w:val="es-ES"/>
        </w:rPr>
        <w:t>//EJEMPLO 1</w:t>
      </w:r>
    </w:p>
    <w:p w:rsidR="00954271" w:rsidRPr="008746DA" w:rsidRDefault="00954271" w:rsidP="008746DA">
      <w:pPr>
        <w:autoSpaceDE w:val="0"/>
        <w:autoSpaceDN w:val="0"/>
        <w:adjustRightInd w:val="0"/>
        <w:spacing w:after="0" w:line="240" w:lineRule="auto"/>
        <w:ind w:firstLine="720"/>
        <w:rPr>
          <w:rFonts w:ascii="Consolas" w:hAnsi="Consolas" w:cs="Consolas"/>
          <w:color w:val="000000"/>
          <w:lang w:val="es-ES"/>
        </w:rPr>
      </w:pPr>
      <w:r w:rsidRPr="008746DA">
        <w:rPr>
          <w:rFonts w:ascii="Consolas" w:hAnsi="Consolas" w:cs="Consolas"/>
          <w:color w:val="0000FF"/>
          <w:lang w:val="es-ES"/>
        </w:rPr>
        <w:t>string</w:t>
      </w:r>
      <w:r w:rsidRPr="008746DA">
        <w:rPr>
          <w:rFonts w:ascii="Consolas" w:hAnsi="Consolas" w:cs="Consolas"/>
          <w:color w:val="000000"/>
          <w:lang w:val="es-ES"/>
        </w:rPr>
        <w:t xml:space="preserve"> gen1 = </w:t>
      </w:r>
      <w:r w:rsidRPr="008746DA">
        <w:rPr>
          <w:rFonts w:ascii="Consolas" w:hAnsi="Consolas" w:cs="Consolas"/>
          <w:color w:val="A31515"/>
          <w:lang w:val="es-ES"/>
        </w:rPr>
        <w:t>"TTCG"</w:t>
      </w:r>
      <w:r w:rsidRPr="008746DA">
        <w:rPr>
          <w:rFonts w:ascii="Consolas" w:hAnsi="Consolas" w:cs="Consolas"/>
          <w:color w:val="000000"/>
          <w:lang w:val="es-ES"/>
        </w:rPr>
        <w:t>;</w:t>
      </w:r>
    </w:p>
    <w:p w:rsidR="00B2031A" w:rsidRPr="008746DA" w:rsidRDefault="00954271" w:rsidP="008746DA">
      <w:pPr>
        <w:autoSpaceDE w:val="0"/>
        <w:autoSpaceDN w:val="0"/>
        <w:adjustRightInd w:val="0"/>
        <w:spacing w:after="0" w:line="240" w:lineRule="auto"/>
        <w:ind w:firstLine="720"/>
        <w:rPr>
          <w:rFonts w:ascii="Consolas" w:hAnsi="Consolas" w:cs="Consolas"/>
          <w:color w:val="000000"/>
          <w:lang w:val="es-ES"/>
        </w:rPr>
      </w:pPr>
      <w:r w:rsidRPr="008746DA">
        <w:rPr>
          <w:rFonts w:ascii="Consolas" w:hAnsi="Consolas" w:cs="Consolas"/>
          <w:color w:val="0000FF"/>
          <w:lang w:val="es-ES"/>
        </w:rPr>
        <w:t>string</w:t>
      </w:r>
      <w:r w:rsidRPr="008746DA">
        <w:rPr>
          <w:rFonts w:ascii="Consolas" w:hAnsi="Consolas" w:cs="Consolas"/>
          <w:color w:val="000000"/>
          <w:lang w:val="es-ES"/>
        </w:rPr>
        <w:t xml:space="preserve"> subString1 = Estabi</w:t>
      </w:r>
      <w:r w:rsidR="00B2031A" w:rsidRPr="008746DA">
        <w:rPr>
          <w:rFonts w:ascii="Consolas" w:hAnsi="Consolas" w:cs="Consolas"/>
          <w:color w:val="000000"/>
          <w:lang w:val="es-ES"/>
        </w:rPr>
        <w:t>lizaGenes.EstabilizarGen(gen1);</w:t>
      </w:r>
    </w:p>
    <w:p w:rsidR="00954271" w:rsidRDefault="000A233F" w:rsidP="008746DA">
      <w:pPr>
        <w:autoSpaceDE w:val="0"/>
        <w:autoSpaceDN w:val="0"/>
        <w:adjustRightInd w:val="0"/>
        <w:spacing w:after="0" w:line="240" w:lineRule="auto"/>
        <w:ind w:firstLine="720"/>
        <w:rPr>
          <w:rFonts w:ascii="Consolas" w:hAnsi="Consolas" w:cs="Consolas"/>
          <w:color w:val="000000"/>
          <w:lang w:val="es-ES"/>
        </w:rPr>
      </w:pPr>
      <w:r>
        <w:rPr>
          <w:rFonts w:ascii="Consolas" w:hAnsi="Consolas" w:cs="Consolas"/>
          <w:color w:val="008000"/>
          <w:lang w:val="es-ES"/>
        </w:rPr>
        <w:t>//Respuesta correcta "T</w:t>
      </w:r>
      <w:r w:rsidR="00954271" w:rsidRPr="00B2031A">
        <w:rPr>
          <w:rFonts w:ascii="Consolas" w:hAnsi="Consolas" w:cs="Consolas"/>
          <w:color w:val="008000"/>
          <w:lang w:val="es-ES"/>
        </w:rPr>
        <w:t>"</w:t>
      </w:r>
    </w:p>
    <w:p w:rsidR="00B2031A" w:rsidRPr="00B2031A" w:rsidRDefault="00B2031A" w:rsidP="00954271">
      <w:pPr>
        <w:autoSpaceDE w:val="0"/>
        <w:autoSpaceDN w:val="0"/>
        <w:adjustRightInd w:val="0"/>
        <w:spacing w:after="0" w:line="240" w:lineRule="auto"/>
        <w:rPr>
          <w:rFonts w:ascii="Consolas" w:hAnsi="Consolas" w:cs="Consolas"/>
          <w:color w:val="000000"/>
          <w:lang w:val="es-ES"/>
        </w:rPr>
      </w:pPr>
    </w:p>
    <w:p w:rsidR="00954271" w:rsidRPr="00B2031A" w:rsidRDefault="00954271" w:rsidP="008746DA">
      <w:pPr>
        <w:autoSpaceDE w:val="0"/>
        <w:autoSpaceDN w:val="0"/>
        <w:adjustRightInd w:val="0"/>
        <w:spacing w:after="0" w:line="240" w:lineRule="auto"/>
        <w:ind w:firstLine="720"/>
        <w:rPr>
          <w:rFonts w:ascii="Consolas" w:hAnsi="Consolas" w:cs="Consolas"/>
          <w:color w:val="000000"/>
          <w:lang w:val="es-ES"/>
        </w:rPr>
      </w:pPr>
      <w:r w:rsidRPr="00B2031A">
        <w:rPr>
          <w:rFonts w:ascii="Consolas" w:hAnsi="Consolas" w:cs="Consolas"/>
          <w:color w:val="008000"/>
          <w:lang w:val="es-ES"/>
        </w:rPr>
        <w:t>//EJEMPLO 2</w:t>
      </w:r>
    </w:p>
    <w:p w:rsidR="00954271" w:rsidRPr="00B2031A" w:rsidRDefault="00954271" w:rsidP="008746DA">
      <w:pPr>
        <w:autoSpaceDE w:val="0"/>
        <w:autoSpaceDN w:val="0"/>
        <w:adjustRightInd w:val="0"/>
        <w:spacing w:after="0" w:line="240" w:lineRule="auto"/>
        <w:ind w:firstLine="720"/>
        <w:rPr>
          <w:rFonts w:ascii="Consolas" w:hAnsi="Consolas" w:cs="Consolas"/>
          <w:color w:val="000000"/>
          <w:lang w:val="es-ES"/>
        </w:rPr>
      </w:pPr>
      <w:r w:rsidRPr="00B2031A">
        <w:rPr>
          <w:rFonts w:ascii="Consolas" w:hAnsi="Consolas" w:cs="Consolas"/>
          <w:color w:val="0000FF"/>
          <w:lang w:val="es-ES"/>
        </w:rPr>
        <w:t>string</w:t>
      </w:r>
      <w:r w:rsidRPr="00B2031A">
        <w:rPr>
          <w:rFonts w:ascii="Consolas" w:hAnsi="Consolas" w:cs="Consolas"/>
          <w:color w:val="000000"/>
          <w:lang w:val="es-ES"/>
        </w:rPr>
        <w:t xml:space="preserve"> gen2 = </w:t>
      </w:r>
      <w:r w:rsidRPr="00B2031A">
        <w:rPr>
          <w:rFonts w:ascii="Consolas" w:hAnsi="Consolas" w:cs="Consolas"/>
          <w:color w:val="A31515"/>
          <w:lang w:val="es-ES"/>
        </w:rPr>
        <w:t>"GAAA"</w:t>
      </w:r>
      <w:r w:rsidRPr="00B2031A">
        <w:rPr>
          <w:rFonts w:ascii="Consolas" w:hAnsi="Consolas" w:cs="Consolas"/>
          <w:color w:val="000000"/>
          <w:lang w:val="es-ES"/>
        </w:rPr>
        <w:t>;</w:t>
      </w:r>
    </w:p>
    <w:p w:rsidR="00954271" w:rsidRPr="00B2031A" w:rsidRDefault="00954271" w:rsidP="008746DA">
      <w:pPr>
        <w:autoSpaceDE w:val="0"/>
        <w:autoSpaceDN w:val="0"/>
        <w:adjustRightInd w:val="0"/>
        <w:spacing w:after="0" w:line="240" w:lineRule="auto"/>
        <w:ind w:firstLine="720"/>
        <w:rPr>
          <w:rFonts w:ascii="Consolas" w:hAnsi="Consolas" w:cs="Consolas"/>
          <w:color w:val="000000"/>
          <w:lang w:val="es-ES"/>
        </w:rPr>
      </w:pPr>
      <w:r w:rsidRPr="00B2031A">
        <w:rPr>
          <w:rFonts w:ascii="Consolas" w:hAnsi="Consolas" w:cs="Consolas"/>
          <w:color w:val="0000FF"/>
          <w:lang w:val="es-ES"/>
        </w:rPr>
        <w:t>string</w:t>
      </w:r>
      <w:r w:rsidRPr="00B2031A">
        <w:rPr>
          <w:rFonts w:ascii="Consolas" w:hAnsi="Consolas" w:cs="Consolas"/>
          <w:color w:val="000000"/>
          <w:lang w:val="es-ES"/>
        </w:rPr>
        <w:t xml:space="preserve"> subString2 = EstabilizaGenes.EstabilizarGen(gen2);</w:t>
      </w:r>
    </w:p>
    <w:p w:rsidR="00B2031A" w:rsidRDefault="000A233F" w:rsidP="008746DA">
      <w:pPr>
        <w:autoSpaceDE w:val="0"/>
        <w:autoSpaceDN w:val="0"/>
        <w:adjustRightInd w:val="0"/>
        <w:spacing w:after="0" w:line="240" w:lineRule="auto"/>
        <w:ind w:firstLine="720"/>
        <w:rPr>
          <w:rFonts w:ascii="Consolas" w:hAnsi="Consolas" w:cs="Consolas"/>
          <w:color w:val="000000"/>
          <w:lang w:val="es-ES"/>
        </w:rPr>
      </w:pPr>
      <w:r>
        <w:rPr>
          <w:rFonts w:ascii="Consolas" w:hAnsi="Consolas" w:cs="Consolas"/>
          <w:color w:val="008000"/>
          <w:lang w:val="es-ES"/>
        </w:rPr>
        <w:t>//Respuesta correcta "AA</w:t>
      </w:r>
      <w:r w:rsidR="00954271" w:rsidRPr="00B2031A">
        <w:rPr>
          <w:rFonts w:ascii="Consolas" w:hAnsi="Consolas" w:cs="Consolas"/>
          <w:color w:val="008000"/>
          <w:lang w:val="es-ES"/>
        </w:rPr>
        <w:t xml:space="preserve">" </w:t>
      </w:r>
    </w:p>
    <w:p w:rsidR="00B2031A" w:rsidRDefault="00B2031A" w:rsidP="00954271">
      <w:pPr>
        <w:autoSpaceDE w:val="0"/>
        <w:autoSpaceDN w:val="0"/>
        <w:adjustRightInd w:val="0"/>
        <w:spacing w:after="0" w:line="240" w:lineRule="auto"/>
        <w:rPr>
          <w:rFonts w:ascii="Consolas" w:hAnsi="Consolas" w:cs="Consolas"/>
          <w:color w:val="000000"/>
          <w:lang w:val="es-ES"/>
        </w:rPr>
      </w:pPr>
    </w:p>
    <w:p w:rsidR="00954271" w:rsidRPr="00B2031A" w:rsidRDefault="00954271" w:rsidP="008746DA">
      <w:pPr>
        <w:autoSpaceDE w:val="0"/>
        <w:autoSpaceDN w:val="0"/>
        <w:adjustRightInd w:val="0"/>
        <w:spacing w:after="0" w:line="240" w:lineRule="auto"/>
        <w:ind w:firstLine="720"/>
        <w:rPr>
          <w:rFonts w:ascii="Consolas" w:hAnsi="Consolas" w:cs="Consolas"/>
          <w:color w:val="000000"/>
          <w:lang w:val="es-ES"/>
        </w:rPr>
      </w:pPr>
      <w:r w:rsidRPr="008746DA">
        <w:rPr>
          <w:rFonts w:ascii="Consolas" w:hAnsi="Consolas" w:cs="Consolas"/>
          <w:color w:val="008000"/>
          <w:lang w:val="es-ES"/>
        </w:rPr>
        <w:t>//EJEMPLO 3</w:t>
      </w:r>
    </w:p>
    <w:p w:rsidR="00954271" w:rsidRPr="008746DA" w:rsidRDefault="00954271" w:rsidP="008746DA">
      <w:pPr>
        <w:autoSpaceDE w:val="0"/>
        <w:autoSpaceDN w:val="0"/>
        <w:adjustRightInd w:val="0"/>
        <w:spacing w:after="0" w:line="240" w:lineRule="auto"/>
        <w:ind w:firstLine="720"/>
        <w:rPr>
          <w:rFonts w:ascii="Consolas" w:hAnsi="Consolas" w:cs="Consolas"/>
          <w:color w:val="000000"/>
          <w:lang w:val="es-ES"/>
        </w:rPr>
      </w:pPr>
      <w:r w:rsidRPr="008746DA">
        <w:rPr>
          <w:rFonts w:ascii="Consolas" w:hAnsi="Consolas" w:cs="Consolas"/>
          <w:color w:val="0000FF"/>
          <w:lang w:val="es-ES"/>
        </w:rPr>
        <w:t>string</w:t>
      </w:r>
      <w:r w:rsidRPr="008746DA">
        <w:rPr>
          <w:rFonts w:ascii="Consolas" w:hAnsi="Consolas" w:cs="Consolas"/>
          <w:color w:val="000000"/>
          <w:lang w:val="es-ES"/>
        </w:rPr>
        <w:t xml:space="preserve"> gen3 = </w:t>
      </w:r>
      <w:r w:rsidRPr="008746DA">
        <w:rPr>
          <w:rFonts w:ascii="Consolas" w:hAnsi="Consolas" w:cs="Consolas"/>
          <w:color w:val="A31515"/>
          <w:lang w:val="es-ES"/>
        </w:rPr>
        <w:t>"GAAATAAA"</w:t>
      </w:r>
      <w:r w:rsidRPr="008746DA">
        <w:rPr>
          <w:rFonts w:ascii="Consolas" w:hAnsi="Consolas" w:cs="Consolas"/>
          <w:color w:val="000000"/>
          <w:lang w:val="es-ES"/>
        </w:rPr>
        <w:t>;</w:t>
      </w:r>
    </w:p>
    <w:p w:rsidR="00954271" w:rsidRPr="00B2031A" w:rsidRDefault="00954271" w:rsidP="008746DA">
      <w:pPr>
        <w:autoSpaceDE w:val="0"/>
        <w:autoSpaceDN w:val="0"/>
        <w:adjustRightInd w:val="0"/>
        <w:spacing w:after="0" w:line="240" w:lineRule="auto"/>
        <w:ind w:firstLine="720"/>
        <w:rPr>
          <w:rFonts w:ascii="Consolas" w:hAnsi="Consolas" w:cs="Consolas"/>
          <w:color w:val="000000"/>
          <w:lang w:val="es-ES"/>
        </w:rPr>
      </w:pPr>
      <w:r w:rsidRPr="00B2031A">
        <w:rPr>
          <w:rFonts w:ascii="Consolas" w:hAnsi="Consolas" w:cs="Consolas"/>
          <w:color w:val="0000FF"/>
          <w:lang w:val="es-ES"/>
        </w:rPr>
        <w:t>string</w:t>
      </w:r>
      <w:r w:rsidRPr="00B2031A">
        <w:rPr>
          <w:rFonts w:ascii="Consolas" w:hAnsi="Consolas" w:cs="Consolas"/>
          <w:color w:val="000000"/>
          <w:lang w:val="es-ES"/>
        </w:rPr>
        <w:t xml:space="preserve"> subString3 = EstabilizaGenes.EstabilizarGen(gen3);</w:t>
      </w:r>
    </w:p>
    <w:p w:rsidR="00954271" w:rsidRPr="00B2031A" w:rsidRDefault="000A233F" w:rsidP="008746DA">
      <w:pPr>
        <w:autoSpaceDE w:val="0"/>
        <w:autoSpaceDN w:val="0"/>
        <w:adjustRightInd w:val="0"/>
        <w:spacing w:after="0" w:line="240" w:lineRule="auto"/>
        <w:ind w:firstLine="720"/>
        <w:rPr>
          <w:rFonts w:ascii="Consolas" w:hAnsi="Consolas" w:cs="Consolas"/>
          <w:color w:val="000000"/>
          <w:lang w:val="es-ES"/>
        </w:rPr>
      </w:pPr>
      <w:r>
        <w:rPr>
          <w:rFonts w:ascii="Consolas" w:hAnsi="Consolas" w:cs="Consolas"/>
          <w:color w:val="008000"/>
          <w:lang w:val="es-ES"/>
        </w:rPr>
        <w:t>//Respuesta correcta "AATAA</w:t>
      </w:r>
      <w:r w:rsidR="00954271" w:rsidRPr="00B2031A">
        <w:rPr>
          <w:rFonts w:ascii="Consolas" w:hAnsi="Consolas" w:cs="Consolas"/>
          <w:color w:val="008000"/>
          <w:lang w:val="es-ES"/>
        </w:rPr>
        <w:t>"</w:t>
      </w:r>
    </w:p>
    <w:p w:rsidR="008746DA" w:rsidRDefault="008746DA" w:rsidP="00954271">
      <w:pPr>
        <w:autoSpaceDE w:val="0"/>
        <w:autoSpaceDN w:val="0"/>
        <w:adjustRightInd w:val="0"/>
        <w:spacing w:after="0" w:line="240" w:lineRule="auto"/>
        <w:rPr>
          <w:rFonts w:ascii="Consolas" w:hAnsi="Consolas" w:cs="Consolas"/>
          <w:color w:val="000000"/>
          <w:lang w:val="es-ES"/>
        </w:rPr>
      </w:pPr>
    </w:p>
    <w:p w:rsidR="00954271" w:rsidRPr="008746DA" w:rsidRDefault="00954271" w:rsidP="008746DA">
      <w:pPr>
        <w:autoSpaceDE w:val="0"/>
        <w:autoSpaceDN w:val="0"/>
        <w:adjustRightInd w:val="0"/>
        <w:spacing w:after="0" w:line="240" w:lineRule="auto"/>
        <w:ind w:firstLine="720"/>
        <w:rPr>
          <w:rFonts w:ascii="Consolas" w:hAnsi="Consolas" w:cs="Consolas"/>
          <w:color w:val="000000"/>
          <w:lang w:val="es-ES"/>
        </w:rPr>
      </w:pPr>
      <w:r w:rsidRPr="008746DA">
        <w:rPr>
          <w:rFonts w:ascii="Consolas" w:hAnsi="Consolas" w:cs="Consolas"/>
          <w:color w:val="008000"/>
          <w:lang w:val="es-ES"/>
        </w:rPr>
        <w:t>//EJEMPLO 4</w:t>
      </w:r>
    </w:p>
    <w:p w:rsidR="00954271" w:rsidRPr="008746DA" w:rsidRDefault="00954271" w:rsidP="008746DA">
      <w:pPr>
        <w:autoSpaceDE w:val="0"/>
        <w:autoSpaceDN w:val="0"/>
        <w:adjustRightInd w:val="0"/>
        <w:spacing w:after="0" w:line="240" w:lineRule="auto"/>
        <w:ind w:firstLine="720"/>
        <w:rPr>
          <w:rFonts w:ascii="Consolas" w:hAnsi="Consolas" w:cs="Consolas"/>
          <w:color w:val="000000"/>
          <w:lang w:val="es-ES"/>
        </w:rPr>
      </w:pPr>
      <w:r w:rsidRPr="008746DA">
        <w:rPr>
          <w:rFonts w:ascii="Consolas" w:hAnsi="Consolas" w:cs="Consolas"/>
          <w:color w:val="0000FF"/>
          <w:lang w:val="es-ES"/>
        </w:rPr>
        <w:t>string</w:t>
      </w:r>
      <w:r w:rsidRPr="008746DA">
        <w:rPr>
          <w:rFonts w:ascii="Consolas" w:hAnsi="Consolas" w:cs="Consolas"/>
          <w:color w:val="000000"/>
          <w:lang w:val="es-ES"/>
        </w:rPr>
        <w:t xml:space="preserve"> gen4 = </w:t>
      </w:r>
      <w:r w:rsidRPr="008746DA">
        <w:rPr>
          <w:rFonts w:ascii="Consolas" w:hAnsi="Consolas" w:cs="Consolas"/>
          <w:color w:val="A31515"/>
          <w:lang w:val="es-ES"/>
        </w:rPr>
        <w:t>"ACTGCTAG"</w:t>
      </w:r>
      <w:r w:rsidRPr="008746DA">
        <w:rPr>
          <w:rFonts w:ascii="Consolas" w:hAnsi="Consolas" w:cs="Consolas"/>
          <w:color w:val="000000"/>
          <w:lang w:val="es-ES"/>
        </w:rPr>
        <w:t>;</w:t>
      </w:r>
    </w:p>
    <w:p w:rsidR="00954271" w:rsidRPr="00B2031A" w:rsidRDefault="00954271" w:rsidP="008746DA">
      <w:pPr>
        <w:autoSpaceDE w:val="0"/>
        <w:autoSpaceDN w:val="0"/>
        <w:adjustRightInd w:val="0"/>
        <w:spacing w:after="0" w:line="240" w:lineRule="auto"/>
        <w:ind w:firstLine="720"/>
        <w:rPr>
          <w:rFonts w:ascii="Consolas" w:hAnsi="Consolas" w:cs="Consolas"/>
          <w:color w:val="000000"/>
          <w:lang w:val="es-ES"/>
        </w:rPr>
      </w:pPr>
      <w:r w:rsidRPr="00B2031A">
        <w:rPr>
          <w:rFonts w:ascii="Consolas" w:hAnsi="Consolas" w:cs="Consolas"/>
          <w:color w:val="0000FF"/>
          <w:lang w:val="es-ES"/>
        </w:rPr>
        <w:t>string</w:t>
      </w:r>
      <w:r w:rsidRPr="00B2031A">
        <w:rPr>
          <w:rFonts w:ascii="Consolas" w:hAnsi="Consolas" w:cs="Consolas"/>
          <w:color w:val="000000"/>
          <w:lang w:val="es-ES"/>
        </w:rPr>
        <w:t xml:space="preserve"> subString4 = EstabilizaGenes.EstabilizarGen(gen4);</w:t>
      </w:r>
    </w:p>
    <w:p w:rsidR="00954271" w:rsidRPr="00B2031A" w:rsidRDefault="00954271" w:rsidP="008746DA">
      <w:pPr>
        <w:autoSpaceDE w:val="0"/>
        <w:autoSpaceDN w:val="0"/>
        <w:adjustRightInd w:val="0"/>
        <w:spacing w:after="0" w:line="240" w:lineRule="auto"/>
        <w:ind w:firstLine="720"/>
        <w:rPr>
          <w:rFonts w:ascii="Consolas" w:hAnsi="Consolas" w:cs="Consolas"/>
          <w:color w:val="000000"/>
          <w:lang w:val="es-ES"/>
        </w:rPr>
      </w:pPr>
      <w:r w:rsidRPr="00B2031A">
        <w:rPr>
          <w:rFonts w:ascii="Consolas" w:hAnsi="Consolas" w:cs="Consolas"/>
          <w:color w:val="008000"/>
          <w:lang w:val="es-ES"/>
        </w:rPr>
        <w:t>//Respuesta correcta ""</w:t>
      </w:r>
    </w:p>
    <w:p w:rsidR="00954271" w:rsidRPr="008746DA" w:rsidRDefault="00954271" w:rsidP="00954271">
      <w:pPr>
        <w:autoSpaceDE w:val="0"/>
        <w:autoSpaceDN w:val="0"/>
        <w:adjustRightInd w:val="0"/>
        <w:spacing w:after="0" w:line="240" w:lineRule="auto"/>
        <w:rPr>
          <w:rFonts w:ascii="Consolas" w:hAnsi="Consolas" w:cs="Consolas"/>
          <w:color w:val="000000"/>
          <w:lang w:val="es-ES"/>
        </w:rPr>
      </w:pPr>
    </w:p>
    <w:p w:rsidR="00954271" w:rsidRPr="008746DA" w:rsidRDefault="00954271" w:rsidP="008746DA">
      <w:pPr>
        <w:autoSpaceDE w:val="0"/>
        <w:autoSpaceDN w:val="0"/>
        <w:adjustRightInd w:val="0"/>
        <w:spacing w:after="0" w:line="240" w:lineRule="auto"/>
        <w:ind w:firstLine="720"/>
        <w:rPr>
          <w:rFonts w:ascii="Consolas" w:hAnsi="Consolas" w:cs="Consolas"/>
          <w:color w:val="000000"/>
          <w:lang w:val="es-ES"/>
        </w:rPr>
      </w:pPr>
      <w:r w:rsidRPr="008746DA">
        <w:rPr>
          <w:rFonts w:ascii="Consolas" w:hAnsi="Consolas" w:cs="Consolas"/>
          <w:color w:val="008000"/>
          <w:lang w:val="es-ES"/>
        </w:rPr>
        <w:t>//EJEMPLO 5</w:t>
      </w:r>
    </w:p>
    <w:p w:rsidR="00954271" w:rsidRPr="008746DA" w:rsidRDefault="00954271" w:rsidP="008746DA">
      <w:pPr>
        <w:autoSpaceDE w:val="0"/>
        <w:autoSpaceDN w:val="0"/>
        <w:adjustRightInd w:val="0"/>
        <w:spacing w:after="0" w:line="240" w:lineRule="auto"/>
        <w:ind w:firstLine="720"/>
        <w:rPr>
          <w:rFonts w:ascii="Consolas" w:hAnsi="Consolas" w:cs="Consolas"/>
          <w:color w:val="000000"/>
          <w:lang w:val="es-ES"/>
        </w:rPr>
      </w:pPr>
      <w:r w:rsidRPr="008746DA">
        <w:rPr>
          <w:rFonts w:ascii="Consolas" w:hAnsi="Consolas" w:cs="Consolas"/>
          <w:color w:val="0000FF"/>
          <w:lang w:val="es-ES"/>
        </w:rPr>
        <w:t>string</w:t>
      </w:r>
      <w:r w:rsidRPr="008746DA">
        <w:rPr>
          <w:rFonts w:ascii="Consolas" w:hAnsi="Consolas" w:cs="Consolas"/>
          <w:color w:val="000000"/>
          <w:lang w:val="es-ES"/>
        </w:rPr>
        <w:t xml:space="preserve"> gen5 = </w:t>
      </w:r>
      <w:r w:rsidRPr="008746DA">
        <w:rPr>
          <w:rFonts w:ascii="Consolas" w:hAnsi="Consolas" w:cs="Consolas"/>
          <w:color w:val="A31515"/>
          <w:lang w:val="es-ES"/>
        </w:rPr>
        <w:t>"ACTGAAAG"</w:t>
      </w:r>
      <w:r w:rsidRPr="008746DA">
        <w:rPr>
          <w:rFonts w:ascii="Consolas" w:hAnsi="Consolas" w:cs="Consolas"/>
          <w:color w:val="000000"/>
          <w:lang w:val="es-ES"/>
        </w:rPr>
        <w:t>;</w:t>
      </w:r>
    </w:p>
    <w:p w:rsidR="00954271" w:rsidRPr="00B2031A" w:rsidRDefault="00954271" w:rsidP="008746DA">
      <w:pPr>
        <w:autoSpaceDE w:val="0"/>
        <w:autoSpaceDN w:val="0"/>
        <w:adjustRightInd w:val="0"/>
        <w:spacing w:after="0" w:line="240" w:lineRule="auto"/>
        <w:ind w:firstLine="720"/>
        <w:rPr>
          <w:rFonts w:ascii="Consolas" w:hAnsi="Consolas" w:cs="Consolas"/>
          <w:color w:val="000000"/>
          <w:lang w:val="es-ES"/>
        </w:rPr>
      </w:pPr>
      <w:r w:rsidRPr="00B2031A">
        <w:rPr>
          <w:rFonts w:ascii="Consolas" w:hAnsi="Consolas" w:cs="Consolas"/>
          <w:color w:val="0000FF"/>
          <w:lang w:val="es-ES"/>
        </w:rPr>
        <w:t>string</w:t>
      </w:r>
      <w:r w:rsidRPr="00B2031A">
        <w:rPr>
          <w:rFonts w:ascii="Consolas" w:hAnsi="Consolas" w:cs="Consolas"/>
          <w:color w:val="000000"/>
          <w:lang w:val="es-ES"/>
        </w:rPr>
        <w:t xml:space="preserve"> subString5 = EstabilizaGenes.EstabilizarGen(gen5);</w:t>
      </w:r>
    </w:p>
    <w:p w:rsidR="006C4E64" w:rsidRPr="008746DA" w:rsidRDefault="000A233F" w:rsidP="008746DA">
      <w:pPr>
        <w:autoSpaceDE w:val="0"/>
        <w:autoSpaceDN w:val="0"/>
        <w:adjustRightInd w:val="0"/>
        <w:spacing w:after="0" w:line="240" w:lineRule="auto"/>
        <w:ind w:firstLine="720"/>
        <w:rPr>
          <w:rFonts w:ascii="Consolas" w:hAnsi="Consolas" w:cs="Consolas"/>
          <w:color w:val="000000"/>
          <w:lang w:val="es-ES"/>
        </w:rPr>
      </w:pPr>
      <w:r>
        <w:rPr>
          <w:rFonts w:ascii="Consolas" w:hAnsi="Consolas" w:cs="Consolas"/>
          <w:color w:val="008000"/>
          <w:lang w:val="es-ES"/>
        </w:rPr>
        <w:t>//Respuesta correcta "AA</w:t>
      </w:r>
      <w:r w:rsidR="00954271" w:rsidRPr="00B2031A">
        <w:rPr>
          <w:rFonts w:ascii="Consolas" w:hAnsi="Consolas" w:cs="Consolas"/>
          <w:color w:val="008000"/>
          <w:lang w:val="es-ES"/>
        </w:rPr>
        <w:t xml:space="preserve">" </w:t>
      </w:r>
    </w:p>
    <w:p w:rsidR="006C4E64" w:rsidRPr="007E164F" w:rsidRDefault="006C4E64" w:rsidP="006C4E64">
      <w:pPr>
        <w:autoSpaceDE w:val="0"/>
        <w:autoSpaceDN w:val="0"/>
        <w:adjustRightInd w:val="0"/>
        <w:spacing w:after="0" w:line="240" w:lineRule="auto"/>
        <w:jc w:val="both"/>
        <w:rPr>
          <w:sz w:val="24"/>
          <w:szCs w:val="24"/>
          <w:lang w:val="es-ES_tradnl"/>
        </w:rPr>
      </w:pPr>
    </w:p>
    <w:p w:rsidR="001A651D" w:rsidRPr="006C4E64" w:rsidRDefault="006C4E64" w:rsidP="006C4E6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lang w:val="es-ES"/>
        </w:rPr>
      </w:pPr>
      <w:r w:rsidRPr="006C4E64">
        <w:rPr>
          <w:color w:val="FF0000"/>
          <w:sz w:val="24"/>
          <w:szCs w:val="24"/>
          <w:lang w:val="es-ES"/>
        </w:rPr>
        <w:t>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w:t>
      </w:r>
    </w:p>
    <w:sectPr w:rsidR="001A651D" w:rsidRPr="006C4E64" w:rsidSect="0017259F">
      <w:headerReference w:type="default" r:id="rId6"/>
      <w:pgSz w:w="11906" w:h="16838"/>
      <w:pgMar w:top="1417" w:right="1016" w:bottom="1417"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BC6" w:rsidRDefault="00691BC6">
      <w:pPr>
        <w:spacing w:after="0" w:line="240" w:lineRule="auto"/>
      </w:pPr>
      <w:r>
        <w:separator/>
      </w:r>
    </w:p>
  </w:endnote>
  <w:endnote w:type="continuationSeparator" w:id="0">
    <w:p w:rsidR="00691BC6" w:rsidRDefault="0069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BC6" w:rsidRDefault="00691BC6">
      <w:pPr>
        <w:spacing w:after="0" w:line="240" w:lineRule="auto"/>
      </w:pPr>
      <w:r>
        <w:separator/>
      </w:r>
    </w:p>
  </w:footnote>
  <w:footnote w:type="continuationSeparator" w:id="0">
    <w:p w:rsidR="00691BC6" w:rsidRDefault="00691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D66" w:rsidRDefault="006C4E64">
    <w:pPr>
      <w:pStyle w:val="Header"/>
    </w:pPr>
    <w:r>
      <w:rPr>
        <w:noProof/>
        <w:lang w:val="en-GB" w:eastAsia="en-GB"/>
      </w:rPr>
      <w:drawing>
        <wp:anchor distT="0" distB="0" distL="114300" distR="114300" simplePos="0" relativeHeight="251660288" behindDoc="0" locked="0" layoutInCell="1" allowOverlap="1" wp14:anchorId="014DCE52" wp14:editId="20F0C0AF">
          <wp:simplePos x="0" y="0"/>
          <wp:positionH relativeFrom="column">
            <wp:posOffset>-495300</wp:posOffset>
          </wp:positionH>
          <wp:positionV relativeFrom="paragraph">
            <wp:posOffset>-312420</wp:posOffset>
          </wp:positionV>
          <wp:extent cx="701040" cy="808355"/>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vori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1040" cy="80835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0" locked="0" layoutInCell="1" allowOverlap="1" wp14:anchorId="4F1CC973" wp14:editId="1E6917E2">
          <wp:simplePos x="0" y="0"/>
          <wp:positionH relativeFrom="margin">
            <wp:posOffset>4882515</wp:posOffset>
          </wp:positionH>
          <wp:positionV relativeFrom="paragraph">
            <wp:posOffset>-114935</wp:posOffset>
          </wp:positionV>
          <wp:extent cx="1508760" cy="474980"/>
          <wp:effectExtent l="0" t="0" r="0" b="1270"/>
          <wp:wrapTopAndBottom/>
          <wp:docPr id="6" name="Picture 6"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Logotipos\Weboo\Weboo-AI-Blac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08760"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1" w:cryptProviderType="rsaAES" w:cryptAlgorithmClass="hash" w:cryptAlgorithmType="typeAny" w:cryptAlgorithmSid="14" w:cryptSpinCount="100000" w:hash="bNw0NHRqr5OxmLj3VdSmh7znA6BSh+ir9gKrywTcUDTNpgqS64kY+jXyEvWY4l07sbh93RC1bLmqHNSEcnmcOA==" w:salt="xLlLSImhJ7WPxzEs8FAXV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CC"/>
    <w:rsid w:val="00047EF7"/>
    <w:rsid w:val="000A233F"/>
    <w:rsid w:val="000D11F2"/>
    <w:rsid w:val="000E34F3"/>
    <w:rsid w:val="000F2EDA"/>
    <w:rsid w:val="00134376"/>
    <w:rsid w:val="001A651D"/>
    <w:rsid w:val="001B1995"/>
    <w:rsid w:val="001C7191"/>
    <w:rsid w:val="00217546"/>
    <w:rsid w:val="002923FC"/>
    <w:rsid w:val="002C2813"/>
    <w:rsid w:val="00300811"/>
    <w:rsid w:val="00303F4A"/>
    <w:rsid w:val="00340F76"/>
    <w:rsid w:val="003510FC"/>
    <w:rsid w:val="003529ED"/>
    <w:rsid w:val="0039490B"/>
    <w:rsid w:val="003D19C0"/>
    <w:rsid w:val="00482985"/>
    <w:rsid w:val="00501FCB"/>
    <w:rsid w:val="005110CB"/>
    <w:rsid w:val="005E277E"/>
    <w:rsid w:val="005F3F5A"/>
    <w:rsid w:val="005F5B24"/>
    <w:rsid w:val="006025B8"/>
    <w:rsid w:val="00623C94"/>
    <w:rsid w:val="00691BC6"/>
    <w:rsid w:val="006C4E64"/>
    <w:rsid w:val="00721D45"/>
    <w:rsid w:val="00727C15"/>
    <w:rsid w:val="0074498D"/>
    <w:rsid w:val="007525B2"/>
    <w:rsid w:val="007600F7"/>
    <w:rsid w:val="00790138"/>
    <w:rsid w:val="007B0828"/>
    <w:rsid w:val="007C1659"/>
    <w:rsid w:val="007C6CB6"/>
    <w:rsid w:val="00805545"/>
    <w:rsid w:val="00827E8E"/>
    <w:rsid w:val="008669E9"/>
    <w:rsid w:val="008746DA"/>
    <w:rsid w:val="008834D2"/>
    <w:rsid w:val="008B2C62"/>
    <w:rsid w:val="009501EC"/>
    <w:rsid w:val="00954271"/>
    <w:rsid w:val="009821C1"/>
    <w:rsid w:val="00986855"/>
    <w:rsid w:val="009D7C01"/>
    <w:rsid w:val="009F4D87"/>
    <w:rsid w:val="00A67DB2"/>
    <w:rsid w:val="00AD1582"/>
    <w:rsid w:val="00B17005"/>
    <w:rsid w:val="00B2031A"/>
    <w:rsid w:val="00B61925"/>
    <w:rsid w:val="00BC005C"/>
    <w:rsid w:val="00BE53CC"/>
    <w:rsid w:val="00C03C18"/>
    <w:rsid w:val="00C154B2"/>
    <w:rsid w:val="00C16E2C"/>
    <w:rsid w:val="00C75A34"/>
    <w:rsid w:val="00C90D33"/>
    <w:rsid w:val="00C96DBA"/>
    <w:rsid w:val="00D03D51"/>
    <w:rsid w:val="00D24594"/>
    <w:rsid w:val="00D36337"/>
    <w:rsid w:val="00D47C4F"/>
    <w:rsid w:val="00D81142"/>
    <w:rsid w:val="00E42239"/>
    <w:rsid w:val="00E704A9"/>
    <w:rsid w:val="00EB5669"/>
    <w:rsid w:val="00EE22E2"/>
    <w:rsid w:val="00F16A70"/>
    <w:rsid w:val="00F52CD1"/>
    <w:rsid w:val="00F67AD0"/>
    <w:rsid w:val="00FB0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BBDCE-3E13-4A04-B641-3404828E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E64"/>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Heading2">
    <w:name w:val="heading 2"/>
    <w:basedOn w:val="Normal"/>
    <w:next w:val="Normal"/>
    <w:link w:val="Heading2Char"/>
    <w:uiPriority w:val="9"/>
    <w:unhideWhenUsed/>
    <w:qFormat/>
    <w:rsid w:val="006C4E64"/>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64"/>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6C4E64"/>
    <w:rPr>
      <w:rFonts w:asciiTheme="majorHAnsi" w:eastAsiaTheme="majorEastAsia" w:hAnsiTheme="majorHAnsi" w:cstheme="majorBidi"/>
      <w:color w:val="2E74B5" w:themeColor="accent1" w:themeShade="BF"/>
      <w:sz w:val="26"/>
      <w:szCs w:val="26"/>
      <w:lang w:val="es-ES"/>
    </w:rPr>
  </w:style>
  <w:style w:type="paragraph" w:styleId="Header">
    <w:name w:val="header"/>
    <w:basedOn w:val="Normal"/>
    <w:link w:val="HeaderChar"/>
    <w:uiPriority w:val="99"/>
    <w:unhideWhenUsed/>
    <w:rsid w:val="006C4E64"/>
    <w:pPr>
      <w:tabs>
        <w:tab w:val="center" w:pos="4680"/>
        <w:tab w:val="right" w:pos="9360"/>
      </w:tabs>
      <w:spacing w:after="0" w:line="240" w:lineRule="auto"/>
    </w:pPr>
    <w:rPr>
      <w:lang w:val="es-ES"/>
    </w:rPr>
  </w:style>
  <w:style w:type="character" w:customStyle="1" w:styleId="HeaderChar">
    <w:name w:val="Header Char"/>
    <w:basedOn w:val="DefaultParagraphFont"/>
    <w:link w:val="Header"/>
    <w:uiPriority w:val="99"/>
    <w:rsid w:val="006C4E64"/>
    <w:rPr>
      <w:lang w:val="es-ES"/>
    </w:rPr>
  </w:style>
  <w:style w:type="paragraph" w:styleId="HTMLPreformatted">
    <w:name w:val="HTML Preformatted"/>
    <w:basedOn w:val="Normal"/>
    <w:link w:val="HTMLPreformattedChar"/>
    <w:uiPriority w:val="99"/>
    <w:unhideWhenUsed/>
    <w:rsid w:val="006C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6C4E64"/>
    <w:rPr>
      <w:rFonts w:ascii="Courier New" w:eastAsia="Times New Roman" w:hAnsi="Courier New" w:cs="Courier New"/>
      <w:sz w:val="20"/>
      <w:szCs w:val="20"/>
      <w:lang w:val="es-ES" w:eastAsia="es-ES"/>
    </w:rPr>
  </w:style>
  <w:style w:type="table" w:styleId="TableGrid">
    <w:name w:val="Table Grid"/>
    <w:basedOn w:val="TableNormal"/>
    <w:uiPriority w:val="39"/>
    <w:rsid w:val="00F67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1</Pages>
  <Words>743</Words>
  <Characters>4240</Characters>
  <Application>Microsoft Office Word</Application>
  <DocSecurity>8</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Killua</dc:creator>
  <cp:keywords/>
  <dc:description/>
  <cp:lastModifiedBy>Killua</cp:lastModifiedBy>
  <cp:revision>77</cp:revision>
  <cp:lastPrinted>2018-10-25T19:47:00Z</cp:lastPrinted>
  <dcterms:created xsi:type="dcterms:W3CDTF">2018-10-24T02:37:00Z</dcterms:created>
  <dcterms:modified xsi:type="dcterms:W3CDTF">2018-10-25T19:59:00Z</dcterms:modified>
  <cp:contentStatus/>
</cp:coreProperties>
</file>