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ED4" w:rsidRDefault="00B0721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54ED4" w:rsidRDefault="00B0721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54ED4" w:rsidRDefault="00854ED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2750">
        <w:tc>
          <w:tcPr>
            <w:tcW w:w="4508" w:type="dxa"/>
          </w:tcPr>
          <w:p w:rsidR="001A2750" w:rsidRDefault="001A2750" w:rsidP="001A2750">
            <w:r>
              <w:t>Date</w:t>
            </w:r>
          </w:p>
        </w:tc>
        <w:tc>
          <w:tcPr>
            <w:tcW w:w="4843" w:type="dxa"/>
          </w:tcPr>
          <w:p w:rsidR="001A2750" w:rsidRPr="008D546B" w:rsidRDefault="001A2750" w:rsidP="001A2750">
            <w:r w:rsidRPr="008D546B">
              <w:t>15 February 2026</w:t>
            </w:r>
          </w:p>
        </w:tc>
      </w:tr>
      <w:tr w:rsidR="001A2750">
        <w:tc>
          <w:tcPr>
            <w:tcW w:w="4508" w:type="dxa"/>
          </w:tcPr>
          <w:p w:rsidR="001A2750" w:rsidRDefault="001A2750" w:rsidP="001A2750">
            <w:r>
              <w:t>Team ID</w:t>
            </w:r>
          </w:p>
        </w:tc>
        <w:tc>
          <w:tcPr>
            <w:tcW w:w="4843" w:type="dxa"/>
          </w:tcPr>
          <w:p w:rsidR="001A2750" w:rsidRPr="008D546B" w:rsidRDefault="00C672FB" w:rsidP="001A2750">
            <w:r w:rsidRPr="00C672FB">
              <w:t>LTVIP2026TMIDS52527</w:t>
            </w:r>
            <w:bookmarkStart w:id="0" w:name="_GoBack"/>
            <w:bookmarkEnd w:id="0"/>
          </w:p>
        </w:tc>
      </w:tr>
      <w:tr w:rsidR="001A2750">
        <w:tc>
          <w:tcPr>
            <w:tcW w:w="4508" w:type="dxa"/>
          </w:tcPr>
          <w:p w:rsidR="001A2750" w:rsidRDefault="001A2750" w:rsidP="001A2750">
            <w:r>
              <w:t>Project Name</w:t>
            </w:r>
          </w:p>
        </w:tc>
        <w:tc>
          <w:tcPr>
            <w:tcW w:w="4843" w:type="dxa"/>
          </w:tcPr>
          <w:p w:rsidR="001A2750" w:rsidRDefault="001A2750" w:rsidP="001A2750">
            <w:r w:rsidRPr="008D546B">
              <w:t>Gemini historical artificial description</w:t>
            </w:r>
          </w:p>
        </w:tc>
      </w:tr>
      <w:tr w:rsidR="00854ED4">
        <w:tc>
          <w:tcPr>
            <w:tcW w:w="4508" w:type="dxa"/>
          </w:tcPr>
          <w:p w:rsidR="00854ED4" w:rsidRDefault="00B0721C">
            <w:r>
              <w:t>Maximum Marks</w:t>
            </w:r>
          </w:p>
        </w:tc>
        <w:tc>
          <w:tcPr>
            <w:tcW w:w="4843" w:type="dxa"/>
          </w:tcPr>
          <w:p w:rsidR="00854ED4" w:rsidRDefault="00B0721C">
            <w:r>
              <w:t>4 Marks</w:t>
            </w:r>
          </w:p>
        </w:tc>
      </w:tr>
    </w:tbl>
    <w:p w:rsidR="00854ED4" w:rsidRDefault="00854ED4">
      <w:pPr>
        <w:rPr>
          <w:b/>
        </w:rPr>
      </w:pPr>
    </w:p>
    <w:p w:rsidR="00854ED4" w:rsidRDefault="00B0721C">
      <w:pPr>
        <w:rPr>
          <w:b/>
        </w:rPr>
      </w:pPr>
      <w:r>
        <w:rPr>
          <w:b/>
        </w:rPr>
        <w:t>Functional Requirements:</w:t>
      </w:r>
    </w:p>
    <w:p w:rsidR="00854ED4" w:rsidRDefault="00B0721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54ED4">
        <w:trPr>
          <w:trHeight w:val="333"/>
        </w:trPr>
        <w:tc>
          <w:tcPr>
            <w:tcW w:w="926" w:type="dxa"/>
          </w:tcPr>
          <w:p w:rsidR="00854ED4" w:rsidRDefault="00B0721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854ED4" w:rsidRDefault="00B0721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854ED4" w:rsidRDefault="00B0721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t>FR-1</w:t>
            </w:r>
          </w:p>
        </w:tc>
        <w:tc>
          <w:tcPr>
            <w:tcW w:w="3150" w:type="dxa"/>
          </w:tcPr>
          <w:p w:rsidR="00854ED4" w:rsidRDefault="00B0721C">
            <w:r>
              <w:t>User Registration</w:t>
            </w:r>
          </w:p>
        </w:tc>
        <w:tc>
          <w:tcPr>
            <w:tcW w:w="5248" w:type="dxa"/>
          </w:tcPr>
          <w:p w:rsidR="00854ED4" w:rsidRDefault="00B0721C">
            <w:r>
              <w:t>Registration through Form</w:t>
            </w:r>
          </w:p>
          <w:p w:rsidR="00854ED4" w:rsidRDefault="00B0721C">
            <w:r>
              <w:t>Registration through Gmail</w:t>
            </w:r>
          </w:p>
          <w:p w:rsidR="00854ED4" w:rsidRDefault="00B0721C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t>FR-2</w:t>
            </w:r>
          </w:p>
        </w:tc>
        <w:tc>
          <w:tcPr>
            <w:tcW w:w="3150" w:type="dxa"/>
          </w:tcPr>
          <w:p w:rsidR="00854ED4" w:rsidRDefault="00B0721C">
            <w:r>
              <w:t>User Confirmation</w:t>
            </w:r>
          </w:p>
        </w:tc>
        <w:tc>
          <w:tcPr>
            <w:tcW w:w="5248" w:type="dxa"/>
          </w:tcPr>
          <w:p w:rsidR="00854ED4" w:rsidRDefault="00B0721C">
            <w:r>
              <w:t>Confirmation via Email</w:t>
            </w:r>
          </w:p>
          <w:p w:rsidR="00854ED4" w:rsidRDefault="00B0721C">
            <w:r>
              <w:t>Confirmation via OTP</w:t>
            </w:r>
          </w:p>
        </w:tc>
      </w:tr>
      <w:tr w:rsidR="00854ED4">
        <w:trPr>
          <w:trHeight w:val="470"/>
        </w:trPr>
        <w:tc>
          <w:tcPr>
            <w:tcW w:w="926" w:type="dxa"/>
          </w:tcPr>
          <w:p w:rsidR="00854ED4" w:rsidRDefault="00B0721C">
            <w:r>
              <w:t>FR-3</w:t>
            </w:r>
          </w:p>
        </w:tc>
        <w:tc>
          <w:tcPr>
            <w:tcW w:w="3150" w:type="dxa"/>
          </w:tcPr>
          <w:p w:rsidR="001A2750" w:rsidRDefault="001A2750" w:rsidP="001A2750">
            <w:r>
              <w:t>Text Prompt Input</w:t>
            </w:r>
          </w:p>
          <w:p w:rsidR="001A2750" w:rsidRDefault="001A2750" w:rsidP="001A2750"/>
          <w:p w:rsidR="00854ED4" w:rsidRDefault="00854ED4" w:rsidP="001A2750"/>
        </w:tc>
        <w:tc>
          <w:tcPr>
            <w:tcW w:w="5248" w:type="dxa"/>
          </w:tcPr>
          <w:p w:rsidR="00854ED4" w:rsidRDefault="001A2750">
            <w:r>
              <w:t xml:space="preserve">User enters </w:t>
            </w:r>
            <w:proofErr w:type="spellStart"/>
            <w:r>
              <w:t>artifact</w:t>
            </w:r>
            <w:proofErr w:type="spellEnd"/>
            <w:r>
              <w:t xml:space="preserve"> name or description</w:t>
            </w:r>
          </w:p>
          <w:p w:rsidR="001A2750" w:rsidRDefault="001A2750">
            <w:r>
              <w:t>Accept user text in input box</w:t>
            </w:r>
          </w:p>
        </w:tc>
      </w:tr>
      <w:tr w:rsidR="00854ED4" w:rsidTr="00B0721C">
        <w:trPr>
          <w:trHeight w:val="552"/>
        </w:trPr>
        <w:tc>
          <w:tcPr>
            <w:tcW w:w="926" w:type="dxa"/>
          </w:tcPr>
          <w:p w:rsidR="00854ED4" w:rsidRDefault="00B0721C">
            <w:r>
              <w:t>FR-4</w:t>
            </w:r>
          </w:p>
        </w:tc>
        <w:tc>
          <w:tcPr>
            <w:tcW w:w="3150" w:type="dxa"/>
          </w:tcPr>
          <w:p w:rsidR="001A2750" w:rsidRDefault="001A2750" w:rsidP="001A2750">
            <w:r>
              <w:t>Al Description Generation</w:t>
            </w:r>
          </w:p>
          <w:p w:rsidR="001A2750" w:rsidRDefault="001A2750" w:rsidP="001A2750"/>
          <w:p w:rsidR="00854ED4" w:rsidRDefault="00854ED4" w:rsidP="001A2750"/>
        </w:tc>
        <w:tc>
          <w:tcPr>
            <w:tcW w:w="5248" w:type="dxa"/>
          </w:tcPr>
          <w:p w:rsidR="001A2750" w:rsidRDefault="001A2750" w:rsidP="001A2750">
            <w:r>
              <w:t>Sen</w:t>
            </w:r>
            <w:r w:rsidR="00B0721C">
              <w:t>d image + prompt to Gemini API.</w:t>
            </w:r>
          </w:p>
          <w:p w:rsidR="00B0721C" w:rsidRDefault="001A2750">
            <w:r>
              <w:t xml:space="preserve">Generate </w:t>
            </w:r>
            <w:r w:rsidR="00B0721C">
              <w:t>artefact description using Al model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1A2750" w:rsidRDefault="001A2750" w:rsidP="001A2750">
            <w:r>
              <w:t>FR-5</w:t>
            </w:r>
          </w:p>
          <w:p w:rsidR="00854ED4" w:rsidRDefault="00854ED4"/>
        </w:tc>
        <w:tc>
          <w:tcPr>
            <w:tcW w:w="3150" w:type="dxa"/>
          </w:tcPr>
          <w:p w:rsidR="00854ED4" w:rsidRDefault="001A2750">
            <w:r w:rsidRPr="001A2750">
              <w:t>Display Output</w:t>
            </w:r>
          </w:p>
        </w:tc>
        <w:tc>
          <w:tcPr>
            <w:tcW w:w="5248" w:type="dxa"/>
          </w:tcPr>
          <w:p w:rsidR="001A2750" w:rsidRDefault="001A2750" w:rsidP="001A2750">
            <w:r>
              <w:t>Show generated historical description.</w:t>
            </w:r>
          </w:p>
          <w:p w:rsidR="00854ED4" w:rsidRDefault="001A2750" w:rsidP="001A2750">
            <w:r>
              <w:t>Display origin, period, material, and cultural significance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1A2750">
            <w:r>
              <w:t>FR-6</w:t>
            </w:r>
          </w:p>
        </w:tc>
        <w:tc>
          <w:tcPr>
            <w:tcW w:w="3150" w:type="dxa"/>
          </w:tcPr>
          <w:p w:rsidR="001A2750" w:rsidRPr="001A2750" w:rsidRDefault="001A2750" w:rsidP="001A2750">
            <w:pPr>
              <w:rPr>
                <w:color w:val="222222"/>
              </w:rPr>
            </w:pPr>
            <w:r w:rsidRPr="001A2750">
              <w:rPr>
                <w:color w:val="222222"/>
              </w:rPr>
              <w:t>Error Handling</w:t>
            </w:r>
          </w:p>
          <w:p w:rsidR="00854ED4" w:rsidRDefault="00854ED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1A2750" w:rsidRDefault="001A2750" w:rsidP="001A2750">
            <w:r>
              <w:t>Show error if image not uploaded.</w:t>
            </w:r>
          </w:p>
          <w:p w:rsidR="00854ED4" w:rsidRDefault="001A2750" w:rsidP="001A2750">
            <w:r>
              <w:t>Show API or processing error message.</w:t>
            </w:r>
          </w:p>
        </w:tc>
      </w:tr>
      <w:tr w:rsidR="001A2750">
        <w:trPr>
          <w:trHeight w:val="489"/>
        </w:trPr>
        <w:tc>
          <w:tcPr>
            <w:tcW w:w="926" w:type="dxa"/>
          </w:tcPr>
          <w:p w:rsidR="001A2750" w:rsidRDefault="001A2750">
            <w:r>
              <w:t>FR-7</w:t>
            </w:r>
          </w:p>
        </w:tc>
        <w:tc>
          <w:tcPr>
            <w:tcW w:w="3150" w:type="dxa"/>
          </w:tcPr>
          <w:p w:rsidR="001A2750" w:rsidRPr="001A2750" w:rsidRDefault="001A2750" w:rsidP="001A2750">
            <w:pPr>
              <w:rPr>
                <w:color w:val="222222"/>
              </w:rPr>
            </w:pPr>
            <w:r w:rsidRPr="001A2750">
              <w:rPr>
                <w:color w:val="222222"/>
              </w:rPr>
              <w:t>Interesting Fact Feature</w:t>
            </w:r>
          </w:p>
        </w:tc>
        <w:tc>
          <w:tcPr>
            <w:tcW w:w="5248" w:type="dxa"/>
          </w:tcPr>
          <w:p w:rsidR="00B0721C" w:rsidRDefault="00B0721C" w:rsidP="00B0721C">
            <w:r>
              <w:t>Show historical processing.</w:t>
            </w:r>
          </w:p>
          <w:p w:rsidR="001A2750" w:rsidRDefault="00B0721C" w:rsidP="00B0721C">
            <w:r>
              <w:t>Inform user that generation is in progress</w:t>
            </w:r>
          </w:p>
        </w:tc>
      </w:tr>
    </w:tbl>
    <w:p w:rsidR="00854ED4" w:rsidRDefault="00854ED4"/>
    <w:p w:rsidR="00854ED4" w:rsidRDefault="00854ED4">
      <w:pPr>
        <w:rPr>
          <w:b/>
        </w:rPr>
      </w:pPr>
    </w:p>
    <w:p w:rsidR="00854ED4" w:rsidRDefault="00854ED4">
      <w:pPr>
        <w:rPr>
          <w:b/>
        </w:rPr>
      </w:pPr>
    </w:p>
    <w:p w:rsidR="00854ED4" w:rsidRDefault="00B0721C">
      <w:pPr>
        <w:rPr>
          <w:b/>
        </w:rPr>
      </w:pPr>
      <w:r>
        <w:rPr>
          <w:b/>
        </w:rPr>
        <w:t>Non-functional Requirements:</w:t>
      </w:r>
    </w:p>
    <w:p w:rsidR="00854ED4" w:rsidRDefault="00B0721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54ED4">
        <w:trPr>
          <w:trHeight w:val="333"/>
        </w:trPr>
        <w:tc>
          <w:tcPr>
            <w:tcW w:w="926" w:type="dxa"/>
          </w:tcPr>
          <w:p w:rsidR="00854ED4" w:rsidRDefault="00B0721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854ED4" w:rsidRDefault="00B0721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854ED4" w:rsidRDefault="00B0721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t>NFR-1</w:t>
            </w:r>
          </w:p>
        </w:tc>
        <w:tc>
          <w:tcPr>
            <w:tcW w:w="3464" w:type="dxa"/>
          </w:tcPr>
          <w:p w:rsidR="00854ED4" w:rsidRDefault="00B0721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854ED4" w:rsidRDefault="00B0721C">
            <w:r w:rsidRPr="00B0721C">
              <w:t>The application should have a simple and easy-to-use interface so beginners can upload an image and generate description without training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t>NFR-2</w:t>
            </w:r>
          </w:p>
        </w:tc>
        <w:tc>
          <w:tcPr>
            <w:tcW w:w="3464" w:type="dxa"/>
          </w:tcPr>
          <w:p w:rsidR="00854ED4" w:rsidRDefault="00B0721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854ED4" w:rsidRDefault="00B0721C">
            <w:r w:rsidRPr="00B0721C">
              <w:t xml:space="preserve">The Gemini API key must be stored securely in the </w:t>
            </w:r>
            <w:proofErr w:type="spellStart"/>
            <w:r w:rsidRPr="00B0721C">
              <w:t>env</w:t>
            </w:r>
            <w:proofErr w:type="spellEnd"/>
            <w:r w:rsidRPr="00B0721C">
              <w:t xml:space="preserve"> file and not exposed in the source code or GitHub</w:t>
            </w:r>
          </w:p>
        </w:tc>
      </w:tr>
      <w:tr w:rsidR="00854ED4">
        <w:trPr>
          <w:trHeight w:val="470"/>
        </w:trPr>
        <w:tc>
          <w:tcPr>
            <w:tcW w:w="926" w:type="dxa"/>
          </w:tcPr>
          <w:p w:rsidR="00854ED4" w:rsidRDefault="00B0721C">
            <w:r>
              <w:t>NFR-3</w:t>
            </w:r>
          </w:p>
        </w:tc>
        <w:tc>
          <w:tcPr>
            <w:tcW w:w="3464" w:type="dxa"/>
          </w:tcPr>
          <w:p w:rsidR="00854ED4" w:rsidRDefault="00B0721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854ED4" w:rsidRDefault="00B0721C">
            <w:r w:rsidRPr="00B0721C">
              <w:t xml:space="preserve">The system should consistently generate </w:t>
            </w:r>
            <w:proofErr w:type="spellStart"/>
            <w:r w:rsidRPr="00B0721C">
              <w:t>artifact</w:t>
            </w:r>
            <w:proofErr w:type="spellEnd"/>
            <w:r w:rsidRPr="00B0721C">
              <w:t xml:space="preserve"> descriptions without crashing or producing empty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t>NFR-4</w:t>
            </w:r>
          </w:p>
        </w:tc>
        <w:tc>
          <w:tcPr>
            <w:tcW w:w="3464" w:type="dxa"/>
          </w:tcPr>
          <w:p w:rsidR="00854ED4" w:rsidRDefault="00B0721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854ED4" w:rsidRDefault="00B0721C">
            <w:r w:rsidRPr="00B0721C">
              <w:t>The web application should be accessible whenever the server and in</w:t>
            </w:r>
            <w:r>
              <w:t>ternet connection are available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t>NFR-5</w:t>
            </w:r>
          </w:p>
        </w:tc>
        <w:tc>
          <w:tcPr>
            <w:tcW w:w="3464" w:type="dxa"/>
          </w:tcPr>
          <w:p w:rsidR="00854ED4" w:rsidRDefault="00B0721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854ED4" w:rsidRDefault="00B0721C">
            <w:r>
              <w:t>The web application should be accessible whenever the server and internet connection are available</w:t>
            </w:r>
          </w:p>
        </w:tc>
      </w:tr>
      <w:tr w:rsidR="00854ED4">
        <w:trPr>
          <w:trHeight w:val="489"/>
        </w:trPr>
        <w:tc>
          <w:tcPr>
            <w:tcW w:w="926" w:type="dxa"/>
          </w:tcPr>
          <w:p w:rsidR="00854ED4" w:rsidRDefault="00B0721C">
            <w:r>
              <w:lastRenderedPageBreak/>
              <w:t>NFR-6</w:t>
            </w:r>
          </w:p>
        </w:tc>
        <w:tc>
          <w:tcPr>
            <w:tcW w:w="3464" w:type="dxa"/>
          </w:tcPr>
          <w:p w:rsidR="00854ED4" w:rsidRDefault="00B0721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854ED4" w:rsidRDefault="00B0721C">
            <w:r w:rsidRPr="00B0721C">
              <w:t>The system should support multiple users generating descriptions at the same time without major</w:t>
            </w:r>
          </w:p>
        </w:tc>
      </w:tr>
    </w:tbl>
    <w:p w:rsidR="00854ED4" w:rsidRDefault="00854ED4"/>
    <w:sectPr w:rsidR="00854E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D4"/>
    <w:rsid w:val="001A2750"/>
    <w:rsid w:val="00854ED4"/>
    <w:rsid w:val="00B0721C"/>
    <w:rsid w:val="00C6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73732C-4840-4B28-B4D4-5D0F7FE5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75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3</cp:revision>
  <dcterms:created xsi:type="dcterms:W3CDTF">2026-02-21T13:53:00Z</dcterms:created>
  <dcterms:modified xsi:type="dcterms:W3CDTF">2026-02-23T13:50:00Z</dcterms:modified>
</cp:coreProperties>
</file>