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000" w:rsidRDefault="00363E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891000" w:rsidRDefault="00363EA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891000" w:rsidRDefault="0089100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63EAC">
        <w:trPr>
          <w:jc w:val="center"/>
        </w:trPr>
        <w:tc>
          <w:tcPr>
            <w:tcW w:w="4508" w:type="dxa"/>
          </w:tcPr>
          <w:p w:rsidR="00363EAC" w:rsidRDefault="00363EAC" w:rsidP="00363EAC">
            <w:pPr>
              <w:rPr>
                <w:rFonts w:ascii="Arial" w:eastAsia="Arial" w:hAnsi="Arial" w:cs="Arial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63EAC" w:rsidRPr="00F93BD0" w:rsidRDefault="00363EAC" w:rsidP="00363EAC">
            <w:r w:rsidRPr="00F93BD0">
              <w:t>15 February 2026</w:t>
            </w:r>
          </w:p>
        </w:tc>
      </w:tr>
      <w:tr w:rsidR="00363EAC">
        <w:trPr>
          <w:jc w:val="center"/>
        </w:trPr>
        <w:tc>
          <w:tcPr>
            <w:tcW w:w="4508" w:type="dxa"/>
          </w:tcPr>
          <w:p w:rsidR="00363EAC" w:rsidRDefault="00363EAC" w:rsidP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363EAC" w:rsidRPr="00F93BD0" w:rsidRDefault="00363EAC" w:rsidP="00363EAC">
            <w:r w:rsidRPr="00F93BD0">
              <w:t>LTVIP2026TMIDS72430</w:t>
            </w:r>
          </w:p>
        </w:tc>
      </w:tr>
      <w:tr w:rsidR="00363EAC">
        <w:trPr>
          <w:jc w:val="center"/>
        </w:trPr>
        <w:tc>
          <w:tcPr>
            <w:tcW w:w="4508" w:type="dxa"/>
          </w:tcPr>
          <w:p w:rsidR="00363EAC" w:rsidRDefault="00363EAC" w:rsidP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363EAC" w:rsidRDefault="00363EAC" w:rsidP="00363EAC">
            <w:r w:rsidRPr="00F93BD0">
              <w:t>Gemini historical artificial description</w:t>
            </w:r>
          </w:p>
        </w:tc>
      </w:tr>
      <w:tr w:rsidR="00891000">
        <w:trPr>
          <w:jc w:val="center"/>
        </w:trPr>
        <w:tc>
          <w:tcPr>
            <w:tcW w:w="4508" w:type="dxa"/>
          </w:tcPr>
          <w:p w:rsidR="00891000" w:rsidRDefault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91000" w:rsidRDefault="00363E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91000" w:rsidRDefault="00891000">
      <w:pPr>
        <w:rPr>
          <w:rFonts w:ascii="Arial" w:eastAsia="Arial" w:hAnsi="Arial" w:cs="Arial"/>
          <w:b/>
        </w:rPr>
      </w:pPr>
    </w:p>
    <w:p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891000" w:rsidRDefault="00363EA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891000" w:rsidRDefault="00363EAC">
      <w:pPr>
        <w:rPr>
          <w:rFonts w:ascii="Arial" w:eastAsia="Arial" w:hAnsi="Arial" w:cs="Arial"/>
          <w:b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91000" w:rsidRDefault="00363EA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891000" w:rsidRDefault="00363EA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000" w:rsidRDefault="00363EAC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91000" w:rsidRDefault="00363E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363E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</w:t>
      </w:r>
      <w:r>
        <w:rPr>
          <w:rFonts w:ascii="Arial" w:eastAsia="Arial" w:hAnsi="Arial" w:cs="Arial"/>
          <w:b/>
        </w:rPr>
        <w:t>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91000">
        <w:trPr>
          <w:trHeight w:val="398"/>
        </w:trPr>
        <w:tc>
          <w:tcPr>
            <w:tcW w:w="8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91000">
        <w:trPr>
          <w:trHeight w:val="470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91000">
        <w:trPr>
          <w:trHeight w:val="470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91000">
        <w:trPr>
          <w:trHeight w:val="470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91000">
        <w:trPr>
          <w:trHeight w:val="489"/>
        </w:trPr>
        <w:tc>
          <w:tcPr>
            <w:tcW w:w="840" w:type="dxa"/>
          </w:tcPr>
          <w:p w:rsidR="00891000" w:rsidRDefault="00891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363EA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91000">
        <w:trPr>
          <w:trHeight w:val="539"/>
          <w:tblHeader/>
        </w:trPr>
        <w:tc>
          <w:tcPr>
            <w:tcW w:w="826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91000">
        <w:trPr>
          <w:trHeight w:val="229"/>
        </w:trPr>
        <w:tc>
          <w:tcPr>
            <w:tcW w:w="826" w:type="dxa"/>
          </w:tcPr>
          <w:p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891000">
        <w:trPr>
          <w:trHeight w:val="229"/>
        </w:trPr>
        <w:tc>
          <w:tcPr>
            <w:tcW w:w="826" w:type="dxa"/>
          </w:tcPr>
          <w:p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91000">
        <w:trPr>
          <w:trHeight w:val="229"/>
        </w:trPr>
        <w:tc>
          <w:tcPr>
            <w:tcW w:w="826" w:type="dxa"/>
          </w:tcPr>
          <w:p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91000">
        <w:trPr>
          <w:trHeight w:val="229"/>
        </w:trPr>
        <w:tc>
          <w:tcPr>
            <w:tcW w:w="826" w:type="dxa"/>
          </w:tcPr>
          <w:p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91000">
        <w:trPr>
          <w:trHeight w:val="229"/>
        </w:trPr>
        <w:tc>
          <w:tcPr>
            <w:tcW w:w="826" w:type="dxa"/>
          </w:tcPr>
          <w:p w:rsidR="00891000" w:rsidRDefault="00891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891000" w:rsidRDefault="00363E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891000" w:rsidRDefault="008910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891000" w:rsidRDefault="00891000">
      <w:pPr>
        <w:rPr>
          <w:rFonts w:ascii="Arial" w:eastAsia="Arial" w:hAnsi="Arial" w:cs="Arial"/>
          <w:b/>
        </w:rPr>
      </w:pPr>
    </w:p>
    <w:p w:rsidR="00891000" w:rsidRDefault="00363EA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891000" w:rsidRDefault="00363EAC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891000" w:rsidRDefault="00363EAC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891000" w:rsidRDefault="00363EAC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color w:val="0563C1"/>
            <w:u w:val="single"/>
          </w:rPr>
          <w:t>.com/cloud/architecture</w:t>
        </w:r>
      </w:hyperlink>
    </w:p>
    <w:p w:rsidR="00891000" w:rsidRDefault="00363EAC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891000" w:rsidRDefault="00363EAC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color w:val="0563C1"/>
            <w:u w:val="single"/>
          </w:rPr>
          <w:t>/the-internal-startup/how-to-draw-useful-technical-architecture-diagrams-2d20c9fda90d</w:t>
        </w:r>
      </w:hyperlink>
    </w:p>
    <w:p w:rsidR="00891000" w:rsidRDefault="00891000">
      <w:pPr>
        <w:rPr>
          <w:rFonts w:ascii="Arial" w:eastAsia="Arial" w:hAnsi="Arial" w:cs="Arial"/>
          <w:b/>
        </w:rPr>
      </w:pPr>
    </w:p>
    <w:p w:rsidR="00891000" w:rsidRDefault="00891000">
      <w:pPr>
        <w:rPr>
          <w:rFonts w:ascii="Arial" w:eastAsia="Arial" w:hAnsi="Arial" w:cs="Arial"/>
          <w:b/>
        </w:rPr>
      </w:pPr>
    </w:p>
    <w:p w:rsidR="00891000" w:rsidRDefault="00891000">
      <w:pPr>
        <w:rPr>
          <w:rFonts w:ascii="Arial" w:eastAsia="Arial" w:hAnsi="Arial" w:cs="Arial"/>
          <w:b/>
        </w:rPr>
      </w:pPr>
    </w:p>
    <w:sectPr w:rsidR="0089100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DA01BE"/>
    <w:multiLevelType w:val="multilevel"/>
    <w:tmpl w:val="FE2687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B82530"/>
    <w:multiLevelType w:val="multilevel"/>
    <w:tmpl w:val="D6003D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000"/>
    <w:rsid w:val="00363EAC"/>
    <w:rsid w:val="0089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069069-0624-451C-B59C-FAFAA77C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2700</Characters>
  <Application>Microsoft Office Word</Application>
  <DocSecurity>0</DocSecurity>
  <Lines>22</Lines>
  <Paragraphs>6</Paragraphs>
  <ScaleCrop>false</ScaleCrop>
  <Company>HP</Company>
  <LinksUpToDate>false</LinksUpToDate>
  <CharactersWithSpaces>3167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2026-02-21T13:53:00Z</dcterms:created>
  <dcterms:modified xsi:type="dcterms:W3CDTF">2026-02-21T13:53:00Z</dcterms:modified>
</cp:coreProperties>
</file>