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>MySQL5.1</w:t>
      </w:r>
      <w:r w:rsidRPr="00315334">
        <w:rPr>
          <w:rFonts w:ascii="Arial" w:eastAsia="宋体" w:hAnsi="Arial" w:cs="Arial"/>
          <w:kern w:val="0"/>
          <w:szCs w:val="21"/>
        </w:rPr>
        <w:t>安装配置图解</w:t>
      </w:r>
      <w:r w:rsidRPr="00315334">
        <w:rPr>
          <w:rFonts w:ascii="Arial" w:eastAsia="宋体" w:hAnsi="Arial" w:cs="Arial"/>
          <w:kern w:val="0"/>
          <w:szCs w:val="21"/>
        </w:rPr>
        <w:t xml:space="preserve"> 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b/>
          <w:bCs/>
          <w:kern w:val="0"/>
          <w:sz w:val="24"/>
        </w:rPr>
        <w:t>一、</w:t>
      </w:r>
      <w:r w:rsidRPr="00315334">
        <w:rPr>
          <w:rFonts w:ascii="Arial" w:eastAsia="宋体" w:hAnsi="Arial" w:cs="Arial"/>
          <w:b/>
          <w:bCs/>
          <w:kern w:val="0"/>
          <w:sz w:val="24"/>
        </w:rPr>
        <w:t>MySQL5.1</w:t>
      </w:r>
      <w:r w:rsidRPr="00315334">
        <w:rPr>
          <w:rFonts w:ascii="Arial" w:eastAsia="宋体" w:hAnsi="Arial" w:cs="Arial"/>
          <w:b/>
          <w:bCs/>
          <w:kern w:val="0"/>
          <w:sz w:val="24"/>
        </w:rPr>
        <w:t>安装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 </w:t>
      </w:r>
      <w:r w:rsidRPr="00315334">
        <w:rPr>
          <w:rFonts w:ascii="Arial" w:eastAsia="宋体" w:hAnsi="Arial" w:cs="Arial"/>
          <w:kern w:val="0"/>
          <w:sz w:val="24"/>
          <w:szCs w:val="24"/>
        </w:rPr>
        <w:t>打开下载的安装文件，出现如下界面：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552950" cy="3533775"/>
            <wp:effectExtent l="19050" t="0" r="0" b="0"/>
            <wp:docPr id="4" name="图片 4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 w:val="24"/>
          <w:szCs w:val="24"/>
        </w:rPr>
        <w:t>mysql</w:t>
      </w:r>
      <w:r w:rsidRPr="00315334">
        <w:rPr>
          <w:rFonts w:ascii="Arial" w:eastAsia="宋体" w:hAnsi="Arial" w:cs="Arial"/>
          <w:kern w:val="0"/>
          <w:sz w:val="24"/>
          <w:szCs w:val="24"/>
        </w:rPr>
        <w:t>安装向导启动，点击</w:t>
      </w:r>
      <w:r w:rsidRPr="00315334">
        <w:rPr>
          <w:rFonts w:ascii="Arial" w:eastAsia="宋体" w:hAnsi="Arial" w:cs="Arial"/>
          <w:kern w:val="0"/>
          <w:sz w:val="24"/>
          <w:szCs w:val="24"/>
        </w:rPr>
        <w:t>“next”</w:t>
      </w:r>
      <w:r w:rsidRPr="00315334">
        <w:rPr>
          <w:rFonts w:ascii="Arial" w:eastAsia="宋体" w:hAnsi="Arial" w:cs="Arial"/>
          <w:kern w:val="0"/>
          <w:sz w:val="24"/>
          <w:szCs w:val="24"/>
        </w:rPr>
        <w:t>继续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562475" cy="3524250"/>
            <wp:effectExtent l="19050" t="0" r="9525" b="0"/>
            <wp:docPr id="5" name="图片 5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 w:val="24"/>
          <w:szCs w:val="24"/>
        </w:rPr>
        <w:lastRenderedPageBreak/>
        <w:t xml:space="preserve">        </w:t>
      </w:r>
      <w:r w:rsidRPr="00315334">
        <w:rPr>
          <w:rFonts w:ascii="Arial" w:eastAsia="宋体" w:hAnsi="Arial" w:cs="Arial"/>
          <w:kern w:val="0"/>
          <w:sz w:val="24"/>
          <w:szCs w:val="24"/>
        </w:rPr>
        <w:t>选择安装类型，有</w:t>
      </w:r>
      <w:r w:rsidRPr="00315334">
        <w:rPr>
          <w:rFonts w:ascii="Arial" w:eastAsia="宋体" w:hAnsi="Arial" w:cs="Arial"/>
          <w:kern w:val="0"/>
          <w:sz w:val="24"/>
          <w:szCs w:val="24"/>
        </w:rPr>
        <w:t>“Typical</w:t>
      </w:r>
      <w:r w:rsidRPr="00315334">
        <w:rPr>
          <w:rFonts w:ascii="Arial" w:eastAsia="宋体" w:hAnsi="Arial" w:cs="Arial"/>
          <w:kern w:val="0"/>
          <w:sz w:val="24"/>
          <w:szCs w:val="24"/>
        </w:rPr>
        <w:t>（默认）</w:t>
      </w:r>
      <w:r w:rsidRPr="00315334">
        <w:rPr>
          <w:rFonts w:ascii="Arial" w:eastAsia="宋体" w:hAnsi="Arial" w:cs="Arial"/>
          <w:kern w:val="0"/>
          <w:sz w:val="24"/>
          <w:szCs w:val="24"/>
        </w:rPr>
        <w:t>”</w:t>
      </w:r>
      <w:r w:rsidRPr="00315334">
        <w:rPr>
          <w:rFonts w:ascii="Arial" w:eastAsia="宋体" w:hAnsi="Arial" w:cs="Arial"/>
          <w:kern w:val="0"/>
          <w:sz w:val="24"/>
          <w:szCs w:val="24"/>
        </w:rPr>
        <w:t>、</w:t>
      </w:r>
      <w:r w:rsidRPr="00315334">
        <w:rPr>
          <w:rFonts w:ascii="Arial" w:eastAsia="宋体" w:hAnsi="Arial" w:cs="Arial"/>
          <w:kern w:val="0"/>
          <w:sz w:val="24"/>
          <w:szCs w:val="24"/>
        </w:rPr>
        <w:t>“Complete</w:t>
      </w:r>
      <w:r w:rsidRPr="00315334">
        <w:rPr>
          <w:rFonts w:ascii="Arial" w:eastAsia="宋体" w:hAnsi="Arial" w:cs="Arial"/>
          <w:kern w:val="0"/>
          <w:sz w:val="24"/>
          <w:szCs w:val="24"/>
        </w:rPr>
        <w:t>（完全）</w:t>
      </w:r>
      <w:r w:rsidRPr="00315334">
        <w:rPr>
          <w:rFonts w:ascii="Arial" w:eastAsia="宋体" w:hAnsi="Arial" w:cs="Arial"/>
          <w:kern w:val="0"/>
          <w:sz w:val="24"/>
          <w:szCs w:val="24"/>
        </w:rPr>
        <w:t>”</w:t>
      </w:r>
      <w:r w:rsidRPr="00315334">
        <w:rPr>
          <w:rFonts w:ascii="Arial" w:eastAsia="宋体" w:hAnsi="Arial" w:cs="Arial"/>
          <w:kern w:val="0"/>
          <w:sz w:val="24"/>
          <w:szCs w:val="24"/>
        </w:rPr>
        <w:t>、</w:t>
      </w:r>
      <w:r w:rsidRPr="00315334">
        <w:rPr>
          <w:rFonts w:ascii="Arial" w:eastAsia="宋体" w:hAnsi="Arial" w:cs="Arial"/>
          <w:kern w:val="0"/>
          <w:sz w:val="24"/>
          <w:szCs w:val="24"/>
        </w:rPr>
        <w:t>“Custom</w:t>
      </w:r>
      <w:r w:rsidRPr="00315334">
        <w:rPr>
          <w:rFonts w:ascii="Arial" w:eastAsia="宋体" w:hAnsi="Arial" w:cs="Arial"/>
          <w:kern w:val="0"/>
          <w:sz w:val="24"/>
          <w:szCs w:val="24"/>
        </w:rPr>
        <w:t>（用户自定义）</w:t>
      </w:r>
      <w:r w:rsidRPr="00315334">
        <w:rPr>
          <w:rFonts w:ascii="Arial" w:eastAsia="宋体" w:hAnsi="Arial" w:cs="Arial"/>
          <w:kern w:val="0"/>
          <w:sz w:val="24"/>
          <w:szCs w:val="24"/>
        </w:rPr>
        <w:t>”</w:t>
      </w:r>
      <w:r w:rsidRPr="00315334">
        <w:rPr>
          <w:rFonts w:ascii="Arial" w:eastAsia="宋体" w:hAnsi="Arial" w:cs="Arial"/>
          <w:kern w:val="0"/>
          <w:sz w:val="24"/>
          <w:szCs w:val="24"/>
        </w:rPr>
        <w:t>三个选项，我们选择</w:t>
      </w:r>
      <w:r w:rsidRPr="00315334">
        <w:rPr>
          <w:rFonts w:ascii="Arial" w:eastAsia="宋体" w:hAnsi="Arial" w:cs="Arial"/>
          <w:kern w:val="0"/>
          <w:sz w:val="24"/>
          <w:szCs w:val="24"/>
        </w:rPr>
        <w:t>“Custom”</w:t>
      </w:r>
      <w:r w:rsidRPr="00315334">
        <w:rPr>
          <w:rFonts w:ascii="Arial" w:eastAsia="宋体" w:hAnsi="Arial" w:cs="Arial"/>
          <w:kern w:val="0"/>
          <w:sz w:val="24"/>
          <w:szCs w:val="24"/>
        </w:rPr>
        <w:t>，有更多的选项，也方便熟悉安装过程。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52950" cy="3514725"/>
            <wp:effectExtent l="19050" t="0" r="0" b="0"/>
            <wp:docPr id="6" name="图片 6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  </w:t>
      </w:r>
      <w:r w:rsidRPr="00315334">
        <w:rPr>
          <w:rFonts w:ascii="Arial" w:eastAsia="宋体" w:hAnsi="Arial" w:cs="Arial"/>
          <w:kern w:val="0"/>
          <w:szCs w:val="21"/>
        </w:rPr>
        <w:t>在</w:t>
      </w:r>
      <w:r w:rsidRPr="00315334">
        <w:rPr>
          <w:rFonts w:ascii="Arial" w:eastAsia="宋体" w:hAnsi="Arial" w:cs="Arial"/>
          <w:kern w:val="0"/>
          <w:szCs w:val="21"/>
        </w:rPr>
        <w:t>“MySQL Server</w:t>
      </w:r>
      <w:r w:rsidRPr="00315334">
        <w:rPr>
          <w:rFonts w:ascii="Arial" w:eastAsia="宋体" w:hAnsi="Arial" w:cs="Arial"/>
          <w:kern w:val="0"/>
          <w:szCs w:val="21"/>
        </w:rPr>
        <w:t>（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t>服务器）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上左键单击，选择</w:t>
      </w:r>
      <w:r w:rsidRPr="00315334">
        <w:rPr>
          <w:rFonts w:ascii="Arial" w:eastAsia="宋体" w:hAnsi="Arial" w:cs="Arial"/>
          <w:kern w:val="0"/>
          <w:szCs w:val="21"/>
        </w:rPr>
        <w:t>“This feature, and all subfeatures, will be</w:t>
      </w:r>
      <w:r w:rsidRPr="00315334">
        <w:rPr>
          <w:rFonts w:ascii="Arial" w:eastAsia="宋体" w:hAnsi="Arial" w:cs="Arial"/>
          <w:kern w:val="0"/>
          <w:szCs w:val="21"/>
        </w:rPr>
        <w:br/>
        <w:t>installed on local hard drive.”</w:t>
      </w:r>
      <w:r w:rsidRPr="00315334">
        <w:rPr>
          <w:rFonts w:ascii="Arial" w:eastAsia="宋体" w:hAnsi="Arial" w:cs="Arial"/>
          <w:kern w:val="0"/>
          <w:szCs w:val="21"/>
        </w:rPr>
        <w:t>，即</w:t>
      </w:r>
      <w:r w:rsidRPr="00315334">
        <w:rPr>
          <w:rFonts w:ascii="Arial" w:eastAsia="宋体" w:hAnsi="Arial" w:cs="Arial"/>
          <w:kern w:val="0"/>
          <w:szCs w:val="21"/>
        </w:rPr>
        <w:t>“</w:t>
      </w:r>
      <w:r w:rsidRPr="00315334">
        <w:rPr>
          <w:rFonts w:ascii="Arial" w:eastAsia="宋体" w:hAnsi="Arial" w:cs="Arial"/>
          <w:kern w:val="0"/>
          <w:szCs w:val="21"/>
        </w:rPr>
        <w:t>此部分，及下属子部分内容，全部安装在本地硬盘上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。点选</w:t>
      </w:r>
      <w:r w:rsidRPr="00315334">
        <w:rPr>
          <w:rFonts w:ascii="Arial" w:eastAsia="宋体" w:hAnsi="Arial" w:cs="Arial"/>
          <w:kern w:val="0"/>
          <w:szCs w:val="21"/>
        </w:rPr>
        <w:t>“Change...”</w:t>
      </w:r>
      <w:r w:rsidRPr="00315334">
        <w:rPr>
          <w:rFonts w:ascii="Arial" w:eastAsia="宋体" w:hAnsi="Arial" w:cs="Arial"/>
          <w:kern w:val="0"/>
          <w:szCs w:val="21"/>
        </w:rPr>
        <w:t>，手动指定安装目录。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14725"/>
            <wp:effectExtent l="19050" t="0" r="9525" b="0"/>
            <wp:docPr id="7" name="图片 7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lastRenderedPageBreak/>
        <w:t xml:space="preserve">       </w:t>
      </w:r>
      <w:r w:rsidRPr="00315334">
        <w:rPr>
          <w:rFonts w:ascii="Arial" w:eastAsia="宋体" w:hAnsi="Arial" w:cs="Arial"/>
          <w:kern w:val="0"/>
          <w:szCs w:val="21"/>
        </w:rPr>
        <w:t>填上安装目录，例如</w:t>
      </w:r>
      <w:r w:rsidRPr="00315334">
        <w:rPr>
          <w:rFonts w:ascii="Arial" w:eastAsia="宋体" w:hAnsi="Arial" w:cs="Arial"/>
          <w:kern w:val="0"/>
          <w:szCs w:val="21"/>
        </w:rPr>
        <w:t>“F:MySQL”</w:t>
      </w:r>
      <w:r w:rsidRPr="00315334">
        <w:rPr>
          <w:rFonts w:ascii="Arial" w:eastAsia="宋体" w:hAnsi="Arial" w:cs="Arial"/>
          <w:kern w:val="0"/>
          <w:szCs w:val="21"/>
        </w:rPr>
        <w:t>，也建议不要放在与操作系统同一分区，这样可以防止系统备份还原的时候，数据被清空。按</w:t>
      </w:r>
      <w:r w:rsidRPr="00315334">
        <w:rPr>
          <w:rFonts w:ascii="Arial" w:eastAsia="宋体" w:hAnsi="Arial" w:cs="Arial"/>
          <w:kern w:val="0"/>
          <w:szCs w:val="21"/>
        </w:rPr>
        <w:t>“OK”</w:t>
      </w:r>
      <w:r w:rsidRPr="00315334">
        <w:rPr>
          <w:rFonts w:ascii="Arial" w:eastAsia="宋体" w:hAnsi="Arial" w:cs="Arial"/>
          <w:kern w:val="0"/>
          <w:szCs w:val="21"/>
        </w:rPr>
        <w:t>继续。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24250"/>
            <wp:effectExtent l="19050" t="0" r="9525" b="0"/>
            <wp:docPr id="8" name="图片 8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5334">
        <w:rPr>
          <w:rFonts w:ascii="Arial" w:eastAsia="宋体" w:hAnsi="Arial" w:cs="Arial"/>
          <w:kern w:val="0"/>
          <w:szCs w:val="21"/>
        </w:rPr>
        <w:t>确认一下先前的设置，如果有误，按</w:t>
      </w:r>
      <w:r w:rsidRPr="00315334">
        <w:rPr>
          <w:rFonts w:ascii="Arial" w:eastAsia="宋体" w:hAnsi="Arial" w:cs="Arial"/>
          <w:kern w:val="0"/>
          <w:szCs w:val="21"/>
        </w:rPr>
        <w:t>“Back”</w:t>
      </w:r>
      <w:r w:rsidRPr="00315334">
        <w:rPr>
          <w:rFonts w:ascii="Arial" w:eastAsia="宋体" w:hAnsi="Arial" w:cs="Arial"/>
          <w:kern w:val="0"/>
          <w:szCs w:val="21"/>
        </w:rPr>
        <w:t>返回重做。按</w:t>
      </w:r>
      <w:r w:rsidRPr="00315334">
        <w:rPr>
          <w:rFonts w:ascii="Arial" w:eastAsia="宋体" w:hAnsi="Arial" w:cs="Arial"/>
          <w:kern w:val="0"/>
          <w:szCs w:val="21"/>
        </w:rPr>
        <w:t>“Install”</w:t>
      </w:r>
      <w:r w:rsidRPr="00315334">
        <w:rPr>
          <w:rFonts w:ascii="Arial" w:eastAsia="宋体" w:hAnsi="Arial" w:cs="Arial"/>
          <w:kern w:val="0"/>
          <w:szCs w:val="21"/>
        </w:rPr>
        <w:t>开始安装。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24250"/>
            <wp:effectExtent l="19050" t="0" r="9525" b="0"/>
            <wp:docPr id="9" name="图片 9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>正在安装中，请稍候，直到出现下面的界面。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4562475" cy="3552825"/>
            <wp:effectExtent l="19050" t="0" r="9525" b="0"/>
            <wp:docPr id="10" name="图片 10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>点击</w:t>
      </w:r>
      <w:r w:rsidRPr="00315334">
        <w:rPr>
          <w:rFonts w:ascii="Arial" w:eastAsia="宋体" w:hAnsi="Arial" w:cs="Arial"/>
          <w:kern w:val="0"/>
          <w:szCs w:val="21"/>
        </w:rPr>
        <w:t>“next”</w:t>
      </w:r>
      <w:r w:rsidRPr="00315334">
        <w:rPr>
          <w:rFonts w:ascii="Arial" w:eastAsia="宋体" w:hAnsi="Arial" w:cs="Arial"/>
          <w:kern w:val="0"/>
          <w:szCs w:val="21"/>
        </w:rPr>
        <w:t>继续，出现如下界面。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24250"/>
            <wp:effectExtent l="19050" t="0" r="9525" b="0"/>
            <wp:docPr id="11" name="图片 11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 </w:t>
      </w:r>
      <w:r w:rsidRPr="00315334">
        <w:rPr>
          <w:rFonts w:ascii="Arial" w:eastAsia="宋体" w:hAnsi="Arial" w:cs="Arial"/>
          <w:kern w:val="0"/>
          <w:szCs w:val="21"/>
        </w:rPr>
        <w:t>现在软件安装完成了，出现上面的界面，这里有一个很好的功能，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配置向导，不用向以前一样，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自己手动乱七八糟的配置</w:t>
      </w:r>
      <w:r w:rsidRPr="00315334">
        <w:rPr>
          <w:rFonts w:ascii="Arial" w:eastAsia="宋体" w:hAnsi="Arial" w:cs="Arial"/>
          <w:kern w:val="0"/>
          <w:szCs w:val="21"/>
        </w:rPr>
        <w:t xml:space="preserve">my.ini </w:t>
      </w:r>
      <w:r w:rsidRPr="00315334">
        <w:rPr>
          <w:rFonts w:ascii="Arial" w:eastAsia="宋体" w:hAnsi="Arial" w:cs="Arial"/>
          <w:kern w:val="0"/>
          <w:szCs w:val="21"/>
        </w:rPr>
        <w:t>了，将</w:t>
      </w:r>
      <w:r w:rsidRPr="00315334">
        <w:rPr>
          <w:rFonts w:ascii="Arial" w:eastAsia="宋体" w:hAnsi="Arial" w:cs="Arial"/>
          <w:kern w:val="0"/>
          <w:szCs w:val="21"/>
        </w:rPr>
        <w:t>“Configure the Mysql Server now”</w:t>
      </w:r>
      <w:r w:rsidRPr="00315334">
        <w:rPr>
          <w:rFonts w:ascii="Arial" w:eastAsia="宋体" w:hAnsi="Arial" w:cs="Arial"/>
          <w:kern w:val="0"/>
          <w:szCs w:val="21"/>
        </w:rPr>
        <w:t>前面的勾打上，点</w:t>
      </w:r>
      <w:r w:rsidRPr="00315334">
        <w:rPr>
          <w:rFonts w:ascii="Arial" w:eastAsia="宋体" w:hAnsi="Arial" w:cs="Arial"/>
          <w:kern w:val="0"/>
          <w:szCs w:val="21"/>
        </w:rPr>
        <w:t>“Finish”</w:t>
      </w:r>
      <w:r w:rsidRPr="00315334">
        <w:rPr>
          <w:rFonts w:ascii="Arial" w:eastAsia="宋体" w:hAnsi="Arial" w:cs="Arial"/>
          <w:kern w:val="0"/>
          <w:szCs w:val="21"/>
        </w:rPr>
        <w:t>结束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软件的安装并启动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t>配置向导。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b/>
          <w:bCs/>
          <w:kern w:val="0"/>
          <w:sz w:val="24"/>
        </w:rPr>
        <w:t>二、配置</w:t>
      </w:r>
      <w:r w:rsidRPr="00315334">
        <w:rPr>
          <w:rFonts w:ascii="Arial" w:eastAsia="宋体" w:hAnsi="Arial" w:cs="Arial"/>
          <w:b/>
          <w:bCs/>
          <w:kern w:val="0"/>
          <w:sz w:val="24"/>
        </w:rPr>
        <w:t>MySQL Server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lastRenderedPageBreak/>
        <w:t xml:space="preserve">      </w:t>
      </w:r>
      <w:r w:rsidRPr="00315334">
        <w:rPr>
          <w:rFonts w:ascii="Arial" w:eastAsia="宋体" w:hAnsi="Arial" w:cs="Arial"/>
          <w:kern w:val="0"/>
          <w:szCs w:val="21"/>
        </w:rPr>
        <w:t>点击</w:t>
      </w:r>
      <w:r w:rsidRPr="00315334">
        <w:rPr>
          <w:rFonts w:ascii="Arial" w:eastAsia="宋体" w:hAnsi="Arial" w:cs="Arial"/>
          <w:kern w:val="0"/>
          <w:szCs w:val="21"/>
        </w:rPr>
        <w:t>“Finsh”</w:t>
      </w:r>
      <w:r w:rsidRPr="00315334">
        <w:rPr>
          <w:rFonts w:ascii="Arial" w:eastAsia="宋体" w:hAnsi="Arial" w:cs="Arial"/>
          <w:kern w:val="0"/>
          <w:szCs w:val="21"/>
        </w:rPr>
        <w:t>，出现如下界面，</w:t>
      </w:r>
      <w:r w:rsidRPr="00315334">
        <w:rPr>
          <w:rFonts w:ascii="Arial" w:eastAsia="宋体" w:hAnsi="Arial" w:cs="Arial"/>
          <w:kern w:val="0"/>
          <w:szCs w:val="21"/>
        </w:rPr>
        <w:t>MySQL Server</w:t>
      </w:r>
      <w:r w:rsidRPr="00315334">
        <w:rPr>
          <w:rFonts w:ascii="Arial" w:eastAsia="宋体" w:hAnsi="Arial" w:cs="Arial"/>
          <w:kern w:val="0"/>
          <w:szCs w:val="21"/>
        </w:rPr>
        <w:t>配置向导启动。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43300"/>
            <wp:effectExtent l="19050" t="0" r="9525" b="0"/>
            <wp:docPr id="12" name="图片 12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>点击</w:t>
      </w:r>
      <w:r w:rsidRPr="00315334">
        <w:rPr>
          <w:rFonts w:ascii="Arial" w:eastAsia="宋体" w:hAnsi="Arial" w:cs="Arial"/>
          <w:kern w:val="0"/>
          <w:szCs w:val="21"/>
        </w:rPr>
        <w:t>“next”</w:t>
      </w:r>
      <w:r w:rsidRPr="00315334">
        <w:rPr>
          <w:rFonts w:ascii="Arial" w:eastAsia="宋体" w:hAnsi="Arial" w:cs="Arial"/>
          <w:kern w:val="0"/>
          <w:szCs w:val="21"/>
        </w:rPr>
        <w:t>出现如下界面，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62350"/>
            <wp:effectExtent l="19050" t="0" r="9525" b="0"/>
            <wp:docPr id="13" name="图片 13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 </w:t>
      </w:r>
      <w:r w:rsidRPr="00315334">
        <w:rPr>
          <w:rFonts w:ascii="Arial" w:eastAsia="宋体" w:hAnsi="Arial" w:cs="Arial"/>
          <w:kern w:val="0"/>
          <w:szCs w:val="21"/>
        </w:rPr>
        <w:t>选择配置方式，</w:t>
      </w:r>
      <w:r w:rsidRPr="00315334">
        <w:rPr>
          <w:rFonts w:ascii="Arial" w:eastAsia="宋体" w:hAnsi="Arial" w:cs="Arial"/>
          <w:kern w:val="0"/>
          <w:szCs w:val="21"/>
        </w:rPr>
        <w:t>“Detailed Configuration</w:t>
      </w:r>
      <w:r w:rsidRPr="00315334">
        <w:rPr>
          <w:rFonts w:ascii="Arial" w:eastAsia="宋体" w:hAnsi="Arial" w:cs="Arial"/>
          <w:kern w:val="0"/>
          <w:szCs w:val="21"/>
        </w:rPr>
        <w:t>（手动精确配置）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、</w:t>
      </w:r>
      <w:r w:rsidRPr="00315334">
        <w:rPr>
          <w:rFonts w:ascii="Arial" w:eastAsia="宋体" w:hAnsi="Arial" w:cs="Arial"/>
          <w:kern w:val="0"/>
          <w:szCs w:val="21"/>
        </w:rPr>
        <w:t>“Standard Configuration</w:t>
      </w:r>
      <w:r w:rsidRPr="00315334">
        <w:rPr>
          <w:rFonts w:ascii="Arial" w:eastAsia="宋体" w:hAnsi="Arial" w:cs="Arial"/>
          <w:kern w:val="0"/>
          <w:szCs w:val="21"/>
        </w:rPr>
        <w:t>（标准配置）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，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我们选择</w:t>
      </w:r>
      <w:r w:rsidRPr="00315334">
        <w:rPr>
          <w:rFonts w:ascii="Arial" w:eastAsia="宋体" w:hAnsi="Arial" w:cs="Arial"/>
          <w:kern w:val="0"/>
          <w:szCs w:val="21"/>
        </w:rPr>
        <w:t>“Detailed Configuration”</w:t>
      </w:r>
      <w:r w:rsidRPr="00315334">
        <w:rPr>
          <w:rFonts w:ascii="Arial" w:eastAsia="宋体" w:hAnsi="Arial" w:cs="Arial"/>
          <w:kern w:val="0"/>
          <w:szCs w:val="21"/>
        </w:rPr>
        <w:t>，方便熟悉配置过程。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4562475" cy="3552825"/>
            <wp:effectExtent l="19050" t="0" r="9525" b="0"/>
            <wp:docPr id="14" name="图片 14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 </w:t>
      </w:r>
      <w:r w:rsidRPr="00315334">
        <w:rPr>
          <w:rFonts w:ascii="Arial" w:eastAsia="宋体" w:hAnsi="Arial" w:cs="Arial"/>
          <w:kern w:val="0"/>
          <w:szCs w:val="21"/>
        </w:rPr>
        <w:t>选择服务器类型，</w:t>
      </w:r>
      <w:r w:rsidRPr="00315334">
        <w:rPr>
          <w:rFonts w:ascii="Arial" w:eastAsia="宋体" w:hAnsi="Arial" w:cs="Arial"/>
          <w:kern w:val="0"/>
          <w:szCs w:val="21"/>
        </w:rPr>
        <w:t>“Developer Machine</w:t>
      </w:r>
      <w:r w:rsidRPr="00315334">
        <w:rPr>
          <w:rFonts w:ascii="Arial" w:eastAsia="宋体" w:hAnsi="Arial" w:cs="Arial"/>
          <w:kern w:val="0"/>
          <w:szCs w:val="21"/>
        </w:rPr>
        <w:t>（开发测试类，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占用很少资源）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、</w:t>
      </w:r>
      <w:r w:rsidRPr="00315334">
        <w:rPr>
          <w:rFonts w:ascii="Arial" w:eastAsia="宋体" w:hAnsi="Arial" w:cs="Arial"/>
          <w:kern w:val="0"/>
          <w:szCs w:val="21"/>
        </w:rPr>
        <w:t>“Server Machine</w:t>
      </w:r>
      <w:r w:rsidRPr="00315334">
        <w:rPr>
          <w:rFonts w:ascii="Arial" w:eastAsia="宋体" w:hAnsi="Arial" w:cs="Arial"/>
          <w:kern w:val="0"/>
          <w:szCs w:val="21"/>
        </w:rPr>
        <w:t>（服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务器类型，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t>占用较多资源）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、</w:t>
      </w:r>
      <w:r w:rsidRPr="00315334">
        <w:rPr>
          <w:rFonts w:ascii="Arial" w:eastAsia="宋体" w:hAnsi="Arial" w:cs="Arial"/>
          <w:kern w:val="0"/>
          <w:szCs w:val="21"/>
        </w:rPr>
        <w:t>“Dedicated MySQL Server Machine</w:t>
      </w:r>
      <w:r w:rsidRPr="00315334">
        <w:rPr>
          <w:rFonts w:ascii="Arial" w:eastAsia="宋体" w:hAnsi="Arial" w:cs="Arial"/>
          <w:kern w:val="0"/>
          <w:szCs w:val="21"/>
        </w:rPr>
        <w:t>（专门的数据库服务器，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占用所有可用资源）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，大家根据自己的类型选择了，一般选</w:t>
      </w:r>
      <w:r w:rsidRPr="00315334">
        <w:rPr>
          <w:rFonts w:ascii="Arial" w:eastAsia="宋体" w:hAnsi="Arial" w:cs="Arial"/>
          <w:kern w:val="0"/>
          <w:szCs w:val="21"/>
        </w:rPr>
        <w:t>“Server Machine”</w:t>
      </w:r>
      <w:r w:rsidRPr="00315334">
        <w:rPr>
          <w:rFonts w:ascii="Arial" w:eastAsia="宋体" w:hAnsi="Arial" w:cs="Arial"/>
          <w:kern w:val="0"/>
          <w:szCs w:val="21"/>
        </w:rPr>
        <w:t>，不会太少，也不会占满。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33775"/>
            <wp:effectExtent l="19050" t="0" r="9525" b="0"/>
            <wp:docPr id="15" name="图片 15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  </w:t>
      </w:r>
      <w:r w:rsidRPr="00315334">
        <w:rPr>
          <w:rFonts w:ascii="Arial" w:eastAsia="宋体" w:hAnsi="Arial" w:cs="Arial"/>
          <w:kern w:val="0"/>
          <w:szCs w:val="21"/>
        </w:rPr>
        <w:t>选择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t>数据库的大致用途，</w:t>
      </w:r>
      <w:r w:rsidRPr="00315334">
        <w:rPr>
          <w:rFonts w:ascii="Arial" w:eastAsia="宋体" w:hAnsi="Arial" w:cs="Arial"/>
          <w:kern w:val="0"/>
          <w:szCs w:val="21"/>
        </w:rPr>
        <w:t>“Multifunctional Database</w:t>
      </w:r>
      <w:r w:rsidRPr="00315334">
        <w:rPr>
          <w:rFonts w:ascii="Arial" w:eastAsia="宋体" w:hAnsi="Arial" w:cs="Arial"/>
          <w:kern w:val="0"/>
          <w:szCs w:val="21"/>
        </w:rPr>
        <w:t>（通用多功能型，好）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、</w:t>
      </w:r>
      <w:r w:rsidRPr="00315334">
        <w:rPr>
          <w:rFonts w:ascii="Arial" w:eastAsia="宋体" w:hAnsi="Arial" w:cs="Arial"/>
          <w:kern w:val="0"/>
          <w:szCs w:val="21"/>
        </w:rPr>
        <w:t>“Transactional</w:t>
      </w:r>
      <w:r w:rsidRPr="00315334">
        <w:rPr>
          <w:rFonts w:ascii="Arial" w:eastAsia="宋体" w:hAnsi="Arial" w:cs="Arial"/>
          <w:kern w:val="0"/>
          <w:szCs w:val="21"/>
        </w:rPr>
        <w:br/>
        <w:t>Database Only</w:t>
      </w:r>
      <w:r w:rsidRPr="00315334">
        <w:rPr>
          <w:rFonts w:ascii="Arial" w:eastAsia="宋体" w:hAnsi="Arial" w:cs="Arial"/>
          <w:kern w:val="0"/>
          <w:szCs w:val="21"/>
        </w:rPr>
        <w:t>（服务器类型，专注于事务处理，一般）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、</w:t>
      </w:r>
      <w:r w:rsidRPr="00315334">
        <w:rPr>
          <w:rFonts w:ascii="Arial" w:eastAsia="宋体" w:hAnsi="Arial" w:cs="Arial"/>
          <w:kern w:val="0"/>
          <w:szCs w:val="21"/>
        </w:rPr>
        <w:t>“Non-Transactional Database Only</w:t>
      </w:r>
      <w:r w:rsidRPr="00315334">
        <w:rPr>
          <w:rFonts w:ascii="Arial" w:eastAsia="宋体" w:hAnsi="Arial" w:cs="Arial"/>
          <w:kern w:val="0"/>
          <w:szCs w:val="21"/>
        </w:rPr>
        <w:t>（非事务处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lastRenderedPageBreak/>
        <w:t>理型，较简单，主要做一些监控、记数用，对</w:t>
      </w:r>
      <w:r w:rsidRPr="00315334">
        <w:rPr>
          <w:rFonts w:ascii="Arial" w:eastAsia="宋体" w:hAnsi="Arial" w:cs="Arial"/>
          <w:kern w:val="0"/>
          <w:szCs w:val="21"/>
        </w:rPr>
        <w:t>MyISAM</w:t>
      </w:r>
      <w:r w:rsidRPr="00315334">
        <w:rPr>
          <w:rFonts w:ascii="Arial" w:eastAsia="宋体" w:hAnsi="Arial" w:cs="Arial"/>
          <w:kern w:val="0"/>
          <w:szCs w:val="21"/>
        </w:rPr>
        <w:t>数据类型的支持仅限于</w:t>
      </w:r>
      <w:r w:rsidRPr="00315334">
        <w:rPr>
          <w:rFonts w:ascii="Arial" w:eastAsia="宋体" w:hAnsi="Arial" w:cs="Arial"/>
          <w:kern w:val="0"/>
          <w:szCs w:val="21"/>
        </w:rPr>
        <w:t>non-transactional</w:t>
      </w:r>
      <w:r w:rsidRPr="00315334">
        <w:rPr>
          <w:rFonts w:ascii="Arial" w:eastAsia="宋体" w:hAnsi="Arial" w:cs="Arial"/>
          <w:kern w:val="0"/>
          <w:szCs w:val="21"/>
        </w:rPr>
        <w:t>），随自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己的用途而选择了，我这里选择</w:t>
      </w:r>
      <w:r w:rsidRPr="00315334">
        <w:rPr>
          <w:rFonts w:ascii="Arial" w:eastAsia="宋体" w:hAnsi="Arial" w:cs="Arial"/>
          <w:kern w:val="0"/>
          <w:szCs w:val="21"/>
        </w:rPr>
        <w:t>“Transactional Database Only”</w:t>
      </w:r>
      <w:r w:rsidRPr="00315334">
        <w:rPr>
          <w:rFonts w:ascii="Arial" w:eastAsia="宋体" w:hAnsi="Arial" w:cs="Arial"/>
          <w:kern w:val="0"/>
          <w:szCs w:val="21"/>
        </w:rPr>
        <w:t>，按</w:t>
      </w:r>
      <w:r w:rsidRPr="00315334">
        <w:rPr>
          <w:rFonts w:ascii="Arial" w:eastAsia="宋体" w:hAnsi="Arial" w:cs="Arial"/>
          <w:kern w:val="0"/>
          <w:szCs w:val="21"/>
        </w:rPr>
        <w:t>“Next”</w:t>
      </w:r>
      <w:r w:rsidRPr="00315334">
        <w:rPr>
          <w:rFonts w:ascii="Arial" w:eastAsia="宋体" w:hAnsi="Arial" w:cs="Arial"/>
          <w:kern w:val="0"/>
          <w:szCs w:val="21"/>
        </w:rPr>
        <w:t>继续。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05200"/>
            <wp:effectExtent l="19050" t="0" r="9525" b="0"/>
            <wp:docPr id="16" name="图片 16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 </w:t>
      </w:r>
      <w:r w:rsidRPr="00315334">
        <w:rPr>
          <w:rFonts w:ascii="Arial" w:eastAsia="宋体" w:hAnsi="Arial" w:cs="Arial"/>
          <w:kern w:val="0"/>
          <w:szCs w:val="21"/>
        </w:rPr>
        <w:t>对</w:t>
      </w:r>
      <w:r w:rsidRPr="00315334">
        <w:rPr>
          <w:rFonts w:ascii="Arial" w:eastAsia="宋体" w:hAnsi="Arial" w:cs="Arial"/>
          <w:kern w:val="0"/>
          <w:szCs w:val="21"/>
        </w:rPr>
        <w:t>InnoDB Tablespace</w:t>
      </w:r>
      <w:r w:rsidRPr="00315334">
        <w:rPr>
          <w:rFonts w:ascii="Arial" w:eastAsia="宋体" w:hAnsi="Arial" w:cs="Arial"/>
          <w:kern w:val="0"/>
          <w:szCs w:val="21"/>
        </w:rPr>
        <w:t>进行配置，就是为</w:t>
      </w:r>
      <w:r w:rsidRPr="00315334">
        <w:rPr>
          <w:rFonts w:ascii="Arial" w:eastAsia="宋体" w:hAnsi="Arial" w:cs="Arial"/>
          <w:kern w:val="0"/>
          <w:szCs w:val="21"/>
        </w:rPr>
        <w:t xml:space="preserve">InnoDB </w:t>
      </w:r>
      <w:r w:rsidRPr="00315334">
        <w:rPr>
          <w:rFonts w:ascii="Arial" w:eastAsia="宋体" w:hAnsi="Arial" w:cs="Arial"/>
          <w:kern w:val="0"/>
          <w:szCs w:val="21"/>
        </w:rPr>
        <w:t>数据库文件选择一个存储空间，如果修改了，要记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住位置，重装的时候要选择一样的地方，否则可能会造成数据库损坏，当然，对数据库做个备份就没问题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了，这里不详述。我这里没有修改，使用默认位置，直接按</w:t>
      </w:r>
      <w:r w:rsidRPr="00315334">
        <w:rPr>
          <w:rFonts w:ascii="Arial" w:eastAsia="宋体" w:hAnsi="Arial" w:cs="Arial"/>
          <w:kern w:val="0"/>
          <w:szCs w:val="21"/>
        </w:rPr>
        <w:t>“Next”</w:t>
      </w:r>
      <w:r w:rsidRPr="00315334">
        <w:rPr>
          <w:rFonts w:ascii="Arial" w:eastAsia="宋体" w:hAnsi="Arial" w:cs="Arial"/>
          <w:kern w:val="0"/>
          <w:szCs w:val="21"/>
        </w:rPr>
        <w:t>继续。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43300"/>
            <wp:effectExtent l="19050" t="0" r="9525" b="0"/>
            <wp:docPr id="17" name="图片 17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lastRenderedPageBreak/>
        <w:t xml:space="preserve">        </w:t>
      </w:r>
      <w:r w:rsidRPr="00315334">
        <w:rPr>
          <w:rFonts w:ascii="Arial" w:eastAsia="宋体" w:hAnsi="Arial" w:cs="Arial"/>
          <w:kern w:val="0"/>
          <w:szCs w:val="21"/>
        </w:rPr>
        <w:t>选择您的网站的一般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访问量，同时连接的数目，</w:t>
      </w:r>
      <w:r w:rsidRPr="00315334">
        <w:rPr>
          <w:rFonts w:ascii="Arial" w:eastAsia="宋体" w:hAnsi="Arial" w:cs="Arial"/>
          <w:kern w:val="0"/>
          <w:szCs w:val="21"/>
        </w:rPr>
        <w:t>“Decision Support(DSS)/OLAP</w:t>
      </w:r>
      <w:r w:rsidRPr="00315334">
        <w:rPr>
          <w:rFonts w:ascii="Arial" w:eastAsia="宋体" w:hAnsi="Arial" w:cs="Arial"/>
          <w:kern w:val="0"/>
          <w:szCs w:val="21"/>
        </w:rPr>
        <w:t>（</w:t>
      </w:r>
      <w:r w:rsidRPr="00315334">
        <w:rPr>
          <w:rFonts w:ascii="Arial" w:eastAsia="宋体" w:hAnsi="Arial" w:cs="Arial"/>
          <w:kern w:val="0"/>
          <w:szCs w:val="21"/>
        </w:rPr>
        <w:t>20</w:t>
      </w:r>
      <w:r w:rsidRPr="00315334">
        <w:rPr>
          <w:rFonts w:ascii="Arial" w:eastAsia="宋体" w:hAnsi="Arial" w:cs="Arial"/>
          <w:kern w:val="0"/>
          <w:szCs w:val="21"/>
        </w:rPr>
        <w:t>个左右）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、</w:t>
      </w:r>
      <w:r w:rsidRPr="00315334">
        <w:rPr>
          <w:rFonts w:ascii="Arial" w:eastAsia="宋体" w:hAnsi="Arial" w:cs="Arial"/>
          <w:kern w:val="0"/>
          <w:szCs w:val="21"/>
        </w:rPr>
        <w:br/>
        <w:t>“Online Transaction Processing(OLTP)</w:t>
      </w:r>
      <w:r w:rsidRPr="00315334">
        <w:rPr>
          <w:rFonts w:ascii="Arial" w:eastAsia="宋体" w:hAnsi="Arial" w:cs="Arial"/>
          <w:kern w:val="0"/>
          <w:szCs w:val="21"/>
        </w:rPr>
        <w:t>（</w:t>
      </w:r>
      <w:r w:rsidRPr="00315334">
        <w:rPr>
          <w:rFonts w:ascii="Arial" w:eastAsia="宋体" w:hAnsi="Arial" w:cs="Arial"/>
          <w:kern w:val="0"/>
          <w:szCs w:val="21"/>
        </w:rPr>
        <w:t>500</w:t>
      </w:r>
      <w:r w:rsidRPr="00315334">
        <w:rPr>
          <w:rFonts w:ascii="Arial" w:eastAsia="宋体" w:hAnsi="Arial" w:cs="Arial"/>
          <w:kern w:val="0"/>
          <w:szCs w:val="21"/>
        </w:rPr>
        <w:t>个左右）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、</w:t>
      </w:r>
      <w:r w:rsidRPr="00315334">
        <w:rPr>
          <w:rFonts w:ascii="Arial" w:eastAsia="宋体" w:hAnsi="Arial" w:cs="Arial"/>
          <w:kern w:val="0"/>
          <w:szCs w:val="21"/>
        </w:rPr>
        <w:t>“Manual Setting</w:t>
      </w:r>
      <w:r w:rsidRPr="00315334">
        <w:rPr>
          <w:rFonts w:ascii="Arial" w:eastAsia="宋体" w:hAnsi="Arial" w:cs="Arial"/>
          <w:kern w:val="0"/>
          <w:szCs w:val="21"/>
        </w:rPr>
        <w:t>（手动设置，自己输一个数）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，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我这里选</w:t>
      </w:r>
      <w:r w:rsidRPr="00315334">
        <w:rPr>
          <w:rFonts w:ascii="Arial" w:eastAsia="宋体" w:hAnsi="Arial" w:cs="Arial"/>
          <w:kern w:val="0"/>
          <w:szCs w:val="21"/>
        </w:rPr>
        <w:t>“Online Transaction Processing(OLTP)”</w:t>
      </w:r>
      <w:r w:rsidRPr="00315334">
        <w:rPr>
          <w:rFonts w:ascii="Arial" w:eastAsia="宋体" w:hAnsi="Arial" w:cs="Arial"/>
          <w:kern w:val="0"/>
          <w:szCs w:val="21"/>
        </w:rPr>
        <w:t>，自己的服务器，应该够用了，按</w:t>
      </w:r>
      <w:r w:rsidRPr="00315334">
        <w:rPr>
          <w:rFonts w:ascii="Arial" w:eastAsia="宋体" w:hAnsi="Arial" w:cs="Arial"/>
          <w:kern w:val="0"/>
          <w:szCs w:val="21"/>
        </w:rPr>
        <w:t>“Next”</w:t>
      </w:r>
      <w:r w:rsidRPr="00315334">
        <w:rPr>
          <w:rFonts w:ascii="Arial" w:eastAsia="宋体" w:hAnsi="Arial" w:cs="Arial"/>
          <w:kern w:val="0"/>
          <w:szCs w:val="21"/>
        </w:rPr>
        <w:t>继续。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24250"/>
            <wp:effectExtent l="19050" t="0" r="9525" b="0"/>
            <wp:docPr id="18" name="图片 18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 </w:t>
      </w:r>
      <w:r w:rsidRPr="00315334">
        <w:rPr>
          <w:rFonts w:ascii="Arial" w:eastAsia="宋体" w:hAnsi="Arial" w:cs="Arial"/>
          <w:kern w:val="0"/>
          <w:szCs w:val="21"/>
        </w:rPr>
        <w:t>是否启用</w:t>
      </w:r>
      <w:r w:rsidRPr="00315334">
        <w:rPr>
          <w:rFonts w:ascii="Arial" w:eastAsia="宋体" w:hAnsi="Arial" w:cs="Arial"/>
          <w:kern w:val="0"/>
          <w:szCs w:val="21"/>
        </w:rPr>
        <w:t>TCP/IP</w:t>
      </w:r>
      <w:r w:rsidRPr="00315334">
        <w:rPr>
          <w:rFonts w:ascii="Arial" w:eastAsia="宋体" w:hAnsi="Arial" w:cs="Arial"/>
          <w:kern w:val="0"/>
          <w:szCs w:val="21"/>
        </w:rPr>
        <w:t>连接，设定端口，如果不启用，就只能在自己的机器上访问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数据库了，我这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里启用，把前面的勾打上，</w:t>
      </w:r>
      <w:r w:rsidRPr="00315334">
        <w:rPr>
          <w:rFonts w:ascii="Arial" w:eastAsia="宋体" w:hAnsi="Arial" w:cs="Arial"/>
          <w:kern w:val="0"/>
          <w:szCs w:val="21"/>
        </w:rPr>
        <w:t>Port Number</w:t>
      </w:r>
      <w:r w:rsidRPr="00315334">
        <w:rPr>
          <w:rFonts w:ascii="Arial" w:eastAsia="宋体" w:hAnsi="Arial" w:cs="Arial"/>
          <w:kern w:val="0"/>
          <w:szCs w:val="21"/>
        </w:rPr>
        <w:t>：</w:t>
      </w:r>
      <w:r w:rsidRPr="00315334">
        <w:rPr>
          <w:rFonts w:ascii="Arial" w:eastAsia="宋体" w:hAnsi="Arial" w:cs="Arial"/>
          <w:kern w:val="0"/>
          <w:szCs w:val="21"/>
        </w:rPr>
        <w:t>3306</w:t>
      </w:r>
      <w:r w:rsidRPr="00315334">
        <w:rPr>
          <w:rFonts w:ascii="Arial" w:eastAsia="宋体" w:hAnsi="Arial" w:cs="Arial"/>
          <w:kern w:val="0"/>
          <w:szCs w:val="21"/>
        </w:rPr>
        <w:t>，在这个页面上，您还可以选择</w:t>
      </w:r>
      <w:r w:rsidRPr="00315334">
        <w:rPr>
          <w:rFonts w:ascii="Arial" w:eastAsia="宋体" w:hAnsi="Arial" w:cs="Arial"/>
          <w:kern w:val="0"/>
          <w:szCs w:val="21"/>
        </w:rPr>
        <w:t>“</w:t>
      </w:r>
      <w:r w:rsidRPr="00315334">
        <w:rPr>
          <w:rFonts w:ascii="Arial" w:eastAsia="宋体" w:hAnsi="Arial" w:cs="Arial"/>
          <w:kern w:val="0"/>
          <w:szCs w:val="21"/>
        </w:rPr>
        <w:t>启用标准模式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（</w:t>
      </w:r>
      <w:r w:rsidRPr="00315334">
        <w:rPr>
          <w:rFonts w:ascii="Arial" w:eastAsia="宋体" w:hAnsi="Arial" w:cs="Arial"/>
          <w:kern w:val="0"/>
          <w:szCs w:val="21"/>
        </w:rPr>
        <w:t>Enable Strict</w:t>
      </w:r>
      <w:r w:rsidRPr="00315334">
        <w:rPr>
          <w:rFonts w:ascii="Arial" w:eastAsia="宋体" w:hAnsi="Arial" w:cs="Arial"/>
          <w:kern w:val="0"/>
          <w:szCs w:val="21"/>
        </w:rPr>
        <w:br/>
        <w:t>Mode</w:t>
      </w:r>
      <w:r w:rsidRPr="00315334">
        <w:rPr>
          <w:rFonts w:ascii="Arial" w:eastAsia="宋体" w:hAnsi="Arial" w:cs="Arial"/>
          <w:kern w:val="0"/>
          <w:szCs w:val="21"/>
        </w:rPr>
        <w:t>），这样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t>就不会允许细小的语法错误。如果您还是个新手，我建议您取消标准模式以减少麻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烦。但熟悉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t>以后，尽量使用标准模式，因为它可以降低有害数据进入数据库的可能性。还有一个关于防火墙的设置</w:t>
      </w:r>
      <w:r w:rsidRPr="00315334">
        <w:rPr>
          <w:rFonts w:ascii="Arial" w:eastAsia="宋体" w:hAnsi="Arial" w:cs="Arial"/>
          <w:kern w:val="0"/>
          <w:szCs w:val="21"/>
        </w:rPr>
        <w:t>“Add firewall exception ……”</w:t>
      </w:r>
      <w:r w:rsidRPr="00315334">
        <w:rPr>
          <w:rFonts w:ascii="Arial" w:eastAsia="宋体" w:hAnsi="Arial" w:cs="Arial"/>
          <w:kern w:val="0"/>
          <w:szCs w:val="21"/>
        </w:rPr>
        <w:t>需要选中，将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t>服务的监听端口加为</w:t>
      </w:r>
      <w:r w:rsidRPr="00315334">
        <w:rPr>
          <w:rFonts w:ascii="Arial" w:eastAsia="宋体" w:hAnsi="Arial" w:cs="Arial"/>
          <w:kern w:val="0"/>
          <w:szCs w:val="21"/>
        </w:rPr>
        <w:t>windows</w:t>
      </w:r>
      <w:r w:rsidRPr="00315334">
        <w:rPr>
          <w:rFonts w:ascii="Arial" w:eastAsia="宋体" w:hAnsi="Arial" w:cs="Arial"/>
          <w:kern w:val="0"/>
          <w:szCs w:val="21"/>
        </w:rPr>
        <w:t>防火墙例外，避免防火墙阻断。按</w:t>
      </w:r>
      <w:r w:rsidRPr="00315334">
        <w:rPr>
          <w:rFonts w:ascii="Arial" w:eastAsia="宋体" w:hAnsi="Arial" w:cs="Arial"/>
          <w:kern w:val="0"/>
          <w:szCs w:val="21"/>
        </w:rPr>
        <w:t>“Next”</w:t>
      </w:r>
      <w:r w:rsidRPr="00315334">
        <w:rPr>
          <w:rFonts w:ascii="Arial" w:eastAsia="宋体" w:hAnsi="Arial" w:cs="Arial"/>
          <w:kern w:val="0"/>
          <w:szCs w:val="21"/>
        </w:rPr>
        <w:t>继续。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4562475" cy="3524250"/>
            <wp:effectExtent l="19050" t="0" r="9525" b="0"/>
            <wp:docPr id="19" name="图片 19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 </w:t>
      </w:r>
      <w:r w:rsidRPr="00315334">
        <w:rPr>
          <w:rFonts w:ascii="Arial" w:eastAsia="宋体" w:hAnsi="Arial" w:cs="Arial"/>
          <w:kern w:val="0"/>
          <w:szCs w:val="21"/>
        </w:rPr>
        <w:t>注意：如果要用原来数据库的数据，最好能确定原来数据库用的是什么编码，如果这里设置的编码和原来数据库数据的编码不一致，在使用的时候可能会出现乱码。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>这个比较重要，就是对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t>默认数据库语言编码进行设置，第一个是西文编码，第二个是多字节的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通用</w:t>
      </w:r>
      <w:r w:rsidRPr="00315334">
        <w:rPr>
          <w:rFonts w:ascii="Arial" w:eastAsia="宋体" w:hAnsi="Arial" w:cs="Arial"/>
          <w:kern w:val="0"/>
          <w:szCs w:val="21"/>
        </w:rPr>
        <w:t>utf8</w:t>
      </w:r>
      <w:r w:rsidRPr="00315334">
        <w:rPr>
          <w:rFonts w:ascii="Arial" w:eastAsia="宋体" w:hAnsi="Arial" w:cs="Arial"/>
          <w:kern w:val="0"/>
          <w:szCs w:val="21"/>
        </w:rPr>
        <w:t>编码，都不是我们通用的编码，这里选择第三个，然后在</w:t>
      </w:r>
      <w:r w:rsidRPr="00315334">
        <w:rPr>
          <w:rFonts w:ascii="Arial" w:eastAsia="宋体" w:hAnsi="Arial" w:cs="Arial"/>
          <w:kern w:val="0"/>
          <w:szCs w:val="21"/>
        </w:rPr>
        <w:t xml:space="preserve">Character Set </w:t>
      </w:r>
      <w:r w:rsidRPr="00315334">
        <w:rPr>
          <w:rFonts w:ascii="Arial" w:eastAsia="宋体" w:hAnsi="Arial" w:cs="Arial"/>
          <w:kern w:val="0"/>
          <w:szCs w:val="21"/>
        </w:rPr>
        <w:t>那里选择或填入</w:t>
      </w:r>
      <w:r w:rsidRPr="00315334">
        <w:rPr>
          <w:rFonts w:ascii="Arial" w:eastAsia="宋体" w:hAnsi="Arial" w:cs="Arial"/>
          <w:kern w:val="0"/>
          <w:szCs w:val="21"/>
        </w:rPr>
        <w:t>“gbk”</w:t>
      </w:r>
      <w:r w:rsidRPr="00315334">
        <w:rPr>
          <w:rFonts w:ascii="Arial" w:eastAsia="宋体" w:hAnsi="Arial" w:cs="Arial"/>
          <w:kern w:val="0"/>
          <w:szCs w:val="21"/>
        </w:rPr>
        <w:t>，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当然也可以用</w:t>
      </w:r>
      <w:r w:rsidRPr="00315334">
        <w:rPr>
          <w:rFonts w:ascii="Arial" w:eastAsia="宋体" w:hAnsi="Arial" w:cs="Arial"/>
          <w:kern w:val="0"/>
          <w:szCs w:val="21"/>
        </w:rPr>
        <w:t>“gb2312”</w:t>
      </w:r>
      <w:r w:rsidRPr="00315334">
        <w:rPr>
          <w:rFonts w:ascii="Arial" w:eastAsia="宋体" w:hAnsi="Arial" w:cs="Arial"/>
          <w:kern w:val="0"/>
          <w:szCs w:val="21"/>
        </w:rPr>
        <w:t>，区别就是</w:t>
      </w:r>
      <w:r w:rsidRPr="00315334">
        <w:rPr>
          <w:rFonts w:ascii="Arial" w:eastAsia="宋体" w:hAnsi="Arial" w:cs="Arial"/>
          <w:kern w:val="0"/>
          <w:szCs w:val="21"/>
        </w:rPr>
        <w:t>gbk</w:t>
      </w:r>
      <w:r w:rsidRPr="00315334">
        <w:rPr>
          <w:rFonts w:ascii="Arial" w:eastAsia="宋体" w:hAnsi="Arial" w:cs="Arial"/>
          <w:kern w:val="0"/>
          <w:szCs w:val="21"/>
        </w:rPr>
        <w:t>的字库容量大，包括了</w:t>
      </w:r>
      <w:r w:rsidRPr="00315334">
        <w:rPr>
          <w:rFonts w:ascii="Arial" w:eastAsia="宋体" w:hAnsi="Arial" w:cs="Arial"/>
          <w:kern w:val="0"/>
          <w:szCs w:val="21"/>
        </w:rPr>
        <w:t>gb2312</w:t>
      </w:r>
      <w:r w:rsidRPr="00315334">
        <w:rPr>
          <w:rFonts w:ascii="Arial" w:eastAsia="宋体" w:hAnsi="Arial" w:cs="Arial"/>
          <w:kern w:val="0"/>
          <w:szCs w:val="21"/>
        </w:rPr>
        <w:t>的所有汉字，并且加上了繁体字、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和其它乱七八糟的字</w:t>
      </w:r>
      <w:r w:rsidRPr="00315334">
        <w:rPr>
          <w:rFonts w:ascii="Arial" w:eastAsia="宋体" w:hAnsi="Arial" w:cs="Arial"/>
          <w:kern w:val="0"/>
          <w:szCs w:val="21"/>
        </w:rPr>
        <w:t>——</w:t>
      </w:r>
      <w:r w:rsidRPr="00315334">
        <w:rPr>
          <w:rFonts w:ascii="Arial" w:eastAsia="宋体" w:hAnsi="Arial" w:cs="Arial"/>
          <w:kern w:val="0"/>
          <w:szCs w:val="21"/>
        </w:rPr>
        <w:t>使用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的时候，在执行数据操作命令之前运行一次</w:t>
      </w:r>
      <w:r w:rsidRPr="00315334">
        <w:rPr>
          <w:rFonts w:ascii="Arial" w:eastAsia="宋体" w:hAnsi="Arial" w:cs="Arial"/>
          <w:kern w:val="0"/>
          <w:szCs w:val="21"/>
        </w:rPr>
        <w:t>“SET NAMES GBK;”</w:t>
      </w:r>
      <w:r w:rsidRPr="00315334">
        <w:rPr>
          <w:rFonts w:ascii="Arial" w:eastAsia="宋体" w:hAnsi="Arial" w:cs="Arial"/>
          <w:kern w:val="0"/>
          <w:szCs w:val="21"/>
        </w:rPr>
        <w:t>（运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行一次就行了，</w:t>
      </w:r>
      <w:r w:rsidRPr="00315334">
        <w:rPr>
          <w:rFonts w:ascii="Arial" w:eastAsia="宋体" w:hAnsi="Arial" w:cs="Arial"/>
          <w:kern w:val="0"/>
          <w:szCs w:val="21"/>
        </w:rPr>
        <w:t>GBK</w:t>
      </w:r>
      <w:r w:rsidRPr="00315334">
        <w:rPr>
          <w:rFonts w:ascii="Arial" w:eastAsia="宋体" w:hAnsi="Arial" w:cs="Arial"/>
          <w:kern w:val="0"/>
          <w:szCs w:val="21"/>
        </w:rPr>
        <w:t>可以替换为其它值，视这里的设置而定），就可以正常的使用汉字（或其它文字）了，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否则不能正常显示汉字。按</w:t>
      </w:r>
      <w:r w:rsidRPr="00315334">
        <w:rPr>
          <w:rFonts w:ascii="Arial" w:eastAsia="宋体" w:hAnsi="Arial" w:cs="Arial"/>
          <w:kern w:val="0"/>
          <w:szCs w:val="21"/>
        </w:rPr>
        <w:t>“Next”</w:t>
      </w:r>
      <w:r w:rsidRPr="00315334">
        <w:rPr>
          <w:rFonts w:ascii="Arial" w:eastAsia="宋体" w:hAnsi="Arial" w:cs="Arial"/>
          <w:kern w:val="0"/>
          <w:szCs w:val="21"/>
        </w:rPr>
        <w:t>继续。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4562475" cy="3524250"/>
            <wp:effectExtent l="19050" t="0" r="9525" b="0"/>
            <wp:docPr id="20" name="图片 20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  </w:t>
      </w:r>
      <w:r w:rsidRPr="00315334">
        <w:rPr>
          <w:rFonts w:ascii="Arial" w:eastAsia="宋体" w:hAnsi="Arial" w:cs="Arial"/>
          <w:kern w:val="0"/>
          <w:szCs w:val="21"/>
        </w:rPr>
        <w:t>选择是否将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安装为</w:t>
      </w:r>
      <w:r w:rsidRPr="00315334">
        <w:rPr>
          <w:rFonts w:ascii="Arial" w:eastAsia="宋体" w:hAnsi="Arial" w:cs="Arial"/>
          <w:kern w:val="0"/>
          <w:szCs w:val="21"/>
        </w:rPr>
        <w:t>windows</w:t>
      </w:r>
      <w:r w:rsidRPr="00315334">
        <w:rPr>
          <w:rFonts w:ascii="Arial" w:eastAsia="宋体" w:hAnsi="Arial" w:cs="Arial"/>
          <w:kern w:val="0"/>
          <w:szCs w:val="21"/>
        </w:rPr>
        <w:t>服务，还可以指定</w:t>
      </w:r>
      <w:r w:rsidRPr="00315334">
        <w:rPr>
          <w:rFonts w:ascii="Arial" w:eastAsia="宋体" w:hAnsi="Arial" w:cs="Arial"/>
          <w:kern w:val="0"/>
          <w:szCs w:val="21"/>
        </w:rPr>
        <w:t>Service Name</w:t>
      </w:r>
      <w:r w:rsidRPr="00315334">
        <w:rPr>
          <w:rFonts w:ascii="Arial" w:eastAsia="宋体" w:hAnsi="Arial" w:cs="Arial"/>
          <w:kern w:val="0"/>
          <w:szCs w:val="21"/>
        </w:rPr>
        <w:t>（服务标识名称），是否将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的</w:t>
      </w:r>
      <w:r w:rsidRPr="00315334">
        <w:rPr>
          <w:rFonts w:ascii="Arial" w:eastAsia="宋体" w:hAnsi="Arial" w:cs="Arial"/>
          <w:kern w:val="0"/>
          <w:szCs w:val="21"/>
        </w:rPr>
        <w:t>bin</w:t>
      </w:r>
      <w:r w:rsidRPr="00315334">
        <w:rPr>
          <w:rFonts w:ascii="Arial" w:eastAsia="宋体" w:hAnsi="Arial" w:cs="Arial"/>
          <w:kern w:val="0"/>
          <w:szCs w:val="21"/>
        </w:rPr>
        <w:t>目录加入到</w:t>
      </w:r>
      <w:r w:rsidRPr="00315334">
        <w:rPr>
          <w:rFonts w:ascii="Arial" w:eastAsia="宋体" w:hAnsi="Arial" w:cs="Arial"/>
          <w:kern w:val="0"/>
          <w:szCs w:val="21"/>
        </w:rPr>
        <w:t>Windows PATH</w:t>
      </w:r>
      <w:r w:rsidRPr="00315334">
        <w:rPr>
          <w:rFonts w:ascii="Arial" w:eastAsia="宋体" w:hAnsi="Arial" w:cs="Arial"/>
          <w:kern w:val="0"/>
          <w:szCs w:val="21"/>
        </w:rPr>
        <w:t>（加入后，就可以直接使用</w:t>
      </w:r>
      <w:r w:rsidRPr="00315334">
        <w:rPr>
          <w:rFonts w:ascii="Arial" w:eastAsia="宋体" w:hAnsi="Arial" w:cs="Arial"/>
          <w:kern w:val="0"/>
          <w:szCs w:val="21"/>
        </w:rPr>
        <w:t>bin</w:t>
      </w:r>
      <w:r w:rsidRPr="00315334">
        <w:rPr>
          <w:rFonts w:ascii="Arial" w:eastAsia="宋体" w:hAnsi="Arial" w:cs="Arial"/>
          <w:kern w:val="0"/>
          <w:szCs w:val="21"/>
        </w:rPr>
        <w:t>下的文件，而不用指出目录名，比如连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接，</w:t>
      </w:r>
      <w:r w:rsidRPr="00315334">
        <w:rPr>
          <w:rFonts w:ascii="Arial" w:eastAsia="宋体" w:hAnsi="Arial" w:cs="Arial"/>
          <w:kern w:val="0"/>
          <w:szCs w:val="21"/>
        </w:rPr>
        <w:t>“mysql.exe -uusername -ppassword;”</w:t>
      </w:r>
      <w:r w:rsidRPr="00315334">
        <w:rPr>
          <w:rFonts w:ascii="Arial" w:eastAsia="宋体" w:hAnsi="Arial" w:cs="Arial"/>
          <w:kern w:val="0"/>
          <w:szCs w:val="21"/>
        </w:rPr>
        <w:t>就可以了，不用指出</w:t>
      </w:r>
      <w:r w:rsidRPr="00315334">
        <w:rPr>
          <w:rFonts w:ascii="Arial" w:eastAsia="宋体" w:hAnsi="Arial" w:cs="Arial"/>
          <w:kern w:val="0"/>
          <w:szCs w:val="21"/>
        </w:rPr>
        <w:t>mysql.exe</w:t>
      </w:r>
      <w:r w:rsidRPr="00315334">
        <w:rPr>
          <w:rFonts w:ascii="Arial" w:eastAsia="宋体" w:hAnsi="Arial" w:cs="Arial"/>
          <w:kern w:val="0"/>
          <w:szCs w:val="21"/>
        </w:rPr>
        <w:t>的完整地址，很方便），我这里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全部打上了勾，</w:t>
      </w:r>
      <w:r w:rsidRPr="00315334">
        <w:rPr>
          <w:rFonts w:ascii="Arial" w:eastAsia="宋体" w:hAnsi="Arial" w:cs="Arial"/>
          <w:kern w:val="0"/>
          <w:szCs w:val="21"/>
        </w:rPr>
        <w:t>Service Name</w:t>
      </w:r>
      <w:r w:rsidRPr="00315334">
        <w:rPr>
          <w:rFonts w:ascii="Arial" w:eastAsia="宋体" w:hAnsi="Arial" w:cs="Arial"/>
          <w:kern w:val="0"/>
          <w:szCs w:val="21"/>
        </w:rPr>
        <w:t>不变。按</w:t>
      </w:r>
      <w:r w:rsidRPr="00315334">
        <w:rPr>
          <w:rFonts w:ascii="Arial" w:eastAsia="宋体" w:hAnsi="Arial" w:cs="Arial"/>
          <w:kern w:val="0"/>
          <w:szCs w:val="21"/>
        </w:rPr>
        <w:t>“Next”</w:t>
      </w:r>
      <w:r w:rsidRPr="00315334">
        <w:rPr>
          <w:rFonts w:ascii="Arial" w:eastAsia="宋体" w:hAnsi="Arial" w:cs="Arial"/>
          <w:kern w:val="0"/>
          <w:szCs w:val="21"/>
        </w:rPr>
        <w:t>继续。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52950" cy="3505200"/>
            <wp:effectExtent l="19050" t="0" r="0" b="0"/>
            <wp:docPr id="21" name="图片 21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lastRenderedPageBreak/>
        <w:t xml:space="preserve">       </w:t>
      </w:r>
      <w:r w:rsidRPr="00315334">
        <w:rPr>
          <w:rFonts w:ascii="Arial" w:eastAsia="宋体" w:hAnsi="Arial" w:cs="Arial"/>
          <w:kern w:val="0"/>
          <w:szCs w:val="21"/>
        </w:rPr>
        <w:t>这一步询问是否要修改默认</w:t>
      </w:r>
      <w:r w:rsidRPr="00315334">
        <w:rPr>
          <w:rFonts w:ascii="Arial" w:eastAsia="宋体" w:hAnsi="Arial" w:cs="Arial"/>
          <w:kern w:val="0"/>
          <w:szCs w:val="21"/>
        </w:rPr>
        <w:t xml:space="preserve">root </w:t>
      </w:r>
      <w:r w:rsidRPr="00315334">
        <w:rPr>
          <w:rFonts w:ascii="Arial" w:eastAsia="宋体" w:hAnsi="Arial" w:cs="Arial"/>
          <w:kern w:val="0"/>
          <w:szCs w:val="21"/>
        </w:rPr>
        <w:t>用户（超级管理）的密码（默认为空），</w:t>
      </w:r>
      <w:r w:rsidRPr="00315334">
        <w:rPr>
          <w:rFonts w:ascii="Arial" w:eastAsia="宋体" w:hAnsi="Arial" w:cs="Arial"/>
          <w:kern w:val="0"/>
          <w:szCs w:val="21"/>
        </w:rPr>
        <w:t>“New root password”</w:t>
      </w:r>
      <w:r w:rsidRPr="00315334">
        <w:rPr>
          <w:rFonts w:ascii="Arial" w:eastAsia="宋体" w:hAnsi="Arial" w:cs="Arial"/>
          <w:kern w:val="0"/>
          <w:szCs w:val="21"/>
        </w:rPr>
        <w:t>如果要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修改，就在此填入新密码（如果是重装，并且之前已经设置了密码，在这里更改密码可能会出错，请留空，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并将</w:t>
      </w:r>
      <w:r w:rsidRPr="00315334">
        <w:rPr>
          <w:rFonts w:ascii="Arial" w:eastAsia="宋体" w:hAnsi="Arial" w:cs="Arial"/>
          <w:kern w:val="0"/>
          <w:szCs w:val="21"/>
        </w:rPr>
        <w:t>“Modify Security Settings”</w:t>
      </w:r>
      <w:r w:rsidRPr="00315334">
        <w:rPr>
          <w:rFonts w:ascii="Arial" w:eastAsia="宋体" w:hAnsi="Arial" w:cs="Arial"/>
          <w:kern w:val="0"/>
          <w:szCs w:val="21"/>
        </w:rPr>
        <w:t>前面的勾去掉，安装配置完成后另行修改密码），</w:t>
      </w:r>
      <w:r w:rsidRPr="00315334">
        <w:rPr>
          <w:rFonts w:ascii="Arial" w:eastAsia="宋体" w:hAnsi="Arial" w:cs="Arial"/>
          <w:kern w:val="0"/>
          <w:szCs w:val="21"/>
        </w:rPr>
        <w:t>“Confirm</w:t>
      </w:r>
      <w:r w:rsidRPr="00315334">
        <w:rPr>
          <w:rFonts w:ascii="Arial" w:eastAsia="宋体" w:hAnsi="Arial" w:cs="Arial"/>
          <w:kern w:val="0"/>
          <w:szCs w:val="21"/>
        </w:rPr>
        <w:t>（再输一遍）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内再填一次，防止输错。</w:t>
      </w:r>
      <w:r w:rsidRPr="00315334">
        <w:rPr>
          <w:rFonts w:ascii="Arial" w:eastAsia="宋体" w:hAnsi="Arial" w:cs="Arial"/>
          <w:kern w:val="0"/>
          <w:szCs w:val="21"/>
        </w:rPr>
        <w:t>“Enable root access from remotemachines</w:t>
      </w:r>
      <w:r w:rsidRPr="00315334">
        <w:rPr>
          <w:rFonts w:ascii="Arial" w:eastAsia="宋体" w:hAnsi="Arial" w:cs="Arial"/>
          <w:kern w:val="0"/>
          <w:szCs w:val="21"/>
        </w:rPr>
        <w:t>（是否允许</w:t>
      </w:r>
      <w:r w:rsidRPr="00315334">
        <w:rPr>
          <w:rFonts w:ascii="Arial" w:eastAsia="宋体" w:hAnsi="Arial" w:cs="Arial"/>
          <w:kern w:val="0"/>
          <w:szCs w:val="21"/>
        </w:rPr>
        <w:t xml:space="preserve">root </w:t>
      </w:r>
      <w:r w:rsidRPr="00315334">
        <w:rPr>
          <w:rFonts w:ascii="Arial" w:eastAsia="宋体" w:hAnsi="Arial" w:cs="Arial"/>
          <w:kern w:val="0"/>
          <w:szCs w:val="21"/>
        </w:rPr>
        <w:t>用户在其它的机器上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登陆，如果要安全，就不要勾上，如果要方便，就勾上它）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。最后</w:t>
      </w:r>
      <w:r w:rsidRPr="00315334">
        <w:rPr>
          <w:rFonts w:ascii="Arial" w:eastAsia="宋体" w:hAnsi="Arial" w:cs="Arial"/>
          <w:kern w:val="0"/>
          <w:szCs w:val="21"/>
        </w:rPr>
        <w:t>“Create An Anonymous Account</w:t>
      </w:r>
      <w:r w:rsidRPr="00315334">
        <w:rPr>
          <w:rFonts w:ascii="Arial" w:eastAsia="宋体" w:hAnsi="Arial" w:cs="Arial"/>
          <w:kern w:val="0"/>
          <w:szCs w:val="21"/>
        </w:rPr>
        <w:t>（新建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一个匿名用户，匿名用户可以连接数据库，不能操作数据，包括查询）</w:t>
      </w:r>
      <w:r w:rsidRPr="00315334">
        <w:rPr>
          <w:rFonts w:ascii="Arial" w:eastAsia="宋体" w:hAnsi="Arial" w:cs="Arial"/>
          <w:kern w:val="0"/>
          <w:szCs w:val="21"/>
        </w:rPr>
        <w:t>”</w:t>
      </w:r>
      <w:r w:rsidRPr="00315334">
        <w:rPr>
          <w:rFonts w:ascii="Arial" w:eastAsia="宋体" w:hAnsi="Arial" w:cs="Arial"/>
          <w:kern w:val="0"/>
          <w:szCs w:val="21"/>
        </w:rPr>
        <w:t>，一般就不用勾了，设置完毕，按</w:t>
      </w:r>
      <w:r w:rsidRPr="00315334">
        <w:rPr>
          <w:rFonts w:ascii="Arial" w:eastAsia="宋体" w:hAnsi="Arial" w:cs="Arial"/>
          <w:kern w:val="0"/>
          <w:szCs w:val="21"/>
        </w:rPr>
        <w:br/>
        <w:t>“Next”</w:t>
      </w:r>
      <w:r w:rsidRPr="00315334">
        <w:rPr>
          <w:rFonts w:ascii="Arial" w:eastAsia="宋体" w:hAnsi="Arial" w:cs="Arial"/>
          <w:kern w:val="0"/>
          <w:szCs w:val="21"/>
        </w:rPr>
        <w:t>继续。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3505200"/>
            <wp:effectExtent l="19050" t="0" r="9525" b="0"/>
            <wp:docPr id="22" name="图片 22" descr="MySQL5.1安装配置图解 - 阿文 - 陈文秀 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ySQL5.1安装配置图解 - 阿文 - 陈文秀 的博客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  </w:t>
      </w:r>
      <w:r w:rsidRPr="00315334">
        <w:rPr>
          <w:rFonts w:ascii="Arial" w:eastAsia="宋体" w:hAnsi="Arial" w:cs="Arial"/>
          <w:kern w:val="0"/>
          <w:szCs w:val="21"/>
        </w:rPr>
        <w:t>确认设置无误，如果有误，按</w:t>
      </w:r>
      <w:r w:rsidRPr="00315334">
        <w:rPr>
          <w:rFonts w:ascii="Arial" w:eastAsia="宋体" w:hAnsi="Arial" w:cs="Arial"/>
          <w:kern w:val="0"/>
          <w:szCs w:val="21"/>
        </w:rPr>
        <w:t>“Back”</w:t>
      </w:r>
      <w:r w:rsidRPr="00315334">
        <w:rPr>
          <w:rFonts w:ascii="Arial" w:eastAsia="宋体" w:hAnsi="Arial" w:cs="Arial"/>
          <w:kern w:val="0"/>
          <w:szCs w:val="21"/>
        </w:rPr>
        <w:t>返回检查。按</w:t>
      </w:r>
      <w:r w:rsidRPr="00315334">
        <w:rPr>
          <w:rFonts w:ascii="Arial" w:eastAsia="宋体" w:hAnsi="Arial" w:cs="Arial"/>
          <w:kern w:val="0"/>
          <w:szCs w:val="21"/>
        </w:rPr>
        <w:t>“Execute”</w:t>
      </w:r>
      <w:r w:rsidRPr="00315334">
        <w:rPr>
          <w:rFonts w:ascii="Arial" w:eastAsia="宋体" w:hAnsi="Arial" w:cs="Arial"/>
          <w:kern w:val="0"/>
          <w:szCs w:val="21"/>
        </w:rPr>
        <w:t>使设置生效。</w:t>
      </w:r>
    </w:p>
    <w:p w:rsidR="00315334" w:rsidRPr="00315334" w:rsidRDefault="00315334" w:rsidP="00315334">
      <w:pPr>
        <w:widowControl/>
        <w:shd w:val="clear" w:color="auto" w:fill="FFFFFF"/>
        <w:spacing w:before="75" w:after="75" w:line="432" w:lineRule="auto"/>
        <w:jc w:val="center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> </w:t>
      </w:r>
    </w:p>
    <w:p w:rsidR="00315334" w:rsidRPr="00315334" w:rsidRDefault="00315334" w:rsidP="00315334">
      <w:pPr>
        <w:widowControl/>
        <w:shd w:val="clear" w:color="auto" w:fill="FFFFFF"/>
        <w:spacing w:before="75" w:line="432" w:lineRule="auto"/>
        <w:jc w:val="left"/>
        <w:rPr>
          <w:rFonts w:ascii="Arial" w:eastAsia="宋体" w:hAnsi="Arial" w:cs="Arial"/>
          <w:kern w:val="0"/>
          <w:szCs w:val="21"/>
        </w:rPr>
      </w:pPr>
      <w:r w:rsidRPr="00315334">
        <w:rPr>
          <w:rFonts w:ascii="Arial" w:eastAsia="宋体" w:hAnsi="Arial" w:cs="Arial"/>
          <w:kern w:val="0"/>
          <w:szCs w:val="21"/>
        </w:rPr>
        <w:t xml:space="preserve">      </w:t>
      </w:r>
      <w:r w:rsidRPr="00315334">
        <w:rPr>
          <w:rFonts w:ascii="Arial" w:eastAsia="宋体" w:hAnsi="Arial" w:cs="Arial"/>
          <w:kern w:val="0"/>
          <w:szCs w:val="21"/>
        </w:rPr>
        <w:t>设置完毕，按</w:t>
      </w:r>
      <w:r w:rsidRPr="00315334">
        <w:rPr>
          <w:rFonts w:ascii="Arial" w:eastAsia="宋体" w:hAnsi="Arial" w:cs="Arial"/>
          <w:kern w:val="0"/>
          <w:szCs w:val="21"/>
        </w:rPr>
        <w:t>“Finish”</w:t>
      </w:r>
      <w:r w:rsidRPr="00315334">
        <w:rPr>
          <w:rFonts w:ascii="Arial" w:eastAsia="宋体" w:hAnsi="Arial" w:cs="Arial"/>
          <w:kern w:val="0"/>
          <w:szCs w:val="21"/>
        </w:rPr>
        <w:t>结束</w:t>
      </w:r>
      <w:r w:rsidRPr="00315334">
        <w:rPr>
          <w:rFonts w:ascii="Arial" w:eastAsia="宋体" w:hAnsi="Arial" w:cs="Arial"/>
          <w:kern w:val="0"/>
          <w:szCs w:val="21"/>
        </w:rPr>
        <w:t>mysql</w:t>
      </w:r>
      <w:r w:rsidRPr="00315334">
        <w:rPr>
          <w:rFonts w:ascii="Arial" w:eastAsia="宋体" w:hAnsi="Arial" w:cs="Arial"/>
          <w:kern w:val="0"/>
          <w:szCs w:val="21"/>
        </w:rPr>
        <w:t>的安装与配置</w:t>
      </w:r>
      <w:r w:rsidRPr="00315334">
        <w:rPr>
          <w:rFonts w:ascii="Arial" w:eastAsia="宋体" w:hAnsi="Arial" w:cs="Arial"/>
          <w:kern w:val="0"/>
          <w:szCs w:val="21"/>
        </w:rPr>
        <w:t>——</w:t>
      </w:r>
      <w:r w:rsidRPr="00315334">
        <w:rPr>
          <w:rFonts w:ascii="Arial" w:eastAsia="宋体" w:hAnsi="Arial" w:cs="Arial"/>
          <w:kern w:val="0"/>
          <w:szCs w:val="21"/>
        </w:rPr>
        <w:t>这里有一个比较常见的错误，就是不能</w:t>
      </w:r>
      <w:r w:rsidRPr="00315334">
        <w:rPr>
          <w:rFonts w:ascii="Arial" w:eastAsia="宋体" w:hAnsi="Arial" w:cs="Arial"/>
          <w:kern w:val="0"/>
          <w:szCs w:val="21"/>
        </w:rPr>
        <w:t>“Start</w:t>
      </w:r>
      <w:r w:rsidRPr="00315334">
        <w:rPr>
          <w:rFonts w:ascii="Arial" w:eastAsia="宋体" w:hAnsi="Arial" w:cs="Arial"/>
          <w:kern w:val="0"/>
          <w:szCs w:val="21"/>
        </w:rPr>
        <w:br/>
        <w:t>service”</w:t>
      </w:r>
      <w:r w:rsidRPr="00315334">
        <w:rPr>
          <w:rFonts w:ascii="Arial" w:eastAsia="宋体" w:hAnsi="Arial" w:cs="Arial"/>
          <w:kern w:val="0"/>
          <w:szCs w:val="21"/>
        </w:rPr>
        <w:t>，一般出现在以前有安装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的服务器上，解决的办法，先保证以前安装的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服务器彻底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卸载掉了；不行的话，检查是否按上面一步所说，之前的密码是否有修改，照上面的操作；如果依然不行，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将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安装目录下的</w:t>
      </w:r>
      <w:r w:rsidRPr="00315334">
        <w:rPr>
          <w:rFonts w:ascii="Arial" w:eastAsia="宋体" w:hAnsi="Arial" w:cs="Arial"/>
          <w:kern w:val="0"/>
          <w:szCs w:val="21"/>
        </w:rPr>
        <w:t>data</w:t>
      </w:r>
      <w:r w:rsidRPr="00315334">
        <w:rPr>
          <w:rFonts w:ascii="Arial" w:eastAsia="宋体" w:hAnsi="Arial" w:cs="Arial"/>
          <w:kern w:val="0"/>
          <w:szCs w:val="21"/>
        </w:rPr>
        <w:t>文件夹备份，然后删除，在安装完成后，将安装生成的</w:t>
      </w:r>
      <w:r w:rsidRPr="00315334">
        <w:rPr>
          <w:rFonts w:ascii="Arial" w:eastAsia="宋体" w:hAnsi="Arial" w:cs="Arial"/>
          <w:kern w:val="0"/>
          <w:szCs w:val="21"/>
        </w:rPr>
        <w:t>data</w:t>
      </w:r>
      <w:r w:rsidRPr="00315334">
        <w:rPr>
          <w:rFonts w:ascii="Arial" w:eastAsia="宋体" w:hAnsi="Arial" w:cs="Arial"/>
          <w:kern w:val="0"/>
          <w:szCs w:val="21"/>
        </w:rPr>
        <w:t>文件夹删除，备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份的</w:t>
      </w:r>
      <w:r w:rsidRPr="00315334">
        <w:rPr>
          <w:rFonts w:ascii="Arial" w:eastAsia="宋体" w:hAnsi="Arial" w:cs="Arial"/>
          <w:kern w:val="0"/>
          <w:szCs w:val="21"/>
        </w:rPr>
        <w:t>data</w:t>
      </w:r>
      <w:r w:rsidRPr="00315334">
        <w:rPr>
          <w:rFonts w:ascii="Arial" w:eastAsia="宋体" w:hAnsi="Arial" w:cs="Arial"/>
          <w:kern w:val="0"/>
          <w:szCs w:val="21"/>
        </w:rPr>
        <w:t>文件夹移回来，再重启</w:t>
      </w:r>
      <w:r w:rsidRPr="00315334">
        <w:rPr>
          <w:rFonts w:ascii="Arial" w:eastAsia="宋体" w:hAnsi="Arial" w:cs="Arial"/>
          <w:kern w:val="0"/>
          <w:szCs w:val="21"/>
        </w:rPr>
        <w:t xml:space="preserve">mysql </w:t>
      </w:r>
      <w:r w:rsidRPr="00315334">
        <w:rPr>
          <w:rFonts w:ascii="Arial" w:eastAsia="宋体" w:hAnsi="Arial" w:cs="Arial"/>
          <w:kern w:val="0"/>
          <w:szCs w:val="21"/>
        </w:rPr>
        <w:t>服务就可以了，这种情况下，可能需要将数据库检查一下，然后修</w:t>
      </w:r>
      <w:r w:rsidRPr="00315334">
        <w:rPr>
          <w:rFonts w:ascii="Arial" w:eastAsia="宋体" w:hAnsi="Arial" w:cs="Arial"/>
          <w:kern w:val="0"/>
          <w:szCs w:val="21"/>
        </w:rPr>
        <w:br/>
      </w:r>
      <w:r w:rsidRPr="00315334">
        <w:rPr>
          <w:rFonts w:ascii="Arial" w:eastAsia="宋体" w:hAnsi="Arial" w:cs="Arial"/>
          <w:kern w:val="0"/>
          <w:szCs w:val="21"/>
        </w:rPr>
        <w:t>复一次，防止数据出错。</w:t>
      </w:r>
    </w:p>
    <w:p w:rsidR="00000000" w:rsidRPr="00315334" w:rsidRDefault="00411C2A">
      <w:pPr>
        <w:rPr>
          <w:rFonts w:hint="eastAsia"/>
        </w:rPr>
      </w:pPr>
    </w:p>
    <w:p w:rsidR="00315334" w:rsidRDefault="00315334">
      <w:pPr>
        <w:rPr>
          <w:rFonts w:hint="eastAsia"/>
        </w:rPr>
      </w:pPr>
    </w:p>
    <w:p w:rsidR="00315334" w:rsidRDefault="00315334">
      <w:pPr>
        <w:rPr>
          <w:rFonts w:hint="eastAsia"/>
        </w:rPr>
      </w:pPr>
    </w:p>
    <w:sectPr w:rsidR="00315334" w:rsidSect="0031533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1C2A" w:rsidRDefault="00411C2A" w:rsidP="00315334">
      <w:r>
        <w:separator/>
      </w:r>
    </w:p>
  </w:endnote>
  <w:endnote w:type="continuationSeparator" w:id="1">
    <w:p w:rsidR="00411C2A" w:rsidRDefault="00411C2A" w:rsidP="003153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334" w:rsidRDefault="00315334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334" w:rsidRDefault="00315334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334" w:rsidRDefault="0031533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1C2A" w:rsidRDefault="00411C2A" w:rsidP="00315334">
      <w:r>
        <w:separator/>
      </w:r>
    </w:p>
  </w:footnote>
  <w:footnote w:type="continuationSeparator" w:id="1">
    <w:p w:rsidR="00411C2A" w:rsidRDefault="00411C2A" w:rsidP="003153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334" w:rsidRDefault="00315334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334" w:rsidRDefault="00315334" w:rsidP="00315334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334" w:rsidRDefault="00315334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5334"/>
    <w:rsid w:val="00315334"/>
    <w:rsid w:val="00411C2A"/>
    <w:rsid w:val="00683F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15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1533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5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533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1533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15334"/>
    <w:rPr>
      <w:sz w:val="18"/>
      <w:szCs w:val="18"/>
    </w:rPr>
  </w:style>
  <w:style w:type="character" w:styleId="a6">
    <w:name w:val="Strong"/>
    <w:basedOn w:val="a0"/>
    <w:uiPriority w:val="22"/>
    <w:qFormat/>
    <w:rsid w:val="0031533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4938392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9088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112133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62504568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single" w:sz="6" w:space="3" w:color="CCCCCC"/>
                            <w:left w:val="single" w:sz="6" w:space="3" w:color="CCCCCC"/>
                            <w:bottom w:val="single" w:sz="12" w:space="3" w:color="CCCCCC"/>
                            <w:right w:val="single" w:sz="12" w:space="3" w:color="CCCCCC"/>
                          </w:divBdr>
                          <w:divsChild>
                            <w:div w:id="147163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783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524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260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949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9E9CB-13AA-435A-8B5A-84937D2F6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491</Words>
  <Characters>2802</Characters>
  <Application>Microsoft Office Word</Application>
  <DocSecurity>0</DocSecurity>
  <Lines>23</Lines>
  <Paragraphs>6</Paragraphs>
  <ScaleCrop>false</ScaleCrop>
  <Company>微软中国</Company>
  <LinksUpToDate>false</LinksUpToDate>
  <CharactersWithSpaces>3287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2012-08-06T02:55:00Z</dcterms:created>
  <dcterms:modified xsi:type="dcterms:W3CDTF">2012-08-06T03:06:00Z</dcterms:modified>
</cp:coreProperties>
</file>