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DB986" w14:textId="1DE858BD" w:rsidR="00BC2CF8" w:rsidRPr="008D0F1F" w:rsidRDefault="00BC2CF8" w:rsidP="00BC2CF8">
      <w:pPr>
        <w:spacing w:line="276" w:lineRule="auto"/>
        <w:ind w:firstLine="540"/>
        <w:jc w:val="both"/>
        <w:rPr>
          <w:rFonts w:asciiTheme="majorHAnsi" w:hAnsiTheme="majorHAnsi" w:cs="Arial"/>
          <w:color w:val="2F5496"/>
          <w:sz w:val="24"/>
          <w:szCs w:val="24"/>
          <w:lang w:val="en-US"/>
        </w:rPr>
      </w:pPr>
      <w:r w:rsidRPr="008D0F1F">
        <w:rPr>
          <w:rFonts w:asciiTheme="majorHAnsi" w:hAnsiTheme="majorHAnsi"/>
          <w:noProof/>
          <w:sz w:val="24"/>
          <w:szCs w:val="24"/>
          <w:lang w:val="en-US"/>
        </w:rPr>
        <w:drawing>
          <wp:anchor distT="0" distB="0" distL="114300" distR="114300" simplePos="0" relativeHeight="251654656" behindDoc="0" locked="0" layoutInCell="1" allowOverlap="1" wp14:anchorId="6CDB2530" wp14:editId="7029DB83">
            <wp:simplePos x="0" y="0"/>
            <wp:positionH relativeFrom="column">
              <wp:posOffset>5114925</wp:posOffset>
            </wp:positionH>
            <wp:positionV relativeFrom="paragraph">
              <wp:posOffset>0</wp:posOffset>
            </wp:positionV>
            <wp:extent cx="1438275" cy="143827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E18E9" w:rsidRPr="008D0F1F">
        <w:rPr>
          <w:rFonts w:asciiTheme="majorHAnsi" w:hAnsiTheme="majorHAnsi" w:cs="Arial"/>
          <w:color w:val="2F5496"/>
          <w:sz w:val="24"/>
          <w:szCs w:val="24"/>
          <w:lang w:val="en-US"/>
        </w:rPr>
        <w:tab/>
      </w:r>
      <w:r w:rsidR="00DE18E9" w:rsidRPr="008D0F1F">
        <w:rPr>
          <w:rFonts w:asciiTheme="majorHAnsi" w:hAnsiTheme="majorHAnsi" w:cs="Arial"/>
          <w:color w:val="2F5496"/>
          <w:sz w:val="24"/>
          <w:szCs w:val="24"/>
          <w:lang w:val="en-US"/>
        </w:rPr>
        <w:tab/>
      </w:r>
      <w:r w:rsidR="00DE18E9" w:rsidRPr="008D0F1F">
        <w:rPr>
          <w:rFonts w:asciiTheme="majorHAnsi" w:hAnsiTheme="majorHAnsi" w:cs="Arial"/>
          <w:color w:val="2F5496"/>
          <w:sz w:val="24"/>
          <w:szCs w:val="24"/>
          <w:lang w:val="en-US"/>
        </w:rPr>
        <w:tab/>
      </w:r>
    </w:p>
    <w:p w14:paraId="6A33502C" w14:textId="01A76FB1" w:rsidR="00BC2CF8" w:rsidRPr="008D0F1F" w:rsidRDefault="00B32386" w:rsidP="0061231A">
      <w:pPr>
        <w:spacing w:line="276" w:lineRule="auto"/>
        <w:ind w:right="-563"/>
        <w:jc w:val="right"/>
        <w:rPr>
          <w:rFonts w:asciiTheme="majorHAnsi" w:eastAsia="Calibri Light,Arial,Times New R" w:hAnsiTheme="majorHAnsi" w:cs="Calibri Light,Arial,Times New R"/>
          <w:b/>
          <w:bCs/>
          <w:color w:val="2F5496"/>
          <w:sz w:val="32"/>
          <w:szCs w:val="36"/>
          <w:lang w:val="en-US"/>
        </w:rPr>
      </w:pPr>
      <w:bookmarkStart w:id="0" w:name="_Hlk483460907"/>
      <w:bookmarkEnd w:id="0"/>
      <w:r>
        <w:rPr>
          <w:rFonts w:asciiTheme="majorHAnsi" w:eastAsia="Calibri Light,Arial,Times New R" w:hAnsiTheme="majorHAnsi" w:cs="Calibri Light,Arial,Times New R"/>
          <w:b/>
          <w:bCs/>
          <w:color w:val="2F5496"/>
          <w:sz w:val="32"/>
          <w:szCs w:val="36"/>
          <w:lang w:val="en-US"/>
        </w:rPr>
        <w:t>April</w:t>
      </w:r>
      <w:r w:rsidR="006F602C">
        <w:rPr>
          <w:rFonts w:asciiTheme="majorHAnsi" w:eastAsia="Calibri Light,Arial,Times New R" w:hAnsiTheme="majorHAnsi" w:cs="Calibri Light,Arial,Times New R"/>
          <w:b/>
          <w:bCs/>
          <w:color w:val="2F5496"/>
          <w:sz w:val="32"/>
          <w:szCs w:val="36"/>
          <w:lang w:val="en-US"/>
        </w:rPr>
        <w:t xml:space="preserve"> </w:t>
      </w:r>
      <w:r>
        <w:rPr>
          <w:rFonts w:asciiTheme="majorHAnsi" w:eastAsia="Calibri Light,Arial,Times New R" w:hAnsiTheme="majorHAnsi" w:cs="Calibri Light,Arial,Times New R"/>
          <w:b/>
          <w:bCs/>
          <w:color w:val="2F5496"/>
          <w:sz w:val="32"/>
          <w:szCs w:val="36"/>
          <w:lang w:val="en-US"/>
        </w:rPr>
        <w:t>2</w:t>
      </w:r>
      <w:r>
        <w:rPr>
          <w:rFonts w:asciiTheme="majorHAnsi" w:eastAsia="Calibri Light,Arial,Times New R" w:hAnsiTheme="majorHAnsi" w:cs="Calibri Light,Arial,Times New R"/>
          <w:b/>
          <w:bCs/>
          <w:color w:val="2F5496"/>
          <w:sz w:val="32"/>
          <w:szCs w:val="36"/>
          <w:vertAlign w:val="superscript"/>
          <w:lang w:val="en-US"/>
        </w:rPr>
        <w:t>nd</w:t>
      </w:r>
      <w:r w:rsidR="00C7704E" w:rsidRPr="008D0F1F">
        <w:rPr>
          <w:rFonts w:asciiTheme="majorHAnsi" w:eastAsia="Calibri Light,Arial,Times New R" w:hAnsiTheme="majorHAnsi" w:cs="Calibri Light,Arial,Times New R"/>
          <w:b/>
          <w:bCs/>
          <w:color w:val="2F5496"/>
          <w:sz w:val="32"/>
          <w:szCs w:val="36"/>
          <w:lang w:val="en-US"/>
        </w:rPr>
        <w:t>,</w:t>
      </w:r>
      <w:r w:rsidR="0061231A" w:rsidRPr="008D0F1F">
        <w:rPr>
          <w:rFonts w:asciiTheme="majorHAnsi" w:eastAsia="Calibri Light,Arial,Times New R" w:hAnsiTheme="majorHAnsi" w:cs="Calibri Light,Arial,Times New R"/>
          <w:b/>
          <w:bCs/>
          <w:color w:val="2F5496"/>
          <w:sz w:val="32"/>
          <w:szCs w:val="36"/>
          <w:lang w:val="en-US"/>
        </w:rPr>
        <w:t xml:space="preserve"> </w:t>
      </w:r>
      <w:r>
        <w:rPr>
          <w:rFonts w:asciiTheme="majorHAnsi" w:eastAsia="Calibri Light,Arial,Times New R" w:hAnsiTheme="majorHAnsi" w:cs="Calibri Light,Arial,Times New R"/>
          <w:b/>
          <w:bCs/>
          <w:color w:val="2F5496"/>
          <w:sz w:val="32"/>
          <w:szCs w:val="36"/>
          <w:lang w:val="en-US"/>
        </w:rPr>
        <w:t>2018</w:t>
      </w:r>
    </w:p>
    <w:p w14:paraId="4D97A9FC" w14:textId="1695A378" w:rsidR="00BC2CF8" w:rsidRPr="008D0F1F" w:rsidRDefault="008C1082" w:rsidP="00BC2CF8">
      <w:pPr>
        <w:spacing w:line="276" w:lineRule="auto"/>
        <w:ind w:right="-563"/>
        <w:rPr>
          <w:rFonts w:asciiTheme="majorHAnsi" w:eastAsia="Calibri Light,Arial,Times New R" w:hAnsiTheme="majorHAnsi" w:cs="Calibri Light,Arial,Times New R"/>
          <w:b/>
          <w:bCs/>
          <w:color w:val="2F5496"/>
          <w:sz w:val="36"/>
          <w:szCs w:val="36"/>
          <w:lang w:val="en-US"/>
        </w:rPr>
      </w:pPr>
      <w:r w:rsidRPr="008D0F1F">
        <w:rPr>
          <w:rFonts w:asciiTheme="majorHAnsi" w:eastAsia="Calibri Light,Arial,Times New R" w:hAnsiTheme="majorHAnsi" w:cs="Calibri Light,Arial,Times New R"/>
          <w:b/>
          <w:bCs/>
          <w:color w:val="2F5496"/>
          <w:sz w:val="36"/>
          <w:szCs w:val="36"/>
          <w:lang w:val="en-US"/>
        </w:rPr>
        <w:t>Embed</w:t>
      </w:r>
      <w:r w:rsidR="00F45C7F" w:rsidRPr="008D0F1F">
        <w:rPr>
          <w:rFonts w:asciiTheme="majorHAnsi" w:eastAsia="Calibri Light,Arial,Times New R" w:hAnsiTheme="majorHAnsi" w:cs="Calibri Light,Arial,Times New R"/>
          <w:b/>
          <w:bCs/>
          <w:color w:val="2F5496"/>
          <w:sz w:val="36"/>
          <w:szCs w:val="36"/>
          <w:lang w:val="en-US"/>
        </w:rPr>
        <w:t>d</w:t>
      </w:r>
      <w:r w:rsidRPr="008D0F1F">
        <w:rPr>
          <w:rFonts w:asciiTheme="majorHAnsi" w:eastAsia="Calibri Light,Arial,Times New R" w:hAnsiTheme="majorHAnsi" w:cs="Calibri Light,Arial,Times New R"/>
          <w:b/>
          <w:bCs/>
          <w:color w:val="2F5496"/>
          <w:sz w:val="36"/>
          <w:szCs w:val="36"/>
          <w:lang w:val="en-US"/>
        </w:rPr>
        <w:t>ed</w:t>
      </w:r>
      <w:r w:rsidR="00240496" w:rsidRPr="008D0F1F">
        <w:rPr>
          <w:rFonts w:asciiTheme="majorHAnsi" w:eastAsia="Calibri Light,Arial,Times New R" w:hAnsiTheme="majorHAnsi" w:cs="Calibri Light,Arial,Times New R"/>
          <w:b/>
          <w:bCs/>
          <w:color w:val="2F5496"/>
          <w:sz w:val="36"/>
          <w:szCs w:val="36"/>
          <w:lang w:val="en-US"/>
        </w:rPr>
        <w:t xml:space="preserve"> </w:t>
      </w:r>
      <w:r w:rsidRPr="008D0F1F">
        <w:rPr>
          <w:rFonts w:asciiTheme="majorHAnsi" w:eastAsia="Calibri Light,Arial,Times New R" w:hAnsiTheme="majorHAnsi" w:cs="Calibri Light,Arial,Times New R"/>
          <w:b/>
          <w:bCs/>
          <w:color w:val="2F5496"/>
          <w:sz w:val="36"/>
          <w:szCs w:val="36"/>
          <w:lang w:val="en-US"/>
        </w:rPr>
        <w:t xml:space="preserve">Systems </w:t>
      </w:r>
      <w:r w:rsidR="00240496" w:rsidRPr="008D0F1F">
        <w:rPr>
          <w:rFonts w:asciiTheme="majorHAnsi" w:eastAsia="Calibri Light,Arial,Times New R" w:hAnsiTheme="majorHAnsi" w:cs="Calibri Light,Arial,Times New R"/>
          <w:b/>
          <w:bCs/>
          <w:color w:val="2F5496"/>
          <w:sz w:val="36"/>
          <w:szCs w:val="36"/>
          <w:lang w:val="en-US"/>
        </w:rPr>
        <w:t>I</w:t>
      </w:r>
    </w:p>
    <w:p w14:paraId="22161868" w14:textId="632966F2" w:rsidR="00C66EBE" w:rsidRPr="008D0F1F" w:rsidRDefault="006F602C" w:rsidP="0091113B">
      <w:pPr>
        <w:spacing w:line="276" w:lineRule="auto"/>
        <w:rPr>
          <w:rFonts w:asciiTheme="majorHAnsi" w:eastAsia="Calibri Light,Arial,Times New R" w:hAnsiTheme="majorHAnsi" w:cs="Calibri Light,Arial,Times New R"/>
          <w:color w:val="2F5496"/>
          <w:sz w:val="32"/>
          <w:szCs w:val="24"/>
          <w:lang w:val="en-US"/>
        </w:rPr>
      </w:pPr>
      <w:r>
        <w:rPr>
          <w:rFonts w:asciiTheme="majorHAnsi" w:eastAsia="Calibri Light,Arial,Times New R" w:hAnsiTheme="majorHAnsi" w:cs="Calibri Light,Arial,Times New R"/>
          <w:color w:val="2F5496"/>
          <w:sz w:val="32"/>
          <w:szCs w:val="24"/>
          <w:lang w:val="en-US"/>
        </w:rPr>
        <w:t>Third</w:t>
      </w:r>
      <w:r w:rsidR="00F45C7F" w:rsidRPr="008D0F1F">
        <w:rPr>
          <w:rFonts w:asciiTheme="majorHAnsi" w:eastAsia="Calibri Light,Arial,Times New R" w:hAnsiTheme="majorHAnsi" w:cs="Calibri Light,Arial,Times New R"/>
          <w:color w:val="2F5496"/>
          <w:sz w:val="32"/>
          <w:szCs w:val="24"/>
          <w:lang w:val="en-US"/>
        </w:rPr>
        <w:t xml:space="preserve"> Practice</w:t>
      </w:r>
      <w:r w:rsidR="00C42C6E" w:rsidRPr="008D0F1F">
        <w:rPr>
          <w:rFonts w:asciiTheme="majorHAnsi" w:eastAsia="Calibri Light,Arial,Times New R" w:hAnsiTheme="majorHAnsi" w:cs="Calibri Light,Arial,Times New R"/>
          <w:color w:val="2F5496"/>
          <w:sz w:val="32"/>
          <w:szCs w:val="24"/>
          <w:lang w:val="en-US"/>
        </w:rPr>
        <w:t xml:space="preserve">: </w:t>
      </w:r>
      <w:r>
        <w:rPr>
          <w:rFonts w:asciiTheme="majorHAnsi" w:eastAsia="Calibri Light,Arial,Times New R" w:hAnsiTheme="majorHAnsi" w:cs="Calibri Light,Arial,Times New R"/>
          <w:color w:val="2F5496"/>
          <w:sz w:val="32"/>
          <w:szCs w:val="24"/>
          <w:lang w:val="en-US"/>
        </w:rPr>
        <w:t>I</w:t>
      </w:r>
      <w:r>
        <w:rPr>
          <w:rFonts w:asciiTheme="majorHAnsi" w:eastAsia="Calibri Light,Arial,Times New R" w:hAnsiTheme="majorHAnsi" w:cs="Calibri Light,Arial,Times New R"/>
          <w:color w:val="2F5496"/>
          <w:sz w:val="32"/>
          <w:szCs w:val="24"/>
          <w:vertAlign w:val="superscript"/>
          <w:lang w:val="en-US"/>
        </w:rPr>
        <w:t>2</w:t>
      </w:r>
      <w:r>
        <w:rPr>
          <w:rFonts w:asciiTheme="majorHAnsi" w:eastAsia="Calibri Light,Arial,Times New R" w:hAnsiTheme="majorHAnsi" w:cs="Calibri Light,Arial,Times New R"/>
          <w:color w:val="2F5496"/>
          <w:sz w:val="32"/>
          <w:szCs w:val="24"/>
          <w:lang w:val="en-US"/>
        </w:rPr>
        <w:t>C-based UART-controlled system</w:t>
      </w:r>
      <w:r w:rsidR="00411A3B">
        <w:rPr>
          <w:rFonts w:asciiTheme="majorHAnsi" w:eastAsia="Calibri Light,Arial,Times New R" w:hAnsiTheme="majorHAnsi" w:cs="Calibri Light,Arial,Times New R"/>
          <w:color w:val="2F5496"/>
          <w:sz w:val="32"/>
          <w:szCs w:val="24"/>
          <w:lang w:val="en-US"/>
        </w:rPr>
        <w:t xml:space="preserve"> </w:t>
      </w:r>
    </w:p>
    <w:p w14:paraId="02B46075" w14:textId="77777777" w:rsidR="00EA6E13" w:rsidRPr="00765E54" w:rsidRDefault="00EA6E13" w:rsidP="00EA6E13">
      <w:pPr>
        <w:spacing w:line="276" w:lineRule="auto"/>
        <w:rPr>
          <w:rFonts w:asciiTheme="majorHAnsi" w:eastAsia="Calibri Light,Arial,Times New R" w:hAnsiTheme="majorHAnsi" w:cs="Calibri Light,Arial,Times New R"/>
          <w:sz w:val="28"/>
          <w:szCs w:val="24"/>
        </w:rPr>
      </w:pPr>
      <w:r w:rsidRPr="00765E54">
        <w:rPr>
          <w:rFonts w:asciiTheme="majorHAnsi" w:eastAsia="Calibri Light,Arial,Times New R" w:hAnsiTheme="majorHAnsi" w:cs="Calibri Light,Arial,Times New R"/>
          <w:i/>
          <w:sz w:val="28"/>
          <w:szCs w:val="24"/>
        </w:rPr>
        <w:t>Celis Tapia Daniel</w:t>
      </w:r>
      <w:r w:rsidRPr="00765E54">
        <w:rPr>
          <w:rFonts w:asciiTheme="majorHAnsi" w:eastAsia="Times New Roman" w:hAnsiTheme="majorHAnsi" w:cs="Arial"/>
          <w:i/>
          <w:sz w:val="28"/>
          <w:szCs w:val="24"/>
        </w:rPr>
        <w:tab/>
      </w:r>
      <w:r w:rsidRPr="00765E54">
        <w:rPr>
          <w:rFonts w:asciiTheme="majorHAnsi" w:eastAsia="Calibri Light,Arial,Times New R" w:hAnsiTheme="majorHAnsi" w:cs="Calibri Light,Arial,Times New R"/>
          <w:i/>
          <w:sz w:val="28"/>
          <w:szCs w:val="24"/>
        </w:rPr>
        <w:t xml:space="preserve">        </w:t>
      </w:r>
      <w:r w:rsidRPr="00765E54">
        <w:rPr>
          <w:rFonts w:asciiTheme="majorHAnsi" w:eastAsia="Calibri Light,Arial,Times New R" w:hAnsiTheme="majorHAnsi" w:cs="Calibri Light,Arial,Times New R"/>
          <w:i/>
          <w:sz w:val="28"/>
          <w:szCs w:val="24"/>
        </w:rPr>
        <w:tab/>
      </w:r>
      <w:r w:rsidRPr="00765E54">
        <w:rPr>
          <w:rFonts w:asciiTheme="majorHAnsi" w:eastAsia="Calibri Light,Arial,Times New R" w:hAnsiTheme="majorHAnsi" w:cs="Calibri Light,Arial,Times New R"/>
          <w:i/>
          <w:sz w:val="28"/>
          <w:szCs w:val="24"/>
        </w:rPr>
        <w:tab/>
      </w:r>
      <w:r w:rsidRPr="00765E54">
        <w:rPr>
          <w:rFonts w:asciiTheme="majorHAnsi" w:eastAsia="Times New Roman" w:hAnsiTheme="majorHAnsi" w:cs="Arial"/>
          <w:i/>
          <w:sz w:val="28"/>
          <w:szCs w:val="24"/>
        </w:rPr>
        <w:tab/>
      </w:r>
      <w:r w:rsidRPr="00765E54">
        <w:rPr>
          <w:rFonts w:asciiTheme="majorHAnsi" w:eastAsia="Calibri Light,Arial,Times New R" w:hAnsiTheme="majorHAnsi" w:cs="Calibri Light,Arial,Times New R"/>
          <w:sz w:val="28"/>
          <w:szCs w:val="24"/>
        </w:rPr>
        <w:t xml:space="preserve">-  </w:t>
      </w:r>
      <w:r w:rsidRPr="00765E54">
        <w:rPr>
          <w:rFonts w:asciiTheme="majorHAnsi" w:eastAsia="Times New Roman" w:hAnsiTheme="majorHAnsi" w:cs="Arial"/>
          <w:sz w:val="28"/>
          <w:szCs w:val="24"/>
        </w:rPr>
        <w:tab/>
      </w:r>
      <w:r w:rsidRPr="00765E54">
        <w:rPr>
          <w:rFonts w:asciiTheme="majorHAnsi" w:eastAsia="Calibri Light,Arial,Times New R" w:hAnsiTheme="majorHAnsi" w:cs="Calibri Light,Arial,Times New R"/>
          <w:sz w:val="28"/>
          <w:szCs w:val="24"/>
        </w:rPr>
        <w:t>ie689705</w:t>
      </w:r>
    </w:p>
    <w:p w14:paraId="44A75EB7" w14:textId="4C39EF8D" w:rsidR="00227718" w:rsidRPr="00765E54" w:rsidRDefault="00C67887" w:rsidP="00F503E2">
      <w:pPr>
        <w:spacing w:line="276" w:lineRule="auto"/>
        <w:rPr>
          <w:rFonts w:asciiTheme="majorHAnsi" w:eastAsia="Calibri Light,Arial,Times New R" w:hAnsiTheme="majorHAnsi" w:cs="Calibri Light,Arial,Times New R"/>
          <w:sz w:val="28"/>
          <w:szCs w:val="24"/>
        </w:rPr>
      </w:pPr>
      <w:r>
        <w:rPr>
          <w:rFonts w:asciiTheme="majorHAnsi" w:eastAsia="Calibri Light,Arial,Times New R" w:hAnsiTheme="majorHAnsi" w:cs="Calibri Light,Arial,Times New R"/>
          <w:i/>
          <w:sz w:val="28"/>
          <w:szCs w:val="24"/>
        </w:rPr>
        <w:t>Araiza Obeso Gustavo</w:t>
      </w:r>
      <w:r w:rsidR="00BC2CF8" w:rsidRPr="00765E54">
        <w:rPr>
          <w:rFonts w:asciiTheme="majorHAnsi" w:eastAsia="Calibri Light,Arial,Times New R" w:hAnsiTheme="majorHAnsi" w:cs="Calibri Light,Arial,Times New R"/>
          <w:i/>
          <w:sz w:val="28"/>
          <w:szCs w:val="24"/>
        </w:rPr>
        <w:t xml:space="preserve">          </w:t>
      </w:r>
      <w:r w:rsidR="00BC2CF8" w:rsidRPr="00765E54">
        <w:rPr>
          <w:rFonts w:asciiTheme="majorHAnsi" w:eastAsia="Times New Roman" w:hAnsiTheme="majorHAnsi" w:cs="Arial"/>
          <w:i/>
          <w:sz w:val="28"/>
          <w:szCs w:val="24"/>
        </w:rPr>
        <w:tab/>
      </w:r>
      <w:r w:rsidR="00BC2CF8" w:rsidRPr="00765E54">
        <w:rPr>
          <w:rFonts w:asciiTheme="majorHAnsi" w:eastAsia="Calibri Light,Arial,Times New R" w:hAnsiTheme="majorHAnsi" w:cs="Calibri Light,Arial,Times New R"/>
          <w:i/>
          <w:sz w:val="28"/>
          <w:szCs w:val="24"/>
        </w:rPr>
        <w:t xml:space="preserve">        </w:t>
      </w:r>
      <w:r w:rsidR="00BC2CF8" w:rsidRPr="00765E54">
        <w:rPr>
          <w:rFonts w:asciiTheme="majorHAnsi" w:eastAsia="Times New Roman" w:hAnsiTheme="majorHAnsi" w:cs="Arial"/>
          <w:i/>
          <w:sz w:val="28"/>
          <w:szCs w:val="24"/>
        </w:rPr>
        <w:tab/>
      </w:r>
      <w:r w:rsidR="00091EB2" w:rsidRPr="00765E54">
        <w:rPr>
          <w:rFonts w:asciiTheme="majorHAnsi" w:eastAsia="Calibri Light,Arial,Times New R" w:hAnsiTheme="majorHAnsi" w:cs="Calibri Light,Arial,Times New R"/>
          <w:sz w:val="28"/>
          <w:szCs w:val="24"/>
        </w:rPr>
        <w:t xml:space="preserve">- </w:t>
      </w:r>
      <w:r w:rsidR="00BC2CF8" w:rsidRPr="00765E54">
        <w:rPr>
          <w:rFonts w:asciiTheme="majorHAnsi" w:eastAsia="Calibri Light,Arial,Times New R" w:hAnsiTheme="majorHAnsi" w:cs="Calibri Light,Arial,Times New R"/>
          <w:sz w:val="28"/>
          <w:szCs w:val="24"/>
        </w:rPr>
        <w:t xml:space="preserve"> </w:t>
      </w:r>
      <w:r w:rsidR="00BC2CF8" w:rsidRPr="00765E54">
        <w:rPr>
          <w:rFonts w:asciiTheme="majorHAnsi" w:eastAsia="Times New Roman" w:hAnsiTheme="majorHAnsi" w:cs="Arial"/>
          <w:sz w:val="28"/>
          <w:szCs w:val="24"/>
        </w:rPr>
        <w:tab/>
      </w:r>
      <w:r w:rsidR="00BC2CF8" w:rsidRPr="00765E54">
        <w:rPr>
          <w:rFonts w:asciiTheme="majorHAnsi" w:eastAsia="Calibri Light,Arial,Times New R" w:hAnsiTheme="majorHAnsi" w:cs="Calibri Light,Arial,Times New R"/>
          <w:sz w:val="28"/>
          <w:szCs w:val="24"/>
        </w:rPr>
        <w:t>ie699416</w:t>
      </w:r>
      <w:r w:rsidR="005C2922" w:rsidRPr="00765E54">
        <w:rPr>
          <w:rFonts w:asciiTheme="majorHAnsi" w:eastAsia="Calibri Light,Arial,Times New R" w:hAnsiTheme="majorHAnsi" w:cs="Calibri Light,Arial,Times New R"/>
          <w:sz w:val="28"/>
          <w:szCs w:val="24"/>
        </w:rPr>
        <w:tab/>
      </w:r>
    </w:p>
    <w:p w14:paraId="0AF68766" w14:textId="20A81EE3" w:rsidR="0085638B" w:rsidRPr="00765E54" w:rsidRDefault="0085638B" w:rsidP="00B258F7">
      <w:pPr>
        <w:spacing w:line="276" w:lineRule="auto"/>
        <w:jc w:val="both"/>
        <w:rPr>
          <w:rFonts w:asciiTheme="majorHAnsi" w:eastAsia="Calibri Light,Arial,Times New R" w:hAnsiTheme="majorHAnsi" w:cs="Calibri Light,Arial,Times New R"/>
          <w:sz w:val="28"/>
          <w:szCs w:val="24"/>
        </w:rPr>
      </w:pPr>
    </w:p>
    <w:p w14:paraId="3E343ACD" w14:textId="77777777" w:rsidR="00056B25" w:rsidRPr="00765E54" w:rsidRDefault="00056B25" w:rsidP="00B258F7">
      <w:pPr>
        <w:spacing w:line="276" w:lineRule="auto"/>
        <w:jc w:val="both"/>
        <w:rPr>
          <w:rFonts w:asciiTheme="majorHAnsi" w:eastAsia="Calibri Light,Arial,Times New R" w:hAnsiTheme="majorHAnsi" w:cs="Calibri Light,Arial,Times New R"/>
          <w:sz w:val="28"/>
          <w:szCs w:val="24"/>
        </w:rPr>
      </w:pPr>
    </w:p>
    <w:p w14:paraId="77463E8C" w14:textId="5963AD33" w:rsidR="006F602C" w:rsidRDefault="00B950EC" w:rsidP="00B258F7">
      <w:pPr>
        <w:spacing w:line="276" w:lineRule="auto"/>
        <w:jc w:val="both"/>
        <w:rPr>
          <w:rFonts w:asciiTheme="majorHAnsi" w:eastAsia="Calibri Light,Arial,Times New R" w:hAnsiTheme="majorHAnsi" w:cs="Calibri Light,Arial,Times New R"/>
          <w:sz w:val="40"/>
          <w:szCs w:val="24"/>
          <w:lang w:val="en-US"/>
        </w:rPr>
      </w:pPr>
      <w:r w:rsidRPr="008D0F1F">
        <w:rPr>
          <w:rFonts w:asciiTheme="majorHAnsi" w:eastAsia="Calibri Light,Arial,Times New R" w:hAnsiTheme="majorHAnsi" w:cs="Calibri Light,Arial,Times New R"/>
          <w:sz w:val="40"/>
          <w:szCs w:val="24"/>
          <w:lang w:val="en-US"/>
        </w:rPr>
        <w:t>Introduction</w:t>
      </w:r>
    </w:p>
    <w:p w14:paraId="54762BBE" w14:textId="6D2AE676" w:rsidR="006F602C" w:rsidRDefault="006F602C" w:rsidP="00B258F7">
      <w:pPr>
        <w:spacing w:line="276" w:lineRule="auto"/>
        <w:jc w:val="both"/>
        <w:rPr>
          <w:rFonts w:asciiTheme="majorHAnsi" w:eastAsia="Calibri Light,Arial,Times New R" w:hAnsiTheme="majorHAnsi" w:cs="Calibri Light,Arial,Times New R"/>
          <w:i/>
          <w:sz w:val="24"/>
          <w:szCs w:val="24"/>
          <w:lang w:val="en-US"/>
        </w:rPr>
      </w:pPr>
      <w:r>
        <w:rPr>
          <w:rFonts w:asciiTheme="majorHAnsi" w:eastAsia="Calibri Light,Arial,Times New R" w:hAnsiTheme="majorHAnsi" w:cs="Calibri Light,Arial,Times New R"/>
          <w:i/>
          <w:sz w:val="24"/>
          <w:szCs w:val="24"/>
          <w:lang w:val="en-US"/>
        </w:rPr>
        <w:t>The following report shows the development of a UART-controlled system with an external memory and a real-time clock module to save and retrieve data throughout a user interface from the computer terminal</w:t>
      </w:r>
      <w:r w:rsidR="000D3F3E">
        <w:rPr>
          <w:rFonts w:asciiTheme="majorHAnsi" w:eastAsia="Calibri Light,Arial,Times New R" w:hAnsiTheme="majorHAnsi" w:cs="Calibri Light,Arial,Times New R"/>
          <w:i/>
          <w:sz w:val="24"/>
          <w:szCs w:val="24"/>
          <w:lang w:val="en-US"/>
        </w:rPr>
        <w:t xml:space="preserve"> and a Bluetooth terminal</w:t>
      </w:r>
      <w:r>
        <w:rPr>
          <w:rFonts w:asciiTheme="majorHAnsi" w:eastAsia="Calibri Light,Arial,Times New R" w:hAnsiTheme="majorHAnsi" w:cs="Calibri Light,Arial,Times New R"/>
          <w:i/>
          <w:sz w:val="24"/>
          <w:szCs w:val="24"/>
          <w:lang w:val="en-US"/>
        </w:rPr>
        <w:t>.</w:t>
      </w:r>
      <w:r w:rsidR="000D3F3E">
        <w:rPr>
          <w:rFonts w:asciiTheme="majorHAnsi" w:eastAsia="Calibri Light,Arial,Times New R" w:hAnsiTheme="majorHAnsi" w:cs="Calibri Light,Arial,Times New R"/>
          <w:i/>
          <w:sz w:val="24"/>
          <w:szCs w:val="24"/>
          <w:lang w:val="en-US"/>
        </w:rPr>
        <w:t xml:space="preserve"> It also allows the user to chat between the two controlling terminals.</w:t>
      </w:r>
    </w:p>
    <w:p w14:paraId="41A5AD25" w14:textId="73AF34E4" w:rsidR="006F602C" w:rsidRDefault="006F602C" w:rsidP="00B258F7">
      <w:pPr>
        <w:spacing w:line="276" w:lineRule="auto"/>
        <w:jc w:val="both"/>
        <w:rPr>
          <w:rFonts w:asciiTheme="majorHAnsi" w:eastAsia="Calibri Light,Arial,Times New R" w:hAnsiTheme="majorHAnsi" w:cs="Calibri Light,Arial,Times New R"/>
          <w:i/>
          <w:sz w:val="24"/>
          <w:szCs w:val="24"/>
          <w:lang w:val="en-US"/>
        </w:rPr>
      </w:pPr>
      <w:r>
        <w:rPr>
          <w:rFonts w:asciiTheme="majorHAnsi" w:eastAsia="Calibri Light,Arial,Times New R" w:hAnsiTheme="majorHAnsi" w:cs="Calibri Light,Arial,Times New R"/>
          <w:i/>
          <w:sz w:val="24"/>
          <w:szCs w:val="24"/>
          <w:lang w:val="en-US"/>
        </w:rPr>
        <w:t>A main menu allows the users to select from the different options to execute, mainly to set data into the peripherals and retrieve it. After every operation, the user may continue through other menus.</w:t>
      </w:r>
    </w:p>
    <w:p w14:paraId="42B37FC2" w14:textId="3593C8C4" w:rsidR="00056B25" w:rsidRDefault="00056B25">
      <w:pPr>
        <w:rPr>
          <w:rFonts w:asciiTheme="majorHAnsi" w:eastAsia="Calibri Light,Arial,Times New R" w:hAnsiTheme="majorHAnsi" w:cs="Calibri Light,Arial,Times New R"/>
          <w:i/>
          <w:sz w:val="24"/>
          <w:szCs w:val="24"/>
          <w:lang w:val="en-US"/>
        </w:rPr>
      </w:pPr>
      <w:r>
        <w:rPr>
          <w:rFonts w:asciiTheme="majorHAnsi" w:eastAsia="Calibri Light,Arial,Times New R" w:hAnsiTheme="majorHAnsi" w:cs="Calibri Light,Arial,Times New R"/>
          <w:i/>
          <w:sz w:val="24"/>
          <w:szCs w:val="24"/>
          <w:lang w:val="en-US"/>
        </w:rPr>
        <w:br w:type="page"/>
      </w:r>
    </w:p>
    <w:p w14:paraId="0189DB20" w14:textId="77777777" w:rsidR="00F53109" w:rsidRPr="00B43694" w:rsidRDefault="00F53109" w:rsidP="00B258F7">
      <w:pPr>
        <w:spacing w:line="276" w:lineRule="auto"/>
        <w:jc w:val="both"/>
        <w:rPr>
          <w:rFonts w:asciiTheme="majorHAnsi" w:eastAsia="Calibri Light,Arial,Times New R" w:hAnsiTheme="majorHAnsi" w:cs="Calibri Light,Arial,Times New R"/>
          <w:i/>
          <w:sz w:val="24"/>
          <w:szCs w:val="24"/>
          <w:lang w:val="en-US"/>
        </w:rPr>
      </w:pPr>
    </w:p>
    <w:p w14:paraId="1B2E4129" w14:textId="41763D65" w:rsidR="00D560EA" w:rsidRPr="00BE487E" w:rsidRDefault="00B52F28" w:rsidP="00616C0A">
      <w:pPr>
        <w:spacing w:line="276" w:lineRule="auto"/>
        <w:jc w:val="both"/>
        <w:rPr>
          <w:rFonts w:asciiTheme="majorHAnsi" w:eastAsia="Calibri Light,Arial,Times New R" w:hAnsiTheme="majorHAnsi" w:cs="Calibri Light,Arial,Times New R"/>
          <w:sz w:val="40"/>
          <w:szCs w:val="24"/>
          <w:lang w:val="en-US"/>
        </w:rPr>
      </w:pPr>
      <w:r>
        <w:rPr>
          <w:rFonts w:asciiTheme="majorHAnsi" w:eastAsia="Calibri Light,Arial,Times New R" w:hAnsiTheme="majorHAnsi" w:cs="Calibri Light,Arial,Times New R"/>
          <w:sz w:val="40"/>
          <w:szCs w:val="24"/>
          <w:lang w:val="en-US"/>
        </w:rPr>
        <w:t xml:space="preserve">Functional Analysis: </w:t>
      </w:r>
      <w:r w:rsidR="003074C7" w:rsidRPr="00B52F28">
        <w:rPr>
          <w:rFonts w:asciiTheme="majorHAnsi" w:eastAsia="Calibri Light,Arial,Times New R" w:hAnsiTheme="majorHAnsi" w:cs="Calibri Light,Arial,Times New R"/>
          <w:sz w:val="40"/>
          <w:szCs w:val="24"/>
          <w:lang w:val="en-US"/>
        </w:rPr>
        <w:t>General State machine</w:t>
      </w:r>
    </w:p>
    <w:p w14:paraId="523EB00F" w14:textId="5C7F3829" w:rsidR="00BE487E" w:rsidRDefault="00BE487E" w:rsidP="002A405A">
      <w:pPr>
        <w:rPr>
          <w:rFonts w:asciiTheme="majorHAnsi" w:eastAsia="Calibri Light,Arial,Times New R" w:hAnsiTheme="majorHAnsi" w:cs="Calibri Light,Arial,Times New R"/>
          <w:sz w:val="24"/>
          <w:szCs w:val="24"/>
          <w:lang w:val="en-US"/>
        </w:rPr>
      </w:pPr>
      <w:r>
        <w:rPr>
          <w:rFonts w:asciiTheme="majorHAnsi" w:eastAsia="Calibri Light,Arial,Times New R" w:hAnsiTheme="majorHAnsi" w:cs="Calibri Light,Arial,Times New R"/>
          <w:sz w:val="24"/>
          <w:szCs w:val="24"/>
          <w:lang w:val="en-US"/>
        </w:rPr>
        <w:t>For the development of the practice, we need to create a series of tasks that allow us to properly execute the sequences. Basically, we need tasks that communicate what we need to do on the hardware side, and a series of sequences that call tasks and wait or their completion to execute the ne</w:t>
      </w:r>
      <w:r w:rsidR="00B32386">
        <w:rPr>
          <w:rFonts w:asciiTheme="majorHAnsi" w:eastAsia="Calibri Light,Arial,Times New R" w:hAnsiTheme="majorHAnsi" w:cs="Calibri Light,Arial,Times New R"/>
          <w:sz w:val="24"/>
          <w:szCs w:val="24"/>
          <w:lang w:val="en-US"/>
        </w:rPr>
        <w:t>cessary steps to work properly.</w:t>
      </w:r>
    </w:p>
    <w:p w14:paraId="179A7289" w14:textId="7FF69EF4" w:rsidR="00B32386" w:rsidRDefault="00B32386" w:rsidP="002A405A">
      <w:pPr>
        <w:rPr>
          <w:rFonts w:asciiTheme="majorHAnsi" w:eastAsia="Calibri Light,Arial,Times New R" w:hAnsiTheme="majorHAnsi" w:cs="Calibri Light,Arial,Times New R"/>
          <w:sz w:val="24"/>
          <w:szCs w:val="24"/>
          <w:lang w:val="en-US"/>
        </w:rPr>
      </w:pPr>
      <w:r>
        <w:rPr>
          <w:rFonts w:asciiTheme="majorHAnsi" w:eastAsia="Calibri Light,Arial,Times New R" w:hAnsiTheme="majorHAnsi" w:cs="Calibri Light,Arial,Times New R"/>
          <w:noProof/>
          <w:sz w:val="24"/>
          <w:szCs w:val="24"/>
          <w:lang w:val="en-US"/>
        </w:rPr>
        <w:drawing>
          <wp:inline distT="0" distB="0" distL="0" distR="0" wp14:anchorId="3340F80C" wp14:editId="4D41D6D3">
            <wp:extent cx="5486400" cy="3200400"/>
            <wp:effectExtent l="0" t="0" r="0" b="190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86FC7CE" w14:textId="099EAC37" w:rsidR="005A7145" w:rsidRPr="00BE487E" w:rsidRDefault="00B32386" w:rsidP="005A7145">
      <w:pPr>
        <w:jc w:val="both"/>
        <w:rPr>
          <w:rFonts w:asciiTheme="majorHAnsi" w:eastAsia="Calibri Light,Arial,Times New R" w:hAnsiTheme="majorHAnsi" w:cs="Calibri Light,Arial,Times New R"/>
          <w:sz w:val="24"/>
          <w:szCs w:val="24"/>
          <w:lang w:val="en-US"/>
        </w:rPr>
      </w:pPr>
      <w:r>
        <w:rPr>
          <w:rFonts w:asciiTheme="majorHAnsi" w:eastAsia="Calibri Light,Arial,Times New R" w:hAnsiTheme="majorHAnsi" w:cs="Calibri Light,Arial,Times New R"/>
          <w:sz w:val="24"/>
          <w:szCs w:val="24"/>
          <w:lang w:val="en-US"/>
        </w:rPr>
        <w:t>On the diagram, we can see as the key point our escape sequence, since it is the one with the highest priority. There are some initialization sequences that create the corresponding tasks for each terminal, but they are eliminated as soon as the menus are started up.</w:t>
      </w:r>
    </w:p>
    <w:p w14:paraId="1E069CE6" w14:textId="274165AA" w:rsidR="00351762" w:rsidRDefault="002A405A" w:rsidP="002A405A">
      <w:pPr>
        <w:rPr>
          <w:rFonts w:asciiTheme="majorHAnsi" w:eastAsia="Calibri Light,Arial,Times New R" w:hAnsiTheme="majorHAnsi" w:cs="Calibri Light,Arial,Times New R"/>
          <w:sz w:val="40"/>
          <w:szCs w:val="24"/>
          <w:lang w:val="en-US"/>
        </w:rPr>
      </w:pPr>
      <w:r>
        <w:rPr>
          <w:rFonts w:asciiTheme="majorHAnsi" w:eastAsia="Calibri Light,Arial,Times New R" w:hAnsiTheme="majorHAnsi" w:cs="Calibri Light,Arial,Times New R"/>
          <w:sz w:val="40"/>
          <w:szCs w:val="24"/>
          <w:lang w:val="en-US"/>
        </w:rPr>
        <w:t>D</w:t>
      </w:r>
      <w:r w:rsidR="007A2840">
        <w:rPr>
          <w:rFonts w:asciiTheme="majorHAnsi" w:eastAsia="Calibri Light,Arial,Times New R" w:hAnsiTheme="majorHAnsi" w:cs="Calibri Light,Arial,Times New R"/>
          <w:sz w:val="40"/>
          <w:szCs w:val="24"/>
          <w:lang w:val="en-US"/>
        </w:rPr>
        <w:t>evelopment</w:t>
      </w:r>
      <w:r w:rsidR="00351762" w:rsidRPr="008D0F1F">
        <w:rPr>
          <w:rFonts w:asciiTheme="majorHAnsi" w:eastAsia="Calibri Light,Arial,Times New R" w:hAnsiTheme="majorHAnsi" w:cs="Calibri Light,Arial,Times New R"/>
          <w:sz w:val="40"/>
          <w:szCs w:val="24"/>
          <w:lang w:val="en-US"/>
        </w:rPr>
        <w:t>:</w:t>
      </w:r>
    </w:p>
    <w:p w14:paraId="12E600A1" w14:textId="2CAF84FA" w:rsidR="005A7145" w:rsidRPr="005A7145" w:rsidRDefault="005A7145" w:rsidP="002A405A">
      <w:pPr>
        <w:rPr>
          <w:rFonts w:asciiTheme="majorHAnsi" w:eastAsia="Calibri Light,Arial,Times New R" w:hAnsiTheme="majorHAnsi" w:cs="Calibri Light,Arial,Times New R"/>
          <w:sz w:val="24"/>
          <w:szCs w:val="24"/>
          <w:lang w:val="en-US"/>
        </w:rPr>
      </w:pPr>
      <w:r>
        <w:rPr>
          <w:rFonts w:asciiTheme="majorHAnsi" w:eastAsia="Calibri Light,Arial,Times New R" w:hAnsiTheme="majorHAnsi" w:cs="Calibri Light,Arial,Times New R"/>
          <w:sz w:val="24"/>
          <w:szCs w:val="24"/>
          <w:lang w:val="en-US"/>
        </w:rPr>
        <w:t>Resources are protected by a mutex to avoid any priority issues. Most calls are made through event groups, which in turn are the ones that allow the sequences to work properly, as they keep track of the enabled tasks and the corresponding done flag. The main sequences used for this practice are:</w:t>
      </w:r>
    </w:p>
    <w:p w14:paraId="10CE3C06" w14:textId="245A8CBC" w:rsidR="007B4E22" w:rsidRPr="007B4E22" w:rsidRDefault="00B32386" w:rsidP="007B4E22">
      <w:pPr>
        <w:pStyle w:val="Prrafodelista"/>
        <w:numPr>
          <w:ilvl w:val="0"/>
          <w:numId w:val="12"/>
        </w:numPr>
        <w:spacing w:line="276" w:lineRule="auto"/>
        <w:jc w:val="both"/>
        <w:rPr>
          <w:rFonts w:asciiTheme="majorHAnsi" w:eastAsia="Calibri Light,Arial,Times New R" w:hAnsiTheme="majorHAnsi" w:cs="Calibri Light,Arial,Times New R"/>
          <w:sz w:val="24"/>
          <w:szCs w:val="24"/>
          <w:lang w:val="en-US"/>
        </w:rPr>
      </w:pPr>
      <w:r>
        <w:rPr>
          <w:rFonts w:asciiTheme="majorHAnsi" w:eastAsia="Calibri Light,Arial,Times New R" w:hAnsiTheme="majorHAnsi" w:cs="Calibri Light,Arial,Times New R"/>
          <w:b/>
          <w:i/>
          <w:sz w:val="24"/>
          <w:szCs w:val="24"/>
          <w:lang w:val="en-US"/>
        </w:rPr>
        <w:t xml:space="preserve">ESC sequence: </w:t>
      </w:r>
      <w:r>
        <w:rPr>
          <w:rFonts w:asciiTheme="majorHAnsi" w:eastAsia="Calibri Light,Arial,Times New R" w:hAnsiTheme="majorHAnsi" w:cs="Calibri Light,Arial,Times New R"/>
          <w:sz w:val="24"/>
          <w:szCs w:val="24"/>
          <w:lang w:val="en-US"/>
        </w:rPr>
        <w:t>The escape sequence is called whenever the terminals receive the escape character (# due to the Bluetooth terminal limitations). It breaks up the current task and recalls the menu to allow new user input.</w:t>
      </w:r>
    </w:p>
    <w:p w14:paraId="1887F146" w14:textId="77777777" w:rsidR="00A16C9B" w:rsidRPr="000960CA" w:rsidRDefault="00A16C9B" w:rsidP="00A16C9B">
      <w:pPr>
        <w:pStyle w:val="Prrafodelista"/>
        <w:spacing w:line="276" w:lineRule="auto"/>
        <w:jc w:val="both"/>
        <w:rPr>
          <w:rFonts w:asciiTheme="majorHAnsi" w:eastAsia="Calibri Light,Arial,Times New R" w:hAnsiTheme="majorHAnsi" w:cs="Calibri Light,Arial,Times New R"/>
          <w:sz w:val="24"/>
          <w:szCs w:val="24"/>
          <w:lang w:val="en-US"/>
        </w:rPr>
      </w:pPr>
    </w:p>
    <w:p w14:paraId="4D44F164" w14:textId="465BBAFE" w:rsidR="00BD72FC" w:rsidRDefault="00B32386" w:rsidP="00B94D19">
      <w:pPr>
        <w:pStyle w:val="Prrafodelista"/>
        <w:numPr>
          <w:ilvl w:val="0"/>
          <w:numId w:val="12"/>
        </w:numPr>
        <w:spacing w:line="276" w:lineRule="auto"/>
        <w:jc w:val="both"/>
        <w:rPr>
          <w:rFonts w:asciiTheme="majorHAnsi" w:eastAsia="Calibri Light,Arial,Times New R" w:hAnsiTheme="majorHAnsi" w:cs="Calibri Light,Arial,Times New R"/>
          <w:sz w:val="24"/>
          <w:szCs w:val="24"/>
          <w:lang w:val="en-US"/>
        </w:rPr>
      </w:pPr>
      <w:r>
        <w:rPr>
          <w:rFonts w:asciiTheme="majorHAnsi" w:eastAsia="Calibri Light,Arial,Times New R" w:hAnsiTheme="majorHAnsi" w:cs="Calibri Light,Arial,Times New R"/>
          <w:b/>
          <w:i/>
          <w:sz w:val="24"/>
          <w:szCs w:val="24"/>
          <w:lang w:val="en-US"/>
        </w:rPr>
        <w:t xml:space="preserve">Menu sequence: </w:t>
      </w:r>
      <w:r>
        <w:rPr>
          <w:rFonts w:asciiTheme="majorHAnsi" w:eastAsia="Calibri Light,Arial,Times New R" w:hAnsiTheme="majorHAnsi" w:cs="Calibri Light,Arial,Times New R"/>
          <w:sz w:val="24"/>
          <w:szCs w:val="24"/>
          <w:lang w:val="en-US"/>
        </w:rPr>
        <w:t>Menu sequence is the one that calls the other corresponding sequences. Once finished, they return to the menu sequence as it is the base for the application.</w:t>
      </w:r>
    </w:p>
    <w:p w14:paraId="37F7954E" w14:textId="77777777" w:rsidR="001D4832" w:rsidRPr="001D4832" w:rsidRDefault="001D4832" w:rsidP="001D4832">
      <w:pPr>
        <w:pStyle w:val="Prrafodelista"/>
        <w:rPr>
          <w:rFonts w:asciiTheme="majorHAnsi" w:eastAsia="Calibri Light,Arial,Times New R" w:hAnsiTheme="majorHAnsi" w:cs="Calibri Light,Arial,Times New R"/>
          <w:sz w:val="24"/>
          <w:szCs w:val="24"/>
          <w:lang w:val="en-US"/>
        </w:rPr>
      </w:pPr>
    </w:p>
    <w:p w14:paraId="3C412CF7" w14:textId="2DD4DDF1" w:rsidR="000960CA" w:rsidRPr="00B32386" w:rsidRDefault="00B32386" w:rsidP="000960CA">
      <w:pPr>
        <w:pStyle w:val="Prrafodelista"/>
        <w:numPr>
          <w:ilvl w:val="0"/>
          <w:numId w:val="12"/>
        </w:numPr>
        <w:spacing w:line="276" w:lineRule="auto"/>
        <w:jc w:val="both"/>
        <w:rPr>
          <w:rFonts w:asciiTheme="majorHAnsi" w:eastAsia="Calibri Light,Arial,Times New R" w:hAnsiTheme="majorHAnsi" w:cs="Calibri Light,Arial,Times New R"/>
          <w:b/>
          <w:i/>
          <w:sz w:val="24"/>
          <w:szCs w:val="24"/>
          <w:lang w:val="en-US"/>
        </w:rPr>
      </w:pPr>
      <w:r>
        <w:rPr>
          <w:rFonts w:asciiTheme="majorHAnsi" w:eastAsia="Calibri Light,Arial,Times New R" w:hAnsiTheme="majorHAnsi" w:cs="Calibri Light,Arial,Times New R"/>
          <w:b/>
          <w:i/>
          <w:sz w:val="24"/>
          <w:szCs w:val="24"/>
          <w:lang w:val="en-US"/>
        </w:rPr>
        <w:t xml:space="preserve">Write memory sequence: </w:t>
      </w:r>
      <w:r>
        <w:rPr>
          <w:rFonts w:asciiTheme="majorHAnsi" w:eastAsia="Calibri Light,Arial,Times New R" w:hAnsiTheme="majorHAnsi" w:cs="Calibri Light,Arial,Times New R"/>
          <w:sz w:val="24"/>
          <w:szCs w:val="24"/>
          <w:lang w:val="en-US"/>
        </w:rPr>
        <w:t>Waits for an address and the data to place in the external memory.</w:t>
      </w:r>
    </w:p>
    <w:p w14:paraId="42E07BC8" w14:textId="77777777" w:rsidR="00B32386" w:rsidRPr="00B32386" w:rsidRDefault="00B32386" w:rsidP="00B32386">
      <w:pPr>
        <w:pStyle w:val="Prrafodelista"/>
        <w:rPr>
          <w:rFonts w:asciiTheme="majorHAnsi" w:eastAsia="Calibri Light,Arial,Times New R" w:hAnsiTheme="majorHAnsi" w:cs="Calibri Light,Arial,Times New R"/>
          <w:b/>
          <w:i/>
          <w:sz w:val="24"/>
          <w:szCs w:val="24"/>
          <w:lang w:val="en-US"/>
        </w:rPr>
      </w:pPr>
    </w:p>
    <w:p w14:paraId="5A5325DD" w14:textId="2F6ED4F7" w:rsidR="00B32386" w:rsidRPr="005A7145" w:rsidRDefault="005A7145" w:rsidP="000960CA">
      <w:pPr>
        <w:pStyle w:val="Prrafodelista"/>
        <w:numPr>
          <w:ilvl w:val="0"/>
          <w:numId w:val="12"/>
        </w:numPr>
        <w:spacing w:line="276" w:lineRule="auto"/>
        <w:jc w:val="both"/>
        <w:rPr>
          <w:rFonts w:asciiTheme="majorHAnsi" w:eastAsia="Calibri Light,Arial,Times New R" w:hAnsiTheme="majorHAnsi" w:cs="Calibri Light,Arial,Times New R"/>
          <w:b/>
          <w:i/>
          <w:sz w:val="24"/>
          <w:szCs w:val="24"/>
          <w:lang w:val="en-US"/>
        </w:rPr>
      </w:pPr>
      <w:r>
        <w:rPr>
          <w:rFonts w:asciiTheme="majorHAnsi" w:eastAsia="Calibri Light,Arial,Times New R" w:hAnsiTheme="majorHAnsi" w:cs="Calibri Light,Arial,Times New R"/>
          <w:b/>
          <w:i/>
          <w:sz w:val="24"/>
          <w:szCs w:val="24"/>
          <w:lang w:val="en-US"/>
        </w:rPr>
        <w:lastRenderedPageBreak/>
        <w:t xml:space="preserve">Read memory sequence: </w:t>
      </w:r>
      <w:r>
        <w:rPr>
          <w:rFonts w:asciiTheme="majorHAnsi" w:eastAsia="Calibri Light,Arial,Times New R" w:hAnsiTheme="majorHAnsi" w:cs="Calibri Light,Arial,Times New R"/>
          <w:sz w:val="24"/>
          <w:szCs w:val="24"/>
          <w:lang w:val="en-US"/>
        </w:rPr>
        <w:t>Waits for an address and a data length to return the saved data on the external memory.</w:t>
      </w:r>
    </w:p>
    <w:p w14:paraId="1F79B102" w14:textId="77777777" w:rsidR="005A7145" w:rsidRPr="005A7145" w:rsidRDefault="005A7145" w:rsidP="005A7145">
      <w:pPr>
        <w:pStyle w:val="Prrafodelista"/>
        <w:rPr>
          <w:rFonts w:asciiTheme="majorHAnsi" w:eastAsia="Calibri Light,Arial,Times New R" w:hAnsiTheme="majorHAnsi" w:cs="Calibri Light,Arial,Times New R"/>
          <w:b/>
          <w:i/>
          <w:sz w:val="24"/>
          <w:szCs w:val="24"/>
          <w:lang w:val="en-US"/>
        </w:rPr>
      </w:pPr>
    </w:p>
    <w:p w14:paraId="49ECE0D2" w14:textId="159EAE9B" w:rsidR="005A7145" w:rsidRPr="005A7145" w:rsidRDefault="005A7145" w:rsidP="000960CA">
      <w:pPr>
        <w:pStyle w:val="Prrafodelista"/>
        <w:numPr>
          <w:ilvl w:val="0"/>
          <w:numId w:val="12"/>
        </w:numPr>
        <w:spacing w:line="276" w:lineRule="auto"/>
        <w:jc w:val="both"/>
        <w:rPr>
          <w:rFonts w:asciiTheme="majorHAnsi" w:eastAsia="Calibri Light,Arial,Times New R" w:hAnsiTheme="majorHAnsi" w:cs="Calibri Light,Arial,Times New R"/>
          <w:b/>
          <w:i/>
          <w:sz w:val="24"/>
          <w:szCs w:val="24"/>
          <w:lang w:val="en-US"/>
        </w:rPr>
      </w:pPr>
      <w:r>
        <w:rPr>
          <w:rFonts w:asciiTheme="majorHAnsi" w:eastAsia="Calibri Light,Arial,Times New R" w:hAnsiTheme="majorHAnsi" w:cs="Calibri Light,Arial,Times New R"/>
          <w:b/>
          <w:i/>
          <w:sz w:val="24"/>
          <w:szCs w:val="24"/>
          <w:lang w:val="en-US"/>
        </w:rPr>
        <w:t xml:space="preserve">I2C task: </w:t>
      </w:r>
      <w:r>
        <w:rPr>
          <w:rFonts w:asciiTheme="majorHAnsi" w:eastAsia="Calibri Light,Arial,Times New R" w:hAnsiTheme="majorHAnsi" w:cs="Calibri Light,Arial,Times New R"/>
          <w:sz w:val="24"/>
          <w:szCs w:val="24"/>
          <w:lang w:val="en-US"/>
        </w:rPr>
        <w:t>Task that receives a transfer handle indicating the parameters to operate the I2C hardware components.</w:t>
      </w:r>
    </w:p>
    <w:p w14:paraId="415E0611" w14:textId="77777777" w:rsidR="005A7145" w:rsidRPr="005A7145" w:rsidRDefault="005A7145" w:rsidP="005A7145">
      <w:pPr>
        <w:pStyle w:val="Prrafodelista"/>
        <w:rPr>
          <w:rFonts w:asciiTheme="majorHAnsi" w:eastAsia="Calibri Light,Arial,Times New R" w:hAnsiTheme="majorHAnsi" w:cs="Calibri Light,Arial,Times New R"/>
          <w:b/>
          <w:i/>
          <w:sz w:val="24"/>
          <w:szCs w:val="24"/>
          <w:lang w:val="en-US"/>
        </w:rPr>
      </w:pPr>
    </w:p>
    <w:p w14:paraId="039D3745" w14:textId="1CBAA2F3" w:rsidR="005A7145" w:rsidRPr="005A7145" w:rsidRDefault="005A7145" w:rsidP="000960CA">
      <w:pPr>
        <w:pStyle w:val="Prrafodelista"/>
        <w:numPr>
          <w:ilvl w:val="0"/>
          <w:numId w:val="12"/>
        </w:numPr>
        <w:spacing w:line="276" w:lineRule="auto"/>
        <w:jc w:val="both"/>
        <w:rPr>
          <w:rFonts w:asciiTheme="majorHAnsi" w:eastAsia="Calibri Light,Arial,Times New R" w:hAnsiTheme="majorHAnsi" w:cs="Calibri Light,Arial,Times New R"/>
          <w:b/>
          <w:i/>
          <w:sz w:val="24"/>
          <w:szCs w:val="24"/>
          <w:lang w:val="en-US"/>
        </w:rPr>
      </w:pPr>
      <w:r>
        <w:rPr>
          <w:rFonts w:asciiTheme="majorHAnsi" w:eastAsia="Calibri Light,Arial,Times New R" w:hAnsiTheme="majorHAnsi" w:cs="Calibri Light,Arial,Times New R"/>
          <w:b/>
          <w:i/>
          <w:sz w:val="24"/>
          <w:szCs w:val="24"/>
          <w:lang w:val="en-US"/>
        </w:rPr>
        <w:t xml:space="preserve">Receive task: </w:t>
      </w:r>
      <w:r>
        <w:rPr>
          <w:rFonts w:asciiTheme="majorHAnsi" w:eastAsia="Calibri Light,Arial,Times New R" w:hAnsiTheme="majorHAnsi" w:cs="Calibri Light,Arial,Times New R"/>
          <w:sz w:val="24"/>
          <w:szCs w:val="24"/>
          <w:lang w:val="en-US"/>
        </w:rPr>
        <w:t>Receives the user input to the system, queues it or breaks up if it receives a return character (end of message) or an escape character (calling the escape sequence).</w:t>
      </w:r>
    </w:p>
    <w:p w14:paraId="7F55378B" w14:textId="77777777" w:rsidR="005A7145" w:rsidRPr="005A7145" w:rsidRDefault="005A7145" w:rsidP="005A7145">
      <w:pPr>
        <w:pStyle w:val="Prrafodelista"/>
        <w:rPr>
          <w:rFonts w:asciiTheme="majorHAnsi" w:eastAsia="Calibri Light,Arial,Times New R" w:hAnsiTheme="majorHAnsi" w:cs="Calibri Light,Arial,Times New R"/>
          <w:b/>
          <w:i/>
          <w:sz w:val="24"/>
          <w:szCs w:val="24"/>
          <w:lang w:val="en-US"/>
        </w:rPr>
      </w:pPr>
    </w:p>
    <w:p w14:paraId="3F0A0B03" w14:textId="3D5CF178" w:rsidR="005A7145" w:rsidRPr="005A7145" w:rsidRDefault="005A7145" w:rsidP="000960CA">
      <w:pPr>
        <w:pStyle w:val="Prrafodelista"/>
        <w:numPr>
          <w:ilvl w:val="0"/>
          <w:numId w:val="12"/>
        </w:numPr>
        <w:spacing w:line="276" w:lineRule="auto"/>
        <w:jc w:val="both"/>
        <w:rPr>
          <w:rFonts w:asciiTheme="majorHAnsi" w:eastAsia="Calibri Light,Arial,Times New R" w:hAnsiTheme="majorHAnsi" w:cs="Calibri Light,Arial,Times New R"/>
          <w:b/>
          <w:i/>
          <w:sz w:val="24"/>
          <w:szCs w:val="24"/>
          <w:lang w:val="en-US"/>
        </w:rPr>
      </w:pPr>
      <w:r>
        <w:rPr>
          <w:rFonts w:asciiTheme="majorHAnsi" w:eastAsia="Calibri Light,Arial,Times New R" w:hAnsiTheme="majorHAnsi" w:cs="Calibri Light,Arial,Times New R"/>
          <w:b/>
          <w:i/>
          <w:sz w:val="24"/>
          <w:szCs w:val="24"/>
          <w:lang w:val="en-US"/>
        </w:rPr>
        <w:t xml:space="preserve">Transmit task: </w:t>
      </w:r>
      <w:r>
        <w:rPr>
          <w:rFonts w:asciiTheme="majorHAnsi" w:eastAsia="Calibri Light,Arial,Times New R" w:hAnsiTheme="majorHAnsi" w:cs="Calibri Light,Arial,Times New R"/>
          <w:sz w:val="24"/>
          <w:szCs w:val="24"/>
          <w:lang w:val="en-US"/>
        </w:rPr>
        <w:t xml:space="preserve"> Empties its queue and sends it to the corresponding terminal.</w:t>
      </w:r>
    </w:p>
    <w:p w14:paraId="1A82F34F" w14:textId="1995C452" w:rsidR="007B4E22" w:rsidRPr="007B4E22" w:rsidRDefault="007B4E22" w:rsidP="007B4E22">
      <w:pPr>
        <w:pStyle w:val="Prrafodelista"/>
        <w:rPr>
          <w:rFonts w:asciiTheme="majorHAnsi" w:eastAsia="Calibri Light,Arial,Times New R" w:hAnsiTheme="majorHAnsi" w:cs="Calibri Light,Arial,Times New R"/>
          <w:b/>
          <w:i/>
          <w:sz w:val="24"/>
          <w:szCs w:val="24"/>
          <w:lang w:val="en-US"/>
        </w:rPr>
      </w:pPr>
    </w:p>
    <w:p w14:paraId="774907C6" w14:textId="1FE21D6F" w:rsidR="00BF7EBF" w:rsidRPr="007B4E22" w:rsidRDefault="00BF7EBF" w:rsidP="007B4E22">
      <w:pPr>
        <w:rPr>
          <w:rFonts w:asciiTheme="majorHAnsi" w:eastAsia="Calibri Light,Arial,Times New R" w:hAnsiTheme="majorHAnsi" w:cs="Calibri Light,Arial,Times New R"/>
          <w:sz w:val="24"/>
          <w:szCs w:val="24"/>
          <w:lang w:val="en-US"/>
        </w:rPr>
      </w:pPr>
      <w:r>
        <w:rPr>
          <w:rFonts w:asciiTheme="majorHAnsi" w:eastAsia="Calibri Light,Arial,Times New R" w:hAnsiTheme="majorHAnsi" w:cs="Calibri Light,Arial,Times New R"/>
          <w:sz w:val="40"/>
          <w:szCs w:val="40"/>
          <w:lang w:val="en-US"/>
        </w:rPr>
        <w:t>Conclusions</w:t>
      </w:r>
    </w:p>
    <w:p w14:paraId="53EBFECA" w14:textId="7A3BC354" w:rsidR="004642D9" w:rsidRDefault="007B4E22" w:rsidP="00BF7EBF">
      <w:pPr>
        <w:spacing w:line="276" w:lineRule="auto"/>
        <w:jc w:val="both"/>
        <w:rPr>
          <w:rFonts w:asciiTheme="majorHAnsi" w:eastAsia="Calibri Light,Arial,Times New R" w:hAnsiTheme="majorHAnsi" w:cs="Calibri Light,Arial,Times New R"/>
          <w:sz w:val="24"/>
          <w:szCs w:val="40"/>
          <w:lang w:val="en-US"/>
        </w:rPr>
      </w:pPr>
      <w:r>
        <w:rPr>
          <w:rFonts w:asciiTheme="majorHAnsi" w:eastAsia="Calibri Light,Arial,Times New R" w:hAnsiTheme="majorHAnsi" w:cs="Calibri Light,Arial,Times New R"/>
          <w:sz w:val="24"/>
          <w:szCs w:val="40"/>
          <w:lang w:val="en-US"/>
        </w:rPr>
        <w:t>This practice gave us an insight into the implementation of the communication protocols and their interaction to allow a user to get and set information from different peripherals. The biggest challenge</w:t>
      </w:r>
      <w:r w:rsidR="005A7145">
        <w:rPr>
          <w:rFonts w:asciiTheme="majorHAnsi" w:eastAsia="Calibri Light,Arial,Times New R" w:hAnsiTheme="majorHAnsi" w:cs="Calibri Light,Arial,Times New R"/>
          <w:sz w:val="24"/>
          <w:szCs w:val="40"/>
          <w:lang w:val="en-US"/>
        </w:rPr>
        <w:t xml:space="preserve"> was to understand the core functionalities of the </w:t>
      </w:r>
      <w:proofErr w:type="spellStart"/>
      <w:r w:rsidR="005A7145">
        <w:rPr>
          <w:rFonts w:asciiTheme="majorHAnsi" w:eastAsia="Calibri Light,Arial,Times New R" w:hAnsiTheme="majorHAnsi" w:cs="Calibri Light,Arial,Times New R"/>
          <w:sz w:val="24"/>
          <w:szCs w:val="40"/>
          <w:lang w:val="en-US"/>
        </w:rPr>
        <w:t>FreeRTOS</w:t>
      </w:r>
      <w:proofErr w:type="spellEnd"/>
      <w:r w:rsidR="005A7145">
        <w:rPr>
          <w:rFonts w:asciiTheme="majorHAnsi" w:eastAsia="Calibri Light,Arial,Times New R" w:hAnsiTheme="majorHAnsi" w:cs="Calibri Light,Arial,Times New R"/>
          <w:sz w:val="24"/>
          <w:szCs w:val="40"/>
          <w:lang w:val="en-US"/>
        </w:rPr>
        <w:t xml:space="preserve"> platform and how to use its structure to place the corresponding sequences to perform properly and without any issues between two terminals.</w:t>
      </w:r>
    </w:p>
    <w:p w14:paraId="61C16DF1" w14:textId="30E15F2B" w:rsidR="005A7145" w:rsidRPr="007B4E22" w:rsidRDefault="005A7145" w:rsidP="00BF7EBF">
      <w:pPr>
        <w:spacing w:line="276" w:lineRule="auto"/>
        <w:jc w:val="both"/>
        <w:rPr>
          <w:rFonts w:asciiTheme="majorHAnsi" w:eastAsia="Calibri Light,Arial,Times New R" w:hAnsiTheme="majorHAnsi" w:cs="Calibri Light,Arial,Times New R"/>
          <w:sz w:val="24"/>
          <w:szCs w:val="40"/>
          <w:lang w:val="en-US"/>
        </w:rPr>
      </w:pPr>
      <w:r>
        <w:rPr>
          <w:rFonts w:asciiTheme="majorHAnsi" w:eastAsia="Calibri Light,Arial,Times New R" w:hAnsiTheme="majorHAnsi" w:cs="Calibri Light,Arial,Times New R"/>
          <w:sz w:val="24"/>
          <w:szCs w:val="40"/>
          <w:lang w:val="en-US"/>
        </w:rPr>
        <w:t>Personally, I found challenging to really understand what were the issues that arose during the development of the practice. Some of them were not explicitly caught by the IDE, so they required a careful approach to see where the issue stemmed.</w:t>
      </w:r>
      <w:bookmarkStart w:id="1" w:name="_GoBack"/>
      <w:bookmarkEnd w:id="1"/>
    </w:p>
    <w:sectPr w:rsidR="005A7145" w:rsidRPr="007B4E22" w:rsidSect="0037029F">
      <w:pgSz w:w="12240" w:h="15840" w:code="1"/>
      <w:pgMar w:top="426" w:right="1440" w:bottom="709" w:left="1440" w:header="706" w:footer="706" w:gutter="0"/>
      <w:pgBorders w:offsetFrom="page">
        <w:top w:val="single" w:sz="12" w:space="21" w:color="000000"/>
        <w:left w:val="single" w:sz="12" w:space="24" w:color="000000"/>
        <w:bottom w:val="single" w:sz="12" w:space="24" w:color="000000"/>
        <w:right w:val="single" w:sz="12" w:space="24" w:color="000000"/>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Light,Arial,Times New 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62E18"/>
    <w:multiLevelType w:val="hybridMultilevel"/>
    <w:tmpl w:val="39061D46"/>
    <w:lvl w:ilvl="0" w:tplc="7416DE38">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CEBB9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92D2C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9A887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1C891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E8A5F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0079A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A0DDA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30CB8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2910A9"/>
    <w:multiLevelType w:val="hybridMultilevel"/>
    <w:tmpl w:val="7206D41E"/>
    <w:lvl w:ilvl="0" w:tplc="468609D4">
      <w:numFmt w:val="bullet"/>
      <w:lvlText w:val="-"/>
      <w:lvlJc w:val="left"/>
      <w:pPr>
        <w:ind w:left="720" w:hanging="360"/>
      </w:pPr>
      <w:rPr>
        <w:rFonts w:ascii="Calibri Light" w:eastAsia="Calibri Light,Arial,Times New R" w:hAnsi="Calibri Light" w:cs="Calibri Light,Arial,Times New R"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CF4C32"/>
    <w:multiLevelType w:val="hybridMultilevel"/>
    <w:tmpl w:val="F4284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5422F"/>
    <w:multiLevelType w:val="hybridMultilevel"/>
    <w:tmpl w:val="ACFE347A"/>
    <w:lvl w:ilvl="0" w:tplc="AD201792">
      <w:numFmt w:val="bullet"/>
      <w:lvlText w:val="-"/>
      <w:lvlJc w:val="left"/>
      <w:pPr>
        <w:ind w:left="1065" w:hanging="360"/>
      </w:pPr>
      <w:rPr>
        <w:rFonts w:ascii="Calibri Light" w:eastAsia="Calibri Light,Arial,Times New R" w:hAnsi="Calibri Light" w:cs="Calibri Light,Arial,Times New R"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4" w15:restartNumberingAfterBreak="0">
    <w:nsid w:val="3CEE3816"/>
    <w:multiLevelType w:val="hybridMultilevel"/>
    <w:tmpl w:val="8696C46E"/>
    <w:lvl w:ilvl="0" w:tplc="6E80A6CC">
      <w:start w:val="13"/>
      <w:numFmt w:val="bullet"/>
      <w:lvlText w:val="-"/>
      <w:lvlJc w:val="left"/>
      <w:pPr>
        <w:ind w:left="720" w:hanging="360"/>
      </w:pPr>
      <w:rPr>
        <w:rFonts w:ascii="Calibri Light" w:eastAsia="Calibri" w:hAnsi="Calibri Light"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D675D31"/>
    <w:multiLevelType w:val="hybridMultilevel"/>
    <w:tmpl w:val="EAD0C062"/>
    <w:lvl w:ilvl="0" w:tplc="28BAB186">
      <w:start w:val="18"/>
      <w:numFmt w:val="bullet"/>
      <w:lvlText w:val="-"/>
      <w:lvlJc w:val="left"/>
      <w:pPr>
        <w:ind w:left="720" w:hanging="360"/>
      </w:pPr>
      <w:rPr>
        <w:rFonts w:ascii="Calibri Light" w:eastAsia="Calibri Light,Arial,Times New R" w:hAnsi="Calibri Light" w:cs="Calibri Light,Arial,Times New R"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1767B9C"/>
    <w:multiLevelType w:val="hybridMultilevel"/>
    <w:tmpl w:val="D8BE8D04"/>
    <w:lvl w:ilvl="0" w:tplc="101C4A82">
      <w:start w:val="21"/>
      <w:numFmt w:val="bullet"/>
      <w:lvlText w:val=""/>
      <w:lvlJc w:val="left"/>
      <w:pPr>
        <w:ind w:left="360" w:hanging="360"/>
      </w:pPr>
      <w:rPr>
        <w:rFonts w:ascii="Symbol" w:eastAsia="Calibri Light,Arial,Times New R" w:hAnsi="Symbol" w:cs="Calibri Light,Arial,Times New R"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4426212F"/>
    <w:multiLevelType w:val="hybridMultilevel"/>
    <w:tmpl w:val="A1BE79F6"/>
    <w:lvl w:ilvl="0" w:tplc="005AFBFC">
      <w:numFmt w:val="bullet"/>
      <w:lvlText w:val="-"/>
      <w:lvlJc w:val="left"/>
      <w:pPr>
        <w:ind w:left="1065" w:hanging="360"/>
      </w:pPr>
      <w:rPr>
        <w:rFonts w:ascii="Calibri Light" w:eastAsia="Calibri Light,Arial,Times New R" w:hAnsi="Calibri Light" w:cs="Calibri Light,Arial,Times New R"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8" w15:restartNumberingAfterBreak="0">
    <w:nsid w:val="47887009"/>
    <w:multiLevelType w:val="hybridMultilevel"/>
    <w:tmpl w:val="73A4C9EC"/>
    <w:lvl w:ilvl="0" w:tplc="E2C2B47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F78A6"/>
    <w:multiLevelType w:val="hybridMultilevel"/>
    <w:tmpl w:val="1B1EADAE"/>
    <w:lvl w:ilvl="0" w:tplc="70FAB1B6">
      <w:numFmt w:val="bullet"/>
      <w:lvlText w:val=""/>
      <w:lvlJc w:val="left"/>
      <w:pPr>
        <w:ind w:left="1065" w:hanging="360"/>
      </w:pPr>
      <w:rPr>
        <w:rFonts w:ascii="Calibri Light" w:eastAsia="Calibri Light,Arial,Times New R" w:hAnsi="Calibri Light" w:cs="Calibri Light,Arial,Times New R"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0" w15:restartNumberingAfterBreak="0">
    <w:nsid w:val="628A0758"/>
    <w:multiLevelType w:val="hybridMultilevel"/>
    <w:tmpl w:val="2E12C4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BE20C26"/>
    <w:multiLevelType w:val="hybridMultilevel"/>
    <w:tmpl w:val="34A63820"/>
    <w:lvl w:ilvl="0" w:tplc="8B3609B2">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872AC"/>
    <w:multiLevelType w:val="hybridMultilevel"/>
    <w:tmpl w:val="2E12C4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2"/>
  </w:num>
  <w:num w:numId="3">
    <w:abstractNumId w:val="8"/>
  </w:num>
  <w:num w:numId="4">
    <w:abstractNumId w:val="0"/>
  </w:num>
  <w:num w:numId="5">
    <w:abstractNumId w:val="4"/>
  </w:num>
  <w:num w:numId="6">
    <w:abstractNumId w:val="12"/>
  </w:num>
  <w:num w:numId="7">
    <w:abstractNumId w:val="10"/>
  </w:num>
  <w:num w:numId="8">
    <w:abstractNumId w:val="6"/>
  </w:num>
  <w:num w:numId="9">
    <w:abstractNumId w:val="7"/>
  </w:num>
  <w:num w:numId="10">
    <w:abstractNumId w:val="3"/>
  </w:num>
  <w:num w:numId="11">
    <w:abstractNumId w:val="9"/>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F8"/>
    <w:rsid w:val="0001695C"/>
    <w:rsid w:val="00017553"/>
    <w:rsid w:val="00017829"/>
    <w:rsid w:val="00023EB9"/>
    <w:rsid w:val="00056B25"/>
    <w:rsid w:val="0006065C"/>
    <w:rsid w:val="00061033"/>
    <w:rsid w:val="00066D11"/>
    <w:rsid w:val="00081FD7"/>
    <w:rsid w:val="00091EB2"/>
    <w:rsid w:val="000960CA"/>
    <w:rsid w:val="000A389D"/>
    <w:rsid w:val="000B5591"/>
    <w:rsid w:val="000C1DF0"/>
    <w:rsid w:val="000C6B9E"/>
    <w:rsid w:val="000D146D"/>
    <w:rsid w:val="000D3F3E"/>
    <w:rsid w:val="000E01AA"/>
    <w:rsid w:val="000F4F1D"/>
    <w:rsid w:val="000F617D"/>
    <w:rsid w:val="000F676C"/>
    <w:rsid w:val="0010069A"/>
    <w:rsid w:val="0010099E"/>
    <w:rsid w:val="00107ABC"/>
    <w:rsid w:val="001402CD"/>
    <w:rsid w:val="00170E93"/>
    <w:rsid w:val="00172784"/>
    <w:rsid w:val="00172AD1"/>
    <w:rsid w:val="0018288F"/>
    <w:rsid w:val="0018516C"/>
    <w:rsid w:val="001921F7"/>
    <w:rsid w:val="0019247E"/>
    <w:rsid w:val="0019706F"/>
    <w:rsid w:val="001B0AB0"/>
    <w:rsid w:val="001B4EC2"/>
    <w:rsid w:val="001C2400"/>
    <w:rsid w:val="001D4832"/>
    <w:rsid w:val="001D5FD9"/>
    <w:rsid w:val="001E4C18"/>
    <w:rsid w:val="001E5147"/>
    <w:rsid w:val="001F7438"/>
    <w:rsid w:val="00204BD5"/>
    <w:rsid w:val="00210664"/>
    <w:rsid w:val="00222818"/>
    <w:rsid w:val="0022394B"/>
    <w:rsid w:val="00227718"/>
    <w:rsid w:val="00235BC3"/>
    <w:rsid w:val="00240496"/>
    <w:rsid w:val="0024433F"/>
    <w:rsid w:val="002575EF"/>
    <w:rsid w:val="00265740"/>
    <w:rsid w:val="00271C19"/>
    <w:rsid w:val="002738F2"/>
    <w:rsid w:val="0028473E"/>
    <w:rsid w:val="00287146"/>
    <w:rsid w:val="002872B8"/>
    <w:rsid w:val="00287EFC"/>
    <w:rsid w:val="0029275D"/>
    <w:rsid w:val="002950EE"/>
    <w:rsid w:val="002A405A"/>
    <w:rsid w:val="002C6F74"/>
    <w:rsid w:val="002D29D0"/>
    <w:rsid w:val="002D6572"/>
    <w:rsid w:val="002E06AB"/>
    <w:rsid w:val="002F3F32"/>
    <w:rsid w:val="003069DB"/>
    <w:rsid w:val="003074C7"/>
    <w:rsid w:val="00312937"/>
    <w:rsid w:val="00315C79"/>
    <w:rsid w:val="00326D96"/>
    <w:rsid w:val="00330521"/>
    <w:rsid w:val="003466F9"/>
    <w:rsid w:val="00351762"/>
    <w:rsid w:val="00352612"/>
    <w:rsid w:val="00367169"/>
    <w:rsid w:val="0037029F"/>
    <w:rsid w:val="00372212"/>
    <w:rsid w:val="003722DF"/>
    <w:rsid w:val="003A5342"/>
    <w:rsid w:val="003C2598"/>
    <w:rsid w:val="003D6890"/>
    <w:rsid w:val="003E35A6"/>
    <w:rsid w:val="00411A3B"/>
    <w:rsid w:val="0041622A"/>
    <w:rsid w:val="00434956"/>
    <w:rsid w:val="004353E5"/>
    <w:rsid w:val="004413F5"/>
    <w:rsid w:val="004434A5"/>
    <w:rsid w:val="00454735"/>
    <w:rsid w:val="00455700"/>
    <w:rsid w:val="0046091E"/>
    <w:rsid w:val="004642D9"/>
    <w:rsid w:val="00465D41"/>
    <w:rsid w:val="0046614C"/>
    <w:rsid w:val="00472D58"/>
    <w:rsid w:val="00486D56"/>
    <w:rsid w:val="0049304E"/>
    <w:rsid w:val="004A0012"/>
    <w:rsid w:val="004A2484"/>
    <w:rsid w:val="004B2FCB"/>
    <w:rsid w:val="004C6AE8"/>
    <w:rsid w:val="004D4D67"/>
    <w:rsid w:val="004D6C63"/>
    <w:rsid w:val="004E2F0D"/>
    <w:rsid w:val="004E3182"/>
    <w:rsid w:val="00503DBB"/>
    <w:rsid w:val="00506CE8"/>
    <w:rsid w:val="00515775"/>
    <w:rsid w:val="005246AB"/>
    <w:rsid w:val="005418C1"/>
    <w:rsid w:val="0056126C"/>
    <w:rsid w:val="00562641"/>
    <w:rsid w:val="005640DA"/>
    <w:rsid w:val="00565A35"/>
    <w:rsid w:val="005700BC"/>
    <w:rsid w:val="005801F8"/>
    <w:rsid w:val="005976DC"/>
    <w:rsid w:val="005A027C"/>
    <w:rsid w:val="005A4F0D"/>
    <w:rsid w:val="005A7145"/>
    <w:rsid w:val="005B5347"/>
    <w:rsid w:val="005C2922"/>
    <w:rsid w:val="005D3C2E"/>
    <w:rsid w:val="005E0F09"/>
    <w:rsid w:val="00601105"/>
    <w:rsid w:val="0061231A"/>
    <w:rsid w:val="00616C0A"/>
    <w:rsid w:val="00617016"/>
    <w:rsid w:val="00630A6F"/>
    <w:rsid w:val="00637C3A"/>
    <w:rsid w:val="00654000"/>
    <w:rsid w:val="00654901"/>
    <w:rsid w:val="00680B5F"/>
    <w:rsid w:val="006A0841"/>
    <w:rsid w:val="006A2472"/>
    <w:rsid w:val="006A3FF6"/>
    <w:rsid w:val="006A735D"/>
    <w:rsid w:val="006B18F8"/>
    <w:rsid w:val="006D62FB"/>
    <w:rsid w:val="006E0221"/>
    <w:rsid w:val="006E6934"/>
    <w:rsid w:val="006E7ADA"/>
    <w:rsid w:val="006F602C"/>
    <w:rsid w:val="0070081F"/>
    <w:rsid w:val="00710748"/>
    <w:rsid w:val="00714D49"/>
    <w:rsid w:val="00717D8F"/>
    <w:rsid w:val="00746164"/>
    <w:rsid w:val="007470BB"/>
    <w:rsid w:val="007479B5"/>
    <w:rsid w:val="00750DEA"/>
    <w:rsid w:val="007565DC"/>
    <w:rsid w:val="00757B59"/>
    <w:rsid w:val="00765E54"/>
    <w:rsid w:val="007A2840"/>
    <w:rsid w:val="007A2B9C"/>
    <w:rsid w:val="007A7633"/>
    <w:rsid w:val="007B4E22"/>
    <w:rsid w:val="007C7860"/>
    <w:rsid w:val="007E53A1"/>
    <w:rsid w:val="007F4A05"/>
    <w:rsid w:val="0080079E"/>
    <w:rsid w:val="00800CA8"/>
    <w:rsid w:val="0082326A"/>
    <w:rsid w:val="00832480"/>
    <w:rsid w:val="00835392"/>
    <w:rsid w:val="008519A4"/>
    <w:rsid w:val="00854051"/>
    <w:rsid w:val="008546DB"/>
    <w:rsid w:val="0085638B"/>
    <w:rsid w:val="00860C64"/>
    <w:rsid w:val="0087621B"/>
    <w:rsid w:val="00886DD8"/>
    <w:rsid w:val="008B3B9E"/>
    <w:rsid w:val="008B421A"/>
    <w:rsid w:val="008C006B"/>
    <w:rsid w:val="008C1082"/>
    <w:rsid w:val="008C5D06"/>
    <w:rsid w:val="008D0F1F"/>
    <w:rsid w:val="008D2838"/>
    <w:rsid w:val="008D4904"/>
    <w:rsid w:val="008D75DA"/>
    <w:rsid w:val="008E3F6D"/>
    <w:rsid w:val="008F7D95"/>
    <w:rsid w:val="00900B29"/>
    <w:rsid w:val="0091113B"/>
    <w:rsid w:val="009169FE"/>
    <w:rsid w:val="00927FA5"/>
    <w:rsid w:val="0093027B"/>
    <w:rsid w:val="00930813"/>
    <w:rsid w:val="00935F89"/>
    <w:rsid w:val="0093792C"/>
    <w:rsid w:val="0094455B"/>
    <w:rsid w:val="009628D0"/>
    <w:rsid w:val="0096645B"/>
    <w:rsid w:val="0097532D"/>
    <w:rsid w:val="00983ABA"/>
    <w:rsid w:val="009877E1"/>
    <w:rsid w:val="00995D0A"/>
    <w:rsid w:val="009B49BE"/>
    <w:rsid w:val="009B77FC"/>
    <w:rsid w:val="009E3207"/>
    <w:rsid w:val="009E5C15"/>
    <w:rsid w:val="009E6604"/>
    <w:rsid w:val="00A11C29"/>
    <w:rsid w:val="00A16C9B"/>
    <w:rsid w:val="00A259D7"/>
    <w:rsid w:val="00A31BB7"/>
    <w:rsid w:val="00A3430D"/>
    <w:rsid w:val="00A3447F"/>
    <w:rsid w:val="00A400D5"/>
    <w:rsid w:val="00A51601"/>
    <w:rsid w:val="00A6038A"/>
    <w:rsid w:val="00A60716"/>
    <w:rsid w:val="00A66ECD"/>
    <w:rsid w:val="00A70EDC"/>
    <w:rsid w:val="00A9157A"/>
    <w:rsid w:val="00A91F37"/>
    <w:rsid w:val="00A925BC"/>
    <w:rsid w:val="00AB25F1"/>
    <w:rsid w:val="00AE7B2E"/>
    <w:rsid w:val="00AF2D60"/>
    <w:rsid w:val="00B01E60"/>
    <w:rsid w:val="00B01EB7"/>
    <w:rsid w:val="00B127DB"/>
    <w:rsid w:val="00B13832"/>
    <w:rsid w:val="00B13C85"/>
    <w:rsid w:val="00B2504C"/>
    <w:rsid w:val="00B258F7"/>
    <w:rsid w:val="00B31225"/>
    <w:rsid w:val="00B32386"/>
    <w:rsid w:val="00B3301A"/>
    <w:rsid w:val="00B35F7A"/>
    <w:rsid w:val="00B371F4"/>
    <w:rsid w:val="00B421E8"/>
    <w:rsid w:val="00B43340"/>
    <w:rsid w:val="00B43694"/>
    <w:rsid w:val="00B46CDE"/>
    <w:rsid w:val="00B516E2"/>
    <w:rsid w:val="00B52F28"/>
    <w:rsid w:val="00B5550D"/>
    <w:rsid w:val="00B627FB"/>
    <w:rsid w:val="00B8005B"/>
    <w:rsid w:val="00B822E2"/>
    <w:rsid w:val="00B85637"/>
    <w:rsid w:val="00B94D19"/>
    <w:rsid w:val="00B950EC"/>
    <w:rsid w:val="00B958E5"/>
    <w:rsid w:val="00BB3357"/>
    <w:rsid w:val="00BB40AD"/>
    <w:rsid w:val="00BC2CF8"/>
    <w:rsid w:val="00BC5E94"/>
    <w:rsid w:val="00BC7BA4"/>
    <w:rsid w:val="00BD72FC"/>
    <w:rsid w:val="00BE06EC"/>
    <w:rsid w:val="00BE487E"/>
    <w:rsid w:val="00BF6FA2"/>
    <w:rsid w:val="00BF7EBF"/>
    <w:rsid w:val="00C037AF"/>
    <w:rsid w:val="00C22E09"/>
    <w:rsid w:val="00C30385"/>
    <w:rsid w:val="00C34308"/>
    <w:rsid w:val="00C36263"/>
    <w:rsid w:val="00C42C6E"/>
    <w:rsid w:val="00C60C67"/>
    <w:rsid w:val="00C64001"/>
    <w:rsid w:val="00C66C8E"/>
    <w:rsid w:val="00C66EBE"/>
    <w:rsid w:val="00C67887"/>
    <w:rsid w:val="00C7704E"/>
    <w:rsid w:val="00C85760"/>
    <w:rsid w:val="00C945CB"/>
    <w:rsid w:val="00CA291A"/>
    <w:rsid w:val="00CA6C83"/>
    <w:rsid w:val="00CC2BDD"/>
    <w:rsid w:val="00CE05AA"/>
    <w:rsid w:val="00CE50FD"/>
    <w:rsid w:val="00CF1ED3"/>
    <w:rsid w:val="00D43E5A"/>
    <w:rsid w:val="00D475F3"/>
    <w:rsid w:val="00D560EA"/>
    <w:rsid w:val="00D60A57"/>
    <w:rsid w:val="00D62A28"/>
    <w:rsid w:val="00D70B28"/>
    <w:rsid w:val="00D72102"/>
    <w:rsid w:val="00D824BA"/>
    <w:rsid w:val="00D83EE4"/>
    <w:rsid w:val="00DA7D16"/>
    <w:rsid w:val="00DB48E4"/>
    <w:rsid w:val="00DC1E5F"/>
    <w:rsid w:val="00DC68F6"/>
    <w:rsid w:val="00DC6BA8"/>
    <w:rsid w:val="00DD2213"/>
    <w:rsid w:val="00DE18E9"/>
    <w:rsid w:val="00DE27BD"/>
    <w:rsid w:val="00DE27F1"/>
    <w:rsid w:val="00DF1B2F"/>
    <w:rsid w:val="00DF677A"/>
    <w:rsid w:val="00E00BAA"/>
    <w:rsid w:val="00E0269F"/>
    <w:rsid w:val="00E16BE4"/>
    <w:rsid w:val="00E17BE2"/>
    <w:rsid w:val="00E25854"/>
    <w:rsid w:val="00E309B2"/>
    <w:rsid w:val="00E35159"/>
    <w:rsid w:val="00E40B19"/>
    <w:rsid w:val="00E4251B"/>
    <w:rsid w:val="00E573F2"/>
    <w:rsid w:val="00E60E32"/>
    <w:rsid w:val="00E715E3"/>
    <w:rsid w:val="00E9639C"/>
    <w:rsid w:val="00EA1153"/>
    <w:rsid w:val="00EA13D7"/>
    <w:rsid w:val="00EA6E13"/>
    <w:rsid w:val="00EB6EE3"/>
    <w:rsid w:val="00ED2C8D"/>
    <w:rsid w:val="00EE1CB9"/>
    <w:rsid w:val="00EF3688"/>
    <w:rsid w:val="00F209D9"/>
    <w:rsid w:val="00F26575"/>
    <w:rsid w:val="00F45C7F"/>
    <w:rsid w:val="00F503E2"/>
    <w:rsid w:val="00F53109"/>
    <w:rsid w:val="00F6188B"/>
    <w:rsid w:val="00F92D60"/>
    <w:rsid w:val="00F9779B"/>
    <w:rsid w:val="00FA624C"/>
    <w:rsid w:val="00FA68D8"/>
    <w:rsid w:val="00FB6662"/>
    <w:rsid w:val="00FB682E"/>
    <w:rsid w:val="00FB696A"/>
    <w:rsid w:val="00FC1025"/>
    <w:rsid w:val="00FD72B4"/>
    <w:rsid w:val="00FF34F3"/>
    <w:rsid w:val="00FF5C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16B1"/>
  <w15:chartTrackingRefBased/>
  <w15:docId w15:val="{CF89D3D8-8334-49A6-9A28-523265F7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CF8"/>
    <w:rPr>
      <w:rFonts w:ascii="Calibri" w:eastAsia="Calibri" w:hAnsi="Calibri" w:cs="Times New Roman"/>
    </w:rPr>
  </w:style>
  <w:style w:type="paragraph" w:styleId="Ttulo1">
    <w:name w:val="heading 1"/>
    <w:next w:val="Normal"/>
    <w:link w:val="Ttulo1Car"/>
    <w:uiPriority w:val="9"/>
    <w:unhideWhenUsed/>
    <w:qFormat/>
    <w:rsid w:val="00503DBB"/>
    <w:pPr>
      <w:keepNext/>
      <w:keepLines/>
      <w:spacing w:after="0"/>
      <w:ind w:left="10" w:hanging="10"/>
      <w:outlineLvl w:val="0"/>
    </w:pPr>
    <w:rPr>
      <w:rFonts w:ascii="Arial" w:eastAsia="Arial" w:hAnsi="Arial" w:cs="Arial"/>
      <w:b/>
      <w:color w:val="000000"/>
      <w:sz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CF8"/>
    <w:rPr>
      <w:color w:val="808080"/>
    </w:rPr>
  </w:style>
  <w:style w:type="paragraph" w:styleId="Prrafodelista">
    <w:name w:val="List Paragraph"/>
    <w:basedOn w:val="Normal"/>
    <w:uiPriority w:val="34"/>
    <w:qFormat/>
    <w:rsid w:val="00A11C29"/>
    <w:pPr>
      <w:ind w:left="720"/>
      <w:contextualSpacing/>
    </w:pPr>
  </w:style>
  <w:style w:type="table" w:styleId="Tablaconcuadrcula">
    <w:name w:val="Table Grid"/>
    <w:basedOn w:val="Tablanormal"/>
    <w:uiPriority w:val="39"/>
    <w:rsid w:val="00756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A7D16"/>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503DBB"/>
    <w:rPr>
      <w:rFonts w:ascii="Arial" w:eastAsia="Arial" w:hAnsi="Arial" w:cs="Arial"/>
      <w:b/>
      <w:color w:val="000000"/>
      <w:sz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7150">
      <w:bodyDiv w:val="1"/>
      <w:marLeft w:val="0"/>
      <w:marRight w:val="0"/>
      <w:marTop w:val="0"/>
      <w:marBottom w:val="0"/>
      <w:divBdr>
        <w:top w:val="none" w:sz="0" w:space="0" w:color="auto"/>
        <w:left w:val="none" w:sz="0" w:space="0" w:color="auto"/>
        <w:bottom w:val="none" w:sz="0" w:space="0" w:color="auto"/>
        <w:right w:val="none" w:sz="0" w:space="0" w:color="auto"/>
      </w:divBdr>
    </w:div>
    <w:div w:id="1997606362">
      <w:bodyDiv w:val="1"/>
      <w:marLeft w:val="0"/>
      <w:marRight w:val="0"/>
      <w:marTop w:val="0"/>
      <w:marBottom w:val="0"/>
      <w:divBdr>
        <w:top w:val="none" w:sz="0" w:space="0" w:color="auto"/>
        <w:left w:val="none" w:sz="0" w:space="0" w:color="auto"/>
        <w:bottom w:val="none" w:sz="0" w:space="0" w:color="auto"/>
        <w:right w:val="none" w:sz="0" w:space="0" w:color="auto"/>
      </w:divBdr>
    </w:div>
    <w:div w:id="2018532239">
      <w:bodyDiv w:val="1"/>
      <w:marLeft w:val="0"/>
      <w:marRight w:val="0"/>
      <w:marTop w:val="0"/>
      <w:marBottom w:val="0"/>
      <w:divBdr>
        <w:top w:val="none" w:sz="0" w:space="0" w:color="auto"/>
        <w:left w:val="none" w:sz="0" w:space="0" w:color="auto"/>
        <w:bottom w:val="none" w:sz="0" w:space="0" w:color="auto"/>
        <w:right w:val="none" w:sz="0" w:space="0" w:color="auto"/>
      </w:divBdr>
      <w:divsChild>
        <w:div w:id="20784999">
          <w:marLeft w:val="0"/>
          <w:marRight w:val="0"/>
          <w:marTop w:val="0"/>
          <w:marBottom w:val="0"/>
          <w:divBdr>
            <w:top w:val="none" w:sz="0" w:space="0" w:color="auto"/>
            <w:left w:val="none" w:sz="0" w:space="0" w:color="auto"/>
            <w:bottom w:val="none" w:sz="0" w:space="0" w:color="auto"/>
            <w:right w:val="none" w:sz="0" w:space="0" w:color="auto"/>
          </w:divBdr>
        </w:div>
        <w:div w:id="631713395">
          <w:marLeft w:val="0"/>
          <w:marRight w:val="0"/>
          <w:marTop w:val="0"/>
          <w:marBottom w:val="0"/>
          <w:divBdr>
            <w:top w:val="none" w:sz="0" w:space="0" w:color="auto"/>
            <w:left w:val="none" w:sz="0" w:space="0" w:color="auto"/>
            <w:bottom w:val="none" w:sz="0" w:space="0" w:color="auto"/>
            <w:right w:val="none" w:sz="0" w:space="0" w:color="auto"/>
          </w:divBdr>
        </w:div>
        <w:div w:id="1393771495">
          <w:marLeft w:val="0"/>
          <w:marRight w:val="0"/>
          <w:marTop w:val="0"/>
          <w:marBottom w:val="0"/>
          <w:divBdr>
            <w:top w:val="none" w:sz="0" w:space="0" w:color="auto"/>
            <w:left w:val="none" w:sz="0" w:space="0" w:color="auto"/>
            <w:bottom w:val="none" w:sz="0" w:space="0" w:color="auto"/>
            <w:right w:val="none" w:sz="0" w:space="0" w:color="auto"/>
          </w:divBdr>
        </w:div>
      </w:divsChild>
    </w:div>
    <w:div w:id="2086950825">
      <w:bodyDiv w:val="1"/>
      <w:marLeft w:val="0"/>
      <w:marRight w:val="0"/>
      <w:marTop w:val="0"/>
      <w:marBottom w:val="0"/>
      <w:divBdr>
        <w:top w:val="none" w:sz="0" w:space="0" w:color="auto"/>
        <w:left w:val="none" w:sz="0" w:space="0" w:color="auto"/>
        <w:bottom w:val="none" w:sz="0" w:space="0" w:color="auto"/>
        <w:right w:val="none" w:sz="0" w:space="0" w:color="auto"/>
      </w:divBdr>
    </w:div>
    <w:div w:id="21158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D200AF-3B66-4BFC-92BF-973E0704954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s-ES"/>
        </a:p>
      </dgm:t>
    </dgm:pt>
    <dgm:pt modelId="{5FE7CF2C-69A4-4BBD-B30B-ACDD71599AEF}">
      <dgm:prSet phldrT="[Texto]"/>
      <dgm:spPr/>
      <dgm:t>
        <a:bodyPr/>
        <a:lstStyle/>
        <a:p>
          <a:r>
            <a:rPr lang="es-ES"/>
            <a:t>Tasks</a:t>
          </a:r>
        </a:p>
      </dgm:t>
    </dgm:pt>
    <dgm:pt modelId="{911367E2-F969-481F-9C86-A4CDD27791CF}" type="parTrans" cxnId="{D09F770E-CE09-4FD8-96B5-0437062E4E11}">
      <dgm:prSet/>
      <dgm:spPr/>
      <dgm:t>
        <a:bodyPr/>
        <a:lstStyle/>
        <a:p>
          <a:endParaRPr lang="es-ES"/>
        </a:p>
      </dgm:t>
    </dgm:pt>
    <dgm:pt modelId="{0BD76005-49E7-4FE8-A643-49165DDE227A}" type="sibTrans" cxnId="{D09F770E-CE09-4FD8-96B5-0437062E4E11}">
      <dgm:prSet/>
      <dgm:spPr/>
      <dgm:t>
        <a:bodyPr/>
        <a:lstStyle/>
        <a:p>
          <a:endParaRPr lang="es-ES"/>
        </a:p>
      </dgm:t>
    </dgm:pt>
    <dgm:pt modelId="{AA74121D-95D7-4147-99A7-107EAEF859D6}">
      <dgm:prSet phldrT="[Texto]"/>
      <dgm:spPr/>
      <dgm:t>
        <a:bodyPr/>
        <a:lstStyle/>
        <a:p>
          <a:r>
            <a:rPr lang="es-ES"/>
            <a:t>Sequences</a:t>
          </a:r>
        </a:p>
      </dgm:t>
    </dgm:pt>
    <dgm:pt modelId="{D0416221-695A-44CC-9BEE-723738CDDC2F}" type="parTrans" cxnId="{306E1F05-AC22-4A51-8072-933FFAC95C02}">
      <dgm:prSet/>
      <dgm:spPr/>
      <dgm:t>
        <a:bodyPr/>
        <a:lstStyle/>
        <a:p>
          <a:endParaRPr lang="es-ES"/>
        </a:p>
      </dgm:t>
    </dgm:pt>
    <dgm:pt modelId="{5FB4CFC5-FEB6-4560-BCC4-9BE7DFF74D90}" type="sibTrans" cxnId="{306E1F05-AC22-4A51-8072-933FFAC95C02}">
      <dgm:prSet/>
      <dgm:spPr/>
      <dgm:t>
        <a:bodyPr/>
        <a:lstStyle/>
        <a:p>
          <a:endParaRPr lang="es-ES"/>
        </a:p>
      </dgm:t>
    </dgm:pt>
    <dgm:pt modelId="{CFD574B8-AD74-4A23-AC03-00E9A63A148D}">
      <dgm:prSet phldrT="[Texto]"/>
      <dgm:spPr/>
      <dgm:t>
        <a:bodyPr/>
        <a:lstStyle/>
        <a:p>
          <a:r>
            <a:rPr lang="es-ES"/>
            <a:t>Menu</a:t>
          </a:r>
        </a:p>
      </dgm:t>
    </dgm:pt>
    <dgm:pt modelId="{946895E1-166C-46D0-AFC6-FFB401C001A4}" type="parTrans" cxnId="{264471EE-F85F-4267-BA5F-928A00BB873F}">
      <dgm:prSet/>
      <dgm:spPr/>
      <dgm:t>
        <a:bodyPr/>
        <a:lstStyle/>
        <a:p>
          <a:endParaRPr lang="es-ES"/>
        </a:p>
      </dgm:t>
    </dgm:pt>
    <dgm:pt modelId="{9AC05DDC-79B7-42ED-AD2D-C971E606BFD6}" type="sibTrans" cxnId="{264471EE-F85F-4267-BA5F-928A00BB873F}">
      <dgm:prSet/>
      <dgm:spPr/>
      <dgm:t>
        <a:bodyPr/>
        <a:lstStyle/>
        <a:p>
          <a:endParaRPr lang="es-ES"/>
        </a:p>
      </dgm:t>
    </dgm:pt>
    <dgm:pt modelId="{1C017700-8CAB-4536-9882-4E483959AF78}">
      <dgm:prSet phldrT="[Texto]"/>
      <dgm:spPr/>
      <dgm:t>
        <a:bodyPr/>
        <a:lstStyle/>
        <a:p>
          <a:r>
            <a:rPr lang="es-ES"/>
            <a:t>ESC</a:t>
          </a:r>
        </a:p>
      </dgm:t>
    </dgm:pt>
    <dgm:pt modelId="{31A679D0-E07E-4FD7-8038-12677240DC23}" type="parTrans" cxnId="{70EE5F7A-E03F-4930-BDEB-9AF749840774}">
      <dgm:prSet/>
      <dgm:spPr/>
      <dgm:t>
        <a:bodyPr/>
        <a:lstStyle/>
        <a:p>
          <a:endParaRPr lang="es-ES"/>
        </a:p>
      </dgm:t>
    </dgm:pt>
    <dgm:pt modelId="{647132B6-20A8-467F-ADB3-DFCD1CB98FEB}" type="sibTrans" cxnId="{70EE5F7A-E03F-4930-BDEB-9AF749840774}">
      <dgm:prSet/>
      <dgm:spPr/>
      <dgm:t>
        <a:bodyPr/>
        <a:lstStyle/>
        <a:p>
          <a:endParaRPr lang="es-ES"/>
        </a:p>
      </dgm:t>
    </dgm:pt>
    <dgm:pt modelId="{3B671007-4928-4322-A4B1-C8707B943302}" type="pres">
      <dgm:prSet presAssocID="{5CD200AF-3B66-4BFC-92BF-973E07049541}" presName="Name0" presStyleCnt="0">
        <dgm:presLayoutVars>
          <dgm:chMax val="7"/>
          <dgm:resizeHandles val="exact"/>
        </dgm:presLayoutVars>
      </dgm:prSet>
      <dgm:spPr/>
    </dgm:pt>
    <dgm:pt modelId="{318F313B-304D-4ED3-B9DF-04F32FBA748E}" type="pres">
      <dgm:prSet presAssocID="{5CD200AF-3B66-4BFC-92BF-973E07049541}" presName="comp1" presStyleCnt="0"/>
      <dgm:spPr/>
    </dgm:pt>
    <dgm:pt modelId="{CE9BE014-B2E3-47D6-AD70-97F8ED75BB50}" type="pres">
      <dgm:prSet presAssocID="{5CD200AF-3B66-4BFC-92BF-973E07049541}" presName="circle1" presStyleLbl="node1" presStyleIdx="0" presStyleCnt="4"/>
      <dgm:spPr/>
    </dgm:pt>
    <dgm:pt modelId="{CD8A11EB-5558-4FC3-8E24-24CF0B393772}" type="pres">
      <dgm:prSet presAssocID="{5CD200AF-3B66-4BFC-92BF-973E07049541}" presName="c1text" presStyleLbl="node1" presStyleIdx="0" presStyleCnt="4">
        <dgm:presLayoutVars>
          <dgm:bulletEnabled val="1"/>
        </dgm:presLayoutVars>
      </dgm:prSet>
      <dgm:spPr/>
    </dgm:pt>
    <dgm:pt modelId="{C07B720D-2071-4B51-AEDD-D44DF1F482B1}" type="pres">
      <dgm:prSet presAssocID="{5CD200AF-3B66-4BFC-92BF-973E07049541}" presName="comp2" presStyleCnt="0"/>
      <dgm:spPr/>
    </dgm:pt>
    <dgm:pt modelId="{5681CE6A-1F99-4B78-900E-650D0B8442B8}" type="pres">
      <dgm:prSet presAssocID="{5CD200AF-3B66-4BFC-92BF-973E07049541}" presName="circle2" presStyleLbl="node1" presStyleIdx="1" presStyleCnt="4"/>
      <dgm:spPr/>
    </dgm:pt>
    <dgm:pt modelId="{4A677EDF-3C02-4BD4-8F10-4C8F64713F22}" type="pres">
      <dgm:prSet presAssocID="{5CD200AF-3B66-4BFC-92BF-973E07049541}" presName="c2text" presStyleLbl="node1" presStyleIdx="1" presStyleCnt="4">
        <dgm:presLayoutVars>
          <dgm:bulletEnabled val="1"/>
        </dgm:presLayoutVars>
      </dgm:prSet>
      <dgm:spPr/>
    </dgm:pt>
    <dgm:pt modelId="{681B9F09-97D7-4667-AE73-5A7DF82FE95B}" type="pres">
      <dgm:prSet presAssocID="{5CD200AF-3B66-4BFC-92BF-973E07049541}" presName="comp3" presStyleCnt="0"/>
      <dgm:spPr/>
    </dgm:pt>
    <dgm:pt modelId="{15B2EB31-7598-4A5E-B72A-B4D37C1A8130}" type="pres">
      <dgm:prSet presAssocID="{5CD200AF-3B66-4BFC-92BF-973E07049541}" presName="circle3" presStyleLbl="node1" presStyleIdx="2" presStyleCnt="4"/>
      <dgm:spPr/>
    </dgm:pt>
    <dgm:pt modelId="{239E05DB-C775-42CF-A05C-726BC74C9FE2}" type="pres">
      <dgm:prSet presAssocID="{5CD200AF-3B66-4BFC-92BF-973E07049541}" presName="c3text" presStyleLbl="node1" presStyleIdx="2" presStyleCnt="4">
        <dgm:presLayoutVars>
          <dgm:bulletEnabled val="1"/>
        </dgm:presLayoutVars>
      </dgm:prSet>
      <dgm:spPr/>
    </dgm:pt>
    <dgm:pt modelId="{E5E2A13D-6AD6-4F6F-BE18-FC4D393B8769}" type="pres">
      <dgm:prSet presAssocID="{5CD200AF-3B66-4BFC-92BF-973E07049541}" presName="comp4" presStyleCnt="0"/>
      <dgm:spPr/>
    </dgm:pt>
    <dgm:pt modelId="{04B23FBC-1CEA-4B52-8126-EBFDDBD18C09}" type="pres">
      <dgm:prSet presAssocID="{5CD200AF-3B66-4BFC-92BF-973E07049541}" presName="circle4" presStyleLbl="node1" presStyleIdx="3" presStyleCnt="4"/>
      <dgm:spPr/>
    </dgm:pt>
    <dgm:pt modelId="{36407BA4-EFBF-47B4-BFE6-33431970C62F}" type="pres">
      <dgm:prSet presAssocID="{5CD200AF-3B66-4BFC-92BF-973E07049541}" presName="c4text" presStyleLbl="node1" presStyleIdx="3" presStyleCnt="4">
        <dgm:presLayoutVars>
          <dgm:bulletEnabled val="1"/>
        </dgm:presLayoutVars>
      </dgm:prSet>
      <dgm:spPr/>
    </dgm:pt>
  </dgm:ptLst>
  <dgm:cxnLst>
    <dgm:cxn modelId="{306E1F05-AC22-4A51-8072-933FFAC95C02}" srcId="{5CD200AF-3B66-4BFC-92BF-973E07049541}" destId="{AA74121D-95D7-4147-99A7-107EAEF859D6}" srcOrd="1" destOrd="0" parTransId="{D0416221-695A-44CC-9BEE-723738CDDC2F}" sibTransId="{5FB4CFC5-FEB6-4560-BCC4-9BE7DFF74D90}"/>
    <dgm:cxn modelId="{D09F770E-CE09-4FD8-96B5-0437062E4E11}" srcId="{5CD200AF-3B66-4BFC-92BF-973E07049541}" destId="{5FE7CF2C-69A4-4BBD-B30B-ACDD71599AEF}" srcOrd="0" destOrd="0" parTransId="{911367E2-F969-481F-9C86-A4CDD27791CF}" sibTransId="{0BD76005-49E7-4FE8-A643-49165DDE227A}"/>
    <dgm:cxn modelId="{3D51BE36-8D8D-4FCC-90DB-3B9D8CD8C286}" type="presOf" srcId="{5CD200AF-3B66-4BFC-92BF-973E07049541}" destId="{3B671007-4928-4322-A4B1-C8707B943302}" srcOrd="0" destOrd="0" presId="urn:microsoft.com/office/officeart/2005/8/layout/venn2"/>
    <dgm:cxn modelId="{832D935F-A5F2-4029-9BEF-AA97E8BE7424}" type="presOf" srcId="{CFD574B8-AD74-4A23-AC03-00E9A63A148D}" destId="{15B2EB31-7598-4A5E-B72A-B4D37C1A8130}" srcOrd="0" destOrd="0" presId="urn:microsoft.com/office/officeart/2005/8/layout/venn2"/>
    <dgm:cxn modelId="{15BD826C-2008-456D-8661-D3FA48F5B9F5}" type="presOf" srcId="{AA74121D-95D7-4147-99A7-107EAEF859D6}" destId="{4A677EDF-3C02-4BD4-8F10-4C8F64713F22}" srcOrd="1" destOrd="0" presId="urn:microsoft.com/office/officeart/2005/8/layout/venn2"/>
    <dgm:cxn modelId="{F16E2959-10BA-4D44-B1FB-EEC11DD74C3C}" type="presOf" srcId="{AA74121D-95D7-4147-99A7-107EAEF859D6}" destId="{5681CE6A-1F99-4B78-900E-650D0B8442B8}" srcOrd="0" destOrd="0" presId="urn:microsoft.com/office/officeart/2005/8/layout/venn2"/>
    <dgm:cxn modelId="{70EE5F7A-E03F-4930-BDEB-9AF749840774}" srcId="{5CD200AF-3B66-4BFC-92BF-973E07049541}" destId="{1C017700-8CAB-4536-9882-4E483959AF78}" srcOrd="3" destOrd="0" parTransId="{31A679D0-E07E-4FD7-8038-12677240DC23}" sibTransId="{647132B6-20A8-467F-ADB3-DFCD1CB98FEB}"/>
    <dgm:cxn modelId="{F1634892-E7C0-47E4-83A4-B5118671A0A8}" type="presOf" srcId="{5FE7CF2C-69A4-4BBD-B30B-ACDD71599AEF}" destId="{CE9BE014-B2E3-47D6-AD70-97F8ED75BB50}" srcOrd="0" destOrd="0" presId="urn:microsoft.com/office/officeart/2005/8/layout/venn2"/>
    <dgm:cxn modelId="{66CDC69C-FC6A-4534-81CA-3D87C9446F2A}" type="presOf" srcId="{1C017700-8CAB-4536-9882-4E483959AF78}" destId="{04B23FBC-1CEA-4B52-8126-EBFDDBD18C09}" srcOrd="0" destOrd="0" presId="urn:microsoft.com/office/officeart/2005/8/layout/venn2"/>
    <dgm:cxn modelId="{81D226C9-78AA-4068-98A7-2027C35EA36C}" type="presOf" srcId="{5FE7CF2C-69A4-4BBD-B30B-ACDD71599AEF}" destId="{CD8A11EB-5558-4FC3-8E24-24CF0B393772}" srcOrd="1" destOrd="0" presId="urn:microsoft.com/office/officeart/2005/8/layout/venn2"/>
    <dgm:cxn modelId="{6ECC7CD7-5F98-481D-B794-F6932081E3AE}" type="presOf" srcId="{CFD574B8-AD74-4A23-AC03-00E9A63A148D}" destId="{239E05DB-C775-42CF-A05C-726BC74C9FE2}" srcOrd="1" destOrd="0" presId="urn:microsoft.com/office/officeart/2005/8/layout/venn2"/>
    <dgm:cxn modelId="{264471EE-F85F-4267-BA5F-928A00BB873F}" srcId="{5CD200AF-3B66-4BFC-92BF-973E07049541}" destId="{CFD574B8-AD74-4A23-AC03-00E9A63A148D}" srcOrd="2" destOrd="0" parTransId="{946895E1-166C-46D0-AFC6-FFB401C001A4}" sibTransId="{9AC05DDC-79B7-42ED-AD2D-C971E606BFD6}"/>
    <dgm:cxn modelId="{767A7FFD-D88E-4361-9CBA-D9321641B8A7}" type="presOf" srcId="{1C017700-8CAB-4536-9882-4E483959AF78}" destId="{36407BA4-EFBF-47B4-BFE6-33431970C62F}" srcOrd="1" destOrd="0" presId="urn:microsoft.com/office/officeart/2005/8/layout/venn2"/>
    <dgm:cxn modelId="{B7A9C1A8-A39E-42AA-9630-42BE3B6A480F}" type="presParOf" srcId="{3B671007-4928-4322-A4B1-C8707B943302}" destId="{318F313B-304D-4ED3-B9DF-04F32FBA748E}" srcOrd="0" destOrd="0" presId="urn:microsoft.com/office/officeart/2005/8/layout/venn2"/>
    <dgm:cxn modelId="{F78518C4-942C-4ED1-9A41-43A36090ECA9}" type="presParOf" srcId="{318F313B-304D-4ED3-B9DF-04F32FBA748E}" destId="{CE9BE014-B2E3-47D6-AD70-97F8ED75BB50}" srcOrd="0" destOrd="0" presId="urn:microsoft.com/office/officeart/2005/8/layout/venn2"/>
    <dgm:cxn modelId="{8A1039E3-A620-4FD5-AAE6-AA0764B6E8E2}" type="presParOf" srcId="{318F313B-304D-4ED3-B9DF-04F32FBA748E}" destId="{CD8A11EB-5558-4FC3-8E24-24CF0B393772}" srcOrd="1" destOrd="0" presId="urn:microsoft.com/office/officeart/2005/8/layout/venn2"/>
    <dgm:cxn modelId="{8BA408EE-D36A-433E-A8AD-A795F6EFF000}" type="presParOf" srcId="{3B671007-4928-4322-A4B1-C8707B943302}" destId="{C07B720D-2071-4B51-AEDD-D44DF1F482B1}" srcOrd="1" destOrd="0" presId="urn:microsoft.com/office/officeart/2005/8/layout/venn2"/>
    <dgm:cxn modelId="{E6C3C15C-E8BA-4A7E-BE4C-2CD36D54D367}" type="presParOf" srcId="{C07B720D-2071-4B51-AEDD-D44DF1F482B1}" destId="{5681CE6A-1F99-4B78-900E-650D0B8442B8}" srcOrd="0" destOrd="0" presId="urn:microsoft.com/office/officeart/2005/8/layout/venn2"/>
    <dgm:cxn modelId="{76BAE720-92CB-452E-88C1-364126382235}" type="presParOf" srcId="{C07B720D-2071-4B51-AEDD-D44DF1F482B1}" destId="{4A677EDF-3C02-4BD4-8F10-4C8F64713F22}" srcOrd="1" destOrd="0" presId="urn:microsoft.com/office/officeart/2005/8/layout/venn2"/>
    <dgm:cxn modelId="{5DBA328F-D2A5-4985-B208-6CECCF895FCB}" type="presParOf" srcId="{3B671007-4928-4322-A4B1-C8707B943302}" destId="{681B9F09-97D7-4667-AE73-5A7DF82FE95B}" srcOrd="2" destOrd="0" presId="urn:microsoft.com/office/officeart/2005/8/layout/venn2"/>
    <dgm:cxn modelId="{71157F16-51AB-4C25-85FA-BC575514679F}" type="presParOf" srcId="{681B9F09-97D7-4667-AE73-5A7DF82FE95B}" destId="{15B2EB31-7598-4A5E-B72A-B4D37C1A8130}" srcOrd="0" destOrd="0" presId="urn:microsoft.com/office/officeart/2005/8/layout/venn2"/>
    <dgm:cxn modelId="{E9FBCE4C-FF54-4BA0-B1C3-17B266E778A7}" type="presParOf" srcId="{681B9F09-97D7-4667-AE73-5A7DF82FE95B}" destId="{239E05DB-C775-42CF-A05C-726BC74C9FE2}" srcOrd="1" destOrd="0" presId="urn:microsoft.com/office/officeart/2005/8/layout/venn2"/>
    <dgm:cxn modelId="{CED75C5D-D60E-4678-8600-92AC0E0F8DC1}" type="presParOf" srcId="{3B671007-4928-4322-A4B1-C8707B943302}" destId="{E5E2A13D-6AD6-4F6F-BE18-FC4D393B8769}" srcOrd="3" destOrd="0" presId="urn:microsoft.com/office/officeart/2005/8/layout/venn2"/>
    <dgm:cxn modelId="{F6C48419-5C6F-4CD2-8154-54686675D97B}" type="presParOf" srcId="{E5E2A13D-6AD6-4F6F-BE18-FC4D393B8769}" destId="{04B23FBC-1CEA-4B52-8126-EBFDDBD18C09}" srcOrd="0" destOrd="0" presId="urn:microsoft.com/office/officeart/2005/8/layout/venn2"/>
    <dgm:cxn modelId="{00135B9F-960B-4B98-9409-E0ACEBD5FAA9}" type="presParOf" srcId="{E5E2A13D-6AD6-4F6F-BE18-FC4D393B8769}" destId="{36407BA4-EFBF-47B4-BFE6-33431970C62F}" srcOrd="1" destOrd="0" presId="urn:microsoft.com/office/officeart/2005/8/layout/ven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9BE014-B2E3-47D6-AD70-97F8ED75BB50}">
      <dsp:nvSpPr>
        <dsp:cNvPr id="0" name=""/>
        <dsp:cNvSpPr/>
      </dsp:nvSpPr>
      <dsp:spPr>
        <a:xfrm>
          <a:off x="1143000" y="0"/>
          <a:ext cx="3200400" cy="32004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S" sz="1200" kern="1200"/>
            <a:t>Tasks</a:t>
          </a:r>
        </a:p>
      </dsp:txBody>
      <dsp:txXfrm>
        <a:off x="2295784" y="160019"/>
        <a:ext cx="894831" cy="480060"/>
      </dsp:txXfrm>
    </dsp:sp>
    <dsp:sp modelId="{5681CE6A-1F99-4B78-900E-650D0B8442B8}">
      <dsp:nvSpPr>
        <dsp:cNvPr id="0" name=""/>
        <dsp:cNvSpPr/>
      </dsp:nvSpPr>
      <dsp:spPr>
        <a:xfrm>
          <a:off x="1463040" y="640080"/>
          <a:ext cx="2560320" cy="25603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S" sz="1200" kern="1200"/>
            <a:t>Sequences</a:t>
          </a:r>
        </a:p>
      </dsp:txBody>
      <dsp:txXfrm>
        <a:off x="2295784" y="793699"/>
        <a:ext cx="894831" cy="460857"/>
      </dsp:txXfrm>
    </dsp:sp>
    <dsp:sp modelId="{15B2EB31-7598-4A5E-B72A-B4D37C1A8130}">
      <dsp:nvSpPr>
        <dsp:cNvPr id="0" name=""/>
        <dsp:cNvSpPr/>
      </dsp:nvSpPr>
      <dsp:spPr>
        <a:xfrm>
          <a:off x="1783080" y="1280159"/>
          <a:ext cx="1920240" cy="19202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S" sz="1200" kern="1200"/>
            <a:t>Menu</a:t>
          </a:r>
        </a:p>
      </dsp:txBody>
      <dsp:txXfrm>
        <a:off x="2295784" y="1424178"/>
        <a:ext cx="894831" cy="432054"/>
      </dsp:txXfrm>
    </dsp:sp>
    <dsp:sp modelId="{04B23FBC-1CEA-4B52-8126-EBFDDBD18C09}">
      <dsp:nvSpPr>
        <dsp:cNvPr id="0" name=""/>
        <dsp:cNvSpPr/>
      </dsp:nvSpPr>
      <dsp:spPr>
        <a:xfrm>
          <a:off x="2103120" y="1920240"/>
          <a:ext cx="1280160" cy="12801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S" sz="1200" kern="1200"/>
            <a:t>ESC</a:t>
          </a:r>
        </a:p>
      </dsp:txBody>
      <dsp:txXfrm>
        <a:off x="2290595" y="2240280"/>
        <a:ext cx="905209" cy="64008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94E69-238F-4C02-AF3D-E3F57208D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505</Words>
  <Characters>2782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MAISTERRA FLORES, OSCAR</dc:creator>
  <cp:keywords/>
  <dc:description/>
  <cp:lastModifiedBy>Daniel Celis</cp:lastModifiedBy>
  <cp:revision>2</cp:revision>
  <cp:lastPrinted>2017-10-10T22:52:00Z</cp:lastPrinted>
  <dcterms:created xsi:type="dcterms:W3CDTF">2018-04-02T05:49:00Z</dcterms:created>
  <dcterms:modified xsi:type="dcterms:W3CDTF">2018-04-02T05:49:00Z</dcterms:modified>
</cp:coreProperties>
</file>