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4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I am moving at 66 m/s. How long will it take for me to travel 77 meters?</w:t>
      </w:r>
    </w:p>
    <w:p/>
    <w:p>
      <w:r>
        <w:t>4. The rate of the change of the angle is 7 radians per second. How long will it take to sweep out 5 radians?</w:t>
      </w:r>
    </w:p>
    <w:p/>
    <w:p>
      <w:r>
        <w:br w:type="page"/>
      </w:r>
    </w:p>
    <w:p>
      <w:pPr>
        <w:pStyle w:val="Heading1"/>
      </w:pPr>
      <w:r>
        <w:t>Unit1 Class 4</w:t>
      </w:r>
    </w:p>
    <w:p>
      <w:r>
        <w:t>1. B</w:t>
      </w:r>
    </w:p>
    <w:p>
      <w:r>
        <w:t>2.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