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</w:pPr>
      <w:r>
        <w:rPr>
          <w:rFonts w:ascii="NanumGothic" w:hAnsi="NanumGothic" w:eastAsia="NanumGothic"/>
          <w:b/>
          <w:color w:val="287B82"/>
          <w:sz w:val="20"/>
        </w:rPr>
        <w:t>01  /  현장 사용자 운영 매뉴얼</w:t>
      </w:r>
    </w:p>
    <w:p>
      <w:pPr>
        <w:spacing w:after="200" w:line="312" w:lineRule="auto"/>
      </w:pPr>
      <w:r>
        <w:rPr>
          <w:rFonts w:ascii="NanumGothic" w:hAnsi="NanumGothic" w:eastAsia="NanumGothic"/>
          <w:b/>
          <w:color w:val="123047"/>
          <w:sz w:val="46"/>
        </w:rPr>
        <w:t>로그인과 나의 작업 확인</w:t>
      </w:r>
    </w:p>
    <w:p>
      <w:pPr>
        <w:spacing w:after="240" w:line="312" w:lineRule="auto"/>
      </w:pPr>
      <w:r>
        <w:rPr>
          <w:rFonts w:ascii="NanumGothic" w:hAnsi="NanumGothic" w:eastAsia="NanumGothic"/>
          <w:b/>
          <w:color w:val="236C83"/>
          <w:sz w:val="20"/>
        </w:rPr>
        <w:t>DNM MES v4.4 · 현장 사용자용</w:t>
      </w:r>
    </w:p>
    <w:p>
      <w:pPr>
        <w:spacing w:after="24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본인 계정으로 접속하여 배정된 작업을 시작하고 실제 작업 결과를 입력합니다. 관리자 메뉴는 사용할 필요가 없습니다.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1.  관리자가 알려준 MES 주소를 휴대폰 또는 현장 PC의 주소창에서 엽니다.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2.  본인 이메일과 개인 비밀번호로 로그인합니다. 초기번호 1111을 받은 경우 먼저 새 비밀번호를 정합니다.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3.  휴대폰에서는 ☰ 메뉴를 열고 생산관리 → 터치 작업입력을 선택합니다.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4.  작업카드의 품번·공정·설비·Routing 번호·납기를 확인합니다.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5.  다른 사람의 계정이나 다른 설비의 작업이 선택되어 있으면 입력하지 말고 관리자에게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찾는 곳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큰 버튼·숫자 입력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생산관리 → 터치 작업입력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말로 입력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생산관리 → 음성 작업입력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내가 기록한 내역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생산관리 → 작업일보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도움말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화면의 사용방법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개인 비밀번호 변경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로그인 후 화면 상단 비밀번호 변경</w:t>
            </w:r>
          </w:p>
        </w:tc>
      </w:tr>
    </w:tbl>
    <w:p>
      <w:pPr>
        <w:spacing w:after="0"/>
      </w:pPr>
    </w:p>
    <w:p>
      <w:pPr>
        <w:spacing w:after="0" w:line="312" w:lineRule="auto"/>
        <w:shd w:fill="EEF7F4"/>
      </w:pPr>
      <w:r>
        <w:rPr>
          <w:rFonts w:ascii="NanumGothic" w:hAnsi="NanumGothic" w:eastAsia="NanumGothic"/>
          <w:b w:val="0"/>
          <w:color w:val="246051"/>
          <w:sz w:val="22"/>
        </w:rPr>
        <w:t>새 비밀번호는 문자와 숫자를 포함하여 12자 이상으로 만듭니다. 1111은 최초 설정용이며 계속 사용하는 비밀번호가 아닙니다. 작업이 보이지 않으면 관리자에게 배정·배포 확인을 요청하세요.</w:t>
      </w:r>
    </w:p>
    <w:p>
      <w:r>
        <w:br w:type="page"/>
      </w:r>
    </w:p>
    <w:p>
      <w:pPr>
        <w:spacing w:after="160" w:line="312" w:lineRule="auto"/>
      </w:pPr>
      <w:r>
        <w:rPr>
          <w:rFonts w:ascii="NanumGothic" w:hAnsi="NanumGothic" w:eastAsia="NanumGothic"/>
          <w:b/>
          <w:color w:val="287B82"/>
          <w:sz w:val="20"/>
        </w:rPr>
        <w:t>02  /  현장 사용자 운영 매뉴얼</w:t>
      </w:r>
    </w:p>
    <w:p>
      <w:pPr>
        <w:spacing w:after="200" w:line="312" w:lineRule="auto"/>
      </w:pPr>
      <w:r>
        <w:rPr>
          <w:rFonts w:ascii="NanumGothic" w:hAnsi="NanumGothic" w:eastAsia="NanumGothic"/>
          <w:b/>
          <w:color w:val="123047"/>
          <w:sz w:val="46"/>
        </w:rPr>
        <w:t>터치로 시작·종료·완료 입력</w:t>
      </w:r>
    </w:p>
    <w:p>
      <w:pPr>
        <w:spacing w:after="240" w:line="312" w:lineRule="auto"/>
      </w:pPr>
      <w:r>
        <w:rPr>
          <w:rFonts w:ascii="NanumGothic" w:hAnsi="NanumGothic" w:eastAsia="NanumGothic"/>
          <w:b/>
          <w:color w:val="236C83"/>
          <w:sz w:val="20"/>
        </w:rPr>
        <w:t>생산관리 → 터치 작업입력</w:t>
      </w:r>
    </w:p>
    <w:p>
      <w:pPr>
        <w:spacing w:after="24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작업 시작, 작업 종료, 공정 완료는 의미가 다릅니다. 시작시각·수량을 실제 작업 기준으로 입력하세요.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1.  내 작업카드에서 해당 공정의 ‘작업 시작’을 누릅니다.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2.  실제 작업을 마치면 ‘작업 종료’ 또는 ‘공정 완료’를 선택합니다.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3.  총수량·불량수량을 큰 숫자패드 또는 키보드로 입력합니다.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4.  표시된 시각·양품수량·불량수량·메모를 확인한 뒤 저장합니다.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5.  처리 중 표시가 사라진 뒤 작업카드와 작업일보에서 반영 결과를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버튼·상태</w:t>
            </w:r>
          </w:p>
        </w:tc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사용 예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작업 시작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실제 작업을 시작할 때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작업 종료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100개 지시 중 오늘 40개를 처리하고 마칠 때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공정 완료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해당 공정의 지시수량을 모두 처리했을 때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수량 확인대기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정확한 수량을 아직 모를 때. 이후 확인·확정 필요</w:t>
            </w:r>
          </w:p>
        </w:tc>
      </w:tr>
    </w:tbl>
    <w:p>
      <w:pPr>
        <w:spacing w:after="0"/>
      </w:pPr>
    </w:p>
    <w:p>
      <w:pPr>
        <w:spacing w:after="0" w:line="312" w:lineRule="auto"/>
        <w:shd w:fill="EEF7F4"/>
      </w:pPr>
      <w:r>
        <w:rPr>
          <w:rFonts w:ascii="NanumGothic" w:hAnsi="NanumGothic" w:eastAsia="NanumGothic"/>
          <w:b w:val="0"/>
          <w:color w:val="246051"/>
          <w:sz w:val="22"/>
        </w:rPr>
        <w:t>총수량 100개, 불량 2개이면 양품은 98개입니다. 종료 버튼을 반복 누르거나 같은 작업일보를 다시 만들지 마세요. 공정 완료가 최종 품질합격이나 출하 완료를 뜻하지는 않습니다.</w:t>
      </w:r>
    </w:p>
    <w:p>
      <w:r>
        <w:br w:type="page"/>
      </w:r>
    </w:p>
    <w:p>
      <w:pPr>
        <w:spacing w:after="160" w:line="312" w:lineRule="auto"/>
      </w:pPr>
      <w:r>
        <w:rPr>
          <w:rFonts w:ascii="NanumGothic" w:hAnsi="NanumGothic" w:eastAsia="NanumGothic"/>
          <w:b/>
          <w:color w:val="287B82"/>
          <w:sz w:val="20"/>
        </w:rPr>
        <w:t>03  /  현장 사용자 운영 매뉴얼</w:t>
      </w:r>
    </w:p>
    <w:p>
      <w:pPr>
        <w:spacing w:after="200" w:line="312" w:lineRule="auto"/>
      </w:pPr>
      <w:r>
        <w:rPr>
          <w:rFonts w:ascii="NanumGothic" w:hAnsi="NanumGothic" w:eastAsia="NanumGothic"/>
          <w:b/>
          <w:color w:val="123047"/>
          <w:sz w:val="46"/>
        </w:rPr>
        <w:t>음성으로 입력하기</w:t>
      </w:r>
    </w:p>
    <w:p>
      <w:pPr>
        <w:spacing w:after="240" w:line="312" w:lineRule="auto"/>
      </w:pPr>
      <w:r>
        <w:rPr>
          <w:rFonts w:ascii="NanumGothic" w:hAnsi="NanumGothic" w:eastAsia="NanumGothic"/>
          <w:b/>
          <w:color w:val="236C83"/>
          <w:sz w:val="20"/>
        </w:rPr>
        <w:t>생산관리 → 음성 작업입력</w:t>
      </w:r>
    </w:p>
    <w:p>
      <w:pPr>
        <w:spacing w:after="24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먼저 작업을 선택한 뒤 짧게 말합니다. 인식 결과를 확인한 뒤 저장하므로, 잘못 들린 숫자를 고칠 수 있습니다.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1.  본인 배정작업을 선택하고 품번·공정·설비를 확인합니다.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2.  회사에서 허용한 음성처리 안내를 확인하고 마이크를 켭니다.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3.  ‘작업 시작’ 또는 ‘작업 완료, 총수량 100개, 불량 2개입니다’처럼 짧게 말합니다.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4.  화면에 나타난 문장과 작업구분·수량을 확인합니다. 틀린 부분은 다시 말하거나 직접 수정합니다.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5.  저장 버튼으로 확정하고, 작업일보에서 결과를 다시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이럴 때</w:t>
            </w:r>
          </w:p>
        </w:tc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이렇게 처리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소음이 심하거나 숫자를 잘못 인식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안전한 위치에서 다시 말하거나 터치입력 사용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마이크 권한 요청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회사에서 허용한 경우에만 허용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음성입력 미지원·응답 없음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터치 작업입력으로 전환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작업 대상이 불명확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입력 중지 → 나의 작업을 다시 선택</w:t>
            </w:r>
          </w:p>
        </w:tc>
      </w:tr>
    </w:tbl>
    <w:p>
      <w:pPr>
        <w:spacing w:after="0"/>
      </w:pPr>
    </w:p>
    <w:p>
      <w:pPr>
        <w:spacing w:after="0" w:line="312" w:lineRule="auto"/>
        <w:shd w:fill="EEF7F4"/>
      </w:pPr>
      <w:r>
        <w:rPr>
          <w:rFonts w:ascii="NanumGothic" w:hAnsi="NanumGothic" w:eastAsia="NanumGothic"/>
          <w:b w:val="0"/>
          <w:color w:val="246051"/>
          <w:sz w:val="22"/>
        </w:rPr>
        <w:t>음성만으로 실적이 자동 확정되지 않습니다. 브라우저 음성서비스는 외부로 음성을 전송할 수 있어 회사 보안정책에 따라 사용합니다. 작업 중 위험한 자세로 휴대폰을 조작하지 마세요.</w:t>
      </w:r>
    </w:p>
    <w:p>
      <w:r>
        <w:br w:type="page"/>
      </w:r>
    </w:p>
    <w:p>
      <w:pPr>
        <w:spacing w:after="160" w:line="312" w:lineRule="auto"/>
      </w:pPr>
      <w:r>
        <w:rPr>
          <w:rFonts w:ascii="NanumGothic" w:hAnsi="NanumGothic" w:eastAsia="NanumGothic"/>
          <w:b/>
          <w:color w:val="287B82"/>
          <w:sz w:val="20"/>
        </w:rPr>
        <w:t>04  /  현장 사용자 운영 매뉴얼</w:t>
      </w:r>
    </w:p>
    <w:p>
      <w:pPr>
        <w:spacing w:after="200" w:line="312" w:lineRule="auto"/>
      </w:pPr>
      <w:r>
        <w:rPr>
          <w:rFonts w:ascii="NanumGothic" w:hAnsi="NanumGothic" w:eastAsia="NanumGothic"/>
          <w:b/>
          <w:color w:val="123047"/>
          <w:sz w:val="46"/>
        </w:rPr>
        <w:t>작업일보 확인과 오류 정정</w:t>
      </w:r>
    </w:p>
    <w:p>
      <w:pPr>
        <w:spacing w:after="240" w:line="312" w:lineRule="auto"/>
      </w:pPr>
      <w:r>
        <w:rPr>
          <w:rFonts w:ascii="NanumGothic" w:hAnsi="NanumGothic" w:eastAsia="NanumGothic"/>
          <w:b/>
          <w:color w:val="236C83"/>
          <w:sz w:val="20"/>
        </w:rPr>
        <w:t>생산관리 → 작업일보</w:t>
      </w:r>
    </w:p>
    <w:p>
      <w:pPr>
        <w:spacing w:after="24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본인의 작업일자와 공정을 선택하여 시작·종료·수량을 확인합니다. 잘못된 자료는 중복 입력으로 맞추지 않습니다.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1.  작업일 또는 검색어로 해당 실적을 찾습니다.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2.  품번·공정·설비·시작·종료·총수량·불량수량을 확인합니다.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3.  수량 확인대기는 실제 수량을 확인하여 허용된 확정 기능으로 처리합니다.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4.  수정 권한이 없거나 확정실적에 오류가 있으면 관리자에게 Routing 번호·공정·오류내용을 전달합니다.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5.  관리자 정정·취소 후 결과를 다시 확인하고 필요한 경우 작업일보를 출력합니다.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확인 항목</w:t>
            </w:r>
          </w:p>
        </w:tc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주의사항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시각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7시간 40분과 7.40시간은 다릅니다. 화면에 표시된 시각·시간을 확인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수량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불량은 총수량보다 클 수 없음. 모르는 수량을 임의로 0 입력하지 않기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본인 작업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다른 작업자 이름을 선택해 대신 등록하지 않기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완료 상태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내 공정 완료 후 다음 공정은 해당 담당자가 처리</w:t>
            </w:r>
          </w:p>
        </w:tc>
      </w:tr>
    </w:tbl>
    <w:p>
      <w:pPr>
        <w:spacing w:after="0"/>
      </w:pPr>
    </w:p>
    <w:p>
      <w:pPr>
        <w:spacing w:after="0" w:line="312" w:lineRule="auto"/>
        <w:shd w:fill="EEF7F4"/>
      </w:pPr>
      <w:r>
        <w:rPr>
          <w:rFonts w:ascii="NanumGothic" w:hAnsi="NanumGothic" w:eastAsia="NanumGothic"/>
          <w:b w:val="0"/>
          <w:color w:val="246051"/>
          <w:sz w:val="22"/>
        </w:rPr>
        <w:t>현장 TV의 진행률은 저장된 실적을 기준으로 갱신됩니다. 중간공정의 수량과 최종 완료량은 구분됩니다. 반영이 늦으면 마지막 갱신시각을 확인하고, 같은 실적을 재등록하지 마세요.</w:t>
      </w:r>
    </w:p>
    <w:p>
      <w:r>
        <w:br w:type="page"/>
      </w:r>
    </w:p>
    <w:p>
      <w:pPr>
        <w:spacing w:after="160" w:line="312" w:lineRule="auto"/>
      </w:pPr>
      <w:r>
        <w:rPr>
          <w:rFonts w:ascii="NanumGothic" w:hAnsi="NanumGothic" w:eastAsia="NanumGothic"/>
          <w:b/>
          <w:color w:val="287B82"/>
          <w:sz w:val="20"/>
        </w:rPr>
        <w:t>05  /  현장 사용자 운영 매뉴얼</w:t>
      </w:r>
    </w:p>
    <w:p>
      <w:pPr>
        <w:spacing w:after="200" w:line="312" w:lineRule="auto"/>
      </w:pPr>
      <w:r>
        <w:rPr>
          <w:rFonts w:ascii="NanumGothic" w:hAnsi="NanumGothic" w:eastAsia="NanumGothic"/>
          <w:b/>
          <w:color w:val="123047"/>
          <w:sz w:val="46"/>
        </w:rPr>
        <w:t>처리 중·접속 문제·업무 마감</w:t>
      </w:r>
    </w:p>
    <w:p>
      <w:pPr>
        <w:spacing w:after="240" w:line="312" w:lineRule="auto"/>
      </w:pPr>
      <w:r>
        <w:rPr>
          <w:rFonts w:ascii="NanumGothic" w:hAnsi="NanumGothic" w:eastAsia="NanumGothic"/>
          <w:b/>
          <w:color w:val="236C83"/>
          <w:sz w:val="20"/>
        </w:rPr>
        <w:t>사용방법 / 작업진척 대시보드</w:t>
      </w:r>
    </w:p>
    <w:p>
      <w:pPr>
        <w:spacing w:after="24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모래시계 모양의 회전 표시와 대기 커서, 진행 문구가 보이면 작업이 진행 중입니다. 같은 버튼을 여러 번 누르지 마세요.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1.  하루 종료 전 미종료 작업과 수량 확인대기 실적을 점검합니다.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2.  실제 수량·시각이 맞는지 작업일보에서 확인합니다.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3.  관리자에게 인계할 이슈를 기록합니다.</w:t>
      </w:r>
    </w:p>
    <w:p>
      <w:pPr>
        <w:spacing w:after="160" w:line="312" w:lineRule="auto"/>
      </w:pPr>
      <w:r>
        <w:rPr>
          <w:rFonts w:ascii="NanumGothic" w:hAnsi="NanumGothic" w:eastAsia="NanumGothic"/>
          <w:b w:val="0"/>
          <w:color w:val="243B4D"/>
          <w:sz w:val="23"/>
        </w:rPr>
        <w:t>4.  공용 현장 PC에서는 사용 후 반드시 로그아웃합니다.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화면 상황</w:t>
            </w:r>
          </w:p>
        </w:tc>
        <w:tc>
          <w:tcPr>
            <w:tcW w:type="dxa" w:w="4933"/>
            <w:shd w:fill="123047"/>
            <w:tcMar>
              <w:top w:w="105" w:type="dxa"/>
              <w:bottom w:w="105" w:type="dxa"/>
              <w:left w:w="105" w:type="dxa"/>
              <w:right w:w="105" w:type="dxa"/>
            </w:tcMar>
          </w:tcPr>
          <w:p>
            <w:r>
              <w:rPr>
                <w:rFonts w:ascii="NanumGothic" w:hAnsi="NanumGothic" w:eastAsia="NanumGothic"/>
                <w:b/>
                <w:color w:val="FFFFFF"/>
                <w:sz w:val="20"/>
              </w:rPr>
              <w:t>할 일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처리 중입니다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완료 또는 오류 안내까지 기다린 뒤 결과 확인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백업 준비 중에는 등록·수정을 잠시 멈춥니다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관리자 백업 완료 후 저장. 입력내용과 중복 여부 확인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복원 완료 후 다시 로그인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기존 개인 비밀번호로 로그인하고 나의 작업 재확인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허용된 작업이 없음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관리자에게 계정·배정·Routing 배포 확인 요청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비밀번호 분실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관리자에게 초기화를 요청하고 다시 본인 비밀번호 설정</w:t>
            </w:r>
          </w:p>
        </w:tc>
      </w:tr>
      <w:tr>
        <w:tc>
          <w:tcPr>
            <w:tcW w:type="dxa" w:w="2608"/>
            <w:shd w:fill="EFF5F8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243B4D"/>
                <w:sz w:val="22"/>
              </w:rPr>
              <w:t>통신 오류·저장 결과 불명확</w:t>
            </w:r>
          </w:p>
        </w:tc>
        <w:tc>
          <w:tcPr>
            <w:tcW w:type="dxa" w:w="7143"/>
            <w:shd w:fill="FFFFFF"/>
            <w:tcMar>
              <w:top w:w="105" w:type="dxa"/>
              <w:bottom w:w="105" w:type="dxa"/>
              <w:left w:w="105" w:type="dxa"/>
              <w:right w:w="10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 w:val="0"/>
                <w:color w:val="243B4D"/>
                <w:sz w:val="22"/>
              </w:rPr>
              <w:t>목록에서 반영 여부 먼저 조회. 결과를 확인하기 전 새 실적 등록 금지</w:t>
            </w:r>
          </w:p>
        </w:tc>
      </w:tr>
    </w:tbl>
    <w:p>
      <w:pPr>
        <w:spacing w:after="0"/>
      </w:pPr>
    </w:p>
    <w:p>
      <w:pPr>
        <w:spacing w:after="0" w:line="312" w:lineRule="auto"/>
        <w:shd w:fill="EEF7F4"/>
      </w:pPr>
      <w:r>
        <w:rPr>
          <w:rFonts w:ascii="NanumGothic" w:hAnsi="NanumGothic" w:eastAsia="NanumGothic"/>
          <w:b w:val="0"/>
          <w:color w:val="246051"/>
          <w:sz w:val="22"/>
        </w:rPr>
        <w:t>백업과 복원은 관리자가 수행합니다. 복원 예정이 안내되면 입력을 멈추고, 완료 안내 후 다시 로그인하세요. 사용방법 버튼으로 해당 화면의 짧은 절차를 볼 수 있습니다.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/>
        <w:b w:val="0"/>
        <w:color w:val="687F91"/>
        <w:sz w:val="16"/>
      </w:rPr>
      <w:t xml:space="preserve">DNM MES v4.4    |    현장 사용자 운영 매뉴얼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NanumGothic" w:hAnsi="NanumGothic" w:eastAsia="NanumGothic"/>
        <w:b/>
        <w:color w:val="286073"/>
        <w:sz w:val="18"/>
      </w:rPr>
      <w:t>DNM   /   구매·생산 통합관리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NanumGothic" w:hAnsi="NanumGothic" w:eastAsia="NanumGothi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DNM 현장 사용자 운영 매뉴얼</dc:title>
  <dc:subject>사용 순서 중심 운영 매뉴얼</dc:subject>
  <dc:creator>DNM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