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A57" w:rsidRPr="00E17175" w:rsidRDefault="00387A57" w:rsidP="00387A57">
      <w:pPr>
        <w:spacing w:line="240" w:lineRule="auto"/>
        <w:rPr>
          <w:b/>
        </w:rPr>
      </w:pPr>
      <w:r w:rsidRPr="00E17175">
        <w:rPr>
          <w:b/>
        </w:rPr>
        <w:t xml:space="preserve">7. Dual </w:t>
      </w:r>
      <w:r w:rsidR="00103428" w:rsidRPr="00E17175">
        <w:rPr>
          <w:b/>
        </w:rPr>
        <w:t>U</w:t>
      </w:r>
      <w:r w:rsidRPr="00E17175">
        <w:rPr>
          <w:b/>
        </w:rPr>
        <w:t xml:space="preserve">se </w:t>
      </w:r>
      <w:r w:rsidR="00103428" w:rsidRPr="00E17175">
        <w:rPr>
          <w:b/>
        </w:rPr>
        <w:t>A</w:t>
      </w:r>
      <w:r w:rsidRPr="00E17175">
        <w:rPr>
          <w:b/>
        </w:rPr>
        <w:t>dditive(s)</w:t>
      </w:r>
      <w:bookmarkStart w:id="0" w:name="_GoBack"/>
      <w:bookmarkEnd w:id="0"/>
    </w:p>
    <w:p w:rsidR="00387A57" w:rsidRPr="00E17175" w:rsidRDefault="00387A57" w:rsidP="00387A57">
      <w:pPr>
        <w:spacing w:line="240" w:lineRule="auto"/>
      </w:pPr>
      <w:r w:rsidRPr="00E17175">
        <w:t xml:space="preserve">A substance is defined </w:t>
      </w:r>
      <w:r w:rsidR="0007211E" w:rsidRPr="00E17175">
        <w:t>as</w:t>
      </w:r>
      <w:r w:rsidR="00410111" w:rsidRPr="00E17175">
        <w:t xml:space="preserve"> a</w:t>
      </w:r>
      <w:r w:rsidR="0007211E" w:rsidRPr="00E17175">
        <w:t xml:space="preserve"> </w:t>
      </w:r>
      <w:r w:rsidRPr="00E17175">
        <w:t>"</w:t>
      </w:r>
      <w:r w:rsidR="00103428" w:rsidRPr="00E17175">
        <w:t>D</w:t>
      </w:r>
      <w:r w:rsidRPr="00E17175">
        <w:t xml:space="preserve">ual </w:t>
      </w:r>
      <w:r w:rsidR="00103428" w:rsidRPr="00E17175">
        <w:t>U</w:t>
      </w:r>
      <w:r w:rsidRPr="00E17175">
        <w:t xml:space="preserve">se </w:t>
      </w:r>
      <w:r w:rsidR="00103428" w:rsidRPr="00E17175">
        <w:t>A</w:t>
      </w:r>
      <w:r w:rsidRPr="00E17175">
        <w:t xml:space="preserve">dditive" if the chemical identity of the plastic additive matches that of an authorized food additive or flavoring, regardless of its purity or whether or not the substance is subject to a restriction in food and/or in the plastic. In </w:t>
      </w:r>
      <w:r w:rsidR="00410111" w:rsidRPr="00E17175">
        <w:t xml:space="preserve">the </w:t>
      </w:r>
      <w:r w:rsidRPr="00E17175">
        <w:t>case of salts it is the salt that matters, not the authorized acid, phenol or alcohol.</w:t>
      </w:r>
    </w:p>
    <w:p w:rsidR="005E4DA4" w:rsidRPr="00E17175" w:rsidRDefault="005E4DA4" w:rsidP="00387A57">
      <w:pPr>
        <w:spacing w:line="240" w:lineRule="auto"/>
      </w:pPr>
    </w:p>
    <w:p w:rsidR="00421F7D" w:rsidRPr="00E17175" w:rsidRDefault="00F62FE9" w:rsidP="00421F7D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"[#if du!?size &gt;0]"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«[#if du!?size &gt;0]»</w:t>
      </w:r>
      <w:r>
        <w:rPr>
          <w:color w:val="BFBFBF" w:themeColor="background1" w:themeShade="BF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5220"/>
        <w:gridCol w:w="2448"/>
      </w:tblGrid>
      <w:tr w:rsidR="00380EC5" w:rsidRPr="00380EC5" w:rsidTr="00380EC5">
        <w:tc>
          <w:tcPr>
            <w:tcW w:w="1908" w:type="dxa"/>
          </w:tcPr>
          <w:p w:rsidR="00421F7D" w:rsidRPr="00380EC5" w:rsidRDefault="00421F7D" w:rsidP="00421F7D">
            <w:pPr>
              <w:rPr>
                <w:b/>
              </w:rPr>
            </w:pPr>
            <w:r w:rsidRPr="00380EC5">
              <w:rPr>
                <w:b/>
              </w:rPr>
              <w:t>Number (E or FL)</w:t>
            </w:r>
          </w:p>
        </w:tc>
        <w:tc>
          <w:tcPr>
            <w:tcW w:w="5220" w:type="dxa"/>
          </w:tcPr>
          <w:p w:rsidR="00421F7D" w:rsidRPr="00380EC5" w:rsidRDefault="00421F7D" w:rsidP="00D96E35">
            <w:pPr>
              <w:rPr>
                <w:b/>
              </w:rPr>
            </w:pPr>
            <w:r w:rsidRPr="00380EC5">
              <w:rPr>
                <w:b/>
              </w:rPr>
              <w:t>Name</w:t>
            </w:r>
            <w:r w:rsidR="00410111" w:rsidRPr="00380EC5">
              <w:rPr>
                <w:b/>
              </w:rPr>
              <w:t xml:space="preserve"> </w:t>
            </w:r>
          </w:p>
        </w:tc>
        <w:tc>
          <w:tcPr>
            <w:tcW w:w="2448" w:type="dxa"/>
          </w:tcPr>
          <w:p w:rsidR="00421F7D" w:rsidRPr="00380EC5" w:rsidRDefault="00421F7D" w:rsidP="00D96E35">
            <w:pPr>
              <w:rPr>
                <w:b/>
              </w:rPr>
            </w:pPr>
            <w:r w:rsidRPr="00380EC5">
              <w:rPr>
                <w:b/>
              </w:rPr>
              <w:t xml:space="preserve">Maximum </w:t>
            </w:r>
            <w:r w:rsidR="00410111" w:rsidRPr="00380EC5">
              <w:rPr>
                <w:b/>
              </w:rPr>
              <w:t>c</w:t>
            </w:r>
            <w:r w:rsidRPr="00380EC5">
              <w:rPr>
                <w:b/>
              </w:rPr>
              <w:t>oncentration</w:t>
            </w:r>
            <w:r w:rsidR="00410111" w:rsidRPr="00380EC5">
              <w:rPr>
                <w:b/>
              </w:rPr>
              <w:t xml:space="preserve"> </w:t>
            </w:r>
          </w:p>
        </w:tc>
      </w:tr>
      <w:tr w:rsidR="00653B6C" w:rsidRPr="00653B6C" w:rsidTr="00380EC5">
        <w:tc>
          <w:tcPr>
            <w:tcW w:w="1908" w:type="dxa"/>
          </w:tcPr>
          <w:p w:rsidR="00421F7D" w:rsidRPr="00653B6C" w:rsidRDefault="009E258F" w:rsidP="00380EC5">
            <w:r>
              <w:fldChar w:fldCharType="begin"/>
            </w:r>
            <w:r>
              <w:instrText xml:space="preserve"> MERGEFIELD  ${du.no}  \* MERGEFORMAT </w:instrText>
            </w:r>
            <w:r>
              <w:fldChar w:fldCharType="separate"/>
            </w:r>
            <w:r w:rsidR="00380EC5" w:rsidRPr="00653B6C">
              <w:rPr>
                <w:noProof/>
              </w:rPr>
              <w:t>«${du.no}»</w:t>
            </w:r>
            <w:r>
              <w:rPr>
                <w:noProof/>
              </w:rPr>
              <w:fldChar w:fldCharType="end"/>
            </w:r>
          </w:p>
        </w:tc>
        <w:tc>
          <w:tcPr>
            <w:tcW w:w="5220" w:type="dxa"/>
          </w:tcPr>
          <w:p w:rsidR="00421F7D" w:rsidRPr="00653B6C" w:rsidRDefault="009E258F" w:rsidP="00380EC5">
            <w:r>
              <w:fldChar w:fldCharType="begin"/>
            </w:r>
            <w:r>
              <w:instrText xml:space="preserve"> MERGEFIELD  ${du.name}  \* MERGEFORMAT </w:instrText>
            </w:r>
            <w:r>
              <w:fldChar w:fldCharType="separate"/>
            </w:r>
            <w:r w:rsidR="00380EC5" w:rsidRPr="00653B6C">
              <w:rPr>
                <w:noProof/>
              </w:rPr>
              <w:t>«${du.name}»</w:t>
            </w:r>
            <w:r>
              <w:rPr>
                <w:noProof/>
              </w:rPr>
              <w:fldChar w:fldCharType="end"/>
            </w:r>
          </w:p>
        </w:tc>
        <w:tc>
          <w:tcPr>
            <w:tcW w:w="2448" w:type="dxa"/>
          </w:tcPr>
          <w:p w:rsidR="00421F7D" w:rsidRPr="00653B6C" w:rsidRDefault="009E258F" w:rsidP="00421F7D">
            <w:r>
              <w:fldChar w:fldCharType="begin"/>
            </w:r>
            <w:r>
              <w:instrText xml:space="preserve"> MERGEFIELD  ${du.maxCon}  \* MERGEFORMAT </w:instrText>
            </w:r>
            <w:r>
              <w:fldChar w:fldCharType="separate"/>
            </w:r>
            <w:r w:rsidR="00380EC5" w:rsidRPr="00653B6C">
              <w:rPr>
                <w:noProof/>
              </w:rPr>
              <w:t>«${du.maxCon}»</w:t>
            </w:r>
            <w:r>
              <w:rPr>
                <w:noProof/>
              </w:rPr>
              <w:fldChar w:fldCharType="end"/>
            </w:r>
          </w:p>
        </w:tc>
      </w:tr>
    </w:tbl>
    <w:p w:rsidR="00490DE6" w:rsidRPr="00E17175" w:rsidRDefault="00490DE6" w:rsidP="00490DE6">
      <w:pPr>
        <w:spacing w:line="240" w:lineRule="auto"/>
      </w:pPr>
    </w:p>
    <w:p w:rsidR="00490DE6" w:rsidRPr="00F62FE9" w:rsidRDefault="00490DE6" w:rsidP="00421F7D">
      <w:pPr>
        <w:spacing w:line="240" w:lineRule="auto"/>
      </w:pPr>
      <w:r w:rsidRPr="00E17175">
        <w:t xml:space="preserve">The purity of the Dual Use Additives used in this Product respect the purity </w:t>
      </w:r>
      <w:r w:rsidR="00573066" w:rsidRPr="00E17175">
        <w:t xml:space="preserve">criteria set out in Annex I </w:t>
      </w:r>
      <w:r w:rsidRPr="00F62FE9">
        <w:t xml:space="preserve">of </w:t>
      </w:r>
      <w:r w:rsidR="0000519C" w:rsidRPr="00F62FE9">
        <w:t xml:space="preserve">Regulation (EU) No </w:t>
      </w:r>
      <w:r w:rsidRPr="00F62FE9">
        <w:t xml:space="preserve">10/2011.  </w:t>
      </w:r>
    </w:p>
    <w:p w:rsidR="00387A57" w:rsidRPr="00BE6CB1" w:rsidRDefault="00F62FE9" w:rsidP="00856BA6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[#else]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«[#else]»</w:t>
      </w:r>
      <w:r>
        <w:rPr>
          <w:color w:val="BFBFBF" w:themeColor="background1" w:themeShade="BF"/>
        </w:rPr>
        <w:fldChar w:fldCharType="end"/>
      </w:r>
      <w:r w:rsidR="00421F7D" w:rsidRPr="00E17175">
        <w:t xml:space="preserve">This Product </w:t>
      </w:r>
      <w:r w:rsidR="00A569E0" w:rsidRPr="00E17175">
        <w:t>does not contain any Dual Use Additive</w:t>
      </w:r>
      <w:r w:rsidR="00573066" w:rsidRPr="00E17175">
        <w:t>s</w:t>
      </w:r>
      <w:r w:rsidR="00A569E0" w:rsidRPr="00E17175">
        <w:t>.</w:t>
      </w:r>
      <w:r w:rsidR="00D46C84">
        <w:br/>
      </w: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[/#if]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«[/#if]»</w:t>
      </w:r>
      <w:r>
        <w:rPr>
          <w:color w:val="BFBFBF" w:themeColor="background1" w:themeShade="BF"/>
        </w:rPr>
        <w:fldChar w:fldCharType="end"/>
      </w:r>
      <w:r w:rsidR="00BE6CB1">
        <w:rPr>
          <w:color w:val="BFBFBF" w:themeColor="background1" w:themeShade="BF"/>
        </w:rPr>
        <w:br/>
      </w:r>
    </w:p>
    <w:p w:rsidR="00571357" w:rsidRPr="00E17175" w:rsidRDefault="00571357" w:rsidP="00571357">
      <w:pPr>
        <w:spacing w:line="240" w:lineRule="auto"/>
        <w:rPr>
          <w:b/>
        </w:rPr>
      </w:pPr>
      <w:r w:rsidRPr="00E17175">
        <w:rPr>
          <w:b/>
        </w:rPr>
        <w:t>8. Specification</w:t>
      </w:r>
      <w:r w:rsidR="00410111" w:rsidRPr="00E17175">
        <w:rPr>
          <w:b/>
        </w:rPr>
        <w:t>s</w:t>
      </w:r>
      <w:r w:rsidRPr="00E17175">
        <w:rPr>
          <w:b/>
        </w:rPr>
        <w:t xml:space="preserve"> </w:t>
      </w:r>
      <w:r w:rsidR="00410111" w:rsidRPr="00E17175">
        <w:rPr>
          <w:b/>
        </w:rPr>
        <w:t>for u</w:t>
      </w:r>
      <w:r w:rsidRPr="00E17175">
        <w:rPr>
          <w:b/>
        </w:rPr>
        <w:t>se</w:t>
      </w:r>
    </w:p>
    <w:p w:rsidR="00571357" w:rsidRPr="006F7582" w:rsidRDefault="00417583" w:rsidP="00571357">
      <w:pPr>
        <w:spacing w:line="240" w:lineRule="auto"/>
      </w:pPr>
      <w:r>
        <w:rPr>
          <w:color w:val="BFBFBF" w:themeColor="background1" w:themeShade="BF"/>
        </w:rPr>
        <w:br/>
      </w:r>
      <w:r w:rsidRPr="006F7582">
        <w:rPr>
          <w:b/>
        </w:rPr>
        <w:t>Specifications of use as regards of type or types of food</w:t>
      </w:r>
      <w:r w:rsidR="008A568A">
        <w:rPr>
          <w:color w:val="BFBFBF" w:themeColor="background1" w:themeShade="BF"/>
        </w:rPr>
        <w:br/>
      </w:r>
      <w:r w:rsidR="00A40768">
        <w:rPr>
          <w:color w:val="BFBFBF" w:themeColor="background1" w:themeShade="BF"/>
        </w:rPr>
        <w:fldChar w:fldCharType="begin"/>
      </w:r>
      <w:r w:rsidR="00A40768">
        <w:rPr>
          <w:color w:val="BFBFBF" w:themeColor="background1" w:themeShade="BF"/>
        </w:rPr>
        <w:instrText xml:space="preserve"> MERGEFIELD  "[#if acuFood!?size &gt;0]"  \* MERGEFORMAT </w:instrText>
      </w:r>
      <w:r w:rsidR="00A40768">
        <w:rPr>
          <w:color w:val="BFBFBF" w:themeColor="background1" w:themeShade="BF"/>
        </w:rPr>
        <w:fldChar w:fldCharType="separate"/>
      </w:r>
      <w:r w:rsidR="00A40768">
        <w:rPr>
          <w:noProof/>
          <w:color w:val="BFBFBF" w:themeColor="background1" w:themeShade="BF"/>
        </w:rPr>
        <w:t>«[#if acuFood!?size &gt;0]»</w:t>
      </w:r>
      <w:r w:rsidR="00A40768">
        <w:rPr>
          <w:color w:val="BFBFBF" w:themeColor="background1" w:themeShade="BF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0D63" w:rsidRPr="007B0D63" w:rsidTr="00103428">
        <w:tc>
          <w:tcPr>
            <w:tcW w:w="9576" w:type="dxa"/>
          </w:tcPr>
          <w:p w:rsidR="003E1702" w:rsidRPr="007B0D63" w:rsidRDefault="009E258F" w:rsidP="003E1702">
            <w:r>
              <w:fldChar w:fldCharType="begin"/>
            </w:r>
            <w:r>
              <w:instrText xml:space="preserve"> MERGEFIELD  ${acuFood.cond}  \* MERGEFORMAT </w:instrText>
            </w:r>
            <w:r>
              <w:fldChar w:fldCharType="separate"/>
            </w:r>
            <w:r w:rsidR="008808E3" w:rsidRPr="007B0D63">
              <w:rPr>
                <w:noProof/>
              </w:rPr>
              <w:t>«${acuFood.cond}»</w:t>
            </w:r>
            <w:r>
              <w:rPr>
                <w:noProof/>
              </w:rPr>
              <w:fldChar w:fldCharType="end"/>
            </w:r>
          </w:p>
        </w:tc>
      </w:tr>
    </w:tbl>
    <w:p w:rsidR="00571357" w:rsidRPr="00E17175" w:rsidRDefault="00B12D59" w:rsidP="00571357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[#else]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«[#else]»</w:t>
      </w:r>
      <w:r>
        <w:rPr>
          <w:color w:val="BFBFBF" w:themeColor="background1" w:themeShade="BF"/>
        </w:rPr>
        <w:fldChar w:fldCharType="end"/>
      </w:r>
    </w:p>
    <w:p w:rsidR="00571357" w:rsidRPr="00E17175" w:rsidRDefault="000820D7" w:rsidP="00571357">
      <w:pPr>
        <w:spacing w:line="240" w:lineRule="auto"/>
      </w:pPr>
      <w:r w:rsidRPr="00E17175">
        <w:t>None</w:t>
      </w:r>
    </w:p>
    <w:p w:rsidR="00571357" w:rsidRPr="00E17175" w:rsidRDefault="00B12D59" w:rsidP="00571357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[/#if]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«[/#if]»</w:t>
      </w:r>
      <w:r>
        <w:rPr>
          <w:color w:val="BFBFBF" w:themeColor="background1" w:themeShade="BF"/>
        </w:rPr>
        <w:fldChar w:fldCharType="end"/>
      </w:r>
    </w:p>
    <w:p w:rsidR="00571357" w:rsidRPr="00E17175" w:rsidRDefault="00417583" w:rsidP="00571357">
      <w:pPr>
        <w:spacing w:line="240" w:lineRule="auto"/>
        <w:rPr>
          <w:b/>
        </w:rPr>
      </w:pPr>
      <w:r>
        <w:rPr>
          <w:b/>
        </w:rPr>
        <w:br/>
      </w:r>
      <w:r w:rsidRPr="00250FF1">
        <w:rPr>
          <w:b/>
        </w:rPr>
        <w:t>Specifications for use as regards of time and temperature of treatment and storage of food</w:t>
      </w:r>
    </w:p>
    <w:p w:rsidR="00571357" w:rsidRPr="00E17175" w:rsidRDefault="007B0D63" w:rsidP="00571357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"[#if acuTimeTemp!?size &gt;0]"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«[#if acuTimeTemp!?size &gt;0]»</w:t>
      </w:r>
      <w:r>
        <w:rPr>
          <w:color w:val="BFBFBF" w:themeColor="background1" w:themeShade="BF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1702" w:rsidRPr="00E17175" w:rsidTr="00103428">
        <w:tc>
          <w:tcPr>
            <w:tcW w:w="9576" w:type="dxa"/>
          </w:tcPr>
          <w:p w:rsidR="003E1702" w:rsidRPr="00E00F75" w:rsidRDefault="009E258F" w:rsidP="00103428">
            <w:r>
              <w:fldChar w:fldCharType="begin"/>
            </w:r>
            <w:r>
              <w:instrText xml:space="preserve"> MERGEFIELD  ${acuTimeTemp.cond}  \* MERGEFORMAT </w:instrText>
            </w:r>
            <w:r>
              <w:fldChar w:fldCharType="separate"/>
            </w:r>
            <w:r w:rsidR="00E00F75">
              <w:rPr>
                <w:noProof/>
              </w:rPr>
              <w:t>«${acuTimeTemp.cond}»</w:t>
            </w:r>
            <w:r>
              <w:rPr>
                <w:noProof/>
              </w:rPr>
              <w:fldChar w:fldCharType="end"/>
            </w:r>
          </w:p>
        </w:tc>
      </w:tr>
    </w:tbl>
    <w:p w:rsidR="00571357" w:rsidRPr="00E17175" w:rsidRDefault="007B0D63" w:rsidP="00571357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[#else]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«[#else]»</w:t>
      </w:r>
      <w:r>
        <w:rPr>
          <w:color w:val="BFBFBF" w:themeColor="background1" w:themeShade="BF"/>
        </w:rPr>
        <w:fldChar w:fldCharType="end"/>
      </w:r>
    </w:p>
    <w:p w:rsidR="00571357" w:rsidRPr="00250FF1" w:rsidRDefault="003E1702" w:rsidP="00571357">
      <w:pPr>
        <w:spacing w:line="240" w:lineRule="auto"/>
      </w:pPr>
      <w:r w:rsidRPr="00250FF1">
        <w:t>None</w:t>
      </w:r>
    </w:p>
    <w:p w:rsidR="00571357" w:rsidRPr="00E17175" w:rsidRDefault="007B0D63" w:rsidP="00571357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[/#if]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«[/#if]»</w:t>
      </w:r>
      <w:r>
        <w:rPr>
          <w:color w:val="BFBFBF" w:themeColor="background1" w:themeShade="BF"/>
        </w:rPr>
        <w:fldChar w:fldCharType="end"/>
      </w:r>
    </w:p>
    <w:p w:rsidR="000820D7" w:rsidRPr="00E17175" w:rsidRDefault="00E97283" w:rsidP="00571357">
      <w:pPr>
        <w:spacing w:line="240" w:lineRule="auto"/>
        <w:rPr>
          <w:b/>
        </w:rPr>
      </w:pPr>
      <w:r>
        <w:rPr>
          <w:b/>
        </w:rPr>
        <w:br/>
      </w:r>
      <w:r w:rsidRPr="00250FF1">
        <w:rPr>
          <w:b/>
        </w:rPr>
        <w:t>Any other limitations of use</w:t>
      </w:r>
    </w:p>
    <w:p w:rsidR="00571357" w:rsidRPr="00E17175" w:rsidRDefault="00D84AC9" w:rsidP="00571357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"[#if acuOther!?size &gt;0]"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«[#if acuOther!?size &gt;0]»</w:t>
      </w:r>
      <w:r>
        <w:rPr>
          <w:color w:val="BFBFBF" w:themeColor="background1" w:themeShade="BF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1702" w:rsidRPr="00E17175" w:rsidTr="00103428">
        <w:tc>
          <w:tcPr>
            <w:tcW w:w="9576" w:type="dxa"/>
          </w:tcPr>
          <w:p w:rsidR="003E1702" w:rsidRPr="00E17175" w:rsidRDefault="009E258F" w:rsidP="00103428">
            <w:pPr>
              <w:rPr>
                <w:color w:val="BFBFBF" w:themeColor="background1" w:themeShade="BF"/>
              </w:rPr>
            </w:pPr>
            <w:r>
              <w:fldChar w:fldCharType="begin"/>
            </w:r>
            <w:r>
              <w:instrText xml:space="preserve"> MERGEFIELD  ${acuOther.cond}  \* MER</w:instrText>
            </w:r>
            <w:r>
              <w:instrText xml:space="preserve">GEFORMAT </w:instrText>
            </w:r>
            <w:r>
              <w:fldChar w:fldCharType="separate"/>
            </w:r>
            <w:r w:rsidR="00D84AC9" w:rsidRPr="00021809">
              <w:rPr>
                <w:noProof/>
              </w:rPr>
              <w:t>«${acuOther.cond}»</w:t>
            </w:r>
            <w:r>
              <w:rPr>
                <w:noProof/>
              </w:rPr>
              <w:fldChar w:fldCharType="end"/>
            </w:r>
          </w:p>
        </w:tc>
      </w:tr>
    </w:tbl>
    <w:p w:rsidR="00012B7E" w:rsidRPr="00CB0531" w:rsidRDefault="00D84D6D" w:rsidP="00012B7E">
      <w:pPr>
        <w:spacing w:line="240" w:lineRule="auto"/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[/#if]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«[/#if]»</w:t>
      </w:r>
      <w:r>
        <w:rPr>
          <w:color w:val="BFBFBF" w:themeColor="background1" w:themeShade="BF"/>
        </w:rPr>
        <w:fldChar w:fldCharType="end"/>
      </w:r>
    </w:p>
    <w:sectPr w:rsidR="00012B7E" w:rsidRPr="00CB0531" w:rsidSect="00B4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652F2"/>
    <w:multiLevelType w:val="hybridMultilevel"/>
    <w:tmpl w:val="69789174"/>
    <w:lvl w:ilvl="0" w:tplc="FED49F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03E5B"/>
    <w:multiLevelType w:val="hybridMultilevel"/>
    <w:tmpl w:val="ED5C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433FB"/>
    <w:multiLevelType w:val="hybridMultilevel"/>
    <w:tmpl w:val="F6F01558"/>
    <w:lvl w:ilvl="0" w:tplc="FED49F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16AAF"/>
    <w:multiLevelType w:val="hybridMultilevel"/>
    <w:tmpl w:val="91A4B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F0"/>
    <w:rsid w:val="00002260"/>
    <w:rsid w:val="00002803"/>
    <w:rsid w:val="000050DA"/>
    <w:rsid w:val="0000519C"/>
    <w:rsid w:val="00012B7E"/>
    <w:rsid w:val="00013597"/>
    <w:rsid w:val="00021809"/>
    <w:rsid w:val="000225D8"/>
    <w:rsid w:val="00025F34"/>
    <w:rsid w:val="00026E61"/>
    <w:rsid w:val="00035271"/>
    <w:rsid w:val="00037145"/>
    <w:rsid w:val="000427EA"/>
    <w:rsid w:val="000450E8"/>
    <w:rsid w:val="00047C3D"/>
    <w:rsid w:val="00052320"/>
    <w:rsid w:val="000528A6"/>
    <w:rsid w:val="000553B0"/>
    <w:rsid w:val="0005777C"/>
    <w:rsid w:val="00060003"/>
    <w:rsid w:val="00061824"/>
    <w:rsid w:val="00061AA0"/>
    <w:rsid w:val="00066305"/>
    <w:rsid w:val="000716DA"/>
    <w:rsid w:val="0007211E"/>
    <w:rsid w:val="00073848"/>
    <w:rsid w:val="000750D0"/>
    <w:rsid w:val="00076B8E"/>
    <w:rsid w:val="0008027C"/>
    <w:rsid w:val="000820D7"/>
    <w:rsid w:val="00082C4D"/>
    <w:rsid w:val="00087C69"/>
    <w:rsid w:val="000973B8"/>
    <w:rsid w:val="000A48EC"/>
    <w:rsid w:val="000A559A"/>
    <w:rsid w:val="000A58A0"/>
    <w:rsid w:val="000A6BF6"/>
    <w:rsid w:val="000A72BC"/>
    <w:rsid w:val="000B3088"/>
    <w:rsid w:val="000B61AA"/>
    <w:rsid w:val="000B6CF6"/>
    <w:rsid w:val="000B7CE6"/>
    <w:rsid w:val="000C1896"/>
    <w:rsid w:val="000C3831"/>
    <w:rsid w:val="000C4625"/>
    <w:rsid w:val="000D278B"/>
    <w:rsid w:val="000D4F83"/>
    <w:rsid w:val="000E73E0"/>
    <w:rsid w:val="000F5696"/>
    <w:rsid w:val="000F77F0"/>
    <w:rsid w:val="001008F5"/>
    <w:rsid w:val="00103428"/>
    <w:rsid w:val="00103619"/>
    <w:rsid w:val="00103671"/>
    <w:rsid w:val="001076B3"/>
    <w:rsid w:val="001132B8"/>
    <w:rsid w:val="00116AA4"/>
    <w:rsid w:val="00123B84"/>
    <w:rsid w:val="00126021"/>
    <w:rsid w:val="0013134D"/>
    <w:rsid w:val="00133D0E"/>
    <w:rsid w:val="00141212"/>
    <w:rsid w:val="0014573C"/>
    <w:rsid w:val="00150B88"/>
    <w:rsid w:val="00151702"/>
    <w:rsid w:val="00151B2D"/>
    <w:rsid w:val="00152F00"/>
    <w:rsid w:val="00160F56"/>
    <w:rsid w:val="00161A56"/>
    <w:rsid w:val="00165199"/>
    <w:rsid w:val="00166831"/>
    <w:rsid w:val="00170F8F"/>
    <w:rsid w:val="001725BC"/>
    <w:rsid w:val="0017267C"/>
    <w:rsid w:val="00175F36"/>
    <w:rsid w:val="00177414"/>
    <w:rsid w:val="00185E11"/>
    <w:rsid w:val="00193C95"/>
    <w:rsid w:val="00194444"/>
    <w:rsid w:val="00197926"/>
    <w:rsid w:val="001A274F"/>
    <w:rsid w:val="001B01E4"/>
    <w:rsid w:val="001B0BA9"/>
    <w:rsid w:val="001B36F2"/>
    <w:rsid w:val="001B760A"/>
    <w:rsid w:val="001C034B"/>
    <w:rsid w:val="001C117F"/>
    <w:rsid w:val="001C4FB9"/>
    <w:rsid w:val="001C7444"/>
    <w:rsid w:val="001D1B45"/>
    <w:rsid w:val="001D2F3A"/>
    <w:rsid w:val="001D7EA2"/>
    <w:rsid w:val="001E07EA"/>
    <w:rsid w:val="001E0B82"/>
    <w:rsid w:val="001E0CD6"/>
    <w:rsid w:val="001E175A"/>
    <w:rsid w:val="001E25DD"/>
    <w:rsid w:val="001F1298"/>
    <w:rsid w:val="001F275D"/>
    <w:rsid w:val="001F5477"/>
    <w:rsid w:val="001F6172"/>
    <w:rsid w:val="001F7B29"/>
    <w:rsid w:val="002017C5"/>
    <w:rsid w:val="00201A18"/>
    <w:rsid w:val="00211BDB"/>
    <w:rsid w:val="00211FE5"/>
    <w:rsid w:val="00216416"/>
    <w:rsid w:val="00216CE9"/>
    <w:rsid w:val="00217F33"/>
    <w:rsid w:val="00220758"/>
    <w:rsid w:val="00221217"/>
    <w:rsid w:val="00221B3B"/>
    <w:rsid w:val="00221C0A"/>
    <w:rsid w:val="00221E06"/>
    <w:rsid w:val="00221E70"/>
    <w:rsid w:val="0022731A"/>
    <w:rsid w:val="002423AA"/>
    <w:rsid w:val="00242F19"/>
    <w:rsid w:val="00250FF1"/>
    <w:rsid w:val="002514EE"/>
    <w:rsid w:val="0025350A"/>
    <w:rsid w:val="0025375F"/>
    <w:rsid w:val="00263633"/>
    <w:rsid w:val="00263808"/>
    <w:rsid w:val="00271DA4"/>
    <w:rsid w:val="00273704"/>
    <w:rsid w:val="002748A3"/>
    <w:rsid w:val="00274DC4"/>
    <w:rsid w:val="00275BC6"/>
    <w:rsid w:val="00277F44"/>
    <w:rsid w:val="00281BC0"/>
    <w:rsid w:val="00281BFF"/>
    <w:rsid w:val="00282C4F"/>
    <w:rsid w:val="002870A3"/>
    <w:rsid w:val="0029183D"/>
    <w:rsid w:val="00294773"/>
    <w:rsid w:val="00294FA3"/>
    <w:rsid w:val="002A5389"/>
    <w:rsid w:val="002B1C68"/>
    <w:rsid w:val="002B31C4"/>
    <w:rsid w:val="002B3DA4"/>
    <w:rsid w:val="002B77C6"/>
    <w:rsid w:val="002C3771"/>
    <w:rsid w:val="002C6CAC"/>
    <w:rsid w:val="002D00A9"/>
    <w:rsid w:val="002D7ADA"/>
    <w:rsid w:val="002E63B5"/>
    <w:rsid w:val="002E7AE9"/>
    <w:rsid w:val="002F1817"/>
    <w:rsid w:val="002F5EE0"/>
    <w:rsid w:val="002F623B"/>
    <w:rsid w:val="0030033C"/>
    <w:rsid w:val="00300B51"/>
    <w:rsid w:val="00301E03"/>
    <w:rsid w:val="0030570A"/>
    <w:rsid w:val="00305AF3"/>
    <w:rsid w:val="0031074E"/>
    <w:rsid w:val="00310A1E"/>
    <w:rsid w:val="003201B7"/>
    <w:rsid w:val="003203CE"/>
    <w:rsid w:val="00320E36"/>
    <w:rsid w:val="0032614D"/>
    <w:rsid w:val="003269C6"/>
    <w:rsid w:val="003275EF"/>
    <w:rsid w:val="0032760F"/>
    <w:rsid w:val="00327769"/>
    <w:rsid w:val="00332D25"/>
    <w:rsid w:val="00337CE8"/>
    <w:rsid w:val="00341BDB"/>
    <w:rsid w:val="0034778D"/>
    <w:rsid w:val="00354600"/>
    <w:rsid w:val="00354BDC"/>
    <w:rsid w:val="00356A8C"/>
    <w:rsid w:val="00357831"/>
    <w:rsid w:val="00380EC5"/>
    <w:rsid w:val="003870C7"/>
    <w:rsid w:val="003874C2"/>
    <w:rsid w:val="00387808"/>
    <w:rsid w:val="00387A57"/>
    <w:rsid w:val="00394BE1"/>
    <w:rsid w:val="00395945"/>
    <w:rsid w:val="003A2523"/>
    <w:rsid w:val="003A399F"/>
    <w:rsid w:val="003A3A0A"/>
    <w:rsid w:val="003A4A5B"/>
    <w:rsid w:val="003B34B5"/>
    <w:rsid w:val="003C2E7A"/>
    <w:rsid w:val="003C5231"/>
    <w:rsid w:val="003C6668"/>
    <w:rsid w:val="003C6950"/>
    <w:rsid w:val="003D0B3E"/>
    <w:rsid w:val="003D7FD7"/>
    <w:rsid w:val="003E1702"/>
    <w:rsid w:val="003F2489"/>
    <w:rsid w:val="003F24EA"/>
    <w:rsid w:val="003F2F25"/>
    <w:rsid w:val="003F3C84"/>
    <w:rsid w:val="003F64DB"/>
    <w:rsid w:val="00401CDA"/>
    <w:rsid w:val="0040549B"/>
    <w:rsid w:val="00407CBB"/>
    <w:rsid w:val="00410111"/>
    <w:rsid w:val="00411CC6"/>
    <w:rsid w:val="00415C9D"/>
    <w:rsid w:val="00417583"/>
    <w:rsid w:val="004176CF"/>
    <w:rsid w:val="00421F7D"/>
    <w:rsid w:val="00435E63"/>
    <w:rsid w:val="00445CBF"/>
    <w:rsid w:val="00461E82"/>
    <w:rsid w:val="00474974"/>
    <w:rsid w:val="00475DBB"/>
    <w:rsid w:val="00476671"/>
    <w:rsid w:val="00476C6A"/>
    <w:rsid w:val="004855BA"/>
    <w:rsid w:val="0048698F"/>
    <w:rsid w:val="00486D00"/>
    <w:rsid w:val="00490DE6"/>
    <w:rsid w:val="0049188C"/>
    <w:rsid w:val="004944CB"/>
    <w:rsid w:val="00494C40"/>
    <w:rsid w:val="004A07F3"/>
    <w:rsid w:val="004A111A"/>
    <w:rsid w:val="004A2E73"/>
    <w:rsid w:val="004A3544"/>
    <w:rsid w:val="004A4763"/>
    <w:rsid w:val="004A529E"/>
    <w:rsid w:val="004B129F"/>
    <w:rsid w:val="004C54FD"/>
    <w:rsid w:val="004C77A4"/>
    <w:rsid w:val="004D34C4"/>
    <w:rsid w:val="004D5A8D"/>
    <w:rsid w:val="004E3927"/>
    <w:rsid w:val="004E472D"/>
    <w:rsid w:val="004E48B5"/>
    <w:rsid w:val="004E5F87"/>
    <w:rsid w:val="004E62FE"/>
    <w:rsid w:val="004E65A5"/>
    <w:rsid w:val="004F1783"/>
    <w:rsid w:val="004F2394"/>
    <w:rsid w:val="004F27EB"/>
    <w:rsid w:val="0050374B"/>
    <w:rsid w:val="005049EC"/>
    <w:rsid w:val="005069D1"/>
    <w:rsid w:val="005142D4"/>
    <w:rsid w:val="005158FF"/>
    <w:rsid w:val="005173E5"/>
    <w:rsid w:val="00522062"/>
    <w:rsid w:val="00524A35"/>
    <w:rsid w:val="00525970"/>
    <w:rsid w:val="00526662"/>
    <w:rsid w:val="00545341"/>
    <w:rsid w:val="00546AD6"/>
    <w:rsid w:val="00546BE3"/>
    <w:rsid w:val="00546DD5"/>
    <w:rsid w:val="00551707"/>
    <w:rsid w:val="005527F8"/>
    <w:rsid w:val="00555297"/>
    <w:rsid w:val="00570D8B"/>
    <w:rsid w:val="005712AD"/>
    <w:rsid w:val="00571357"/>
    <w:rsid w:val="00573066"/>
    <w:rsid w:val="00581B62"/>
    <w:rsid w:val="00581C0D"/>
    <w:rsid w:val="005827C5"/>
    <w:rsid w:val="00587420"/>
    <w:rsid w:val="00591C13"/>
    <w:rsid w:val="00591CA2"/>
    <w:rsid w:val="005956E3"/>
    <w:rsid w:val="00596DE7"/>
    <w:rsid w:val="00597199"/>
    <w:rsid w:val="005A10FC"/>
    <w:rsid w:val="005A256E"/>
    <w:rsid w:val="005A28E0"/>
    <w:rsid w:val="005A39DE"/>
    <w:rsid w:val="005A627F"/>
    <w:rsid w:val="005A7565"/>
    <w:rsid w:val="005B2E0F"/>
    <w:rsid w:val="005B6DA0"/>
    <w:rsid w:val="005C0FEF"/>
    <w:rsid w:val="005C52C9"/>
    <w:rsid w:val="005C5BC4"/>
    <w:rsid w:val="005C6F65"/>
    <w:rsid w:val="005C70FA"/>
    <w:rsid w:val="005C7C97"/>
    <w:rsid w:val="005C7CA8"/>
    <w:rsid w:val="005D6A39"/>
    <w:rsid w:val="005E2F5A"/>
    <w:rsid w:val="005E4BD8"/>
    <w:rsid w:val="005E4DA4"/>
    <w:rsid w:val="005F3B9A"/>
    <w:rsid w:val="005F4784"/>
    <w:rsid w:val="006008C6"/>
    <w:rsid w:val="00604D56"/>
    <w:rsid w:val="006074B1"/>
    <w:rsid w:val="006133D3"/>
    <w:rsid w:val="00617EAE"/>
    <w:rsid w:val="00624401"/>
    <w:rsid w:val="00624F93"/>
    <w:rsid w:val="00626662"/>
    <w:rsid w:val="006267D3"/>
    <w:rsid w:val="0062734D"/>
    <w:rsid w:val="00633A0E"/>
    <w:rsid w:val="006379B0"/>
    <w:rsid w:val="00643DE0"/>
    <w:rsid w:val="006472AF"/>
    <w:rsid w:val="00653B6C"/>
    <w:rsid w:val="00654064"/>
    <w:rsid w:val="00657CB6"/>
    <w:rsid w:val="00661739"/>
    <w:rsid w:val="00661810"/>
    <w:rsid w:val="00667587"/>
    <w:rsid w:val="00667659"/>
    <w:rsid w:val="00671E3C"/>
    <w:rsid w:val="006806E3"/>
    <w:rsid w:val="00682FC7"/>
    <w:rsid w:val="00683355"/>
    <w:rsid w:val="00684ED8"/>
    <w:rsid w:val="00695ED8"/>
    <w:rsid w:val="006A0000"/>
    <w:rsid w:val="006A2060"/>
    <w:rsid w:val="006B2ABB"/>
    <w:rsid w:val="006B3681"/>
    <w:rsid w:val="006B66D9"/>
    <w:rsid w:val="006B7D82"/>
    <w:rsid w:val="006C08CB"/>
    <w:rsid w:val="006C1154"/>
    <w:rsid w:val="006C305B"/>
    <w:rsid w:val="006C6CD9"/>
    <w:rsid w:val="006D12E3"/>
    <w:rsid w:val="006D5942"/>
    <w:rsid w:val="006E2A60"/>
    <w:rsid w:val="006E2BF6"/>
    <w:rsid w:val="006E5029"/>
    <w:rsid w:val="006E7476"/>
    <w:rsid w:val="006F135B"/>
    <w:rsid w:val="006F1DD7"/>
    <w:rsid w:val="006F28A6"/>
    <w:rsid w:val="006F44F0"/>
    <w:rsid w:val="006F7582"/>
    <w:rsid w:val="007009B6"/>
    <w:rsid w:val="00702C71"/>
    <w:rsid w:val="00710221"/>
    <w:rsid w:val="007118E7"/>
    <w:rsid w:val="00714B1E"/>
    <w:rsid w:val="0071714F"/>
    <w:rsid w:val="00720E68"/>
    <w:rsid w:val="007210BD"/>
    <w:rsid w:val="0072146B"/>
    <w:rsid w:val="0072416B"/>
    <w:rsid w:val="00727857"/>
    <w:rsid w:val="0073299A"/>
    <w:rsid w:val="007354A3"/>
    <w:rsid w:val="00741093"/>
    <w:rsid w:val="0075526F"/>
    <w:rsid w:val="00755ADF"/>
    <w:rsid w:val="00757B56"/>
    <w:rsid w:val="00760659"/>
    <w:rsid w:val="0076234B"/>
    <w:rsid w:val="00770106"/>
    <w:rsid w:val="0077689F"/>
    <w:rsid w:val="00776CE6"/>
    <w:rsid w:val="0077772D"/>
    <w:rsid w:val="00777F66"/>
    <w:rsid w:val="00783697"/>
    <w:rsid w:val="00783E6C"/>
    <w:rsid w:val="00785366"/>
    <w:rsid w:val="00793350"/>
    <w:rsid w:val="00793FD3"/>
    <w:rsid w:val="007951B0"/>
    <w:rsid w:val="007A4197"/>
    <w:rsid w:val="007B0D63"/>
    <w:rsid w:val="007B4CDE"/>
    <w:rsid w:val="007B7BB8"/>
    <w:rsid w:val="007E0557"/>
    <w:rsid w:val="007E2F81"/>
    <w:rsid w:val="007E74E4"/>
    <w:rsid w:val="007E75A3"/>
    <w:rsid w:val="007F09C7"/>
    <w:rsid w:val="007F2ED4"/>
    <w:rsid w:val="007F35EB"/>
    <w:rsid w:val="007F4D2B"/>
    <w:rsid w:val="007F5279"/>
    <w:rsid w:val="0080120C"/>
    <w:rsid w:val="00810B2F"/>
    <w:rsid w:val="0081271F"/>
    <w:rsid w:val="00815775"/>
    <w:rsid w:val="00815C17"/>
    <w:rsid w:val="0081786B"/>
    <w:rsid w:val="0082010F"/>
    <w:rsid w:val="00827CD1"/>
    <w:rsid w:val="0084181B"/>
    <w:rsid w:val="00842DF2"/>
    <w:rsid w:val="00847F44"/>
    <w:rsid w:val="008533D9"/>
    <w:rsid w:val="00853551"/>
    <w:rsid w:val="0085581F"/>
    <w:rsid w:val="00856BA6"/>
    <w:rsid w:val="00860206"/>
    <w:rsid w:val="008644E5"/>
    <w:rsid w:val="00866CD5"/>
    <w:rsid w:val="00867DCD"/>
    <w:rsid w:val="00877D72"/>
    <w:rsid w:val="008808E3"/>
    <w:rsid w:val="008816FE"/>
    <w:rsid w:val="008854E5"/>
    <w:rsid w:val="00886970"/>
    <w:rsid w:val="00892B09"/>
    <w:rsid w:val="008A1D62"/>
    <w:rsid w:val="008A568A"/>
    <w:rsid w:val="008A72DD"/>
    <w:rsid w:val="008A7BCF"/>
    <w:rsid w:val="008B2F6C"/>
    <w:rsid w:val="008B3534"/>
    <w:rsid w:val="008B6CA3"/>
    <w:rsid w:val="008B7FAB"/>
    <w:rsid w:val="008C1513"/>
    <w:rsid w:val="008C17BB"/>
    <w:rsid w:val="008C60DE"/>
    <w:rsid w:val="008C7E3F"/>
    <w:rsid w:val="008D10C6"/>
    <w:rsid w:val="008D2E67"/>
    <w:rsid w:val="008D3605"/>
    <w:rsid w:val="008D6C71"/>
    <w:rsid w:val="008D78B7"/>
    <w:rsid w:val="008D78E1"/>
    <w:rsid w:val="008E02A0"/>
    <w:rsid w:val="008E09E7"/>
    <w:rsid w:val="008E32D1"/>
    <w:rsid w:val="008E570C"/>
    <w:rsid w:val="008E7D22"/>
    <w:rsid w:val="008F0A6E"/>
    <w:rsid w:val="008F799B"/>
    <w:rsid w:val="00903A48"/>
    <w:rsid w:val="009075B2"/>
    <w:rsid w:val="0090766A"/>
    <w:rsid w:val="00911D16"/>
    <w:rsid w:val="00912398"/>
    <w:rsid w:val="00913B6F"/>
    <w:rsid w:val="00920B97"/>
    <w:rsid w:val="00921ACD"/>
    <w:rsid w:val="0092309C"/>
    <w:rsid w:val="0092458C"/>
    <w:rsid w:val="00924F0E"/>
    <w:rsid w:val="00932B7A"/>
    <w:rsid w:val="0093349E"/>
    <w:rsid w:val="00934D8D"/>
    <w:rsid w:val="009379E1"/>
    <w:rsid w:val="00941740"/>
    <w:rsid w:val="009425E2"/>
    <w:rsid w:val="009456F2"/>
    <w:rsid w:val="00960145"/>
    <w:rsid w:val="00967E8A"/>
    <w:rsid w:val="00971709"/>
    <w:rsid w:val="0097392A"/>
    <w:rsid w:val="00975BD6"/>
    <w:rsid w:val="00980664"/>
    <w:rsid w:val="00984C0C"/>
    <w:rsid w:val="009908F8"/>
    <w:rsid w:val="00992A2D"/>
    <w:rsid w:val="00997D61"/>
    <w:rsid w:val="009A0E07"/>
    <w:rsid w:val="009A3EC4"/>
    <w:rsid w:val="009A484F"/>
    <w:rsid w:val="009A6C10"/>
    <w:rsid w:val="009B1B91"/>
    <w:rsid w:val="009C45D2"/>
    <w:rsid w:val="009C5BD5"/>
    <w:rsid w:val="009D1D3D"/>
    <w:rsid w:val="009D7402"/>
    <w:rsid w:val="009E1978"/>
    <w:rsid w:val="009E258F"/>
    <w:rsid w:val="009E4FFB"/>
    <w:rsid w:val="009F0924"/>
    <w:rsid w:val="009F16F5"/>
    <w:rsid w:val="009F3CBB"/>
    <w:rsid w:val="009F7F54"/>
    <w:rsid w:val="00A013E1"/>
    <w:rsid w:val="00A04240"/>
    <w:rsid w:val="00A04877"/>
    <w:rsid w:val="00A11FDD"/>
    <w:rsid w:val="00A1581F"/>
    <w:rsid w:val="00A242ED"/>
    <w:rsid w:val="00A25AA6"/>
    <w:rsid w:val="00A3248D"/>
    <w:rsid w:val="00A325DA"/>
    <w:rsid w:val="00A3497D"/>
    <w:rsid w:val="00A34FE8"/>
    <w:rsid w:val="00A35AAB"/>
    <w:rsid w:val="00A404C1"/>
    <w:rsid w:val="00A40768"/>
    <w:rsid w:val="00A42A8A"/>
    <w:rsid w:val="00A44240"/>
    <w:rsid w:val="00A45531"/>
    <w:rsid w:val="00A4656E"/>
    <w:rsid w:val="00A529F6"/>
    <w:rsid w:val="00A53E11"/>
    <w:rsid w:val="00A543E4"/>
    <w:rsid w:val="00A54DA7"/>
    <w:rsid w:val="00A569E0"/>
    <w:rsid w:val="00A638BC"/>
    <w:rsid w:val="00A729D9"/>
    <w:rsid w:val="00A77FA0"/>
    <w:rsid w:val="00A80AB2"/>
    <w:rsid w:val="00A814FD"/>
    <w:rsid w:val="00A9445A"/>
    <w:rsid w:val="00A96D12"/>
    <w:rsid w:val="00A97C98"/>
    <w:rsid w:val="00AA2BA8"/>
    <w:rsid w:val="00AA2CD5"/>
    <w:rsid w:val="00AB7B42"/>
    <w:rsid w:val="00AC2FB2"/>
    <w:rsid w:val="00AC4530"/>
    <w:rsid w:val="00AC4B38"/>
    <w:rsid w:val="00AC4CDD"/>
    <w:rsid w:val="00AC67CD"/>
    <w:rsid w:val="00AE1CE5"/>
    <w:rsid w:val="00AE2DC1"/>
    <w:rsid w:val="00AE3CF1"/>
    <w:rsid w:val="00AF25A9"/>
    <w:rsid w:val="00AF4E17"/>
    <w:rsid w:val="00AF79B9"/>
    <w:rsid w:val="00B03649"/>
    <w:rsid w:val="00B04F4D"/>
    <w:rsid w:val="00B1079B"/>
    <w:rsid w:val="00B12D59"/>
    <w:rsid w:val="00B16E9E"/>
    <w:rsid w:val="00B248BF"/>
    <w:rsid w:val="00B4156E"/>
    <w:rsid w:val="00B43475"/>
    <w:rsid w:val="00B44CD2"/>
    <w:rsid w:val="00B45E86"/>
    <w:rsid w:val="00B4663A"/>
    <w:rsid w:val="00B4742F"/>
    <w:rsid w:val="00B513F5"/>
    <w:rsid w:val="00B65BBF"/>
    <w:rsid w:val="00B741FD"/>
    <w:rsid w:val="00B80F8F"/>
    <w:rsid w:val="00B81AD7"/>
    <w:rsid w:val="00B92BF6"/>
    <w:rsid w:val="00B93770"/>
    <w:rsid w:val="00B93D17"/>
    <w:rsid w:val="00B9524E"/>
    <w:rsid w:val="00B95FEB"/>
    <w:rsid w:val="00B96049"/>
    <w:rsid w:val="00B96E96"/>
    <w:rsid w:val="00BA4FBB"/>
    <w:rsid w:val="00BA64C1"/>
    <w:rsid w:val="00BA6F19"/>
    <w:rsid w:val="00BA7BE9"/>
    <w:rsid w:val="00BB43CA"/>
    <w:rsid w:val="00BB70D4"/>
    <w:rsid w:val="00BC3853"/>
    <w:rsid w:val="00BC6E73"/>
    <w:rsid w:val="00BD1844"/>
    <w:rsid w:val="00BD1DCC"/>
    <w:rsid w:val="00BD5C59"/>
    <w:rsid w:val="00BD6F82"/>
    <w:rsid w:val="00BE2EEC"/>
    <w:rsid w:val="00BE4073"/>
    <w:rsid w:val="00BE6CB1"/>
    <w:rsid w:val="00BF0CB2"/>
    <w:rsid w:val="00BF7CEB"/>
    <w:rsid w:val="00C02D61"/>
    <w:rsid w:val="00C053AB"/>
    <w:rsid w:val="00C06D52"/>
    <w:rsid w:val="00C07664"/>
    <w:rsid w:val="00C14C9F"/>
    <w:rsid w:val="00C15D85"/>
    <w:rsid w:val="00C16ECD"/>
    <w:rsid w:val="00C177DA"/>
    <w:rsid w:val="00C17AED"/>
    <w:rsid w:val="00C2476F"/>
    <w:rsid w:val="00C27ADF"/>
    <w:rsid w:val="00C37BE6"/>
    <w:rsid w:val="00C402F7"/>
    <w:rsid w:val="00C41760"/>
    <w:rsid w:val="00C53BFC"/>
    <w:rsid w:val="00C556AA"/>
    <w:rsid w:val="00C67AA5"/>
    <w:rsid w:val="00C71494"/>
    <w:rsid w:val="00C72D01"/>
    <w:rsid w:val="00C751EB"/>
    <w:rsid w:val="00C772EA"/>
    <w:rsid w:val="00C86055"/>
    <w:rsid w:val="00C962B7"/>
    <w:rsid w:val="00CA0708"/>
    <w:rsid w:val="00CA0C0C"/>
    <w:rsid w:val="00CA1D5D"/>
    <w:rsid w:val="00CB0531"/>
    <w:rsid w:val="00CB4B70"/>
    <w:rsid w:val="00CB6081"/>
    <w:rsid w:val="00CB7F04"/>
    <w:rsid w:val="00CC3D77"/>
    <w:rsid w:val="00CC75F1"/>
    <w:rsid w:val="00CC76A1"/>
    <w:rsid w:val="00CD07AE"/>
    <w:rsid w:val="00CD2883"/>
    <w:rsid w:val="00CD5C13"/>
    <w:rsid w:val="00CE5B70"/>
    <w:rsid w:val="00CE5D83"/>
    <w:rsid w:val="00CE6B59"/>
    <w:rsid w:val="00CE7F72"/>
    <w:rsid w:val="00CF280F"/>
    <w:rsid w:val="00CF4CFF"/>
    <w:rsid w:val="00CF593D"/>
    <w:rsid w:val="00D025F8"/>
    <w:rsid w:val="00D04277"/>
    <w:rsid w:val="00D04CD8"/>
    <w:rsid w:val="00D10210"/>
    <w:rsid w:val="00D1675A"/>
    <w:rsid w:val="00D2092D"/>
    <w:rsid w:val="00D22A51"/>
    <w:rsid w:val="00D338B2"/>
    <w:rsid w:val="00D35B51"/>
    <w:rsid w:val="00D36563"/>
    <w:rsid w:val="00D3781D"/>
    <w:rsid w:val="00D45410"/>
    <w:rsid w:val="00D46C84"/>
    <w:rsid w:val="00D64FEB"/>
    <w:rsid w:val="00D652EE"/>
    <w:rsid w:val="00D73C6E"/>
    <w:rsid w:val="00D74B16"/>
    <w:rsid w:val="00D75A3A"/>
    <w:rsid w:val="00D84AC9"/>
    <w:rsid w:val="00D84D6D"/>
    <w:rsid w:val="00D85DEF"/>
    <w:rsid w:val="00D8752D"/>
    <w:rsid w:val="00D91C52"/>
    <w:rsid w:val="00D9280D"/>
    <w:rsid w:val="00D93690"/>
    <w:rsid w:val="00D95838"/>
    <w:rsid w:val="00D9605D"/>
    <w:rsid w:val="00D96E35"/>
    <w:rsid w:val="00DA0FF5"/>
    <w:rsid w:val="00DA2C54"/>
    <w:rsid w:val="00DA674D"/>
    <w:rsid w:val="00DB0684"/>
    <w:rsid w:val="00DB0804"/>
    <w:rsid w:val="00DB195E"/>
    <w:rsid w:val="00DB655B"/>
    <w:rsid w:val="00DD27CC"/>
    <w:rsid w:val="00DD3034"/>
    <w:rsid w:val="00DD5642"/>
    <w:rsid w:val="00DD57DF"/>
    <w:rsid w:val="00DE397D"/>
    <w:rsid w:val="00DE3B6A"/>
    <w:rsid w:val="00DE55DA"/>
    <w:rsid w:val="00DE7AF3"/>
    <w:rsid w:val="00DF2808"/>
    <w:rsid w:val="00DF5B71"/>
    <w:rsid w:val="00E00F75"/>
    <w:rsid w:val="00E06852"/>
    <w:rsid w:val="00E07939"/>
    <w:rsid w:val="00E12857"/>
    <w:rsid w:val="00E17175"/>
    <w:rsid w:val="00E20C47"/>
    <w:rsid w:val="00E2154A"/>
    <w:rsid w:val="00E21CA3"/>
    <w:rsid w:val="00E2297C"/>
    <w:rsid w:val="00E23C3E"/>
    <w:rsid w:val="00E23DD7"/>
    <w:rsid w:val="00E5228D"/>
    <w:rsid w:val="00E56292"/>
    <w:rsid w:val="00E57E03"/>
    <w:rsid w:val="00E60DEB"/>
    <w:rsid w:val="00E63101"/>
    <w:rsid w:val="00E6683A"/>
    <w:rsid w:val="00E66D58"/>
    <w:rsid w:val="00E71786"/>
    <w:rsid w:val="00E752C3"/>
    <w:rsid w:val="00E76982"/>
    <w:rsid w:val="00E810CF"/>
    <w:rsid w:val="00E83F08"/>
    <w:rsid w:val="00E869A7"/>
    <w:rsid w:val="00E95F3B"/>
    <w:rsid w:val="00E97283"/>
    <w:rsid w:val="00EA29C2"/>
    <w:rsid w:val="00EA3D19"/>
    <w:rsid w:val="00EA3EA2"/>
    <w:rsid w:val="00EA5A30"/>
    <w:rsid w:val="00EB666F"/>
    <w:rsid w:val="00EB78D0"/>
    <w:rsid w:val="00EC03BF"/>
    <w:rsid w:val="00EC2E79"/>
    <w:rsid w:val="00EC6A66"/>
    <w:rsid w:val="00ED33D4"/>
    <w:rsid w:val="00ED69F2"/>
    <w:rsid w:val="00EE0F9F"/>
    <w:rsid w:val="00EE21D2"/>
    <w:rsid w:val="00EE28F9"/>
    <w:rsid w:val="00EE4853"/>
    <w:rsid w:val="00EF49C1"/>
    <w:rsid w:val="00EF5C9D"/>
    <w:rsid w:val="00F022BC"/>
    <w:rsid w:val="00F04725"/>
    <w:rsid w:val="00F0568B"/>
    <w:rsid w:val="00F07456"/>
    <w:rsid w:val="00F12B20"/>
    <w:rsid w:val="00F15097"/>
    <w:rsid w:val="00F3145F"/>
    <w:rsid w:val="00F32A71"/>
    <w:rsid w:val="00F32D51"/>
    <w:rsid w:val="00F3541A"/>
    <w:rsid w:val="00F35CF0"/>
    <w:rsid w:val="00F4147C"/>
    <w:rsid w:val="00F43B9D"/>
    <w:rsid w:val="00F43DDC"/>
    <w:rsid w:val="00F44E0D"/>
    <w:rsid w:val="00F521F8"/>
    <w:rsid w:val="00F52802"/>
    <w:rsid w:val="00F5327E"/>
    <w:rsid w:val="00F62FE9"/>
    <w:rsid w:val="00F66B39"/>
    <w:rsid w:val="00F717C8"/>
    <w:rsid w:val="00F72691"/>
    <w:rsid w:val="00F8446F"/>
    <w:rsid w:val="00F85810"/>
    <w:rsid w:val="00F92105"/>
    <w:rsid w:val="00F950CE"/>
    <w:rsid w:val="00F95FD3"/>
    <w:rsid w:val="00FA4892"/>
    <w:rsid w:val="00FB0762"/>
    <w:rsid w:val="00FC19FA"/>
    <w:rsid w:val="00FC52AC"/>
    <w:rsid w:val="00FD23C0"/>
    <w:rsid w:val="00FD2E65"/>
    <w:rsid w:val="00FD5E87"/>
    <w:rsid w:val="00FD6852"/>
    <w:rsid w:val="00FD6AC8"/>
    <w:rsid w:val="00FE2707"/>
    <w:rsid w:val="00FE30FC"/>
    <w:rsid w:val="00FE561B"/>
    <w:rsid w:val="00FE62B1"/>
    <w:rsid w:val="00FF07C7"/>
    <w:rsid w:val="00FF098F"/>
    <w:rsid w:val="00FF264A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8"/>
        <w:szCs w:val="18"/>
        <w:lang w:val="en-US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C6E"/>
    <w:pPr>
      <w:spacing w:line="200" w:lineRule="exact"/>
    </w:pPr>
    <w:rPr>
      <w:sz w:val="16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CF0"/>
    <w:pPr>
      <w:ind w:left="720"/>
      <w:contextualSpacing/>
    </w:pPr>
  </w:style>
  <w:style w:type="table" w:customStyle="1" w:styleId="Tabelraster1">
    <w:name w:val="Tabelraster1"/>
    <w:basedOn w:val="TableNormal"/>
    <w:next w:val="TableGrid"/>
    <w:uiPriority w:val="59"/>
    <w:rsid w:val="00BA64C1"/>
    <w:pPr>
      <w:spacing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B2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6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E3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8"/>
        <w:szCs w:val="18"/>
        <w:lang w:val="en-US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C6E"/>
    <w:pPr>
      <w:spacing w:line="200" w:lineRule="exact"/>
    </w:pPr>
    <w:rPr>
      <w:sz w:val="16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CF0"/>
    <w:pPr>
      <w:ind w:left="720"/>
      <w:contextualSpacing/>
    </w:pPr>
  </w:style>
  <w:style w:type="table" w:customStyle="1" w:styleId="Tabelraster1">
    <w:name w:val="Tabelraster1"/>
    <w:basedOn w:val="TableNormal"/>
    <w:next w:val="TableGrid"/>
    <w:uiPriority w:val="59"/>
    <w:rsid w:val="00BA64C1"/>
    <w:pPr>
      <w:spacing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B2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6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D744E-B8AC-4D41-AE95-FE8BFF5C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Clear IT Consulting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Daan</dc:creator>
  <cp:lastModifiedBy>Daan</cp:lastModifiedBy>
  <cp:revision>28</cp:revision>
  <cp:lastPrinted>2015-05-04T07:33:00Z</cp:lastPrinted>
  <dcterms:created xsi:type="dcterms:W3CDTF">2015-06-03T04:44:00Z</dcterms:created>
  <dcterms:modified xsi:type="dcterms:W3CDTF">2015-06-18T12:19:00Z</dcterms:modified>
</cp:coreProperties>
</file>