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005" w:rsidRDefault="00225005" w:rsidP="00225005">
      <w:pPr>
        <w:pStyle w:val="a5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分片</w:t>
      </w:r>
      <w:r>
        <w:rPr>
          <w:rFonts w:hint="eastAsia"/>
        </w:rPr>
        <w:t>&amp;</w:t>
      </w:r>
      <w:r>
        <w:rPr>
          <w:rFonts w:hint="eastAsia"/>
        </w:rPr>
        <w:t>高可用技术方案</w:t>
      </w:r>
    </w:p>
    <w:p w:rsidR="00553C50" w:rsidRDefault="00225005" w:rsidP="00225005">
      <w:pPr>
        <w:spacing w:line="220" w:lineRule="atLeast"/>
        <w:ind w:left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3C50">
        <w:rPr>
          <w:rFonts w:hint="eastAsia"/>
        </w:rPr>
        <w:t>前言</w:t>
      </w:r>
    </w:p>
    <w:p w:rsidR="00553C50" w:rsidRDefault="00553C50" w:rsidP="00553C50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酒店开放记录有</w:t>
      </w:r>
      <w:r>
        <w:rPr>
          <w:rFonts w:hint="eastAsia"/>
        </w:rPr>
        <w:t>2</w:t>
      </w:r>
      <w:proofErr w:type="gramStart"/>
      <w:r>
        <w:rPr>
          <w:rFonts w:hint="eastAsia"/>
        </w:rPr>
        <w:t>千万</w:t>
      </w:r>
      <w:proofErr w:type="gramEnd"/>
      <w:r>
        <w:rPr>
          <w:rFonts w:hint="eastAsia"/>
        </w:rPr>
        <w:t>条，通过按时间分片存储到</w:t>
      </w:r>
      <w:proofErr w:type="spellStart"/>
      <w:r>
        <w:rPr>
          <w:rFonts w:hint="eastAsia"/>
        </w:rPr>
        <w:t>mysql</w:t>
      </w:r>
      <w:proofErr w:type="spellEnd"/>
      <w:r w:rsidR="00EF63AC">
        <w:rPr>
          <w:rFonts w:hint="eastAsia"/>
        </w:rPr>
        <w:t>当中</w:t>
      </w:r>
    </w:p>
    <w:p w:rsidR="00553C50" w:rsidRDefault="00553C50" w:rsidP="00553C50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为了实现高可用，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建两个节点，并且利用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>，创建</w:t>
      </w:r>
      <w:proofErr w:type="spellStart"/>
      <w:r>
        <w:rPr>
          <w:rFonts w:hint="eastAsia"/>
        </w:rPr>
        <w:t>vip</w:t>
      </w:r>
      <w:proofErr w:type="spellEnd"/>
      <w:r w:rsidR="00EF63AC">
        <w:rPr>
          <w:rFonts w:hint="eastAsia"/>
        </w:rPr>
        <w:t>当其中一个</w:t>
      </w:r>
      <w:proofErr w:type="spellStart"/>
      <w:r w:rsidR="00EF63AC">
        <w:rPr>
          <w:rFonts w:hint="eastAsia"/>
        </w:rPr>
        <w:t>mycat</w:t>
      </w:r>
      <w:proofErr w:type="spellEnd"/>
      <w:proofErr w:type="gramStart"/>
      <w:r w:rsidR="00EF63AC">
        <w:rPr>
          <w:rFonts w:hint="eastAsia"/>
        </w:rPr>
        <w:t>宕</w:t>
      </w:r>
      <w:proofErr w:type="gramEnd"/>
      <w:r w:rsidR="00EF63AC">
        <w:rPr>
          <w:rFonts w:hint="eastAsia"/>
        </w:rPr>
        <w:t>机，</w:t>
      </w:r>
      <w:r>
        <w:rPr>
          <w:rFonts w:hint="eastAsia"/>
        </w:rPr>
        <w:t>实时切换到</w:t>
      </w:r>
      <w:r w:rsidR="00EF63AC">
        <w:rPr>
          <w:rFonts w:hint="eastAsia"/>
        </w:rPr>
        <w:t>另外的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节点。</w:t>
      </w:r>
    </w:p>
    <w:p w:rsidR="00225005" w:rsidRDefault="00225005" w:rsidP="00225005">
      <w:pPr>
        <w:pStyle w:val="a3"/>
        <w:spacing w:line="220" w:lineRule="atLeast"/>
        <w:ind w:left="1560" w:firstLineChars="0" w:firstLine="0"/>
      </w:pPr>
    </w:p>
    <w:p w:rsidR="00553C50" w:rsidRDefault="00553C50" w:rsidP="00553C50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机器</w:t>
      </w:r>
      <w:r w:rsidR="00011DBC">
        <w:rPr>
          <w:rFonts w:hint="eastAsia"/>
        </w:rPr>
        <w:t>(</w:t>
      </w:r>
      <w:r w:rsidR="00011DBC">
        <w:rPr>
          <w:rFonts w:hint="eastAsia"/>
        </w:rPr>
        <w:t>全部应用基于</w:t>
      </w:r>
      <w:proofErr w:type="spellStart"/>
      <w:r w:rsidR="00011DBC">
        <w:rPr>
          <w:rFonts w:hint="eastAsia"/>
        </w:rPr>
        <w:t>docker</w:t>
      </w:r>
      <w:proofErr w:type="spellEnd"/>
      <w:r w:rsidR="00011DBC">
        <w:rPr>
          <w:rFonts w:hint="eastAsia"/>
        </w:rPr>
        <w:t>启动</w:t>
      </w:r>
      <w:r w:rsidR="00011DBC">
        <w:rPr>
          <w:rFonts w:hint="eastAsia"/>
        </w:rPr>
        <w:t>)</w:t>
      </w:r>
    </w:p>
    <w:p w:rsidR="00553C50" w:rsidRDefault="00E90591" w:rsidP="00553C50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10.168.1.35</w:t>
      </w:r>
      <w:r>
        <w:rPr>
          <w:rFonts w:hint="eastAsia"/>
        </w:rPr>
        <w:t>（</w:t>
      </w:r>
      <w:r>
        <w:rPr>
          <w:rFonts w:hint="eastAsia"/>
        </w:rPr>
        <w:t>mysql-master</w:t>
      </w:r>
      <w:r w:rsidR="00582316">
        <w:rPr>
          <w:rFonts w:hint="eastAsia"/>
        </w:rPr>
        <w:t>35</w:t>
      </w:r>
      <w:r>
        <w:rPr>
          <w:rFonts w:hint="eastAsia"/>
        </w:rPr>
        <w:t>/mysql-slave</w:t>
      </w:r>
      <w:r w:rsidR="00582316">
        <w:rPr>
          <w:rFonts w:hint="eastAsia"/>
        </w:rPr>
        <w:t>36</w:t>
      </w:r>
      <w:r>
        <w:rPr>
          <w:rFonts w:hint="eastAsia"/>
        </w:rPr>
        <w:t>）</w:t>
      </w:r>
    </w:p>
    <w:p w:rsidR="00E90591" w:rsidRDefault="00E90591" w:rsidP="00553C50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10.168.1.36</w:t>
      </w:r>
      <w:r>
        <w:rPr>
          <w:rFonts w:hint="eastAsia"/>
        </w:rPr>
        <w:t>（</w:t>
      </w:r>
      <w:r>
        <w:rPr>
          <w:rFonts w:hint="eastAsia"/>
        </w:rPr>
        <w:t>mysql-master</w:t>
      </w:r>
      <w:r w:rsidR="00582316">
        <w:rPr>
          <w:rFonts w:hint="eastAsia"/>
        </w:rPr>
        <w:t>36</w:t>
      </w:r>
      <w:r>
        <w:rPr>
          <w:rFonts w:hint="eastAsia"/>
        </w:rPr>
        <w:t>/mysql-slave</w:t>
      </w:r>
      <w:r w:rsidR="00582316">
        <w:rPr>
          <w:rFonts w:hint="eastAsia"/>
        </w:rPr>
        <w:t>35</w:t>
      </w:r>
      <w:r>
        <w:rPr>
          <w:rFonts w:hint="eastAsia"/>
        </w:rPr>
        <w:t>）</w:t>
      </w:r>
    </w:p>
    <w:p w:rsidR="00E90591" w:rsidRDefault="00E90591" w:rsidP="00553C50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10.168.1.37</w:t>
      </w:r>
      <w:r>
        <w:rPr>
          <w:rFonts w:hint="eastAsia"/>
        </w:rPr>
        <w:t>（</w:t>
      </w:r>
      <w:r w:rsidR="00CB0759">
        <w:rPr>
          <w:rFonts w:hint="eastAsia"/>
        </w:rPr>
        <w:t>mysql-master</w:t>
      </w:r>
      <w:r w:rsidR="00582316">
        <w:rPr>
          <w:rFonts w:hint="eastAsia"/>
        </w:rPr>
        <w:t>37</w:t>
      </w:r>
      <w:r w:rsidR="00CB0759">
        <w:rPr>
          <w:rFonts w:hint="eastAsia"/>
        </w:rPr>
        <w:t>/</w:t>
      </w:r>
      <w:r w:rsidR="00CB0759" w:rsidRPr="00CB0759">
        <w:rPr>
          <w:rFonts w:hint="eastAsia"/>
        </w:rPr>
        <w:t xml:space="preserve"> </w:t>
      </w:r>
      <w:r w:rsidR="00CB0759">
        <w:rPr>
          <w:rFonts w:hint="eastAsia"/>
        </w:rPr>
        <w:t>mycat1</w:t>
      </w:r>
      <w:r>
        <w:rPr>
          <w:rFonts w:hint="eastAsia"/>
        </w:rPr>
        <w:t>）</w:t>
      </w:r>
    </w:p>
    <w:p w:rsidR="00E90591" w:rsidRDefault="00E90591" w:rsidP="00553C50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10.168.1.38</w:t>
      </w:r>
      <w:r w:rsidR="00225005">
        <w:rPr>
          <w:rFonts w:hint="eastAsia"/>
        </w:rPr>
        <w:t xml:space="preserve"> </w:t>
      </w:r>
      <w:r>
        <w:rPr>
          <w:rFonts w:hint="eastAsia"/>
        </w:rPr>
        <w:t xml:space="preserve"> (</w:t>
      </w:r>
      <w:r w:rsidR="00CB0759">
        <w:rPr>
          <w:rFonts w:hint="eastAsia"/>
        </w:rPr>
        <w:t>mysql-slave</w:t>
      </w:r>
      <w:r w:rsidR="00582316">
        <w:rPr>
          <w:rFonts w:hint="eastAsia"/>
        </w:rPr>
        <w:t>37</w:t>
      </w:r>
      <w:r w:rsidR="00CB0759">
        <w:rPr>
          <w:rFonts w:hint="eastAsia"/>
        </w:rPr>
        <w:t>/</w:t>
      </w:r>
      <w:r>
        <w:rPr>
          <w:rFonts w:hint="eastAsia"/>
        </w:rPr>
        <w:t>mycat2)</w:t>
      </w:r>
    </w:p>
    <w:p w:rsidR="00582316" w:rsidRDefault="00582316" w:rsidP="00553C50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10.168.1.41(haproxy1 &amp; keepalive1)</w:t>
      </w:r>
    </w:p>
    <w:p w:rsidR="00582316" w:rsidRDefault="00582316" w:rsidP="00553C50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10.168.1.42(haproxy2 &amp; keepalive2)</w:t>
      </w:r>
    </w:p>
    <w:p w:rsidR="00E90591" w:rsidRDefault="00E90591" w:rsidP="00E90591">
      <w:pPr>
        <w:spacing w:line="220" w:lineRule="atLeast"/>
      </w:pPr>
      <w:r>
        <w:rPr>
          <w:rFonts w:hint="eastAsia"/>
        </w:rPr>
        <w:t xml:space="preserve">               </w:t>
      </w:r>
    </w:p>
    <w:p w:rsidR="00582316" w:rsidRDefault="000E5463" w:rsidP="00582316">
      <w:pPr>
        <w:spacing w:line="220" w:lineRule="atLeast"/>
        <w:ind w:left="1100" w:hangingChars="500" w:hanging="1100"/>
      </w:pPr>
      <w:r>
        <w:rPr>
          <w:rFonts w:hint="eastAsia"/>
        </w:rPr>
        <w:t xml:space="preserve">           3</w:t>
      </w:r>
      <w:r>
        <w:rPr>
          <w:rFonts w:hint="eastAsia"/>
        </w:rPr>
        <w:t>、</w:t>
      </w:r>
      <w:r w:rsidR="00582316">
        <w:rPr>
          <w:rFonts w:hint="eastAsia"/>
        </w:rPr>
        <w:t xml:space="preserve"> </w:t>
      </w:r>
      <w:r w:rsidR="00582316">
        <w:rPr>
          <w:rFonts w:hint="eastAsia"/>
        </w:rPr>
        <w:t>其中因为</w:t>
      </w:r>
      <w:proofErr w:type="spellStart"/>
      <w:r w:rsidR="00582316">
        <w:rPr>
          <w:rFonts w:hint="eastAsia"/>
        </w:rPr>
        <w:t>keepalive</w:t>
      </w:r>
      <w:proofErr w:type="spellEnd"/>
      <w:r w:rsidR="00582316">
        <w:rPr>
          <w:rFonts w:hint="eastAsia"/>
        </w:rPr>
        <w:t>要用到</w:t>
      </w:r>
      <w:proofErr w:type="spellStart"/>
      <w:r w:rsidR="00582316">
        <w:rPr>
          <w:rFonts w:hint="eastAsia"/>
        </w:rPr>
        <w:t>docker</w:t>
      </w:r>
      <w:proofErr w:type="spellEnd"/>
      <w:r w:rsidR="00582316">
        <w:rPr>
          <w:rFonts w:hint="eastAsia"/>
        </w:rPr>
        <w:t>的</w:t>
      </w:r>
      <w:r w:rsidR="00582316">
        <w:rPr>
          <w:rFonts w:hint="eastAsia"/>
        </w:rPr>
        <w:t>host</w:t>
      </w:r>
      <w:r w:rsidR="00582316">
        <w:rPr>
          <w:rFonts w:hint="eastAsia"/>
        </w:rPr>
        <w:t>网络模式，只能单个启动不能以</w:t>
      </w:r>
      <w:proofErr w:type="spellStart"/>
      <w:r w:rsidR="00582316">
        <w:rPr>
          <w:rFonts w:hint="eastAsia"/>
        </w:rPr>
        <w:t>docker</w:t>
      </w:r>
      <w:proofErr w:type="spellEnd"/>
      <w:r w:rsidR="00582316">
        <w:rPr>
          <w:rFonts w:hint="eastAsia"/>
        </w:rPr>
        <w:t xml:space="preserve"> swarm</w:t>
      </w:r>
      <w:r w:rsidR="00582316">
        <w:rPr>
          <w:rFonts w:hint="eastAsia"/>
        </w:rPr>
        <w:t>的服务启动，启动脚本如下：</w:t>
      </w:r>
    </w:p>
    <w:p w:rsidR="00582316" w:rsidRPr="00582316" w:rsidRDefault="00582316" w:rsidP="00E90591">
      <w:pPr>
        <w:spacing w:line="220" w:lineRule="atLeast"/>
      </w:pPr>
      <w:r>
        <w:rPr>
          <w:rFonts w:hint="eastAsia"/>
        </w:rPr>
        <w:t xml:space="preserve">    </w:t>
      </w:r>
      <w:r w:rsidR="00FC5B56">
        <w:rPr>
          <w:rFonts w:hint="eastAsia"/>
        </w:rPr>
        <w:t xml:space="preserve">    </w:t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3ABD740D" wp14:editId="15F4B12B">
            <wp:extent cx="4584386" cy="3133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603" cy="313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63" w:rsidRDefault="000E5463" w:rsidP="00E90591">
      <w:pPr>
        <w:spacing w:line="220" w:lineRule="atLeast"/>
      </w:pPr>
    </w:p>
    <w:p w:rsidR="000E5463" w:rsidRDefault="000E5463" w:rsidP="000E5463">
      <w:pPr>
        <w:spacing w:line="220" w:lineRule="atLeast"/>
        <w:ind w:firstLineChars="300" w:firstLine="660"/>
      </w:pPr>
      <w:r>
        <w:rPr>
          <w:rFonts w:hint="eastAsia"/>
        </w:rPr>
        <w:lastRenderedPageBreak/>
        <w:t>4</w:t>
      </w:r>
      <w:r>
        <w:rPr>
          <w:rFonts w:hint="eastAsia"/>
        </w:rPr>
        <w:t>、集群的网络拓扑</w:t>
      </w:r>
    </w:p>
    <w:p w:rsidR="00E90591" w:rsidRDefault="00E90591" w:rsidP="0079310F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 wp14:anchorId="5243D67E" wp14:editId="0F889377">
            <wp:extent cx="6231988" cy="4219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0718" cy="42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05" w:rsidRDefault="00225005" w:rsidP="00E90591">
      <w:pPr>
        <w:spacing w:line="220" w:lineRule="atLeast"/>
      </w:pPr>
    </w:p>
    <w:p w:rsidR="00225005" w:rsidRDefault="00225005" w:rsidP="00225005">
      <w:pPr>
        <w:pStyle w:val="a3"/>
        <w:numPr>
          <w:ilvl w:val="0"/>
          <w:numId w:val="2"/>
        </w:numPr>
        <w:spacing w:line="220" w:lineRule="atLeast"/>
        <w:ind w:firstLineChars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-compose</w:t>
      </w:r>
    </w:p>
    <w:p w:rsidR="001A4786" w:rsidRDefault="00225005" w:rsidP="001A4786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本次方式使用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swarm</w:t>
      </w:r>
      <w:r>
        <w:rPr>
          <w:rFonts w:hint="eastAsia"/>
        </w:rPr>
        <w:t>集群，并且基于</w:t>
      </w:r>
      <w:r>
        <w:rPr>
          <w:rFonts w:hint="eastAsia"/>
        </w:rPr>
        <w:t>stack</w:t>
      </w:r>
      <w:r>
        <w:rPr>
          <w:rFonts w:hint="eastAsia"/>
        </w:rPr>
        <w:t>的管理方式启动所有</w:t>
      </w:r>
      <w:r w:rsidR="001A4786">
        <w:rPr>
          <w:rFonts w:hint="eastAsia"/>
        </w:rPr>
        <w:t>应用</w:t>
      </w:r>
    </w:p>
    <w:p w:rsidR="00A620D0" w:rsidRDefault="00A620D0" w:rsidP="00A620D0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055BAB3C" wp14:editId="28C4DAB0">
            <wp:extent cx="5133333" cy="56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5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D0" w:rsidRDefault="00A620D0" w:rsidP="00A620D0">
      <w:pPr>
        <w:pStyle w:val="a3"/>
        <w:spacing w:line="220" w:lineRule="atLeast"/>
        <w:ind w:left="1440" w:firstLineChars="0" w:firstLine="0"/>
      </w:pPr>
    </w:p>
    <w:p w:rsidR="001A4786" w:rsidRDefault="001A4786" w:rsidP="001A4786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启动所有容器</w:t>
      </w:r>
    </w:p>
    <w:p w:rsidR="00A620D0" w:rsidRDefault="00A620D0" w:rsidP="00A620D0">
      <w:pPr>
        <w:pStyle w:val="a3"/>
        <w:spacing w:line="220" w:lineRule="atLeast"/>
        <w:ind w:left="1560" w:firstLineChars="0" w:firstLine="0"/>
      </w:pPr>
      <w:r>
        <w:rPr>
          <w:noProof/>
        </w:rPr>
        <w:lastRenderedPageBreak/>
        <w:drawing>
          <wp:inline distT="0" distB="0" distL="0" distR="0" wp14:anchorId="60E694A0" wp14:editId="2C9A003D">
            <wp:extent cx="5274310" cy="27842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D0" w:rsidRDefault="00A620D0" w:rsidP="00A620D0">
      <w:pPr>
        <w:pStyle w:val="a3"/>
        <w:spacing w:line="220" w:lineRule="atLeast"/>
        <w:ind w:left="1560" w:firstLineChars="0" w:firstLine="0"/>
      </w:pPr>
    </w:p>
    <w:p w:rsidR="00A620D0" w:rsidRDefault="00A620D0" w:rsidP="00A620D0">
      <w:pPr>
        <w:pStyle w:val="a3"/>
        <w:spacing w:line="220" w:lineRule="atLeast"/>
        <w:ind w:left="1560" w:firstLineChars="0" w:firstLine="0"/>
      </w:pPr>
    </w:p>
    <w:p w:rsidR="00A620D0" w:rsidRDefault="00A620D0" w:rsidP="00A620D0">
      <w:pPr>
        <w:pStyle w:val="a3"/>
        <w:spacing w:line="220" w:lineRule="atLeast"/>
        <w:ind w:left="1560" w:firstLineChars="0" w:firstLine="0"/>
      </w:pPr>
    </w:p>
    <w:p w:rsidR="001A4786" w:rsidRDefault="001A4786" w:rsidP="001A4786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初始化数据库</w:t>
      </w:r>
    </w:p>
    <w:p w:rsidR="00CB0759" w:rsidRDefault="00CB0759" w:rsidP="00CB0759">
      <w:pPr>
        <w:pStyle w:val="a3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本次测试每个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实例创建两个库，那么一共就有</w:t>
      </w:r>
      <w:r>
        <w:rPr>
          <w:rFonts w:hint="eastAsia"/>
        </w:rPr>
        <w:t>hotel1~hotel</w:t>
      </w:r>
      <w:r w:rsidR="00A620D0">
        <w:rPr>
          <w:rFonts w:hint="eastAsia"/>
        </w:rPr>
        <w:t>9</w:t>
      </w:r>
      <w:r>
        <w:rPr>
          <w:rFonts w:hint="eastAsia"/>
        </w:rPr>
        <w:t>,</w:t>
      </w:r>
      <w:r w:rsidR="006926BD">
        <w:rPr>
          <w:rFonts w:hint="eastAsia"/>
        </w:rPr>
        <w:t>9</w:t>
      </w:r>
      <w:r>
        <w:rPr>
          <w:rFonts w:hint="eastAsia"/>
        </w:rPr>
        <w:t>主</w:t>
      </w:r>
      <w:r w:rsidR="006926BD">
        <w:rPr>
          <w:rFonts w:hint="eastAsia"/>
        </w:rPr>
        <w:t>9</w:t>
      </w:r>
      <w:r>
        <w:rPr>
          <w:rFonts w:hint="eastAsia"/>
        </w:rPr>
        <w:t>从的一共</w:t>
      </w:r>
      <w:r w:rsidR="006926BD">
        <w:rPr>
          <w:rFonts w:hint="eastAsia"/>
        </w:rPr>
        <w:t>18</w:t>
      </w:r>
      <w:r>
        <w:rPr>
          <w:rFonts w:hint="eastAsia"/>
        </w:rPr>
        <w:t>个库了。</w:t>
      </w:r>
    </w:p>
    <w:p w:rsidR="001A4786" w:rsidRDefault="00CB0759" w:rsidP="00CB0759">
      <w:pPr>
        <w:pStyle w:val="a3"/>
        <w:spacing w:line="220" w:lineRule="atLeast"/>
        <w:ind w:left="1980" w:firstLineChars="0" w:firstLine="0"/>
      </w:pPr>
      <w:r>
        <w:rPr>
          <w:noProof/>
        </w:rPr>
        <w:lastRenderedPageBreak/>
        <w:drawing>
          <wp:inline distT="0" distB="0" distL="0" distR="0" wp14:anchorId="3FAE01A0" wp14:editId="24B0605C">
            <wp:extent cx="4523809" cy="619047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6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05" w:rsidRDefault="00225005" w:rsidP="00225005">
      <w:pPr>
        <w:pStyle w:val="a3"/>
        <w:numPr>
          <w:ilvl w:val="0"/>
          <w:numId w:val="2"/>
        </w:numPr>
        <w:spacing w:line="220" w:lineRule="atLeast"/>
        <w:ind w:firstLineChars="0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配置情况</w:t>
      </w:r>
    </w:p>
    <w:p w:rsidR="00DD5FE1" w:rsidRDefault="00DD5FE1" w:rsidP="00DD5FE1">
      <w:pPr>
        <w:pStyle w:val="a3"/>
        <w:spacing w:line="220" w:lineRule="atLeast"/>
        <w:ind w:left="1440" w:firstLineChars="0" w:firstLine="0"/>
      </w:pPr>
      <w:proofErr w:type="spellStart"/>
      <w:r>
        <w:rPr>
          <w:rFonts w:hint="eastAsia"/>
        </w:rPr>
        <w:t>schema.</w:t>
      </w:r>
      <w:r>
        <w:t>X</w:t>
      </w:r>
      <w:r>
        <w:rPr>
          <w:rFonts w:hint="eastAsia"/>
        </w:rPr>
        <w:t>ml</w:t>
      </w:r>
      <w:proofErr w:type="spellEnd"/>
    </w:p>
    <w:p w:rsidR="00DD5FE1" w:rsidRDefault="00DD5FE1" w:rsidP="00DD5FE1">
      <w:pPr>
        <w:pStyle w:val="a3"/>
        <w:spacing w:line="220" w:lineRule="atLeast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6875CC56" wp14:editId="5A259D88">
            <wp:extent cx="5274310" cy="50289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E1" w:rsidRDefault="00DD5FE1" w:rsidP="00DD5FE1">
      <w:pPr>
        <w:pStyle w:val="a3"/>
        <w:spacing w:line="220" w:lineRule="atLeast"/>
        <w:ind w:left="1440" w:firstLineChars="0" w:firstLine="0"/>
      </w:pPr>
      <w:r>
        <w:t>R</w:t>
      </w:r>
      <w:r>
        <w:rPr>
          <w:rFonts w:hint="eastAsia"/>
        </w:rPr>
        <w:t>ule.xml</w:t>
      </w:r>
    </w:p>
    <w:p w:rsidR="00DD5FE1" w:rsidRDefault="00DD5FE1" w:rsidP="00DD5FE1">
      <w:pPr>
        <w:pStyle w:val="a3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 wp14:anchorId="7F8A8CFE" wp14:editId="014FEE94">
            <wp:extent cx="4180952" cy="10190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E1" w:rsidRDefault="00DD5FE1" w:rsidP="00DD5FE1">
      <w:pPr>
        <w:pStyle w:val="a3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 wp14:anchorId="09B9C873" wp14:editId="30E7D9D3">
            <wp:extent cx="5274310" cy="6568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E1" w:rsidRDefault="00DD5FE1" w:rsidP="00DD5FE1">
      <w:pPr>
        <w:pStyle w:val="a3"/>
        <w:spacing w:line="220" w:lineRule="atLeast"/>
        <w:ind w:left="1440" w:firstLineChars="0" w:firstLine="0"/>
      </w:pPr>
    </w:p>
    <w:p w:rsidR="00DD5FE1" w:rsidRDefault="00DD5FE1" w:rsidP="00DD5FE1">
      <w:pPr>
        <w:spacing w:line="220" w:lineRule="atLeast"/>
      </w:pPr>
    </w:p>
    <w:p w:rsidR="00DD5FE1" w:rsidRDefault="00DD5FE1" w:rsidP="00DD5FE1">
      <w:pPr>
        <w:pStyle w:val="a3"/>
        <w:spacing w:line="220" w:lineRule="atLeast"/>
        <w:ind w:left="1440" w:firstLineChars="0" w:firstLine="0"/>
      </w:pPr>
    </w:p>
    <w:p w:rsidR="00DD5FE1" w:rsidRDefault="00DD5FE1" w:rsidP="00DD5FE1">
      <w:pPr>
        <w:pStyle w:val="a3"/>
        <w:spacing w:line="220" w:lineRule="atLeast"/>
        <w:ind w:left="1440" w:firstLineChars="0" w:firstLine="0"/>
      </w:pPr>
    </w:p>
    <w:p w:rsidR="00DD5FE1" w:rsidRDefault="00880D79" w:rsidP="00880D79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-eye</w:t>
      </w:r>
    </w:p>
    <w:p w:rsidR="00880D79" w:rsidRDefault="00880D79" w:rsidP="00880D79">
      <w:pPr>
        <w:pStyle w:val="a3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已经通过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</w:t>
      </w:r>
      <w:r>
        <w:rPr>
          <w:rFonts w:hint="eastAsia"/>
        </w:rPr>
        <w:t>启动了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-eye </w:t>
      </w:r>
      <w:r>
        <w:rPr>
          <w:rFonts w:hint="eastAsia"/>
        </w:rPr>
        <w:t>和</w:t>
      </w:r>
      <w:r>
        <w:rPr>
          <w:rFonts w:hint="eastAsia"/>
        </w:rPr>
        <w:t>zookeeper</w:t>
      </w:r>
    </w:p>
    <w:p w:rsidR="00880D79" w:rsidRDefault="00880D79" w:rsidP="00880D79">
      <w:pPr>
        <w:pStyle w:val="a3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和</w:t>
      </w:r>
      <w:r>
        <w:rPr>
          <w:rFonts w:hint="eastAsia"/>
        </w:rPr>
        <w:t>zookeeper</w:t>
      </w:r>
    </w:p>
    <w:p w:rsidR="00880D79" w:rsidRDefault="00880D79" w:rsidP="00880D79">
      <w:pPr>
        <w:pStyle w:val="a3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web</w:t>
      </w:r>
      <w:r>
        <w:rPr>
          <w:rFonts w:hint="eastAsia"/>
        </w:rPr>
        <w:t>管理界面</w:t>
      </w:r>
    </w:p>
    <w:p w:rsidR="00880D79" w:rsidRDefault="00880D79" w:rsidP="00880D79">
      <w:pPr>
        <w:pStyle w:val="a3"/>
        <w:spacing w:line="220" w:lineRule="atLeast"/>
        <w:ind w:left="1560" w:firstLineChars="0" w:firstLine="0"/>
        <w:rPr>
          <w:rFonts w:hint="eastAsia"/>
        </w:rPr>
      </w:pPr>
    </w:p>
    <w:p w:rsidR="00880D79" w:rsidRDefault="00880D79" w:rsidP="00880D79">
      <w:pPr>
        <w:pStyle w:val="a3"/>
        <w:spacing w:line="220" w:lineRule="atLeast"/>
        <w:ind w:left="15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8CA39B" wp14:editId="6436E183">
            <wp:extent cx="5274310" cy="46015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79" w:rsidRDefault="00880D79" w:rsidP="00880D79">
      <w:pPr>
        <w:pStyle w:val="a3"/>
        <w:spacing w:line="220" w:lineRule="atLeast"/>
        <w:ind w:left="1560" w:firstLineChars="0" w:firstLine="0"/>
        <w:rPr>
          <w:rFonts w:hint="eastAsia"/>
        </w:rPr>
      </w:pPr>
    </w:p>
    <w:p w:rsidR="00880D79" w:rsidRDefault="00880D79" w:rsidP="00880D79">
      <w:pPr>
        <w:pStyle w:val="a3"/>
        <w:spacing w:line="220" w:lineRule="atLeast"/>
        <w:ind w:left="1560" w:firstLineChars="0" w:firstLine="0"/>
      </w:pPr>
      <w:bookmarkStart w:id="0" w:name="_GoBack"/>
      <w:bookmarkEnd w:id="0"/>
    </w:p>
    <w:p w:rsidR="00225005" w:rsidRDefault="002F37AD" w:rsidP="00880D79">
      <w:pPr>
        <w:pStyle w:val="a3"/>
        <w:numPr>
          <w:ilvl w:val="0"/>
          <w:numId w:val="3"/>
        </w:numPr>
        <w:spacing w:line="220" w:lineRule="atLeast"/>
        <w:ind w:firstLineChars="0"/>
      </w:pPr>
      <w:r>
        <w:t>测试</w:t>
      </w:r>
    </w:p>
    <w:p w:rsidR="002F37AD" w:rsidRDefault="002F37AD" w:rsidP="00880D79">
      <w:pPr>
        <w:pStyle w:val="a3"/>
        <w:numPr>
          <w:ilvl w:val="1"/>
          <w:numId w:val="3"/>
        </w:numPr>
        <w:spacing w:line="220" w:lineRule="atLeast"/>
        <w:ind w:firstLineChars="0"/>
      </w:pPr>
      <w:r>
        <w:t>M</w:t>
      </w:r>
      <w:r>
        <w:rPr>
          <w:rFonts w:hint="eastAsia"/>
        </w:rPr>
        <w:t>od</w:t>
      </w:r>
      <w:r>
        <w:rPr>
          <w:rFonts w:hint="eastAsia"/>
        </w:rPr>
        <w:t>分片写入测试</w:t>
      </w:r>
    </w:p>
    <w:p w:rsidR="002F37AD" w:rsidRDefault="002F37AD" w:rsidP="00880D79">
      <w:pPr>
        <w:pStyle w:val="a3"/>
        <w:numPr>
          <w:ilvl w:val="1"/>
          <w:numId w:val="3"/>
        </w:numPr>
        <w:spacing w:line="220" w:lineRule="atLeast"/>
        <w:ind w:firstLineChars="0"/>
      </w:pPr>
      <w:r>
        <w:rPr>
          <w:noProof/>
        </w:rPr>
        <w:lastRenderedPageBreak/>
        <w:drawing>
          <wp:inline distT="0" distB="0" distL="0" distR="0" wp14:anchorId="39BB9F06" wp14:editId="6DD08D6E">
            <wp:extent cx="5274310" cy="37335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7A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ECB" w:rsidRDefault="00765ECB" w:rsidP="00A620D0">
      <w:pPr>
        <w:spacing w:after="0"/>
      </w:pPr>
      <w:r>
        <w:separator/>
      </w:r>
    </w:p>
  </w:endnote>
  <w:endnote w:type="continuationSeparator" w:id="0">
    <w:p w:rsidR="00765ECB" w:rsidRDefault="00765ECB" w:rsidP="00A620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ECB" w:rsidRDefault="00765ECB" w:rsidP="00A620D0">
      <w:pPr>
        <w:spacing w:after="0"/>
      </w:pPr>
      <w:r>
        <w:separator/>
      </w:r>
    </w:p>
  </w:footnote>
  <w:footnote w:type="continuationSeparator" w:id="0">
    <w:p w:rsidR="00765ECB" w:rsidRDefault="00765ECB" w:rsidP="00A620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123F9"/>
    <w:multiLevelType w:val="hybridMultilevel"/>
    <w:tmpl w:val="8ADC8144"/>
    <w:lvl w:ilvl="0" w:tplc="004252E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CB7559E"/>
    <w:multiLevelType w:val="hybridMultilevel"/>
    <w:tmpl w:val="5888EDBC"/>
    <w:lvl w:ilvl="0" w:tplc="C4209308">
      <w:start w:val="5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12821DD"/>
    <w:multiLevelType w:val="hybridMultilevel"/>
    <w:tmpl w:val="B8E4A2CE"/>
    <w:lvl w:ilvl="0" w:tplc="108298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1DBC"/>
    <w:rsid w:val="000E5463"/>
    <w:rsid w:val="001A4786"/>
    <w:rsid w:val="00225005"/>
    <w:rsid w:val="002F37AD"/>
    <w:rsid w:val="00323B43"/>
    <w:rsid w:val="00391FF2"/>
    <w:rsid w:val="003D37D8"/>
    <w:rsid w:val="00426133"/>
    <w:rsid w:val="004358AB"/>
    <w:rsid w:val="00553C50"/>
    <w:rsid w:val="00582316"/>
    <w:rsid w:val="005B579C"/>
    <w:rsid w:val="006926BD"/>
    <w:rsid w:val="006E3ACB"/>
    <w:rsid w:val="00765ECB"/>
    <w:rsid w:val="0079310F"/>
    <w:rsid w:val="00880D79"/>
    <w:rsid w:val="008B7726"/>
    <w:rsid w:val="009378D0"/>
    <w:rsid w:val="00A620D0"/>
    <w:rsid w:val="00C912DD"/>
    <w:rsid w:val="00CB0759"/>
    <w:rsid w:val="00D31D50"/>
    <w:rsid w:val="00DD5FE1"/>
    <w:rsid w:val="00E90591"/>
    <w:rsid w:val="00EF63AC"/>
    <w:rsid w:val="00FC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C5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9059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0591"/>
    <w:rPr>
      <w:rFonts w:ascii="Tahoma" w:hAnsi="Tahoma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2250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22500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A620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620D0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620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620D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13397</TotalTime>
  <Pages>8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姚文杰</dc:creator>
  <cp:keywords/>
  <dc:description/>
  <cp:lastModifiedBy>风轻无痕</cp:lastModifiedBy>
  <cp:revision>24</cp:revision>
  <dcterms:created xsi:type="dcterms:W3CDTF">2008-09-11T17:20:00Z</dcterms:created>
  <dcterms:modified xsi:type="dcterms:W3CDTF">2018-04-02T09:37:00Z</dcterms:modified>
</cp:coreProperties>
</file>