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C41E75" w:rsidRDefault="00C41E75" w:rsidP="00C41E75">
      <w:pPr>
        <w:pStyle w:val="Heading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lastRenderedPageBreak/>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t xml:space="preserve">The </w:t>
      </w:r>
      <w:r w:rsidRPr="001C4333">
        <w:rPr>
          <w:rStyle w:val="Code"/>
        </w:rPr>
        <w:t>ITeacher</w:t>
      </w:r>
      <w:r>
        <w:rPr>
          <w:rStyle w:val="Code"/>
        </w:rPr>
        <w:t>.</w:t>
      </w:r>
      <w:r w:rsidRPr="001C4333">
        <w:rPr>
          <w:rStyle w:val="Code"/>
        </w:rPr>
        <w:t>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t xml:space="preserve">The courses added to a certain teacher (though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t xml:space="preserve">Course names are separated by </w:t>
      </w:r>
      <w:r>
        <w:rPr>
          <w:noProof/>
        </w:rPr>
        <w:t>“</w:t>
      </w:r>
      <w:r w:rsidRPr="0090664F">
        <w:rPr>
          <w:rStyle w:val="Code"/>
        </w:rPr>
        <w:t xml:space="preserve">, </w:t>
      </w:r>
      <w:r>
        <w:rPr>
          <w:noProof/>
        </w:rPr>
        <w:t>“ (</w:t>
      </w:r>
      <w:r>
        <w:t>comma + space).</w:t>
      </w:r>
    </w:p>
    <w:p w:rsidR="00C41E75" w:rsidRDefault="00C41E75" w:rsidP="00C41E75">
      <w:pPr>
        <w:rPr>
          <w:rFonts w:eastAsia="MS Mincho"/>
        </w:rPr>
      </w:pPr>
      <w:r>
        <w:t xml:space="preserve">The </w:t>
      </w:r>
      <w:r w:rsidRPr="001C4333">
        <w:rPr>
          <w:rStyle w:val="Code"/>
        </w:rPr>
        <w:t>I</w:t>
      </w:r>
      <w:r>
        <w:rPr>
          <w:rStyle w:val="Code"/>
        </w:rPr>
        <w:t>Course.</w:t>
      </w:r>
      <w:r w:rsidRPr="001C4333">
        <w:rPr>
          <w:rStyle w:val="Code"/>
        </w:rPr>
        <w:t>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xml:space="preserve">. The course lab and town are only shown when applicable. If the course has no teacher, it is not printed. The course topics added to a certain course (though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Do </w:t>
      </w:r>
      <w:r>
        <w:rPr>
          <w:noProof/>
        </w:rPr>
        <w:t xml:space="preserve">not print </w:t>
      </w:r>
      <w:r w:rsidRPr="00912CE0">
        <w:rPr>
          <w:rStyle w:val="Code"/>
        </w:rPr>
        <w:t>;</w:t>
      </w:r>
      <w:r>
        <w:t xml:space="preserve"> at the line end.</w:t>
      </w:r>
    </w:p>
    <w:p w:rsidR="00C41E75" w:rsidRDefault="00C41E75" w:rsidP="00C41E75">
      <w:r>
        <w:t xml:space="preserve">All properties in the above interfaces are mandatory (cannot be </w:t>
      </w:r>
      <w:r w:rsidRPr="002A113B">
        <w:rPr>
          <w:rStyle w:val="Code"/>
        </w:rPr>
        <w:t>null</w:t>
      </w:r>
      <w:r>
        <w:t xml:space="preserve"> or empty)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2F38CA">
        <w:rPr>
          <w:rStyle w:val="Code"/>
        </w:rPr>
        <w:t>ArgumentNullException</w:t>
      </w:r>
      <w:r>
        <w:t>.</w:t>
      </w:r>
    </w:p>
    <w:p w:rsidR="00C41E75" w:rsidRDefault="00C41E75" w:rsidP="00C41E75">
      <w:pPr>
        <w:pStyle w:val="Heading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Heading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C41E75" w:rsidRDefault="00C41E75" w:rsidP="00C41E75">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C41E75" w:rsidRDefault="00C41E75" w:rsidP="00C41E75">
      <w:pPr>
        <w:pStyle w:val="Heading3"/>
      </w:pPr>
      <w:r>
        <w:lastRenderedPageBreak/>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CourseFactory factory = new CourseFactory();</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ITeacher nakov = factory.CreateTeacher("Nakov");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nakov.Name = "Svetlin 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oop = factory.CreateLocalCourse("OOP", nakov, "Light");</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html = factory.CreateOffsiteCourse("HTML", nakov, "Plovdiv");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oop.Name = "Object-Oriented Programming";</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 as ILocalCourse).Lab = "Enterprise";</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oop.Teacher = factory.CreateTeacher("George Georgiev");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oop.AddTopic("Practical Exam");</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html.Name = "HTML Basics";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 as IOffsiteCourse).Town = "Varna";</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html.Teacher = oop.Teacher;</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html.AddTopic("Practical Exam");</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 xml:space="preserve">ICourse </w:t>
            </w:r>
            <w:r>
              <w:rPr>
                <w:rFonts w:ascii="Consolas" w:hAnsi="Consolas" w:cs="Consolas"/>
                <w:b/>
                <w:noProof/>
                <w:sz w:val="20"/>
                <w:szCs w:val="20"/>
              </w:rPr>
              <w:t>css</w:t>
            </w:r>
            <w:r w:rsidRPr="00941D0B">
              <w:rPr>
                <w:rFonts w:ascii="Consolas" w:hAnsi="Consolas" w:cs="Consolas"/>
                <w:b/>
                <w:noProof/>
                <w:sz w:val="20"/>
                <w:szCs w:val="20"/>
              </w:rPr>
              <w:t xml:space="preserve"> = factory.Create</w:t>
            </w:r>
            <w:r>
              <w:rPr>
                <w:rFonts w:ascii="Consolas" w:hAnsi="Consolas" w:cs="Consolas"/>
                <w:b/>
                <w:noProof/>
                <w:sz w:val="20"/>
                <w:szCs w:val="20"/>
              </w:rPr>
              <w:t>Local</w:t>
            </w:r>
            <w:r w:rsidRPr="00941D0B">
              <w:rPr>
                <w:rFonts w:ascii="Consolas" w:hAnsi="Consolas" w:cs="Consolas"/>
                <w:b/>
                <w:noProof/>
                <w:sz w:val="20"/>
                <w:szCs w:val="20"/>
              </w:rPr>
              <w:t>Course("</w:t>
            </w:r>
            <w:r>
              <w:rPr>
                <w:rFonts w:ascii="Consolas" w:hAnsi="Consolas" w:cs="Consolas"/>
                <w:b/>
                <w:noProof/>
                <w:sz w:val="20"/>
                <w:szCs w:val="20"/>
              </w:rPr>
              <w:t>CSS</w:t>
            </w:r>
            <w:r w:rsidRPr="00941D0B">
              <w:rPr>
                <w:rFonts w:ascii="Consolas" w:hAnsi="Consolas" w:cs="Consolas"/>
                <w:b/>
                <w:noProof/>
                <w:sz w:val="20"/>
                <w:szCs w:val="20"/>
              </w:rPr>
              <w:t xml:space="preserve">", </w:t>
            </w:r>
            <w:r>
              <w:rPr>
                <w:rFonts w:ascii="Consolas" w:hAnsi="Consolas" w:cs="Consolas"/>
                <w:b/>
                <w:noProof/>
                <w:sz w:val="20"/>
                <w:szCs w:val="20"/>
              </w:rPr>
              <w:t>null</w:t>
            </w:r>
            <w:r w:rsidRPr="00941D0B">
              <w:rPr>
                <w:rFonts w:ascii="Consolas" w:hAnsi="Consolas" w:cs="Consolas"/>
                <w:b/>
                <w:noProof/>
                <w:sz w:val="20"/>
                <w:szCs w:val="20"/>
              </w:rPr>
              <w:t>, "</w:t>
            </w:r>
            <w:r>
              <w:rPr>
                <w:rFonts w:ascii="Consolas" w:hAnsi="Consolas" w:cs="Consolas"/>
                <w:b/>
                <w:noProof/>
                <w:sz w:val="20"/>
                <w:szCs w:val="20"/>
              </w:rPr>
              <w:t>Ultimate</w:t>
            </w:r>
            <w:r w:rsidRPr="00941D0B">
              <w:rPr>
                <w:rFonts w:ascii="Consolas" w:hAnsi="Consolas" w:cs="Consolas"/>
                <w:b/>
                <w:noProof/>
                <w:sz w:val="20"/>
                <w:szCs w:val="20"/>
              </w:rPr>
              <w:t>");</w:t>
            </w:r>
          </w:p>
          <w:p w:rsidR="00C41E75" w:rsidRDefault="00C41E75" w:rsidP="00521C4E">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Console.WriteLine(css);</w:t>
            </w:r>
          </w:p>
          <w:p w:rsidR="00C41E75" w:rsidRDefault="00C41E75" w:rsidP="00521C4E">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C41E75" w:rsidRDefault="00C41E75" w:rsidP="00C41E75">
      <w:pPr>
        <w:pStyle w:val="Heading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Name=Nakov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C41E75"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C41E75" w:rsidRDefault="00C41E75" w:rsidP="00521C4E">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0B511A" w:rsidRPr="002110E8" w:rsidRDefault="000B511A" w:rsidP="001F3CCB">
      <w:pPr>
        <w:pStyle w:val="Heading2"/>
      </w:pPr>
      <w:bookmarkStart w:id="0" w:name="_GoBack"/>
      <w:bookmarkEnd w:id="0"/>
    </w:p>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94E" w:rsidRDefault="00B3494E" w:rsidP="008068A2">
      <w:pPr>
        <w:spacing w:after="0" w:line="240" w:lineRule="auto"/>
      </w:pPr>
      <w:r>
        <w:separator/>
      </w:r>
    </w:p>
  </w:endnote>
  <w:endnote w:type="continuationSeparator" w:id="0">
    <w:p w:rsidR="00B3494E" w:rsidRDefault="00B349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F3CC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F3CC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F3CC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F3CCB">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94E" w:rsidRDefault="00B3494E" w:rsidP="008068A2">
      <w:pPr>
        <w:spacing w:after="0" w:line="240" w:lineRule="auto"/>
      </w:pPr>
      <w:r>
        <w:separator/>
      </w:r>
    </w:p>
  </w:footnote>
  <w:footnote w:type="continuationSeparator" w:id="0">
    <w:p w:rsidR="00B3494E" w:rsidRDefault="00B3494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1F3CCB"/>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3494E"/>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37D822-963F-468F-8E63-5E3A5700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06757-4CE6-469F-8328-836A911B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Dimitar Mitev</cp:lastModifiedBy>
  <cp:revision>91</cp:revision>
  <cp:lastPrinted>2013-03-18T12:39:00Z</cp:lastPrinted>
  <dcterms:created xsi:type="dcterms:W3CDTF">2013-03-18T08:29:00Z</dcterms:created>
  <dcterms:modified xsi:type="dcterms:W3CDTF">2014-02-27T16:53:00Z</dcterms:modified>
</cp:coreProperties>
</file>