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CC" w:rsidRDefault="00C710CC" w:rsidP="00163B32">
      <w:pPr>
        <w:rPr>
          <w:rFonts w:ascii="宋体" w:eastAsia="宋体" w:hAnsi="宋体"/>
          <w:b/>
          <w:sz w:val="44"/>
          <w:szCs w:val="44"/>
        </w:rPr>
      </w:pPr>
    </w:p>
    <w:p w:rsidR="00C710CC" w:rsidRDefault="00C710CC" w:rsidP="00C710CC">
      <w:pPr>
        <w:jc w:val="center"/>
        <w:rPr>
          <w:rFonts w:ascii="宋体" w:eastAsia="宋体" w:hAnsi="宋体"/>
          <w:b/>
          <w:sz w:val="48"/>
          <w:szCs w:val="48"/>
        </w:rPr>
      </w:pPr>
      <w:r w:rsidRPr="00C710CC">
        <w:rPr>
          <w:rFonts w:ascii="宋体" w:eastAsia="宋体" w:hAnsi="宋体" w:hint="eastAsia"/>
          <w:b/>
          <w:sz w:val="48"/>
          <w:szCs w:val="48"/>
        </w:rPr>
        <w:t>铁路售票系统</w:t>
      </w:r>
    </w:p>
    <w:p w:rsidR="00C25DE0" w:rsidRPr="00F00206" w:rsidRDefault="00C710CC" w:rsidP="00C710CC">
      <w:pPr>
        <w:jc w:val="center"/>
        <w:rPr>
          <w:rFonts w:ascii="宋体" w:eastAsia="宋体" w:hAnsi="宋体"/>
          <w:b/>
          <w:sz w:val="48"/>
          <w:szCs w:val="48"/>
        </w:rPr>
      </w:pPr>
      <w:r w:rsidRPr="00F00206">
        <w:rPr>
          <w:rFonts w:ascii="宋体" w:eastAsia="宋体" w:hAnsi="宋体" w:hint="eastAsia"/>
          <w:b/>
          <w:sz w:val="48"/>
          <w:szCs w:val="48"/>
        </w:rPr>
        <w:t>架构设计文档</w:t>
      </w:r>
    </w:p>
    <w:p w:rsidR="00C710CC" w:rsidRDefault="00C710CC" w:rsidP="00C710CC">
      <w:pPr>
        <w:rPr>
          <w:rFonts w:ascii="宋体" w:eastAsia="宋体" w:hAnsi="宋体"/>
          <w:b/>
          <w:sz w:val="48"/>
          <w:szCs w:val="48"/>
        </w:rPr>
      </w:pPr>
    </w:p>
    <w:p w:rsidR="00F00206" w:rsidRDefault="00163B32" w:rsidP="00163B32">
      <w:pPr>
        <w:ind w:right="640" w:firstLineChars="1000" w:firstLine="3213"/>
        <w:jc w:val="center"/>
        <w:rPr>
          <w:rFonts w:ascii="宋体" w:eastAsia="宋体" w:hAnsi="宋体"/>
          <w:b/>
          <w:sz w:val="32"/>
          <w:szCs w:val="32"/>
        </w:rPr>
      </w:pPr>
      <w:r>
        <w:rPr>
          <w:rFonts w:ascii="宋体" w:eastAsia="宋体" w:hAnsi="宋体" w:hint="eastAsia"/>
          <w:b/>
          <w:sz w:val="32"/>
          <w:szCs w:val="32"/>
        </w:rPr>
        <w:t xml:space="preserve">            </w:t>
      </w:r>
      <w:r w:rsidR="005716DC">
        <w:rPr>
          <w:rFonts w:ascii="宋体" w:eastAsia="宋体" w:hAnsi="宋体" w:hint="eastAsia"/>
          <w:b/>
          <w:sz w:val="32"/>
          <w:szCs w:val="32"/>
        </w:rPr>
        <w:t>组长：张付俊</w:t>
      </w:r>
    </w:p>
    <w:p w:rsidR="005716DC" w:rsidRPr="005716DC" w:rsidRDefault="005716DC" w:rsidP="00163B32">
      <w:pPr>
        <w:jc w:val="right"/>
        <w:rPr>
          <w:rFonts w:ascii="宋体" w:eastAsia="宋体" w:hAnsi="宋体"/>
          <w:b/>
          <w:sz w:val="32"/>
          <w:szCs w:val="32"/>
        </w:rPr>
      </w:pPr>
      <w:r>
        <w:rPr>
          <w:rFonts w:ascii="宋体" w:eastAsia="宋体" w:hAnsi="宋体" w:hint="eastAsia"/>
          <w:b/>
          <w:sz w:val="32"/>
          <w:szCs w:val="32"/>
        </w:rPr>
        <w:t xml:space="preserve">      组员：孙帅、黄东鹏</w:t>
      </w:r>
    </w:p>
    <w:p w:rsidR="00F00206" w:rsidRDefault="00F00206" w:rsidP="00C710CC">
      <w:pPr>
        <w:rPr>
          <w:rFonts w:ascii="宋体" w:eastAsia="宋体" w:hAnsi="宋体"/>
          <w:b/>
          <w:sz w:val="48"/>
          <w:szCs w:val="48"/>
        </w:rPr>
      </w:pPr>
    </w:p>
    <w:sdt>
      <w:sdtPr>
        <w:rPr>
          <w:rFonts w:asciiTheme="minorHAnsi" w:eastAsiaTheme="minorEastAsia" w:hAnsiTheme="minorHAnsi" w:cstheme="minorBidi"/>
          <w:color w:val="auto"/>
          <w:kern w:val="2"/>
          <w:sz w:val="21"/>
          <w:szCs w:val="22"/>
          <w:lang w:val="zh-CN"/>
        </w:rPr>
        <w:id w:val="-2134788068"/>
        <w:docPartObj>
          <w:docPartGallery w:val="Table of Contents"/>
          <w:docPartUnique/>
        </w:docPartObj>
      </w:sdtPr>
      <w:sdtEndPr>
        <w:rPr>
          <w:b/>
          <w:bCs/>
        </w:rPr>
      </w:sdtEndPr>
      <w:sdtContent>
        <w:p w:rsidR="00163B32" w:rsidRDefault="00163B32">
          <w:pPr>
            <w:pStyle w:val="TOC"/>
          </w:pPr>
          <w:r>
            <w:rPr>
              <w:lang w:val="zh-CN"/>
            </w:rPr>
            <w:t>目录</w:t>
          </w:r>
        </w:p>
        <w:p w:rsidR="007163DE" w:rsidRDefault="00163B32">
          <w:pPr>
            <w:pStyle w:val="11"/>
            <w:tabs>
              <w:tab w:val="right" w:leader="dot" w:pos="8296"/>
            </w:tabs>
            <w:rPr>
              <w:noProof/>
            </w:rPr>
          </w:pPr>
          <w:r>
            <w:fldChar w:fldCharType="begin"/>
          </w:r>
          <w:r>
            <w:instrText xml:space="preserve"> TOC \o "1-3" \h \z \u </w:instrText>
          </w:r>
          <w:r>
            <w:fldChar w:fldCharType="separate"/>
          </w:r>
          <w:hyperlink w:anchor="_Toc497122444" w:history="1">
            <w:r w:rsidR="007163DE" w:rsidRPr="001A49ED">
              <w:rPr>
                <w:rStyle w:val="ab"/>
                <w:noProof/>
              </w:rPr>
              <w:t>一、项目背景</w:t>
            </w:r>
            <w:r w:rsidR="007163DE">
              <w:rPr>
                <w:noProof/>
                <w:webHidden/>
              </w:rPr>
              <w:tab/>
            </w:r>
            <w:r w:rsidR="007163DE">
              <w:rPr>
                <w:noProof/>
                <w:webHidden/>
              </w:rPr>
              <w:fldChar w:fldCharType="begin"/>
            </w:r>
            <w:r w:rsidR="007163DE">
              <w:rPr>
                <w:noProof/>
                <w:webHidden/>
              </w:rPr>
              <w:instrText xml:space="preserve"> PAGEREF _Toc497122444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9675DD">
          <w:pPr>
            <w:pStyle w:val="21"/>
            <w:tabs>
              <w:tab w:val="right" w:leader="dot" w:pos="8296"/>
            </w:tabs>
            <w:rPr>
              <w:noProof/>
            </w:rPr>
          </w:pPr>
          <w:hyperlink w:anchor="_Toc497122445" w:history="1">
            <w:r w:rsidR="007163DE" w:rsidRPr="001A49ED">
              <w:rPr>
                <w:rStyle w:val="ab"/>
                <w:noProof/>
              </w:rPr>
              <w:t>1.概述</w:t>
            </w:r>
            <w:r w:rsidR="007163DE">
              <w:rPr>
                <w:noProof/>
                <w:webHidden/>
              </w:rPr>
              <w:tab/>
            </w:r>
            <w:r w:rsidR="007163DE">
              <w:rPr>
                <w:noProof/>
                <w:webHidden/>
              </w:rPr>
              <w:fldChar w:fldCharType="begin"/>
            </w:r>
            <w:r w:rsidR="007163DE">
              <w:rPr>
                <w:noProof/>
                <w:webHidden/>
              </w:rPr>
              <w:instrText xml:space="preserve"> PAGEREF _Toc497122445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9675DD">
          <w:pPr>
            <w:pStyle w:val="21"/>
            <w:tabs>
              <w:tab w:val="right" w:leader="dot" w:pos="8296"/>
            </w:tabs>
            <w:rPr>
              <w:noProof/>
            </w:rPr>
          </w:pPr>
          <w:hyperlink w:anchor="_Toc497122446" w:history="1">
            <w:r w:rsidR="007163DE" w:rsidRPr="001A49ED">
              <w:rPr>
                <w:rStyle w:val="ab"/>
                <w:noProof/>
              </w:rPr>
              <w:t>2.目标</w:t>
            </w:r>
            <w:r w:rsidR="007163DE">
              <w:rPr>
                <w:noProof/>
                <w:webHidden/>
              </w:rPr>
              <w:tab/>
            </w:r>
            <w:r w:rsidR="007163DE">
              <w:rPr>
                <w:noProof/>
                <w:webHidden/>
              </w:rPr>
              <w:fldChar w:fldCharType="begin"/>
            </w:r>
            <w:r w:rsidR="007163DE">
              <w:rPr>
                <w:noProof/>
                <w:webHidden/>
              </w:rPr>
              <w:instrText xml:space="preserve"> PAGEREF _Toc497122446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9675DD">
          <w:pPr>
            <w:pStyle w:val="11"/>
            <w:tabs>
              <w:tab w:val="right" w:leader="dot" w:pos="8296"/>
            </w:tabs>
            <w:rPr>
              <w:noProof/>
            </w:rPr>
          </w:pPr>
          <w:hyperlink w:anchor="_Toc497122447" w:history="1">
            <w:r w:rsidR="007163DE" w:rsidRPr="001A49ED">
              <w:rPr>
                <w:rStyle w:val="ab"/>
                <w:noProof/>
              </w:rPr>
              <w:t>二、需求分析</w:t>
            </w:r>
            <w:r w:rsidR="007163DE">
              <w:rPr>
                <w:noProof/>
                <w:webHidden/>
              </w:rPr>
              <w:tab/>
            </w:r>
            <w:r w:rsidR="007163DE">
              <w:rPr>
                <w:noProof/>
                <w:webHidden/>
              </w:rPr>
              <w:fldChar w:fldCharType="begin"/>
            </w:r>
            <w:r w:rsidR="007163DE">
              <w:rPr>
                <w:noProof/>
                <w:webHidden/>
              </w:rPr>
              <w:instrText xml:space="preserve"> PAGEREF _Toc497122447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9675DD">
          <w:pPr>
            <w:pStyle w:val="21"/>
            <w:tabs>
              <w:tab w:val="right" w:leader="dot" w:pos="8296"/>
            </w:tabs>
            <w:rPr>
              <w:noProof/>
            </w:rPr>
          </w:pPr>
          <w:hyperlink w:anchor="_Toc497122448" w:history="1">
            <w:r w:rsidR="007163DE" w:rsidRPr="001A49ED">
              <w:rPr>
                <w:rStyle w:val="ab"/>
                <w:noProof/>
              </w:rPr>
              <w:t>1.功能性需求</w:t>
            </w:r>
            <w:r w:rsidR="007163DE">
              <w:rPr>
                <w:noProof/>
                <w:webHidden/>
              </w:rPr>
              <w:tab/>
            </w:r>
            <w:r w:rsidR="007163DE">
              <w:rPr>
                <w:noProof/>
                <w:webHidden/>
              </w:rPr>
              <w:fldChar w:fldCharType="begin"/>
            </w:r>
            <w:r w:rsidR="007163DE">
              <w:rPr>
                <w:noProof/>
                <w:webHidden/>
              </w:rPr>
              <w:instrText xml:space="preserve"> PAGEREF _Toc497122448 \h </w:instrText>
            </w:r>
            <w:r w:rsidR="007163DE">
              <w:rPr>
                <w:noProof/>
                <w:webHidden/>
              </w:rPr>
            </w:r>
            <w:r w:rsidR="007163DE">
              <w:rPr>
                <w:noProof/>
                <w:webHidden/>
              </w:rPr>
              <w:fldChar w:fldCharType="separate"/>
            </w:r>
            <w:r w:rsidR="007163DE">
              <w:rPr>
                <w:noProof/>
                <w:webHidden/>
              </w:rPr>
              <w:t>2</w:t>
            </w:r>
            <w:r w:rsidR="007163DE">
              <w:rPr>
                <w:noProof/>
                <w:webHidden/>
              </w:rPr>
              <w:fldChar w:fldCharType="end"/>
            </w:r>
          </w:hyperlink>
        </w:p>
        <w:p w:rsidR="007163DE" w:rsidRDefault="009675DD">
          <w:pPr>
            <w:pStyle w:val="21"/>
            <w:tabs>
              <w:tab w:val="right" w:leader="dot" w:pos="8296"/>
            </w:tabs>
            <w:rPr>
              <w:noProof/>
            </w:rPr>
          </w:pPr>
          <w:hyperlink w:anchor="_Toc497122449" w:history="1">
            <w:r w:rsidR="007163DE" w:rsidRPr="001A49ED">
              <w:rPr>
                <w:rStyle w:val="ab"/>
                <w:noProof/>
              </w:rPr>
              <w:t>2.非功能性需求</w:t>
            </w:r>
            <w:r w:rsidR="007163DE">
              <w:rPr>
                <w:noProof/>
                <w:webHidden/>
              </w:rPr>
              <w:tab/>
            </w:r>
            <w:r w:rsidR="007163DE">
              <w:rPr>
                <w:noProof/>
                <w:webHidden/>
              </w:rPr>
              <w:fldChar w:fldCharType="begin"/>
            </w:r>
            <w:r w:rsidR="007163DE">
              <w:rPr>
                <w:noProof/>
                <w:webHidden/>
              </w:rPr>
              <w:instrText xml:space="preserve"> PAGEREF _Toc497122449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9675DD">
          <w:pPr>
            <w:pStyle w:val="21"/>
            <w:tabs>
              <w:tab w:val="right" w:leader="dot" w:pos="8296"/>
            </w:tabs>
            <w:rPr>
              <w:noProof/>
            </w:rPr>
          </w:pPr>
          <w:hyperlink w:anchor="_Toc497122450" w:history="1">
            <w:r w:rsidR="007163DE" w:rsidRPr="001A49ED">
              <w:rPr>
                <w:rStyle w:val="ab"/>
                <w:noProof/>
              </w:rPr>
              <w:t>3.系统定义</w:t>
            </w:r>
            <w:r w:rsidR="007163DE">
              <w:rPr>
                <w:noProof/>
                <w:webHidden/>
              </w:rPr>
              <w:tab/>
            </w:r>
            <w:r w:rsidR="007163DE">
              <w:rPr>
                <w:noProof/>
                <w:webHidden/>
              </w:rPr>
              <w:fldChar w:fldCharType="begin"/>
            </w:r>
            <w:r w:rsidR="007163DE">
              <w:rPr>
                <w:noProof/>
                <w:webHidden/>
              </w:rPr>
              <w:instrText xml:space="preserve"> PAGEREF _Toc497122450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9675DD">
          <w:pPr>
            <w:pStyle w:val="21"/>
            <w:tabs>
              <w:tab w:val="right" w:leader="dot" w:pos="8296"/>
            </w:tabs>
            <w:rPr>
              <w:noProof/>
            </w:rPr>
          </w:pPr>
          <w:hyperlink w:anchor="_Toc497122451" w:history="1">
            <w:r w:rsidR="007163DE" w:rsidRPr="001A49ED">
              <w:rPr>
                <w:rStyle w:val="ab"/>
                <w:noProof/>
              </w:rPr>
              <w:t>4.细化用例</w:t>
            </w:r>
            <w:r w:rsidR="007163DE">
              <w:rPr>
                <w:noProof/>
                <w:webHidden/>
              </w:rPr>
              <w:tab/>
            </w:r>
            <w:r w:rsidR="007163DE">
              <w:rPr>
                <w:noProof/>
                <w:webHidden/>
              </w:rPr>
              <w:fldChar w:fldCharType="begin"/>
            </w:r>
            <w:r w:rsidR="007163DE">
              <w:rPr>
                <w:noProof/>
                <w:webHidden/>
              </w:rPr>
              <w:instrText xml:space="preserve"> PAGEREF _Toc497122451 \h </w:instrText>
            </w:r>
            <w:r w:rsidR="007163DE">
              <w:rPr>
                <w:noProof/>
                <w:webHidden/>
              </w:rPr>
            </w:r>
            <w:r w:rsidR="007163DE">
              <w:rPr>
                <w:noProof/>
                <w:webHidden/>
              </w:rPr>
              <w:fldChar w:fldCharType="separate"/>
            </w:r>
            <w:r w:rsidR="007163DE">
              <w:rPr>
                <w:noProof/>
                <w:webHidden/>
              </w:rPr>
              <w:t>3</w:t>
            </w:r>
            <w:r w:rsidR="007163DE">
              <w:rPr>
                <w:noProof/>
                <w:webHidden/>
              </w:rPr>
              <w:fldChar w:fldCharType="end"/>
            </w:r>
          </w:hyperlink>
        </w:p>
        <w:p w:rsidR="007163DE" w:rsidRDefault="009675DD">
          <w:pPr>
            <w:pStyle w:val="21"/>
            <w:tabs>
              <w:tab w:val="right" w:leader="dot" w:pos="8296"/>
            </w:tabs>
            <w:rPr>
              <w:noProof/>
            </w:rPr>
          </w:pPr>
          <w:hyperlink w:anchor="_Toc497122452" w:history="1">
            <w:r w:rsidR="007163DE" w:rsidRPr="001A49ED">
              <w:rPr>
                <w:rStyle w:val="ab"/>
                <w:noProof/>
              </w:rPr>
              <w:t>5.用例图</w:t>
            </w:r>
            <w:r w:rsidR="007163DE">
              <w:rPr>
                <w:noProof/>
                <w:webHidden/>
              </w:rPr>
              <w:tab/>
            </w:r>
            <w:r w:rsidR="007163DE">
              <w:rPr>
                <w:noProof/>
                <w:webHidden/>
              </w:rPr>
              <w:fldChar w:fldCharType="begin"/>
            </w:r>
            <w:r w:rsidR="007163DE">
              <w:rPr>
                <w:noProof/>
                <w:webHidden/>
              </w:rPr>
              <w:instrText xml:space="preserve"> PAGEREF _Toc497122452 \h </w:instrText>
            </w:r>
            <w:r w:rsidR="007163DE">
              <w:rPr>
                <w:noProof/>
                <w:webHidden/>
              </w:rPr>
            </w:r>
            <w:r w:rsidR="007163DE">
              <w:rPr>
                <w:noProof/>
                <w:webHidden/>
              </w:rPr>
              <w:fldChar w:fldCharType="separate"/>
            </w:r>
            <w:r w:rsidR="007163DE">
              <w:rPr>
                <w:noProof/>
                <w:webHidden/>
              </w:rPr>
              <w:t>4</w:t>
            </w:r>
            <w:r w:rsidR="007163DE">
              <w:rPr>
                <w:noProof/>
                <w:webHidden/>
              </w:rPr>
              <w:fldChar w:fldCharType="end"/>
            </w:r>
          </w:hyperlink>
        </w:p>
        <w:p w:rsidR="007163DE" w:rsidRDefault="009675DD">
          <w:pPr>
            <w:pStyle w:val="11"/>
            <w:tabs>
              <w:tab w:val="right" w:leader="dot" w:pos="8296"/>
            </w:tabs>
            <w:rPr>
              <w:noProof/>
            </w:rPr>
          </w:pPr>
          <w:hyperlink w:anchor="_Toc497122453" w:history="1">
            <w:r w:rsidR="007163DE" w:rsidRPr="001A49ED">
              <w:rPr>
                <w:rStyle w:val="ab"/>
                <w:noProof/>
              </w:rPr>
              <w:t>三、系统架构设计</w:t>
            </w:r>
            <w:r w:rsidR="007163DE">
              <w:rPr>
                <w:noProof/>
                <w:webHidden/>
              </w:rPr>
              <w:tab/>
            </w:r>
            <w:r w:rsidR="007163DE">
              <w:rPr>
                <w:noProof/>
                <w:webHidden/>
              </w:rPr>
              <w:fldChar w:fldCharType="begin"/>
            </w:r>
            <w:r w:rsidR="007163DE">
              <w:rPr>
                <w:noProof/>
                <w:webHidden/>
              </w:rPr>
              <w:instrText xml:space="preserve"> PAGEREF _Toc497122453 \h </w:instrText>
            </w:r>
            <w:r w:rsidR="007163DE">
              <w:rPr>
                <w:noProof/>
                <w:webHidden/>
              </w:rPr>
            </w:r>
            <w:r w:rsidR="007163DE">
              <w:rPr>
                <w:noProof/>
                <w:webHidden/>
              </w:rPr>
              <w:fldChar w:fldCharType="separate"/>
            </w:r>
            <w:r w:rsidR="007163DE">
              <w:rPr>
                <w:noProof/>
                <w:webHidden/>
              </w:rPr>
              <w:t>8</w:t>
            </w:r>
            <w:r w:rsidR="007163DE">
              <w:rPr>
                <w:noProof/>
                <w:webHidden/>
              </w:rPr>
              <w:fldChar w:fldCharType="end"/>
            </w:r>
          </w:hyperlink>
        </w:p>
        <w:p w:rsidR="007163DE" w:rsidRDefault="009675DD">
          <w:pPr>
            <w:pStyle w:val="21"/>
            <w:tabs>
              <w:tab w:val="right" w:leader="dot" w:pos="8296"/>
            </w:tabs>
            <w:rPr>
              <w:noProof/>
            </w:rPr>
          </w:pPr>
          <w:hyperlink w:anchor="_Toc497122454" w:history="1">
            <w:r w:rsidR="007163DE" w:rsidRPr="001A49ED">
              <w:rPr>
                <w:rStyle w:val="ab"/>
                <w:noProof/>
              </w:rPr>
              <w:t>1.体系结构</w:t>
            </w:r>
            <w:r w:rsidR="007163DE">
              <w:rPr>
                <w:noProof/>
                <w:webHidden/>
              </w:rPr>
              <w:tab/>
            </w:r>
            <w:r w:rsidR="007163DE">
              <w:rPr>
                <w:noProof/>
                <w:webHidden/>
              </w:rPr>
              <w:fldChar w:fldCharType="begin"/>
            </w:r>
            <w:r w:rsidR="007163DE">
              <w:rPr>
                <w:noProof/>
                <w:webHidden/>
              </w:rPr>
              <w:instrText xml:space="preserve"> PAGEREF _Toc497122454 \h </w:instrText>
            </w:r>
            <w:r w:rsidR="007163DE">
              <w:rPr>
                <w:noProof/>
                <w:webHidden/>
              </w:rPr>
            </w:r>
            <w:r w:rsidR="007163DE">
              <w:rPr>
                <w:noProof/>
                <w:webHidden/>
              </w:rPr>
              <w:fldChar w:fldCharType="separate"/>
            </w:r>
            <w:r w:rsidR="007163DE">
              <w:rPr>
                <w:noProof/>
                <w:webHidden/>
              </w:rPr>
              <w:t>8</w:t>
            </w:r>
            <w:r w:rsidR="007163DE">
              <w:rPr>
                <w:noProof/>
                <w:webHidden/>
              </w:rPr>
              <w:fldChar w:fldCharType="end"/>
            </w:r>
          </w:hyperlink>
        </w:p>
        <w:p w:rsidR="007163DE" w:rsidRDefault="009675DD">
          <w:pPr>
            <w:pStyle w:val="21"/>
            <w:tabs>
              <w:tab w:val="right" w:leader="dot" w:pos="8296"/>
            </w:tabs>
            <w:rPr>
              <w:noProof/>
            </w:rPr>
          </w:pPr>
          <w:hyperlink w:anchor="_Toc497122455" w:history="1">
            <w:r w:rsidR="007163DE" w:rsidRPr="001A49ED">
              <w:rPr>
                <w:rStyle w:val="ab"/>
                <w:noProof/>
              </w:rPr>
              <w:t>2.质量场景与策略选择</w:t>
            </w:r>
            <w:r w:rsidR="007163DE">
              <w:rPr>
                <w:noProof/>
                <w:webHidden/>
              </w:rPr>
              <w:tab/>
            </w:r>
            <w:r w:rsidR="007163DE">
              <w:rPr>
                <w:noProof/>
                <w:webHidden/>
              </w:rPr>
              <w:fldChar w:fldCharType="begin"/>
            </w:r>
            <w:r w:rsidR="007163DE">
              <w:rPr>
                <w:noProof/>
                <w:webHidden/>
              </w:rPr>
              <w:instrText xml:space="preserve"> PAGEREF _Toc497122455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31"/>
            <w:tabs>
              <w:tab w:val="right" w:leader="dot" w:pos="8296"/>
            </w:tabs>
            <w:rPr>
              <w:noProof/>
            </w:rPr>
          </w:pPr>
          <w:hyperlink w:anchor="_Toc497122456" w:history="1">
            <w:r w:rsidR="007163DE" w:rsidRPr="001A49ED">
              <w:rPr>
                <w:rStyle w:val="ab"/>
                <w:noProof/>
              </w:rPr>
              <w:t>1）性能场景</w:t>
            </w:r>
            <w:r w:rsidR="007163DE">
              <w:rPr>
                <w:noProof/>
                <w:webHidden/>
              </w:rPr>
              <w:tab/>
            </w:r>
            <w:r w:rsidR="007163DE">
              <w:rPr>
                <w:noProof/>
                <w:webHidden/>
              </w:rPr>
              <w:fldChar w:fldCharType="begin"/>
            </w:r>
            <w:r w:rsidR="007163DE">
              <w:rPr>
                <w:noProof/>
                <w:webHidden/>
              </w:rPr>
              <w:instrText xml:space="preserve"> PAGEREF _Toc497122456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31"/>
            <w:tabs>
              <w:tab w:val="right" w:leader="dot" w:pos="8296"/>
            </w:tabs>
            <w:rPr>
              <w:noProof/>
            </w:rPr>
          </w:pPr>
          <w:hyperlink w:anchor="_Toc497122457" w:history="1">
            <w:r w:rsidR="007163DE" w:rsidRPr="001A49ED">
              <w:rPr>
                <w:rStyle w:val="ab"/>
                <w:noProof/>
              </w:rPr>
              <w:t>2）可用性场景</w:t>
            </w:r>
            <w:r w:rsidR="007163DE">
              <w:rPr>
                <w:noProof/>
                <w:webHidden/>
              </w:rPr>
              <w:tab/>
            </w:r>
            <w:r w:rsidR="007163DE">
              <w:rPr>
                <w:noProof/>
                <w:webHidden/>
              </w:rPr>
              <w:fldChar w:fldCharType="begin"/>
            </w:r>
            <w:r w:rsidR="007163DE">
              <w:rPr>
                <w:noProof/>
                <w:webHidden/>
              </w:rPr>
              <w:instrText xml:space="preserve"> PAGEREF _Toc497122457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31"/>
            <w:tabs>
              <w:tab w:val="right" w:leader="dot" w:pos="8296"/>
            </w:tabs>
            <w:rPr>
              <w:noProof/>
            </w:rPr>
          </w:pPr>
          <w:hyperlink w:anchor="_Toc497122458" w:history="1">
            <w:r w:rsidR="007163DE" w:rsidRPr="001A49ED">
              <w:rPr>
                <w:rStyle w:val="ab"/>
                <w:noProof/>
              </w:rPr>
              <w:t>3）安全性场景</w:t>
            </w:r>
            <w:r w:rsidR="007163DE">
              <w:rPr>
                <w:noProof/>
                <w:webHidden/>
              </w:rPr>
              <w:tab/>
            </w:r>
            <w:r w:rsidR="007163DE">
              <w:rPr>
                <w:noProof/>
                <w:webHidden/>
              </w:rPr>
              <w:fldChar w:fldCharType="begin"/>
            </w:r>
            <w:r w:rsidR="007163DE">
              <w:rPr>
                <w:noProof/>
                <w:webHidden/>
              </w:rPr>
              <w:instrText xml:space="preserve"> PAGEREF _Toc497122458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31"/>
            <w:tabs>
              <w:tab w:val="right" w:leader="dot" w:pos="8296"/>
            </w:tabs>
            <w:rPr>
              <w:noProof/>
            </w:rPr>
          </w:pPr>
          <w:hyperlink w:anchor="_Toc497122459" w:history="1">
            <w:r w:rsidR="007163DE" w:rsidRPr="001A49ED">
              <w:rPr>
                <w:rStyle w:val="ab"/>
                <w:noProof/>
              </w:rPr>
              <w:t>4）灵活性场景</w:t>
            </w:r>
            <w:r w:rsidR="007163DE">
              <w:rPr>
                <w:noProof/>
                <w:webHidden/>
              </w:rPr>
              <w:tab/>
            </w:r>
            <w:r w:rsidR="007163DE">
              <w:rPr>
                <w:noProof/>
                <w:webHidden/>
              </w:rPr>
              <w:fldChar w:fldCharType="begin"/>
            </w:r>
            <w:r w:rsidR="007163DE">
              <w:rPr>
                <w:noProof/>
                <w:webHidden/>
              </w:rPr>
              <w:instrText xml:space="preserve"> PAGEREF _Toc497122459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31"/>
            <w:tabs>
              <w:tab w:val="right" w:leader="dot" w:pos="8296"/>
            </w:tabs>
            <w:rPr>
              <w:noProof/>
            </w:rPr>
          </w:pPr>
          <w:hyperlink w:anchor="_Toc497122460" w:history="1">
            <w:r w:rsidR="007163DE" w:rsidRPr="001A49ED">
              <w:rPr>
                <w:rStyle w:val="ab"/>
                <w:noProof/>
              </w:rPr>
              <w:t>5）易用性场景</w:t>
            </w:r>
            <w:r w:rsidR="007163DE">
              <w:rPr>
                <w:noProof/>
                <w:webHidden/>
              </w:rPr>
              <w:tab/>
            </w:r>
            <w:r w:rsidR="007163DE">
              <w:rPr>
                <w:noProof/>
                <w:webHidden/>
              </w:rPr>
              <w:fldChar w:fldCharType="begin"/>
            </w:r>
            <w:r w:rsidR="007163DE">
              <w:rPr>
                <w:noProof/>
                <w:webHidden/>
              </w:rPr>
              <w:instrText xml:space="preserve"> PAGEREF _Toc497122460 \h </w:instrText>
            </w:r>
            <w:r w:rsidR="007163DE">
              <w:rPr>
                <w:noProof/>
                <w:webHidden/>
              </w:rPr>
            </w:r>
            <w:r w:rsidR="007163DE">
              <w:rPr>
                <w:noProof/>
                <w:webHidden/>
              </w:rPr>
              <w:fldChar w:fldCharType="separate"/>
            </w:r>
            <w:r w:rsidR="007163DE">
              <w:rPr>
                <w:noProof/>
                <w:webHidden/>
              </w:rPr>
              <w:t>9</w:t>
            </w:r>
            <w:r w:rsidR="007163DE">
              <w:rPr>
                <w:noProof/>
                <w:webHidden/>
              </w:rPr>
              <w:fldChar w:fldCharType="end"/>
            </w:r>
          </w:hyperlink>
        </w:p>
        <w:p w:rsidR="007163DE" w:rsidRDefault="009675DD">
          <w:pPr>
            <w:pStyle w:val="21"/>
            <w:tabs>
              <w:tab w:val="right" w:leader="dot" w:pos="8296"/>
            </w:tabs>
            <w:rPr>
              <w:noProof/>
            </w:rPr>
          </w:pPr>
          <w:hyperlink w:anchor="_Toc497122461" w:history="1">
            <w:r w:rsidR="007163DE" w:rsidRPr="001A49ED">
              <w:rPr>
                <w:rStyle w:val="ab"/>
                <w:noProof/>
              </w:rPr>
              <w:t>3.类图设计</w:t>
            </w:r>
            <w:r w:rsidR="007163DE">
              <w:rPr>
                <w:noProof/>
                <w:webHidden/>
              </w:rPr>
              <w:tab/>
            </w:r>
            <w:r w:rsidR="007163DE">
              <w:rPr>
                <w:noProof/>
                <w:webHidden/>
              </w:rPr>
              <w:fldChar w:fldCharType="begin"/>
            </w:r>
            <w:r w:rsidR="007163DE">
              <w:rPr>
                <w:noProof/>
                <w:webHidden/>
              </w:rPr>
              <w:instrText xml:space="preserve"> PAGEREF _Toc497122461 \h </w:instrText>
            </w:r>
            <w:r w:rsidR="007163DE">
              <w:rPr>
                <w:noProof/>
                <w:webHidden/>
              </w:rPr>
            </w:r>
            <w:r w:rsidR="007163DE">
              <w:rPr>
                <w:noProof/>
                <w:webHidden/>
              </w:rPr>
              <w:fldChar w:fldCharType="separate"/>
            </w:r>
            <w:r w:rsidR="007163DE">
              <w:rPr>
                <w:noProof/>
                <w:webHidden/>
              </w:rPr>
              <w:t>10</w:t>
            </w:r>
            <w:r w:rsidR="007163DE">
              <w:rPr>
                <w:noProof/>
                <w:webHidden/>
              </w:rPr>
              <w:fldChar w:fldCharType="end"/>
            </w:r>
          </w:hyperlink>
        </w:p>
        <w:p w:rsidR="007163DE" w:rsidRDefault="009675DD">
          <w:pPr>
            <w:pStyle w:val="21"/>
            <w:tabs>
              <w:tab w:val="right" w:leader="dot" w:pos="8296"/>
            </w:tabs>
            <w:rPr>
              <w:noProof/>
            </w:rPr>
          </w:pPr>
          <w:hyperlink w:anchor="_Toc497122462" w:history="1">
            <w:r w:rsidR="007163DE" w:rsidRPr="001A49ED">
              <w:rPr>
                <w:rStyle w:val="ab"/>
                <w:noProof/>
              </w:rPr>
              <w:t>4.数据表设计</w:t>
            </w:r>
            <w:r w:rsidR="007163DE">
              <w:rPr>
                <w:noProof/>
                <w:webHidden/>
              </w:rPr>
              <w:tab/>
            </w:r>
            <w:r w:rsidR="007163DE">
              <w:rPr>
                <w:noProof/>
                <w:webHidden/>
              </w:rPr>
              <w:fldChar w:fldCharType="begin"/>
            </w:r>
            <w:r w:rsidR="007163DE">
              <w:rPr>
                <w:noProof/>
                <w:webHidden/>
              </w:rPr>
              <w:instrText xml:space="preserve"> PAGEREF _Toc497122462 \h </w:instrText>
            </w:r>
            <w:r w:rsidR="007163DE">
              <w:rPr>
                <w:noProof/>
                <w:webHidden/>
              </w:rPr>
            </w:r>
            <w:r w:rsidR="007163DE">
              <w:rPr>
                <w:noProof/>
                <w:webHidden/>
              </w:rPr>
              <w:fldChar w:fldCharType="separate"/>
            </w:r>
            <w:r w:rsidR="007163DE">
              <w:rPr>
                <w:noProof/>
                <w:webHidden/>
              </w:rPr>
              <w:t>10</w:t>
            </w:r>
            <w:r w:rsidR="007163DE">
              <w:rPr>
                <w:noProof/>
                <w:webHidden/>
              </w:rPr>
              <w:fldChar w:fldCharType="end"/>
            </w:r>
          </w:hyperlink>
        </w:p>
        <w:p w:rsidR="006251E2" w:rsidRDefault="00163B32" w:rsidP="00276815">
          <w:pPr>
            <w:rPr>
              <w:b/>
              <w:bCs/>
              <w:lang w:val="zh-CN"/>
            </w:rPr>
          </w:pPr>
          <w:r>
            <w:rPr>
              <w:b/>
              <w:bCs/>
              <w:lang w:val="zh-CN"/>
            </w:rPr>
            <w:fldChar w:fldCharType="end"/>
          </w:r>
        </w:p>
        <w:p w:rsidR="005716DC" w:rsidRPr="006251E2" w:rsidRDefault="006251E2" w:rsidP="006251E2">
          <w:pPr>
            <w:widowControl/>
            <w:jc w:val="left"/>
            <w:rPr>
              <w:b/>
              <w:bCs/>
              <w:lang w:val="zh-CN"/>
            </w:rPr>
          </w:pPr>
          <w:r>
            <w:rPr>
              <w:b/>
              <w:bCs/>
              <w:lang w:val="zh-CN"/>
            </w:rPr>
            <w:br w:type="page"/>
          </w:r>
        </w:p>
      </w:sdtContent>
    </w:sdt>
    <w:p w:rsidR="007E4914" w:rsidRPr="005716DC" w:rsidRDefault="007E4914" w:rsidP="00276815">
      <w:pPr>
        <w:pStyle w:val="1"/>
      </w:pPr>
      <w:bookmarkStart w:id="0" w:name="_Toc497122444"/>
      <w:r w:rsidRPr="005716DC">
        <w:rPr>
          <w:rFonts w:hint="eastAsia"/>
        </w:rPr>
        <w:lastRenderedPageBreak/>
        <w:t>一、项目背景</w:t>
      </w:r>
      <w:bookmarkEnd w:id="0"/>
    </w:p>
    <w:p w:rsidR="007E4914" w:rsidRPr="005716DC" w:rsidRDefault="007E4914" w:rsidP="00276815">
      <w:pPr>
        <w:pStyle w:val="2"/>
      </w:pPr>
      <w:r w:rsidRPr="005716DC">
        <w:rPr>
          <w:rFonts w:hint="eastAsia"/>
        </w:rPr>
        <w:t xml:space="preserve">  </w:t>
      </w:r>
      <w:bookmarkStart w:id="1" w:name="_Toc497122445"/>
      <w:r w:rsidRPr="005716DC">
        <w:rPr>
          <w:rFonts w:hint="eastAsia"/>
        </w:rPr>
        <w:t>1.概述</w:t>
      </w:r>
      <w:bookmarkEnd w:id="1"/>
    </w:p>
    <w:p w:rsidR="007E4914" w:rsidRPr="00481FBA" w:rsidRDefault="00523032" w:rsidP="00E27539">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现如今，铁路在人们的生活中扮演了很重要的地位。</w:t>
      </w:r>
      <w:r w:rsidR="00E27539" w:rsidRPr="00481FBA">
        <w:rPr>
          <w:rFonts w:asciiTheme="majorEastAsia" w:eastAsiaTheme="majorEastAsia" w:hAnsiTheme="majorEastAsia" w:hint="eastAsia"/>
          <w:szCs w:val="24"/>
        </w:rPr>
        <w:t>同时，票务的管理也随着票务种类的增加而越来越复杂。早期的人力和纸张管理由于各种不定因素会产生很多信息上的错误，并且安全性也不高，而查找信息却又存在很大不便。</w:t>
      </w:r>
    </w:p>
    <w:p w:rsidR="00E27539" w:rsidRPr="00481FBA" w:rsidRDefault="00E27539" w:rsidP="00E27539">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随着计算机网络的发展，一种基于B/S模式的票务系统提出了需求。</w:t>
      </w:r>
      <w:r w:rsidR="00CB003B" w:rsidRPr="00481FBA">
        <w:rPr>
          <w:rFonts w:asciiTheme="majorEastAsia" w:eastAsiaTheme="majorEastAsia" w:hAnsiTheme="majorEastAsia" w:hint="eastAsia"/>
          <w:szCs w:val="24"/>
        </w:rPr>
        <w:t>由于票务管理的繁多与特殊性，票务系统需要极高的安全性，极快的反应速度，同时除了基本的购票</w:t>
      </w:r>
      <w:r w:rsidR="00DF70FD" w:rsidRPr="00481FBA">
        <w:rPr>
          <w:rFonts w:asciiTheme="majorEastAsia" w:eastAsiaTheme="majorEastAsia" w:hAnsiTheme="majorEastAsia" w:hint="eastAsia"/>
          <w:szCs w:val="24"/>
        </w:rPr>
        <w:t>、等功能外还要满足</w:t>
      </w:r>
      <w:r w:rsidR="00CB003B" w:rsidRPr="00481FBA">
        <w:rPr>
          <w:rFonts w:asciiTheme="majorEastAsia" w:eastAsiaTheme="majorEastAsia" w:hAnsiTheme="majorEastAsia" w:hint="eastAsia"/>
          <w:szCs w:val="24"/>
        </w:rPr>
        <w:t>响应多点请求等</w:t>
      </w:r>
      <w:r w:rsidR="00DF70FD" w:rsidRPr="00481FBA">
        <w:rPr>
          <w:rFonts w:asciiTheme="majorEastAsia" w:eastAsiaTheme="majorEastAsia" w:hAnsiTheme="majorEastAsia" w:hint="eastAsia"/>
          <w:szCs w:val="24"/>
        </w:rPr>
        <w:t>功能。</w:t>
      </w:r>
    </w:p>
    <w:p w:rsidR="00C21B8F" w:rsidRPr="005716DC" w:rsidRDefault="00C21B8F" w:rsidP="00276815">
      <w:pPr>
        <w:pStyle w:val="2"/>
        <w:rPr>
          <w:rFonts w:asciiTheme="majorEastAsia" w:hAnsiTheme="majorEastAsia"/>
          <w:sz w:val="24"/>
          <w:szCs w:val="24"/>
        </w:rPr>
      </w:pPr>
      <w:r w:rsidRPr="005716DC">
        <w:rPr>
          <w:rFonts w:asciiTheme="majorEastAsia" w:hAnsiTheme="majorEastAsia" w:hint="eastAsia"/>
          <w:sz w:val="24"/>
          <w:szCs w:val="24"/>
        </w:rPr>
        <w:t xml:space="preserve">  </w:t>
      </w:r>
      <w:bookmarkStart w:id="2" w:name="_Toc497122446"/>
      <w:r w:rsidRPr="00276815">
        <w:rPr>
          <w:rFonts w:hint="eastAsia"/>
        </w:rPr>
        <w:t>2.目标</w:t>
      </w:r>
      <w:bookmarkEnd w:id="2"/>
    </w:p>
    <w:p w:rsidR="00C21B8F" w:rsidRPr="00481FBA" w:rsidRDefault="00C21B8F" w:rsidP="00F87E5D">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在满足售票系统的基本登录、注册、购票、改签、退票、查询等功能的同时，充分考虑其安全性</w:t>
      </w:r>
      <w:r w:rsidR="00F87E5D" w:rsidRPr="00481FBA">
        <w:rPr>
          <w:rFonts w:asciiTheme="majorEastAsia" w:eastAsiaTheme="majorEastAsia" w:hAnsiTheme="majorEastAsia" w:hint="eastAsia"/>
          <w:szCs w:val="24"/>
        </w:rPr>
        <w:t>和稳定性。</w:t>
      </w:r>
    </w:p>
    <w:p w:rsidR="00F87E5D" w:rsidRPr="00481FBA" w:rsidRDefault="00F87E5D" w:rsidP="00481FBA">
      <w:pPr>
        <w:ind w:firstLine="570"/>
        <w:rPr>
          <w:rFonts w:asciiTheme="majorEastAsia" w:eastAsiaTheme="majorEastAsia" w:hAnsiTheme="majorEastAsia"/>
          <w:szCs w:val="24"/>
        </w:rPr>
      </w:pPr>
    </w:p>
    <w:p w:rsidR="00F87E5D" w:rsidRPr="00276815" w:rsidRDefault="00F87E5D" w:rsidP="00276815">
      <w:pPr>
        <w:pStyle w:val="1"/>
      </w:pPr>
      <w:bookmarkStart w:id="3" w:name="_Toc497122447"/>
      <w:r w:rsidRPr="00276815">
        <w:rPr>
          <w:rFonts w:hint="eastAsia"/>
        </w:rPr>
        <w:t>二、需求分析</w:t>
      </w:r>
      <w:bookmarkEnd w:id="3"/>
    </w:p>
    <w:p w:rsidR="00B975B8" w:rsidRPr="005716DC" w:rsidRDefault="00F87E5D" w:rsidP="00737FF4">
      <w:pPr>
        <w:pStyle w:val="2"/>
        <w:rPr>
          <w:rFonts w:asciiTheme="majorEastAsia" w:hAnsiTheme="majorEastAsia"/>
          <w:sz w:val="24"/>
          <w:szCs w:val="24"/>
        </w:rPr>
      </w:pPr>
      <w:bookmarkStart w:id="4" w:name="_Toc497122448"/>
      <w:r w:rsidRPr="00276815">
        <w:rPr>
          <w:rFonts w:hint="eastAsia"/>
        </w:rPr>
        <w:t>1.</w:t>
      </w:r>
      <w:r w:rsidR="00B975B8" w:rsidRPr="00276815">
        <w:rPr>
          <w:rFonts w:hint="eastAsia"/>
        </w:rPr>
        <w:t>功能性需求</w:t>
      </w:r>
      <w:bookmarkEnd w:id="4"/>
      <w:r w:rsidR="00B975B8" w:rsidRPr="005716DC">
        <w:rPr>
          <w:rFonts w:asciiTheme="majorEastAsia" w:hAnsiTheme="majorEastAsia" w:hint="eastAsia"/>
          <w:sz w:val="24"/>
          <w:szCs w:val="24"/>
        </w:rPr>
        <w:t xml:space="preserve"> </w:t>
      </w:r>
    </w:p>
    <w:tbl>
      <w:tblPr>
        <w:tblStyle w:val="a4"/>
        <w:tblW w:w="0" w:type="auto"/>
        <w:tblLook w:val="04A0" w:firstRow="1" w:lastRow="0" w:firstColumn="1" w:lastColumn="0" w:noHBand="0" w:noVBand="1"/>
      </w:tblPr>
      <w:tblGrid>
        <w:gridCol w:w="2547"/>
        <w:gridCol w:w="5749"/>
      </w:tblGrid>
      <w:tr w:rsidR="00B975B8" w:rsidRPr="005716DC" w:rsidTr="00B975B8">
        <w:tc>
          <w:tcPr>
            <w:tcW w:w="2547"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功能</w:t>
            </w:r>
          </w:p>
        </w:tc>
        <w:tc>
          <w:tcPr>
            <w:tcW w:w="5749"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说明</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w:t>
            </w:r>
          </w:p>
        </w:tc>
        <w:tc>
          <w:tcPr>
            <w:tcW w:w="5749"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1.对注册的用户进行身份信息认证</w:t>
            </w:r>
          </w:p>
          <w:p w:rsidR="00E451DD"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2.</w:t>
            </w:r>
            <w:r w:rsidRPr="00481FBA">
              <w:rPr>
                <w:rFonts w:asciiTheme="majorEastAsia" w:eastAsiaTheme="majorEastAsia" w:hAnsiTheme="majorEastAsia" w:hint="eastAsia"/>
                <w:szCs w:val="24"/>
              </w:rPr>
              <w:t>对</w:t>
            </w:r>
            <w:r w:rsidR="0063241D" w:rsidRPr="00481FBA">
              <w:rPr>
                <w:rFonts w:asciiTheme="majorEastAsia" w:eastAsiaTheme="majorEastAsia" w:hAnsiTheme="majorEastAsia" w:hint="eastAsia"/>
                <w:szCs w:val="24"/>
              </w:rPr>
              <w:t>注册成功的用户的身份信息进行管理</w:t>
            </w:r>
          </w:p>
          <w:p w:rsidR="0063241D" w:rsidRPr="00481FBA" w:rsidRDefault="0063241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3.对用户的联系人的信息进行管理</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票务信息管理</w:t>
            </w:r>
          </w:p>
        </w:tc>
        <w:tc>
          <w:tcPr>
            <w:tcW w:w="5749"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票务信息添加、删除等操作</w:t>
            </w:r>
          </w:p>
        </w:tc>
      </w:tr>
      <w:tr w:rsidR="00B975B8" w:rsidRPr="005716DC" w:rsidTr="00B975B8">
        <w:tc>
          <w:tcPr>
            <w:tcW w:w="2547"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票务查询</w:t>
            </w:r>
          </w:p>
        </w:tc>
        <w:tc>
          <w:tcPr>
            <w:tcW w:w="5749" w:type="dxa"/>
          </w:tcPr>
          <w:p w:rsidR="00B975B8" w:rsidRPr="00481FBA" w:rsidRDefault="0063241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根据用户对始发站、发车时间、列车类型的选择，对符合条件的车票的余票量、价格，列车的车次、座位类型，途经站地进行查询和显示</w:t>
            </w:r>
          </w:p>
        </w:tc>
      </w:tr>
      <w:tr w:rsidR="00B975B8" w:rsidRPr="005716DC" w:rsidTr="00B975B8">
        <w:tc>
          <w:tcPr>
            <w:tcW w:w="2547"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预订购票</w:t>
            </w:r>
          </w:p>
        </w:tc>
        <w:tc>
          <w:tcPr>
            <w:tcW w:w="5749" w:type="dxa"/>
          </w:tcPr>
          <w:p w:rsidR="00B975B8" w:rsidRPr="00481FBA" w:rsidRDefault="0063241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根据用户的车票选择进行验证、生成相应订单、提交支付操作</w:t>
            </w:r>
          </w:p>
        </w:tc>
      </w:tr>
      <w:tr w:rsidR="0063241D" w:rsidRPr="005716DC" w:rsidTr="00B975B8">
        <w:tc>
          <w:tcPr>
            <w:tcW w:w="2547" w:type="dxa"/>
          </w:tcPr>
          <w:p w:rsidR="0063241D" w:rsidRPr="00481FBA" w:rsidRDefault="0063241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退票</w:t>
            </w:r>
          </w:p>
        </w:tc>
        <w:tc>
          <w:tcPr>
            <w:tcW w:w="5749" w:type="dxa"/>
          </w:tcPr>
          <w:p w:rsidR="0063241D" w:rsidRPr="00481FBA" w:rsidRDefault="0063241D" w:rsidP="00F87E5D">
            <w:pPr>
              <w:rPr>
                <w:rFonts w:asciiTheme="majorEastAsia" w:eastAsiaTheme="majorEastAsia" w:hAnsiTheme="majorEastAsia"/>
                <w:szCs w:val="24"/>
              </w:rPr>
            </w:pPr>
            <w:r w:rsidRPr="00481FBA">
              <w:rPr>
                <w:rFonts w:asciiTheme="majorEastAsia" w:eastAsiaTheme="majorEastAsia" w:hAnsiTheme="majorEastAsia" w:hint="eastAsia"/>
                <w:szCs w:val="24"/>
              </w:rPr>
              <w:t>支持用户对已经支付的车票进行退订</w:t>
            </w:r>
            <w:r w:rsidR="00F072F9" w:rsidRPr="00481FBA">
              <w:rPr>
                <w:rFonts w:asciiTheme="majorEastAsia" w:eastAsiaTheme="majorEastAsia" w:hAnsiTheme="majorEastAsia" w:hint="eastAsia"/>
                <w:szCs w:val="24"/>
              </w:rPr>
              <w:t>，并根据相关规定扣除手续费后进行退款操作</w:t>
            </w:r>
          </w:p>
        </w:tc>
      </w:tr>
      <w:tr w:rsidR="00F072F9" w:rsidRPr="005716DC" w:rsidTr="00B975B8">
        <w:tc>
          <w:tcPr>
            <w:tcW w:w="2547" w:type="dxa"/>
          </w:tcPr>
          <w:p w:rsidR="00F072F9"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改签</w:t>
            </w:r>
          </w:p>
        </w:tc>
        <w:tc>
          <w:tcPr>
            <w:tcW w:w="5749" w:type="dxa"/>
          </w:tcPr>
          <w:p w:rsidR="00F072F9"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支持用户对已经支付的车票进行改签，对自己的行程进行修改，并根据相关规定扣除手续费后进行收款或退款操作</w:t>
            </w:r>
          </w:p>
        </w:tc>
      </w:tr>
      <w:tr w:rsidR="00F072F9" w:rsidRPr="005716DC" w:rsidTr="00B975B8">
        <w:tc>
          <w:tcPr>
            <w:tcW w:w="2547" w:type="dxa"/>
          </w:tcPr>
          <w:p w:rsidR="00F072F9"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订单查询</w:t>
            </w:r>
          </w:p>
        </w:tc>
        <w:tc>
          <w:tcPr>
            <w:tcW w:w="5749" w:type="dxa"/>
          </w:tcPr>
          <w:p w:rsidR="00F072F9"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支持用户对自己的已支付订单，未支付订单，历史订单的信息进行查询</w:t>
            </w:r>
          </w:p>
        </w:tc>
      </w:tr>
    </w:tbl>
    <w:p w:rsidR="00E451DD" w:rsidRPr="005716DC" w:rsidRDefault="00E451DD" w:rsidP="00F87E5D">
      <w:pPr>
        <w:rPr>
          <w:rFonts w:asciiTheme="majorEastAsia" w:eastAsiaTheme="majorEastAsia" w:hAnsiTheme="majorEastAsia"/>
          <w:sz w:val="24"/>
          <w:szCs w:val="24"/>
        </w:rPr>
      </w:pPr>
      <w:r w:rsidRPr="005716DC">
        <w:rPr>
          <w:rFonts w:asciiTheme="majorEastAsia" w:eastAsiaTheme="majorEastAsia" w:hAnsiTheme="majorEastAsia"/>
          <w:sz w:val="24"/>
          <w:szCs w:val="24"/>
        </w:rPr>
        <w:t xml:space="preserve">  </w:t>
      </w:r>
    </w:p>
    <w:p w:rsidR="00F87E5D" w:rsidRPr="00276815" w:rsidRDefault="00E451DD" w:rsidP="00276815">
      <w:pPr>
        <w:pStyle w:val="2"/>
      </w:pPr>
      <w:bookmarkStart w:id="5" w:name="_Toc497122449"/>
      <w:r w:rsidRPr="00276815">
        <w:rPr>
          <w:rFonts w:hint="eastAsia"/>
        </w:rPr>
        <w:lastRenderedPageBreak/>
        <w:t>2.非功能性需求</w:t>
      </w:r>
      <w:bookmarkEnd w:id="5"/>
    </w:p>
    <w:tbl>
      <w:tblPr>
        <w:tblStyle w:val="a4"/>
        <w:tblW w:w="0" w:type="auto"/>
        <w:tblLook w:val="04A0" w:firstRow="1" w:lastRow="0" w:firstColumn="1" w:lastColumn="0" w:noHBand="0" w:noVBand="1"/>
      </w:tblPr>
      <w:tblGrid>
        <w:gridCol w:w="1980"/>
        <w:gridCol w:w="6316"/>
      </w:tblGrid>
      <w:tr w:rsidR="00E451DD" w:rsidRPr="005716DC" w:rsidTr="00E451DD">
        <w:tc>
          <w:tcPr>
            <w:tcW w:w="1980"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质量属性</w:t>
            </w:r>
          </w:p>
        </w:tc>
        <w:tc>
          <w:tcPr>
            <w:tcW w:w="6316"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E451DD" w:rsidRPr="005716DC" w:rsidTr="00E451DD">
        <w:tc>
          <w:tcPr>
            <w:tcW w:w="1980"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高并发性</w:t>
            </w:r>
          </w:p>
        </w:tc>
        <w:tc>
          <w:tcPr>
            <w:tcW w:w="6316"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由于票务管理的特殊性和复杂性，在购票高峰期（春运、节假日期间等）能够对用户的查询、购票操作进行尽可能快速处理，如果在短时间未能相应用户操作需求，则显示相应信息</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安全性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1.对注册用户的身份信息进行验证</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2.给管理用户信息的部分信息高权限管理</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在</w:t>
            </w:r>
            <w:r w:rsidRPr="00481FBA">
              <w:rPr>
                <w:rFonts w:asciiTheme="majorEastAsia" w:eastAsiaTheme="majorEastAsia" w:hAnsiTheme="majorEastAsia"/>
                <w:szCs w:val="24"/>
              </w:rPr>
              <w:t>web数据库客户端，web服务器和数据库服务器之间应</w:t>
            </w:r>
            <w:r w:rsidRPr="00481FBA">
              <w:rPr>
                <w:rFonts w:asciiTheme="majorEastAsia" w:eastAsiaTheme="majorEastAsia" w:hAnsiTheme="majorEastAsia" w:hint="eastAsia"/>
                <w:szCs w:val="24"/>
              </w:rPr>
              <w:t>设</w:t>
            </w:r>
            <w:r w:rsidRPr="00481FBA">
              <w:rPr>
                <w:rFonts w:asciiTheme="majorEastAsia" w:eastAsiaTheme="majorEastAsia" w:hAnsiTheme="majorEastAsia"/>
                <w:szCs w:val="24"/>
              </w:rPr>
              <w:t>有防火墙保护，防止网络上的非法数据请求</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4.</w:t>
            </w:r>
            <w:r w:rsidRPr="00481FBA">
              <w:rPr>
                <w:rFonts w:asciiTheme="majorEastAsia" w:eastAsiaTheme="majorEastAsia" w:hAnsiTheme="majorEastAsia" w:hint="eastAsia"/>
                <w:szCs w:val="24"/>
              </w:rPr>
              <w:t>对用户购票进行验证码验证处理，防止机器刷票行为</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5.用户修改密码时进行手机验证码验证</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可用性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售票系统尽可能24小时正常运作</w:t>
            </w:r>
            <w:r w:rsidR="00280437" w:rsidRPr="00481FBA">
              <w:rPr>
                <w:rFonts w:asciiTheme="majorEastAsia" w:eastAsiaTheme="majorEastAsia" w:hAnsiTheme="majorEastAsia" w:hint="eastAsia"/>
                <w:szCs w:val="24"/>
              </w:rPr>
              <w:t>，减少系统故障率，存在故障时减少系统故障时间，尽可能减少维护时间，使用户购票更为便利</w:t>
            </w:r>
          </w:p>
        </w:tc>
      </w:tr>
      <w:tr w:rsidR="00E451DD" w:rsidRPr="005716DC" w:rsidTr="00E451DD">
        <w:tc>
          <w:tcPr>
            <w:tcW w:w="1980"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灵活性</w:t>
            </w:r>
          </w:p>
        </w:tc>
        <w:tc>
          <w:tcPr>
            <w:tcW w:w="6316"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售票系统应该</w:t>
            </w:r>
            <w:r w:rsidR="00110BAA" w:rsidRPr="00481FBA">
              <w:rPr>
                <w:rFonts w:asciiTheme="majorEastAsia" w:eastAsiaTheme="majorEastAsia" w:hAnsiTheme="majorEastAsia" w:hint="eastAsia"/>
                <w:szCs w:val="24"/>
              </w:rPr>
              <w:t>具有可移植性，可以在不同平台上运行，方便用户以不同形式进行使用</w:t>
            </w:r>
          </w:p>
        </w:tc>
      </w:tr>
      <w:tr w:rsidR="00E451DD" w:rsidRPr="005716DC" w:rsidTr="00E451DD">
        <w:tc>
          <w:tcPr>
            <w:tcW w:w="1980"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易用性</w:t>
            </w:r>
          </w:p>
        </w:tc>
        <w:tc>
          <w:tcPr>
            <w:tcW w:w="6316"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售票系统面向人群广泛</w:t>
            </w:r>
            <w:r w:rsidR="007C2DB0" w:rsidRPr="00481FBA">
              <w:rPr>
                <w:rFonts w:asciiTheme="majorEastAsia" w:eastAsiaTheme="majorEastAsia" w:hAnsiTheme="majorEastAsia" w:hint="eastAsia"/>
                <w:szCs w:val="24"/>
              </w:rPr>
              <w:t>，基数较大，因此要方便使用，并且做到界面简洁易操作，方便各类人群进行使用</w:t>
            </w:r>
          </w:p>
        </w:tc>
      </w:tr>
    </w:tbl>
    <w:p w:rsidR="00E451DD" w:rsidRPr="005716DC" w:rsidRDefault="00E451DD" w:rsidP="00F87E5D">
      <w:pPr>
        <w:rPr>
          <w:rFonts w:asciiTheme="majorEastAsia" w:eastAsiaTheme="majorEastAsia" w:hAnsiTheme="majorEastAsia"/>
          <w:sz w:val="24"/>
          <w:szCs w:val="24"/>
        </w:rPr>
      </w:pPr>
    </w:p>
    <w:p w:rsidR="007C2DB0" w:rsidRPr="00276815" w:rsidRDefault="007C2DB0" w:rsidP="00276815">
      <w:pPr>
        <w:pStyle w:val="2"/>
      </w:pPr>
      <w:bookmarkStart w:id="6" w:name="_Toc497122450"/>
      <w:r w:rsidRPr="00276815">
        <w:rPr>
          <w:rFonts w:hint="eastAsia"/>
        </w:rPr>
        <w:t>3.系统定义</w:t>
      </w:r>
      <w:bookmarkEnd w:id="6"/>
    </w:p>
    <w:p w:rsidR="007C2DB0" w:rsidRPr="00481FBA" w:rsidRDefault="007C2DB0" w:rsidP="00481FBA">
      <w:pPr>
        <w:ind w:firstLine="570"/>
        <w:rPr>
          <w:rFonts w:asciiTheme="majorEastAsia" w:eastAsiaTheme="majorEastAsia" w:hAnsiTheme="majorEastAsia"/>
          <w:szCs w:val="24"/>
        </w:rPr>
      </w:pPr>
      <w:r w:rsidRPr="005716DC">
        <w:rPr>
          <w:rFonts w:asciiTheme="majorEastAsia" w:eastAsiaTheme="majorEastAsia" w:hAnsiTheme="majorEastAsia" w:hint="eastAsia"/>
          <w:sz w:val="24"/>
          <w:szCs w:val="24"/>
        </w:rPr>
        <w:t xml:space="preserve">  </w:t>
      </w:r>
      <w:r w:rsidR="007A1AFC" w:rsidRPr="00481FBA">
        <w:rPr>
          <w:rFonts w:asciiTheme="majorEastAsia" w:eastAsiaTheme="majorEastAsia" w:hAnsiTheme="majorEastAsia" w:hint="eastAsia"/>
          <w:szCs w:val="24"/>
        </w:rPr>
        <w:t>根据</w:t>
      </w:r>
      <w:r w:rsidRPr="00481FBA">
        <w:rPr>
          <w:rFonts w:asciiTheme="majorEastAsia" w:eastAsiaTheme="majorEastAsia" w:hAnsiTheme="majorEastAsia" w:hint="eastAsia"/>
          <w:szCs w:val="24"/>
        </w:rPr>
        <w:t>功能需求，</w:t>
      </w:r>
      <w:r w:rsidR="007A1AFC" w:rsidRPr="00481FBA">
        <w:rPr>
          <w:rFonts w:asciiTheme="majorEastAsia" w:eastAsiaTheme="majorEastAsia" w:hAnsiTheme="majorEastAsia" w:hint="eastAsia"/>
          <w:szCs w:val="24"/>
        </w:rPr>
        <w:t>可得</w:t>
      </w:r>
      <w:r w:rsidRPr="00481FBA">
        <w:rPr>
          <w:rFonts w:asciiTheme="majorEastAsia" w:eastAsiaTheme="majorEastAsia" w:hAnsiTheme="majorEastAsia" w:hint="eastAsia"/>
          <w:szCs w:val="24"/>
        </w:rPr>
        <w:t>本系统主要面向人群</w:t>
      </w:r>
      <w:r w:rsidR="007A1AFC" w:rsidRPr="00481FBA">
        <w:rPr>
          <w:rFonts w:asciiTheme="majorEastAsia" w:eastAsiaTheme="majorEastAsia" w:hAnsiTheme="majorEastAsia" w:hint="eastAsia"/>
          <w:szCs w:val="24"/>
        </w:rPr>
        <w:t>为普通用户和系统管理人员，系统管理人员分为用户信息管理人员和票务信息管理人员。</w:t>
      </w:r>
    </w:p>
    <w:tbl>
      <w:tblPr>
        <w:tblStyle w:val="a4"/>
        <w:tblW w:w="0" w:type="auto"/>
        <w:tblLook w:val="04A0" w:firstRow="1" w:lastRow="0" w:firstColumn="1" w:lastColumn="0" w:noHBand="0" w:noVBand="1"/>
      </w:tblPr>
      <w:tblGrid>
        <w:gridCol w:w="2547"/>
        <w:gridCol w:w="5749"/>
      </w:tblGrid>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系统角色</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要求</w:t>
            </w:r>
          </w:p>
        </w:tc>
      </w:tr>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根据信息登录获得系统用户信息管理权限，并可以使用系统对用户的信息进行查询和管理</w:t>
            </w:r>
          </w:p>
        </w:tc>
      </w:tr>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根据信息登录获得系统票务信息管理权限，并可以对票务信息进行更改，查询和管理</w:t>
            </w:r>
          </w:p>
        </w:tc>
      </w:tr>
      <w:tr w:rsidR="007A1AFC" w:rsidRPr="005716DC" w:rsidTr="007A1AFC">
        <w:tc>
          <w:tcPr>
            <w:tcW w:w="2547"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普通用户</w:t>
            </w:r>
          </w:p>
        </w:tc>
        <w:tc>
          <w:tcPr>
            <w:tcW w:w="5749"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根据身份验证进行注册，登录成功后可对票务信息进行查询，进行正常购票，退票，改签操作</w:t>
            </w:r>
          </w:p>
        </w:tc>
      </w:tr>
    </w:tbl>
    <w:p w:rsidR="000943EA" w:rsidRPr="005716DC" w:rsidRDefault="000943EA" w:rsidP="00F87E5D">
      <w:pPr>
        <w:rPr>
          <w:rFonts w:asciiTheme="majorEastAsia" w:eastAsiaTheme="majorEastAsia" w:hAnsiTheme="majorEastAsia"/>
          <w:sz w:val="24"/>
          <w:szCs w:val="24"/>
        </w:rPr>
      </w:pPr>
    </w:p>
    <w:p w:rsidR="000943EA" w:rsidRPr="00276815" w:rsidRDefault="000943EA" w:rsidP="00276815">
      <w:pPr>
        <w:pStyle w:val="2"/>
      </w:pPr>
      <w:bookmarkStart w:id="7" w:name="_Toc497122451"/>
      <w:r w:rsidRPr="00276815">
        <w:rPr>
          <w:rFonts w:hint="eastAsia"/>
        </w:rPr>
        <w:t>4.细化用例</w:t>
      </w:r>
      <w:bookmarkEnd w:id="7"/>
    </w:p>
    <w:tbl>
      <w:tblPr>
        <w:tblStyle w:val="a4"/>
        <w:tblW w:w="0" w:type="auto"/>
        <w:tblLook w:val="04A0" w:firstRow="1" w:lastRow="0" w:firstColumn="1" w:lastColumn="0" w:noHBand="0" w:noVBand="1"/>
      </w:tblPr>
      <w:tblGrid>
        <w:gridCol w:w="2263"/>
        <w:gridCol w:w="6033"/>
      </w:tblGrid>
      <w:tr w:rsidR="000943EA" w:rsidRPr="005716DC" w:rsidTr="004C6BC7">
        <w:tc>
          <w:tcPr>
            <w:tcW w:w="226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用例</w:t>
            </w:r>
          </w:p>
        </w:tc>
        <w:tc>
          <w:tcPr>
            <w:tcW w:w="603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注册</w:t>
            </w:r>
          </w:p>
        </w:tc>
        <w:tc>
          <w:tcPr>
            <w:tcW w:w="6033" w:type="dxa"/>
          </w:tcPr>
          <w:p w:rsidR="000943EA"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用户根据身份信息进行注册，对用户的身份信息进行验</w:t>
            </w:r>
            <w:r w:rsidRPr="00481FBA">
              <w:rPr>
                <w:rFonts w:asciiTheme="majorEastAsia" w:eastAsiaTheme="majorEastAsia" w:hAnsiTheme="majorEastAsia" w:hint="eastAsia"/>
                <w:szCs w:val="24"/>
              </w:rPr>
              <w:lastRenderedPageBreak/>
              <w:t>证，并可以进行学生身份认证</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登录</w:t>
            </w:r>
          </w:p>
        </w:tc>
        <w:tc>
          <w:tcPr>
            <w:tcW w:w="6033" w:type="dxa"/>
          </w:tcPr>
          <w:p w:rsidR="000943EA"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用户注册成功后使用身份信息进行登录</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查询</w:t>
            </w:r>
          </w:p>
        </w:tc>
        <w:tc>
          <w:tcPr>
            <w:tcW w:w="6033" w:type="dxa"/>
          </w:tcPr>
          <w:p w:rsidR="000943EA"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14038B" w:rsidRPr="00481FBA">
              <w:rPr>
                <w:rFonts w:asciiTheme="majorEastAsia" w:eastAsiaTheme="majorEastAsia" w:hAnsiTheme="majorEastAsia" w:hint="eastAsia"/>
                <w:szCs w:val="24"/>
              </w:rPr>
              <w:t>根据</w:t>
            </w:r>
            <w:r w:rsidR="00FC47EB" w:rsidRPr="00481FBA">
              <w:rPr>
                <w:rFonts w:asciiTheme="majorEastAsia" w:eastAsiaTheme="majorEastAsia" w:hAnsiTheme="majorEastAsia" w:hint="eastAsia"/>
                <w:szCs w:val="24"/>
              </w:rPr>
              <w:t>始发站，发车时间，列车类型对车票余量，价格，车次途经站地，</w:t>
            </w:r>
            <w:r w:rsidR="00FB456C" w:rsidRPr="00481FBA">
              <w:rPr>
                <w:rFonts w:asciiTheme="majorEastAsia" w:eastAsiaTheme="majorEastAsia" w:hAnsiTheme="majorEastAsia" w:hint="eastAsia"/>
                <w:szCs w:val="24"/>
              </w:rPr>
              <w:t>起始时间进行查询</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购票</w:t>
            </w:r>
          </w:p>
        </w:tc>
        <w:tc>
          <w:tcPr>
            <w:tcW w:w="6033" w:type="dxa"/>
          </w:tcPr>
          <w:p w:rsidR="000943EA" w:rsidRPr="00481FBA" w:rsidRDefault="00FB456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用户选择车票后系统自动生成订单，用户需在30分钟内进行支付</w:t>
            </w:r>
            <w:r w:rsidR="00707D7C" w:rsidRPr="00481FBA">
              <w:rPr>
                <w:rFonts w:asciiTheme="majorEastAsia" w:eastAsiaTheme="majorEastAsia" w:hAnsiTheme="majorEastAsia" w:hint="eastAsia"/>
                <w:szCs w:val="24"/>
              </w:rPr>
              <w:t>，超过30分钟订单取消</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改签</w:t>
            </w:r>
          </w:p>
        </w:tc>
        <w:tc>
          <w:tcPr>
            <w:tcW w:w="6033" w:type="dxa"/>
          </w:tcPr>
          <w:p w:rsidR="000943EA"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用户对支付成功的订单行程进行修改，系统自动生成新的订单，收取相应手续费后进行退款或支付操作</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退票</w:t>
            </w:r>
          </w:p>
        </w:tc>
        <w:tc>
          <w:tcPr>
            <w:tcW w:w="6033" w:type="dxa"/>
          </w:tcPr>
          <w:p w:rsidR="004A0FBD"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用户对支付成功的订单行程进行删除，系统自动删除相应订单，收取相应手续费后进行退款操作</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用户信息查询</w:t>
            </w:r>
          </w:p>
        </w:tc>
        <w:tc>
          <w:tcPr>
            <w:tcW w:w="6033" w:type="dxa"/>
          </w:tcPr>
          <w:p w:rsidR="004A0FBD"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用户信息管理员登录获得权限后，可对用户身份信息进行查询</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用户信息维护</w:t>
            </w:r>
          </w:p>
        </w:tc>
        <w:tc>
          <w:tcPr>
            <w:tcW w:w="6033" w:type="dxa"/>
          </w:tcPr>
          <w:p w:rsidR="004A0FBD"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用户信息管理员可对用户的身份信息进行维护</w:t>
            </w:r>
            <w:r w:rsidR="00AE2B9B" w:rsidRPr="00481FBA">
              <w:rPr>
                <w:rFonts w:asciiTheme="majorEastAsia" w:eastAsiaTheme="majorEastAsia" w:hAnsiTheme="majorEastAsia" w:hint="eastAsia"/>
                <w:szCs w:val="24"/>
              </w:rPr>
              <w:t>和备份</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票务信息修改</w:t>
            </w:r>
          </w:p>
        </w:tc>
        <w:tc>
          <w:tcPr>
            <w:tcW w:w="6033" w:type="dxa"/>
          </w:tcPr>
          <w:p w:rsidR="004A0FBD"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票务信息管理员在登录获得权限后，可对票务信息，车次信息，发车时间进行修改</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票务信息查询</w:t>
            </w:r>
          </w:p>
        </w:tc>
        <w:tc>
          <w:tcPr>
            <w:tcW w:w="6033" w:type="dxa"/>
          </w:tcPr>
          <w:p w:rsidR="004A0FBD"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票务信息管理员可对票务信息，车次信息进行查询</w:t>
            </w:r>
          </w:p>
        </w:tc>
      </w:tr>
      <w:tr w:rsidR="004A0FBD" w:rsidRPr="005716DC" w:rsidTr="004C6BC7">
        <w:tc>
          <w:tcPr>
            <w:tcW w:w="2263" w:type="dxa"/>
          </w:tcPr>
          <w:p w:rsidR="004A0FBD" w:rsidRPr="00481FBA" w:rsidRDefault="004A0FB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票务信息维护</w:t>
            </w:r>
          </w:p>
        </w:tc>
        <w:tc>
          <w:tcPr>
            <w:tcW w:w="6033" w:type="dxa"/>
          </w:tcPr>
          <w:p w:rsidR="004A0FBD" w:rsidRPr="00481FBA" w:rsidRDefault="00AE2B9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票务信息管理员在登录获得权限后，可对票务信息进行维护和备份</w:t>
            </w:r>
          </w:p>
        </w:tc>
      </w:tr>
    </w:tbl>
    <w:p w:rsidR="00AE2B9B" w:rsidRPr="005716DC" w:rsidRDefault="00AE2B9B" w:rsidP="00F87E5D">
      <w:pPr>
        <w:rPr>
          <w:rFonts w:asciiTheme="majorEastAsia" w:eastAsiaTheme="majorEastAsia" w:hAnsiTheme="majorEastAsia"/>
          <w:sz w:val="24"/>
          <w:szCs w:val="24"/>
        </w:rPr>
      </w:pPr>
    </w:p>
    <w:p w:rsidR="00AE2B9B" w:rsidRPr="005716DC" w:rsidRDefault="00AE2B9B" w:rsidP="00F87E5D">
      <w:pPr>
        <w:rPr>
          <w:rFonts w:asciiTheme="majorEastAsia" w:eastAsiaTheme="majorEastAsia" w:hAnsiTheme="majorEastAsia"/>
          <w:sz w:val="24"/>
          <w:szCs w:val="24"/>
        </w:rPr>
      </w:pPr>
    </w:p>
    <w:p w:rsidR="007A1AFC" w:rsidRPr="00276815" w:rsidRDefault="00276815" w:rsidP="00276815">
      <w:pPr>
        <w:pStyle w:val="2"/>
      </w:pPr>
      <w:bookmarkStart w:id="8" w:name="_Toc497122452"/>
      <w:r>
        <w:rPr>
          <w:rFonts w:hint="eastAsia"/>
        </w:rPr>
        <w:t>5.</w:t>
      </w:r>
      <w:r w:rsidR="00E740D9" w:rsidRPr="00276815">
        <w:rPr>
          <w:rFonts w:hint="eastAsia"/>
        </w:rPr>
        <w:t>用例图</w:t>
      </w:r>
      <w:bookmarkEnd w:id="8"/>
    </w:p>
    <w:p w:rsidR="00E740D9" w:rsidRDefault="00E740D9" w:rsidP="00F87E5D">
      <w:pPr>
        <w:rPr>
          <w:rFonts w:asciiTheme="majorEastAsia" w:eastAsiaTheme="majorEastAsia" w:hAnsiTheme="majorEastAsia"/>
          <w:sz w:val="24"/>
          <w:szCs w:val="24"/>
        </w:rPr>
      </w:pPr>
      <w:r w:rsidRPr="005716DC">
        <w:rPr>
          <w:rFonts w:asciiTheme="majorEastAsia" w:eastAsiaTheme="majorEastAsia" w:hAnsiTheme="majorEastAsia" w:hint="eastAsia"/>
          <w:noProof/>
          <w:sz w:val="24"/>
          <w:szCs w:val="24"/>
        </w:rPr>
        <w:drawing>
          <wp:inline distT="0" distB="0" distL="0" distR="0" wp14:anchorId="2B179F7E" wp14:editId="444E66A3">
            <wp:extent cx="1923415" cy="306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8">
                      <a:extLst>
                        <a:ext uri="{28A0092B-C50C-407E-A947-70E740481C1C}">
                          <a14:useLocalDpi xmlns:a14="http://schemas.microsoft.com/office/drawing/2010/main" val="0"/>
                        </a:ext>
                      </a:extLst>
                    </a:blip>
                    <a:stretch>
                      <a:fillRect/>
                    </a:stretch>
                  </pic:blipFill>
                  <pic:spPr>
                    <a:xfrm>
                      <a:off x="0" y="0"/>
                      <a:ext cx="1928946" cy="3069502"/>
                    </a:xfrm>
                    <a:prstGeom prst="rect">
                      <a:avLst/>
                    </a:prstGeom>
                  </pic:spPr>
                </pic:pic>
              </a:graphicData>
            </a:graphic>
          </wp:inline>
        </w:drawing>
      </w:r>
      <w:r w:rsidR="005949D9" w:rsidRPr="005716DC">
        <w:rPr>
          <w:rFonts w:asciiTheme="majorEastAsia" w:eastAsiaTheme="majorEastAsia" w:hAnsiTheme="majorEastAsia" w:hint="eastAsia"/>
          <w:noProof/>
          <w:sz w:val="24"/>
          <w:szCs w:val="24"/>
        </w:rPr>
        <w:drawing>
          <wp:inline distT="0" distB="0" distL="0" distR="0" wp14:anchorId="0EC44818" wp14:editId="1B0E8222">
            <wp:extent cx="3321050" cy="317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3321050" cy="3175000"/>
                    </a:xfrm>
                    <a:prstGeom prst="rect">
                      <a:avLst/>
                    </a:prstGeom>
                  </pic:spPr>
                </pic:pic>
              </a:graphicData>
            </a:graphic>
          </wp:inline>
        </w:drawing>
      </w:r>
    </w:p>
    <w:p w:rsidR="00FF638A" w:rsidRPr="005716DC" w:rsidRDefault="00FF638A"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AE2B9B" w:rsidRPr="005716DC" w:rsidTr="00036147">
        <w:tc>
          <w:tcPr>
            <w:tcW w:w="1980" w:type="dxa"/>
          </w:tcPr>
          <w:p w:rsidR="00AE2B9B" w:rsidRPr="00481FBA" w:rsidRDefault="00AE2B9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AE2B9B" w:rsidRPr="00481FBA" w:rsidRDefault="00AE2B9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AE2B9B" w:rsidRPr="005716DC" w:rsidTr="00036147">
        <w:tc>
          <w:tcPr>
            <w:tcW w:w="1980" w:type="dxa"/>
          </w:tcPr>
          <w:p w:rsidR="00AE2B9B"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AE2B9B"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用户注册</w:t>
            </w:r>
          </w:p>
        </w:tc>
      </w:tr>
      <w:tr w:rsidR="00AE2B9B" w:rsidRPr="005716DC" w:rsidTr="00036147">
        <w:tc>
          <w:tcPr>
            <w:tcW w:w="1980" w:type="dxa"/>
          </w:tcPr>
          <w:p w:rsidR="00AE2B9B"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AE2B9B"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用户根据自己真实身份信息进行注册</w:t>
            </w:r>
          </w:p>
        </w:tc>
      </w:tr>
      <w:tr w:rsidR="00AE2B9B" w:rsidRPr="005716DC" w:rsidTr="00036147">
        <w:tc>
          <w:tcPr>
            <w:tcW w:w="1980" w:type="dxa"/>
          </w:tcPr>
          <w:p w:rsidR="00AE2B9B"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AE2B9B"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1165C"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1.用户进入系统注册界面</w:t>
            </w:r>
          </w:p>
          <w:p w:rsidR="00F1165C"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2.用户填写真实姓名，身份证号，电话，邮箱信息</w:t>
            </w:r>
            <w:r w:rsidR="007F49FC" w:rsidRPr="00481FBA">
              <w:rPr>
                <w:rFonts w:asciiTheme="majorEastAsia" w:eastAsiaTheme="majorEastAsia" w:hAnsiTheme="majorEastAsia" w:hint="eastAsia"/>
                <w:szCs w:val="24"/>
              </w:rPr>
              <w:t>，用户名，密码，确认密码</w:t>
            </w:r>
          </w:p>
          <w:p w:rsidR="00F1165C"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3.用户提交身份信息</w:t>
            </w:r>
          </w:p>
          <w:p w:rsidR="00F1165C" w:rsidRPr="00481FBA" w:rsidRDefault="00F1165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4.该用例结束</w:t>
            </w:r>
          </w:p>
        </w:tc>
      </w:tr>
      <w:tr w:rsidR="00036147" w:rsidRPr="005716DC" w:rsidTr="00036147">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717044"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用户身份证号，电话，邮箱格式不正确，则</w:t>
            </w:r>
          </w:p>
          <w:p w:rsidR="00717044"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1.弹出错误提示界面</w:t>
            </w:r>
          </w:p>
          <w:p w:rsidR="00036147"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2.返回注册界面，用户更改用户信息后重新提交</w:t>
            </w:r>
          </w:p>
          <w:p w:rsidR="00717044"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用户请求进行学生认证，则</w:t>
            </w:r>
          </w:p>
          <w:p w:rsidR="00717044"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1.进入学生认证界面</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2.用户填写学校，学号，乘车区间</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3.用户提交学生认证信息</w:t>
            </w:r>
          </w:p>
        </w:tc>
      </w:tr>
      <w:tr w:rsidR="00036147" w:rsidRPr="005716DC" w:rsidTr="00036147">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系统对用户提交身份证号，电话，邮箱格式进行检测</w:t>
            </w:r>
          </w:p>
        </w:tc>
      </w:tr>
      <w:tr w:rsidR="00036147" w:rsidRPr="005716DC" w:rsidTr="00036147">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036147">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7170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系统将信息传给服务器进行身份认证，并返回身份认证结果</w:t>
            </w:r>
          </w:p>
        </w:tc>
      </w:tr>
    </w:tbl>
    <w:p w:rsidR="00AE2B9B" w:rsidRPr="005716DC" w:rsidRDefault="00AE2B9B"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用户登录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已经成功注册的用户登录系统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1.用户填写用户名，密码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2.用户登录进入主界面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用户密码与用户名不匹配或用户名不存在，则</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2518B" w:rsidRPr="00481FBA">
              <w:rPr>
                <w:rFonts w:asciiTheme="majorEastAsia" w:eastAsiaTheme="majorEastAsia" w:hAnsiTheme="majorEastAsia" w:hint="eastAsia"/>
                <w:szCs w:val="24"/>
              </w:rPr>
              <w:t>弹出错误提示界面</w:t>
            </w:r>
          </w:p>
          <w:p w:rsidR="0052518B" w:rsidRPr="00481FBA" w:rsidRDefault="005251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2.返回登录界面</w:t>
            </w:r>
            <w:r w:rsidR="00A764BE" w:rsidRPr="00481FBA">
              <w:rPr>
                <w:rFonts w:asciiTheme="majorEastAsia" w:eastAsiaTheme="majorEastAsia" w:hAnsiTheme="majorEastAsia" w:hint="eastAsia"/>
                <w:szCs w:val="24"/>
              </w:rPr>
              <w:t>，用户重新进行登录</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用户忘记密码，则</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75330" w:rsidRPr="00481FBA">
              <w:rPr>
                <w:rFonts w:asciiTheme="majorEastAsia" w:eastAsiaTheme="majorEastAsia" w:hAnsiTheme="majorEastAsia" w:hint="eastAsia"/>
                <w:szCs w:val="24"/>
              </w:rPr>
              <w:t>.</w:t>
            </w:r>
            <w:r w:rsidRPr="00481FBA">
              <w:rPr>
                <w:rFonts w:asciiTheme="majorEastAsia" w:eastAsiaTheme="majorEastAsia" w:hAnsiTheme="majorEastAsia" w:hint="eastAsia"/>
                <w:szCs w:val="24"/>
              </w:rPr>
              <w:t>系统向注册时使用的邮箱发送</w:t>
            </w:r>
            <w:r w:rsidR="00575330" w:rsidRPr="00481FBA">
              <w:rPr>
                <w:rFonts w:asciiTheme="majorEastAsia" w:eastAsiaTheme="majorEastAsia" w:hAnsiTheme="majorEastAsia" w:hint="eastAsia"/>
                <w:szCs w:val="24"/>
              </w:rPr>
              <w:t>验证邮件</w:t>
            </w:r>
          </w:p>
          <w:p w:rsidR="00575330" w:rsidRPr="00481FBA" w:rsidRDefault="0057533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2.用户使用</w:t>
            </w:r>
            <w:r w:rsidR="004F558B" w:rsidRPr="00481FBA">
              <w:rPr>
                <w:rFonts w:asciiTheme="majorEastAsia" w:eastAsiaTheme="majorEastAsia" w:hAnsiTheme="majorEastAsia" w:hint="eastAsia"/>
                <w:szCs w:val="24"/>
              </w:rPr>
              <w:t>验证邮件中的验证码进行验证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3.验证成功后，用户进入密码修改页面输入新密码并确认新密码</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用户已经成功注册</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进入用户界面</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用户查询票务</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用户根据选定的起始站，发车时间，列车类型查询票务信息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1.用户输入起始站点，发车时间，</w:t>
            </w:r>
            <w:r w:rsidR="008C1E3C" w:rsidRPr="00481FBA">
              <w:rPr>
                <w:rFonts w:asciiTheme="majorEastAsia" w:eastAsiaTheme="majorEastAsia" w:hAnsiTheme="majorEastAsia" w:hint="eastAsia"/>
                <w:szCs w:val="24"/>
              </w:rPr>
              <w:t>选定列车类型</w:t>
            </w:r>
          </w:p>
          <w:p w:rsidR="008C1E3C"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2.系统将符合条件的列车信息，行车时间，途经站地，座位信息，车票余量，车票价格信息形成列表显示在主界面</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106487"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没有与用户输入的信息相匹配的列车，则</w:t>
            </w:r>
            <w:r w:rsidR="00106487" w:rsidRPr="00481FBA">
              <w:rPr>
                <w:rFonts w:asciiTheme="majorEastAsia" w:eastAsiaTheme="majorEastAsia" w:hAnsiTheme="majorEastAsia" w:hint="eastAsia"/>
                <w:szCs w:val="24"/>
              </w:rPr>
              <w:t>界面显示相应提示信息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用户购买车票</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用户在查询的列表中选择购买车票</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0648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2155FC" w:rsidRPr="00481FBA">
              <w:rPr>
                <w:rFonts w:asciiTheme="majorEastAsia" w:eastAsiaTheme="majorEastAsia" w:hAnsiTheme="majorEastAsia" w:hint="eastAsia"/>
                <w:szCs w:val="24"/>
              </w:rPr>
              <w:t>用户选定查询列表中选定车票</w:t>
            </w:r>
          </w:p>
          <w:p w:rsidR="00D77545" w:rsidRPr="00481FBA" w:rsidRDefault="00D77545"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w:t>
            </w:r>
            <w:r w:rsidR="002155FC" w:rsidRPr="00481FBA">
              <w:rPr>
                <w:rFonts w:asciiTheme="majorEastAsia" w:eastAsiaTheme="majorEastAsia" w:hAnsiTheme="majorEastAsia" w:hint="eastAsia"/>
                <w:szCs w:val="24"/>
              </w:rPr>
              <w:t>用户添加乘客</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3.用户提交订单并进入支付界面</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4.用户选择支付方式并完成相应支付</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5.</w:t>
            </w:r>
            <w:r w:rsidRPr="00481FBA">
              <w:rPr>
                <w:rFonts w:asciiTheme="majorEastAsia" w:eastAsiaTheme="majorEastAsia" w:hAnsiTheme="majorEastAsia" w:hint="eastAsia"/>
                <w:szCs w:val="24"/>
              </w:rPr>
              <w:t>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用户选择车票后没有及时进行支付，则</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1.系统生成相应订单等待用户支付，并在未支付订单项中进行生成</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2.若30分钟后未进行支付则取消相应订单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2155FC" w:rsidP="00C24443">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用户输入相应筛选条件</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完成支付后，系统更新数据库</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用户查询订单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用户对自己的订单进行查询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BC5F6B" w:rsidRPr="00481FBA">
              <w:rPr>
                <w:rFonts w:asciiTheme="majorEastAsia" w:eastAsiaTheme="majorEastAsia" w:hAnsiTheme="majorEastAsia" w:hint="eastAsia"/>
                <w:szCs w:val="24"/>
              </w:rPr>
              <w:t>用户选择查询未出行订单、未支付订单、历史订单中的一项</w:t>
            </w:r>
          </w:p>
          <w:p w:rsidR="00BC5F6B"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2.系统对订单中车次，发车时间，乘客形成列表进行显示</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没有相应的订单，则显示相应提示信息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bl>
    <w:p w:rsidR="00FF638A" w:rsidRDefault="00FF638A" w:rsidP="00F87E5D">
      <w:pPr>
        <w:rPr>
          <w:rFonts w:asciiTheme="majorEastAsia" w:eastAsiaTheme="majorEastAsia" w:hAnsiTheme="majorEastAsia"/>
          <w:sz w:val="24"/>
          <w:szCs w:val="24"/>
        </w:rPr>
      </w:pPr>
    </w:p>
    <w:p w:rsidR="007163DE" w:rsidRPr="005716DC" w:rsidRDefault="007163DE"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用户退票</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用户对已经支付的车票进行退订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1.用户点击进入未出行订单项</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2.用户选择想要退订的订单</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3.系统计算相应手续费后提示1-3个工作日内进行剩余退款</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4.此用例结束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用户选择订单发车时间已经超过当前时间，则产生相应提示信息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用户已成功支付订单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系统对数据库中数据进行修改</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用户改签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用户对已经支付的车票行程进行修改</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481FBA" w:rsidRDefault="00122483"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824B89" w:rsidRPr="00481FBA" w:rsidRDefault="00824B89"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1.用户点击进入未出行订单项</w:t>
            </w:r>
          </w:p>
          <w:p w:rsidR="00824B89"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2.用户选择想要改签的订单</w:t>
            </w:r>
          </w:p>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3.</w:t>
            </w:r>
            <w:r w:rsidRPr="00481FBA">
              <w:rPr>
                <w:rFonts w:asciiTheme="majorEastAsia" w:eastAsiaTheme="majorEastAsia" w:hAnsiTheme="majorEastAsia" w:hint="eastAsia"/>
                <w:szCs w:val="24"/>
              </w:rPr>
              <w:t>用户进入查询界面重新选择行程</w:t>
            </w:r>
          </w:p>
          <w:p w:rsidR="00824B89"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4.系统形成新的订单，计算相应手续费后进入支付界面或提示1-3个工作日内退款</w:t>
            </w:r>
          </w:p>
          <w:p w:rsidR="00824B89"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5.此用例结束</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用户选择订单发车时间已经超过当前时间，则产生相应提示信息</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用户已成功支付订单</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系统更新数据库中信息</w:t>
            </w:r>
          </w:p>
        </w:tc>
      </w:tr>
    </w:tbl>
    <w:p w:rsidR="00036147"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用户信息管理员查询</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用户信息管理员对用户信息进行查询</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1.用户信息管理员输入身份信息登录系统</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2.用户信息管理员输入权限码进入用户信息查询界面</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3.用户信息管理员输入用户名及身份证号对用户信息进行查询</w:t>
            </w:r>
          </w:p>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4..</w:t>
            </w:r>
            <w:r w:rsidRPr="00481FBA">
              <w:rPr>
                <w:rFonts w:asciiTheme="majorEastAsia" w:eastAsiaTheme="majorEastAsia" w:hAnsiTheme="majorEastAsia" w:hint="eastAsia"/>
                <w:szCs w:val="24"/>
              </w:rPr>
              <w:t>此用例结束</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用户信息管理员输入权限码3次错误，则</w:t>
            </w:r>
          </w:p>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暂时封锁该管理员账号</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特殊需求</w:t>
            </w:r>
          </w:p>
        </w:tc>
        <w:tc>
          <w:tcPr>
            <w:tcW w:w="6316"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用户信息管理员正确输入权限码</w:t>
            </w:r>
          </w:p>
        </w:tc>
      </w:tr>
      <w:tr w:rsidR="00EA26C5" w:rsidRPr="005716DC" w:rsidTr="00C961BE">
        <w:tc>
          <w:tcPr>
            <w:tcW w:w="1980" w:type="dxa"/>
          </w:tcPr>
          <w:p w:rsidR="00EA26C5" w:rsidRPr="00481FBA" w:rsidRDefault="00EA26C5"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EA26C5"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bl>
    <w:p w:rsidR="00EA26C5" w:rsidRDefault="00EA26C5"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票务信息管理员修改票务信息</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票务信息管理员对车票信息，车次信息进行修改</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1.票务信息管理员输入身份信息登录系统</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2.票务信息管理员</w:t>
            </w:r>
            <w:r w:rsidR="00C961BE" w:rsidRPr="00481FBA">
              <w:rPr>
                <w:rFonts w:asciiTheme="majorEastAsia" w:eastAsiaTheme="majorEastAsia" w:hAnsiTheme="majorEastAsia" w:hint="eastAsia"/>
                <w:szCs w:val="24"/>
              </w:rPr>
              <w:t>输入权限码进入修改票务信息界面</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3.</w:t>
            </w:r>
            <w:r w:rsidR="00C961BE" w:rsidRPr="00481FBA">
              <w:rPr>
                <w:rFonts w:asciiTheme="majorEastAsia" w:eastAsiaTheme="majorEastAsia" w:hAnsiTheme="majorEastAsia" w:hint="eastAsia"/>
                <w:szCs w:val="24"/>
              </w:rPr>
              <w:t>票务信息管理员对票务信息进行修改</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w:t>
            </w:r>
            <w:r w:rsidR="006E629A" w:rsidRPr="00481FBA">
              <w:rPr>
                <w:rFonts w:asciiTheme="majorEastAsia" w:eastAsiaTheme="majorEastAsia" w:hAnsiTheme="majorEastAsia" w:hint="eastAsia"/>
                <w:szCs w:val="24"/>
              </w:rPr>
              <w:t>票务信息管理员对票务信息进行保存</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5.</w:t>
            </w:r>
            <w:r w:rsidRPr="00481FBA">
              <w:rPr>
                <w:rFonts w:asciiTheme="majorEastAsia" w:eastAsiaTheme="majorEastAsia" w:hAnsiTheme="majorEastAsia" w:hint="eastAsia"/>
                <w:szCs w:val="24"/>
              </w:rPr>
              <w:t>此用例结束</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票务信息管理员输入权限码3次错误，则</w:t>
            </w:r>
          </w:p>
          <w:p w:rsidR="006E629A"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暂时封锁该管理员账号</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票务信息管理员正确输入权限码</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系统自动更新数据库，并备份数据</w:t>
            </w:r>
          </w:p>
        </w:tc>
      </w:tr>
    </w:tbl>
    <w:p w:rsidR="006B1A5D" w:rsidRPr="006B1A5D" w:rsidRDefault="006B1A5D" w:rsidP="00F87E5D">
      <w:pPr>
        <w:rPr>
          <w:rFonts w:asciiTheme="majorEastAsia" w:eastAsiaTheme="majorEastAsia" w:hAnsiTheme="majorEastAsia"/>
          <w:sz w:val="24"/>
          <w:szCs w:val="24"/>
        </w:rPr>
      </w:pPr>
    </w:p>
    <w:p w:rsidR="007E4914" w:rsidRPr="00276815" w:rsidRDefault="00824B89" w:rsidP="00276815">
      <w:pPr>
        <w:pStyle w:val="1"/>
      </w:pPr>
      <w:bookmarkStart w:id="9" w:name="_Toc497122453"/>
      <w:r w:rsidRPr="00276815">
        <w:rPr>
          <w:rFonts w:hint="eastAsia"/>
        </w:rPr>
        <w:t>三、系统架构设计</w:t>
      </w:r>
      <w:bookmarkEnd w:id="9"/>
    </w:p>
    <w:p w:rsidR="005716DC" w:rsidRPr="00276815" w:rsidRDefault="005716DC" w:rsidP="00276815">
      <w:pPr>
        <w:pStyle w:val="2"/>
      </w:pPr>
      <w:bookmarkStart w:id="10" w:name="_Toc497122454"/>
      <w:r w:rsidRPr="00276815">
        <w:rPr>
          <w:rFonts w:hint="eastAsia"/>
        </w:rPr>
        <w:t>1.体系结构</w:t>
      </w:r>
      <w:bookmarkEnd w:id="10"/>
    </w:p>
    <w:p w:rsidR="00935D1E" w:rsidRPr="00481FBA" w:rsidRDefault="005716DC" w:rsidP="005716DC">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本系统采用基于</w:t>
      </w:r>
      <w:r w:rsidRPr="00481FBA">
        <w:rPr>
          <w:rFonts w:asciiTheme="majorEastAsia" w:eastAsiaTheme="majorEastAsia" w:hAnsiTheme="majorEastAsia"/>
          <w:szCs w:val="24"/>
        </w:rPr>
        <w:t>B/S</w:t>
      </w:r>
      <w:r w:rsidRPr="00481FBA">
        <w:rPr>
          <w:rFonts w:asciiTheme="majorEastAsia" w:eastAsiaTheme="majorEastAsia" w:hAnsiTheme="majorEastAsia" w:hint="eastAsia"/>
          <w:szCs w:val="24"/>
        </w:rPr>
        <w:t>的分层结构。这种结构有如下特点：节省投资、跨地域广；维护和升级方式简单，如果想对功能修改，可以方便的进行更改，大大减少维护成本。</w:t>
      </w:r>
    </w:p>
    <w:p w:rsidR="005716DC" w:rsidRDefault="00122A59" w:rsidP="005716DC">
      <w:pPr>
        <w:ind w:firstLineChars="200" w:firstLine="48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mc:AlternateContent>
          <mc:Choice Requires="wps">
            <w:drawing>
              <wp:anchor distT="0" distB="0" distL="114300" distR="114300" simplePos="0" relativeHeight="251661312" behindDoc="0" locked="0" layoutInCell="1" allowOverlap="1" wp14:anchorId="16A31BC9" wp14:editId="0A6DA1CC">
                <wp:simplePos x="0" y="0"/>
                <wp:positionH relativeFrom="column">
                  <wp:posOffset>3515722</wp:posOffset>
                </wp:positionH>
                <wp:positionV relativeFrom="paragraph">
                  <wp:posOffset>334917</wp:posOffset>
                </wp:positionV>
                <wp:extent cx="669471" cy="223157"/>
                <wp:effectExtent l="19050" t="19050" r="16510" b="43815"/>
                <wp:wrapNone/>
                <wp:docPr id="8" name="箭头: 左右 8"/>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8E6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8" o:spid="_x0000_s1026" type="#_x0000_t69" style="position:absolute;left:0;text-align:left;margin-left:276.85pt;margin-top:26.35pt;width:52.7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" adj="3600" fillcolor="#5b9bd5 [3204]" strokecolor="#1f4d78 [1604]" strokeweight="1pt"/>
            </w:pict>
          </mc:Fallback>
        </mc:AlternateContent>
      </w:r>
      <w:r>
        <w:rPr>
          <w:rFonts w:asciiTheme="majorEastAsia" w:eastAsiaTheme="majorEastAsia" w:hAnsiTheme="majorEastAsia" w:hint="eastAsia"/>
          <w:noProof/>
          <w:sz w:val="24"/>
          <w:szCs w:val="24"/>
        </w:rPr>
        <mc:AlternateContent>
          <mc:Choice Requires="wps">
            <w:drawing>
              <wp:anchor distT="0" distB="0" distL="114300" distR="114300" simplePos="0" relativeHeight="251659264" behindDoc="0" locked="0" layoutInCell="1" allowOverlap="1" wp14:anchorId="2AE4D64B" wp14:editId="27FDC427">
                <wp:simplePos x="0" y="0"/>
                <wp:positionH relativeFrom="column">
                  <wp:posOffset>1528989</wp:posOffset>
                </wp:positionH>
                <wp:positionV relativeFrom="paragraph">
                  <wp:posOffset>340813</wp:posOffset>
                </wp:positionV>
                <wp:extent cx="669471" cy="223157"/>
                <wp:effectExtent l="19050" t="19050" r="16510" b="43815"/>
                <wp:wrapNone/>
                <wp:docPr id="7" name="箭头: 左右 7"/>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5ADF" id="箭头: 左右 7" o:spid="_x0000_s1026" type="#_x0000_t69" style="position:absolute;left:0;text-align:left;margin-left:120.4pt;margin-top:26.85pt;width:52.7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" adj="3600" fillcolor="#5b9bd5 [3204]" strokecolor="#1f4d78 [1604]" strokeweight="1pt"/>
            </w:pict>
          </mc:Fallback>
        </mc:AlternateContent>
      </w:r>
      <w:r w:rsidR="00935D1E">
        <w:rPr>
          <w:rFonts w:asciiTheme="majorEastAsia" w:eastAsiaTheme="majorEastAsia" w:hAnsiTheme="majorEastAsia" w:hint="eastAsia"/>
          <w:noProof/>
          <w:sz w:val="24"/>
          <w:szCs w:val="24"/>
        </w:rPr>
        <w:drawing>
          <wp:inline distT="0" distB="0" distL="0" distR="0" wp14:anchorId="4D5ADBE4" wp14:editId="31B29DDC">
            <wp:extent cx="408215" cy="408215"/>
            <wp:effectExtent l="0" t="0" r="0" b="0"/>
            <wp:docPr id="4" name="图形 4"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Smart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8215" cy="408215"/>
                    </a:xfrm>
                    <a:prstGeom prst="rect">
                      <a:avLst/>
                    </a:prstGeom>
                  </pic:spPr>
                </pic:pic>
              </a:graphicData>
            </a:graphic>
          </wp:inline>
        </w:drawing>
      </w:r>
      <w:r w:rsidR="00935D1E">
        <w:rPr>
          <w:rFonts w:asciiTheme="majorEastAsia" w:eastAsiaTheme="majorEastAsia" w:hAnsiTheme="majorEastAsia" w:hint="eastAsia"/>
          <w:noProof/>
          <w:sz w:val="24"/>
          <w:szCs w:val="24"/>
        </w:rPr>
        <w:drawing>
          <wp:inline distT="0" distB="0" distL="0" distR="0" wp14:anchorId="2C5EC735" wp14:editId="4B0CFE44">
            <wp:extent cx="419100" cy="419100"/>
            <wp:effectExtent l="0" t="0" r="0" b="0"/>
            <wp:docPr id="3" name="图形 3" descr="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26529" cy="426529"/>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C835184" wp14:editId="64DB147C">
            <wp:extent cx="478972" cy="478972"/>
            <wp:effectExtent l="0" t="0" r="0" b="0"/>
            <wp:docPr id="5" name="图形 5" descr="传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89286" cy="489286"/>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3ADC997" wp14:editId="7D1B78F3">
            <wp:extent cx="446314" cy="446314"/>
            <wp:effectExtent l="0" t="0" r="0" b="0"/>
            <wp:docPr id="6" name="图形 6"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Documen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72652" cy="472652"/>
                    </a:xfrm>
                    <a:prstGeom prst="rect">
                      <a:avLst/>
                    </a:prstGeom>
                  </pic:spPr>
                </pic:pic>
              </a:graphicData>
            </a:graphic>
          </wp:inline>
        </w:drawing>
      </w:r>
    </w:p>
    <w:p w:rsidR="00935D1E" w:rsidRDefault="00100F17" w:rsidP="00935D1E">
      <w:pPr>
        <w:ind w:firstLineChars="300" w:firstLine="72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表示层</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 xml:space="preserve">业务逻辑            </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数据访问层</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系统采用的设计模式：</w:t>
      </w:r>
      <w:r w:rsidR="00D42E46" w:rsidRPr="00481FBA">
        <w:rPr>
          <w:rFonts w:asciiTheme="majorEastAsia" w:eastAsiaTheme="majorEastAsia" w:hAnsiTheme="majorEastAsia" w:hint="eastAsia"/>
          <w:szCs w:val="24"/>
        </w:rPr>
        <w:t>三层</w:t>
      </w:r>
      <w:r w:rsidRPr="00481FBA">
        <w:rPr>
          <w:rFonts w:asciiTheme="majorEastAsia" w:eastAsiaTheme="majorEastAsia" w:hAnsiTheme="majorEastAsia"/>
          <w:szCs w:val="24"/>
        </w:rPr>
        <w:t>设计模式</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视图层：提供显示界面，利用</w:t>
      </w:r>
      <w:r w:rsidRPr="00481FBA">
        <w:rPr>
          <w:rFonts w:asciiTheme="majorEastAsia" w:eastAsiaTheme="majorEastAsia" w:hAnsiTheme="majorEastAsia"/>
          <w:szCs w:val="24"/>
        </w:rPr>
        <w:t>MFC实现</w:t>
      </w:r>
    </w:p>
    <w:p w:rsidR="00AA3DA5"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业务逻辑</w:t>
      </w:r>
      <w:r w:rsidR="00F60260">
        <w:rPr>
          <w:rFonts w:asciiTheme="majorEastAsia" w:eastAsiaTheme="majorEastAsia" w:hAnsiTheme="majorEastAsia" w:hint="eastAsia"/>
          <w:szCs w:val="24"/>
        </w:rPr>
        <w:t>层：处理基本的业务逻辑以及实体类设计，</w:t>
      </w:r>
      <w:r w:rsidR="00AA3DA5" w:rsidRPr="00481FBA">
        <w:rPr>
          <w:rFonts w:asciiTheme="majorEastAsia" w:eastAsiaTheme="majorEastAsia" w:hAnsiTheme="majorEastAsia" w:hint="eastAsia"/>
          <w:szCs w:val="24"/>
        </w:rPr>
        <w:t>利用</w:t>
      </w:r>
      <w:r w:rsidR="00AA3DA5" w:rsidRPr="00481FBA">
        <w:rPr>
          <w:rFonts w:asciiTheme="majorEastAsia" w:eastAsiaTheme="majorEastAsia" w:hAnsiTheme="majorEastAsia"/>
          <w:szCs w:val="24"/>
        </w:rPr>
        <w:t>C++实现</w:t>
      </w:r>
    </w:p>
    <w:p w:rsidR="00147DE3"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数据访问层</w:t>
      </w:r>
      <w:r w:rsidR="00AA3DA5" w:rsidRPr="00481FBA">
        <w:rPr>
          <w:rFonts w:asciiTheme="majorEastAsia" w:eastAsiaTheme="majorEastAsia" w:hAnsiTheme="majorEastAsia" w:hint="eastAsia"/>
          <w:szCs w:val="24"/>
        </w:rPr>
        <w:t>：</w:t>
      </w:r>
      <w:r w:rsidR="00F60260">
        <w:rPr>
          <w:rFonts w:asciiTheme="majorEastAsia" w:eastAsiaTheme="majorEastAsia" w:hAnsiTheme="majorEastAsia" w:hint="eastAsia"/>
          <w:szCs w:val="24"/>
        </w:rPr>
        <w:t>处理底层与数据库的交互</w:t>
      </w:r>
      <w:r w:rsidR="00AA3DA5" w:rsidRPr="00481FBA">
        <w:rPr>
          <w:rFonts w:asciiTheme="majorEastAsia" w:eastAsiaTheme="majorEastAsia" w:hAnsiTheme="majorEastAsia" w:hint="eastAsia"/>
          <w:szCs w:val="24"/>
        </w:rPr>
        <w:t>，利用</w:t>
      </w:r>
      <w:r w:rsidR="007D61F9" w:rsidRPr="00481FBA">
        <w:rPr>
          <w:rFonts w:asciiTheme="majorEastAsia" w:eastAsiaTheme="majorEastAsia" w:hAnsiTheme="majorEastAsia"/>
          <w:szCs w:val="24"/>
        </w:rPr>
        <w:t>C++实现</w:t>
      </w:r>
      <w:r w:rsidR="007D61F9" w:rsidRPr="00481FBA">
        <w:rPr>
          <w:rFonts w:asciiTheme="majorEastAsia" w:eastAsiaTheme="majorEastAsia" w:hAnsiTheme="majorEastAsia" w:hint="eastAsia"/>
          <w:szCs w:val="24"/>
        </w:rPr>
        <w:t>。</w:t>
      </w:r>
    </w:p>
    <w:p w:rsidR="00147DE3" w:rsidRPr="0096242B" w:rsidRDefault="007D61F9" w:rsidP="00276815">
      <w:pPr>
        <w:pStyle w:val="2"/>
      </w:pPr>
      <w:bookmarkStart w:id="11" w:name="_Toc497122455"/>
      <w:r w:rsidRPr="00276815">
        <w:lastRenderedPageBreak/>
        <w:t>2.</w:t>
      </w:r>
      <w:r w:rsidRPr="00276815">
        <w:rPr>
          <w:rFonts w:hint="eastAsia"/>
        </w:rPr>
        <w:t>质量场景与策略选择</w:t>
      </w:r>
      <w:bookmarkEnd w:id="11"/>
    </w:p>
    <w:p w:rsidR="007D61F9" w:rsidRPr="00481FBA" w:rsidRDefault="007D61F9"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276815">
        <w:rPr>
          <w:rStyle w:val="30"/>
          <w:rFonts w:hint="eastAsia"/>
          <w:sz w:val="24"/>
        </w:rPr>
        <w:t xml:space="preserve"> </w:t>
      </w:r>
      <w:bookmarkStart w:id="12" w:name="_Toc497122456"/>
      <w:r w:rsidRPr="00276815">
        <w:rPr>
          <w:rStyle w:val="30"/>
          <w:rFonts w:hint="eastAsia"/>
          <w:sz w:val="24"/>
        </w:rPr>
        <w:t>1）性能场景</w:t>
      </w:r>
      <w:bookmarkEnd w:id="12"/>
      <w:r w:rsidRPr="00276815">
        <w:rPr>
          <w:rFonts w:asciiTheme="majorEastAsia" w:eastAsiaTheme="majorEastAsia" w:hAnsiTheme="majorEastAsia" w:hint="eastAsia"/>
          <w:sz w:val="18"/>
        </w:rPr>
        <w:t>：</w:t>
      </w:r>
      <w:r w:rsidRPr="00481FBA">
        <w:rPr>
          <w:rFonts w:asciiTheme="majorEastAsia" w:eastAsiaTheme="majorEastAsia" w:hAnsiTheme="majorEastAsia" w:hint="eastAsia"/>
          <w:szCs w:val="24"/>
        </w:rPr>
        <w:t>在系统处于高峰时期，保证登陆的每个顾客所作的选择和查询的响应时间能在</w:t>
      </w:r>
      <w:r w:rsidRPr="00481FBA">
        <w:rPr>
          <w:rFonts w:asciiTheme="majorEastAsia" w:eastAsiaTheme="majorEastAsia" w:hAnsiTheme="majorEastAsia"/>
          <w:szCs w:val="24"/>
        </w:rPr>
        <w:t>2s</w:t>
      </w:r>
      <w:r w:rsidRPr="00481FBA">
        <w:rPr>
          <w:rFonts w:asciiTheme="majorEastAsia" w:eastAsiaTheme="majorEastAsia" w:hAnsiTheme="majorEastAsia" w:hint="eastAsia"/>
          <w:szCs w:val="24"/>
        </w:rPr>
        <w:t>以内，如果需要等待则给出有友好的提示。系统可以保证以最快速度同时响应</w:t>
      </w:r>
      <w:r w:rsidRPr="00481FBA">
        <w:rPr>
          <w:rFonts w:asciiTheme="majorEastAsia" w:eastAsiaTheme="majorEastAsia" w:hAnsiTheme="majorEastAsia"/>
          <w:szCs w:val="24"/>
        </w:rPr>
        <w:t>500</w:t>
      </w:r>
      <w:r w:rsidR="00E14CD7" w:rsidRPr="00481FBA">
        <w:rPr>
          <w:rFonts w:asciiTheme="majorEastAsia" w:eastAsiaTheme="majorEastAsia" w:hAnsiTheme="majorEastAsia" w:hint="eastAsia"/>
          <w:szCs w:val="24"/>
        </w:rPr>
        <w:t>个用户的操作。</w:t>
      </w:r>
    </w:p>
    <w:p w:rsidR="007D61F9" w:rsidRPr="00481FBA" w:rsidRDefault="007D61F9"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szCs w:val="24"/>
        </w:rPr>
        <w:t xml:space="preserve">         </w:t>
      </w:r>
      <w:r w:rsidRPr="00481FBA">
        <w:rPr>
          <w:rFonts w:asciiTheme="majorEastAsia" w:eastAsiaTheme="majorEastAsia" w:hAnsiTheme="majorEastAsia" w:hint="eastAsia"/>
          <w:szCs w:val="24"/>
        </w:rPr>
        <w:t>策略选择：限制</w:t>
      </w:r>
      <w:r w:rsidRPr="00481FBA">
        <w:rPr>
          <w:rFonts w:asciiTheme="majorEastAsia" w:eastAsiaTheme="majorEastAsia" w:hAnsiTheme="majorEastAsia"/>
          <w:szCs w:val="24"/>
        </w:rPr>
        <w:t>队列大小和</w:t>
      </w:r>
      <w:r w:rsidR="004648B7" w:rsidRPr="00481FBA">
        <w:rPr>
          <w:rFonts w:asciiTheme="majorEastAsia" w:eastAsiaTheme="majorEastAsia" w:hAnsiTheme="majorEastAsia"/>
          <w:b/>
          <w:bCs/>
          <w:szCs w:val="24"/>
        </w:rPr>
        <w:t>LRU</w:t>
      </w:r>
      <w:r w:rsidR="004648B7" w:rsidRPr="00481FBA">
        <w:rPr>
          <w:rFonts w:asciiTheme="majorEastAsia" w:eastAsiaTheme="majorEastAsia" w:hAnsiTheme="majorEastAsia"/>
          <w:szCs w:val="24"/>
        </w:rPr>
        <w:t>缓冲</w:t>
      </w:r>
      <w:r w:rsidRPr="00481FBA">
        <w:rPr>
          <w:rFonts w:asciiTheme="majorEastAsia" w:eastAsiaTheme="majorEastAsia" w:hAnsiTheme="majorEastAsia"/>
          <w:szCs w:val="24"/>
        </w:rPr>
        <w:t>战术。</w:t>
      </w:r>
    </w:p>
    <w:p w:rsidR="00A135D5" w:rsidRPr="00481FBA" w:rsidRDefault="007D61F9" w:rsidP="00481FBA">
      <w:pPr>
        <w:ind w:firstLineChars="200" w:firstLine="480"/>
        <w:rPr>
          <w:rFonts w:asciiTheme="majorEastAsia" w:eastAsiaTheme="majorEastAsia" w:hAnsiTheme="majorEastAsia"/>
          <w:szCs w:val="24"/>
        </w:rPr>
      </w:pPr>
      <w:r>
        <w:rPr>
          <w:rFonts w:hint="eastAsia"/>
          <w:sz w:val="24"/>
          <w:szCs w:val="24"/>
        </w:rPr>
        <w:t xml:space="preserve">     </w:t>
      </w:r>
      <w:r w:rsidRPr="00276815">
        <w:rPr>
          <w:rStyle w:val="30"/>
        </w:rPr>
        <w:t xml:space="preserve"> </w:t>
      </w:r>
      <w:bookmarkStart w:id="13" w:name="_Toc497122457"/>
      <w:r w:rsidRPr="00276815">
        <w:rPr>
          <w:rStyle w:val="30"/>
          <w:sz w:val="24"/>
        </w:rPr>
        <w:t>2</w:t>
      </w:r>
      <w:r w:rsidRPr="00276815">
        <w:rPr>
          <w:rStyle w:val="30"/>
          <w:rFonts w:hint="eastAsia"/>
          <w:sz w:val="24"/>
        </w:rPr>
        <w:t>）</w:t>
      </w:r>
      <w:r w:rsidR="00A135D5" w:rsidRPr="00276815">
        <w:rPr>
          <w:rStyle w:val="30"/>
          <w:sz w:val="24"/>
        </w:rPr>
        <w:t>可用性场景</w:t>
      </w:r>
      <w:bookmarkEnd w:id="13"/>
      <w:r w:rsidR="00A135D5" w:rsidRPr="00A135D5">
        <w:rPr>
          <w:rFonts w:asciiTheme="majorEastAsia" w:eastAsiaTheme="majorEastAsia" w:hAnsiTheme="majorEastAsia"/>
          <w:sz w:val="24"/>
          <w:szCs w:val="24"/>
        </w:rPr>
        <w:t>：</w:t>
      </w:r>
      <w:r w:rsidR="00A135D5" w:rsidRPr="00481FBA">
        <w:rPr>
          <w:rFonts w:asciiTheme="majorEastAsia" w:eastAsiaTheme="majorEastAsia" w:hAnsiTheme="majorEastAsia" w:hint="eastAsia"/>
          <w:szCs w:val="24"/>
        </w:rPr>
        <w:t>售票系统尽可能24小时正常运作，减少系统故障率，存在故障时减少系统故障时间，尽可能减少维护时间，</w:t>
      </w:r>
      <w:r w:rsidR="00A135D5" w:rsidRPr="00481FBA">
        <w:rPr>
          <w:rFonts w:asciiTheme="majorEastAsia" w:eastAsiaTheme="majorEastAsia" w:hAnsiTheme="majorEastAsia"/>
          <w:szCs w:val="24"/>
        </w:rPr>
        <w:t>出现故障时系统有相应的处理机制，而且处理时间必须较短。</w:t>
      </w:r>
    </w:p>
    <w:p w:rsidR="007D61F9" w:rsidRPr="00481FBA" w:rsidRDefault="00A135D5" w:rsidP="00481FBA">
      <w:pPr>
        <w:ind w:firstLineChars="700" w:firstLine="1470"/>
        <w:rPr>
          <w:rFonts w:asciiTheme="majorEastAsia" w:eastAsiaTheme="majorEastAsia" w:hAnsiTheme="majorEastAsia"/>
          <w:szCs w:val="24"/>
        </w:rPr>
      </w:pPr>
      <w:r w:rsidRPr="00481FBA">
        <w:rPr>
          <w:rFonts w:asciiTheme="majorEastAsia" w:eastAsiaTheme="majorEastAsia" w:hAnsiTheme="majorEastAsia" w:hint="eastAsia"/>
          <w:szCs w:val="24"/>
        </w:rPr>
        <w:t>策略选择：异常检查，故障恢复机制、资源调度机制。</w:t>
      </w:r>
    </w:p>
    <w:p w:rsidR="007D61F9" w:rsidRPr="00481FBA" w:rsidRDefault="00A135D5" w:rsidP="00E62B44">
      <w:pPr>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009D71A2">
        <w:rPr>
          <w:rFonts w:asciiTheme="majorEastAsia" w:eastAsiaTheme="majorEastAsia" w:hAnsiTheme="majorEastAsia"/>
          <w:sz w:val="24"/>
          <w:szCs w:val="24"/>
        </w:rPr>
        <w:t xml:space="preserve">    </w:t>
      </w:r>
      <w:r w:rsidRPr="00276815">
        <w:rPr>
          <w:rStyle w:val="30"/>
        </w:rPr>
        <w:t xml:space="preserve"> </w:t>
      </w:r>
      <w:bookmarkStart w:id="14" w:name="_Toc497122458"/>
      <w:r w:rsidRPr="00276815">
        <w:rPr>
          <w:rStyle w:val="30"/>
          <w:rFonts w:hint="eastAsia"/>
          <w:sz w:val="24"/>
        </w:rPr>
        <w:t>3）安全性场景</w:t>
      </w:r>
      <w:bookmarkEnd w:id="14"/>
      <w:r>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杜绝非法用户试图绕过应用服务器直接连接到数据库服务器的端口上，防止非法窃取注册用户个人息；屏蔽某</w:t>
      </w:r>
      <w:r w:rsidRPr="00481FBA">
        <w:rPr>
          <w:rFonts w:asciiTheme="majorEastAsia" w:eastAsiaTheme="majorEastAsia" w:hAnsiTheme="majorEastAsia"/>
          <w:szCs w:val="24"/>
        </w:rPr>
        <w:t>IP短时间内的大量无意义的访问</w:t>
      </w:r>
      <w:r w:rsidR="00601D26" w:rsidRPr="00481FBA">
        <w:rPr>
          <w:rFonts w:asciiTheme="majorEastAsia" w:eastAsiaTheme="majorEastAsia" w:hAnsiTheme="majorEastAsia"/>
          <w:szCs w:val="24"/>
        </w:rPr>
        <w:t>，以防被挤爆，使正常用户无法使用，保证系统数据的机密性和完整性</w:t>
      </w:r>
      <w:r w:rsidR="00601D26" w:rsidRPr="00481FBA">
        <w:rPr>
          <w:rFonts w:asciiTheme="majorEastAsia" w:eastAsiaTheme="majorEastAsia" w:hAnsiTheme="majorEastAsia" w:hint="eastAsia"/>
          <w:szCs w:val="24"/>
        </w:rPr>
        <w:t>；防止软件抢票。</w:t>
      </w:r>
    </w:p>
    <w:p w:rsidR="00A135D5" w:rsidRPr="00481FBA" w:rsidRDefault="00A135D5"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481FBA">
        <w:rPr>
          <w:rFonts w:asciiTheme="majorEastAsia" w:eastAsiaTheme="majorEastAsia" w:hAnsiTheme="majorEastAsia" w:hint="eastAsia"/>
          <w:szCs w:val="24"/>
        </w:rPr>
        <w:t>策略选择：身份验证，验证码，服务器防火墙，用户信息的高权限管理</w:t>
      </w:r>
      <w:r w:rsidR="00601D26" w:rsidRPr="00481FBA">
        <w:rPr>
          <w:rFonts w:asciiTheme="majorEastAsia" w:eastAsiaTheme="majorEastAsia" w:hAnsiTheme="majorEastAsia" w:hint="eastAsia"/>
          <w:szCs w:val="24"/>
        </w:rPr>
        <w:t>，用户信息加密存储，用户密码</w:t>
      </w:r>
      <w:r w:rsidR="00527AD4" w:rsidRPr="00481FBA">
        <w:rPr>
          <w:rFonts w:asciiTheme="majorEastAsia" w:eastAsiaTheme="majorEastAsia" w:hAnsiTheme="majorEastAsia" w:hint="eastAsia"/>
          <w:szCs w:val="24"/>
        </w:rPr>
        <w:t>MD5</w:t>
      </w:r>
      <w:r w:rsidR="00601D26" w:rsidRPr="00481FBA">
        <w:rPr>
          <w:rFonts w:asciiTheme="majorEastAsia" w:eastAsiaTheme="majorEastAsia" w:hAnsiTheme="majorEastAsia" w:hint="eastAsia"/>
          <w:szCs w:val="24"/>
        </w:rPr>
        <w:t>加密验证</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5" w:name="_Toc497122459"/>
      <w:r w:rsidRPr="00276815">
        <w:rPr>
          <w:rStyle w:val="30"/>
          <w:rFonts w:hint="eastAsia"/>
          <w:sz w:val="24"/>
        </w:rPr>
        <w:t>4）灵活性场景</w:t>
      </w:r>
      <w:bookmarkEnd w:id="15"/>
      <w:r w:rsidRPr="00A135D5">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售票系统可能会在之后推出pc端、手机客户端，因此需要系统具有良好的可移植性与可重用性，减少工作量。</w:t>
      </w:r>
    </w:p>
    <w:p w:rsidR="00A135D5" w:rsidRPr="00481FBA" w:rsidRDefault="00A135D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w:t>
      </w:r>
      <w:r w:rsidR="00107C0E" w:rsidRPr="00481FBA">
        <w:rPr>
          <w:rFonts w:asciiTheme="majorEastAsia" w:eastAsiaTheme="majorEastAsia" w:hAnsiTheme="majorEastAsia" w:hint="eastAsia"/>
          <w:szCs w:val="24"/>
        </w:rPr>
        <w:t>三层</w:t>
      </w:r>
      <w:r w:rsidRPr="00481FBA">
        <w:rPr>
          <w:rFonts w:asciiTheme="majorEastAsia" w:eastAsiaTheme="majorEastAsia" w:hAnsiTheme="majorEastAsia" w:hint="eastAsia"/>
          <w:szCs w:val="24"/>
        </w:rPr>
        <w:t>设计模式，使视图层，业务逻辑层，数据访问层分来</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6" w:name="_Toc497122460"/>
      <w:r w:rsidRPr="00276815">
        <w:rPr>
          <w:rStyle w:val="30"/>
          <w:sz w:val="24"/>
        </w:rPr>
        <w:t>5</w:t>
      </w:r>
      <w:r w:rsidRPr="00276815">
        <w:rPr>
          <w:rStyle w:val="30"/>
          <w:rFonts w:hint="eastAsia"/>
          <w:sz w:val="24"/>
        </w:rPr>
        <w:t>）易用性场景</w:t>
      </w:r>
      <w:bookmarkEnd w:id="16"/>
      <w:r w:rsidRPr="00A135D5">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在该系统中，用户希望在运行时能尽快取消某操作使错误的影响降到最低，取消在</w:t>
      </w:r>
      <w:r w:rsidRPr="00481FBA">
        <w:rPr>
          <w:rFonts w:asciiTheme="majorEastAsia" w:eastAsiaTheme="majorEastAsia" w:hAnsiTheme="majorEastAsia"/>
          <w:szCs w:val="24"/>
        </w:rPr>
        <w:t>1秒内发生；要求具有基本电脑操作常识的人，可以根据界面迅速学会使用方法，让熟手用户使用快捷键。</w:t>
      </w:r>
    </w:p>
    <w:p w:rsidR="004A2C4B" w:rsidRPr="00481FBA" w:rsidRDefault="004A2C4B"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策略选择：简化界面，快捷键双键设定，用户独立接口</w:t>
      </w:r>
    </w:p>
    <w:p w:rsidR="00EA26C5" w:rsidRPr="0096242B" w:rsidRDefault="00EA26C5" w:rsidP="00276815">
      <w:pPr>
        <w:pStyle w:val="2"/>
      </w:pPr>
      <w:bookmarkStart w:id="17" w:name="_Toc497122461"/>
      <w:r w:rsidRPr="00276815">
        <w:lastRenderedPageBreak/>
        <w:t>3.</w:t>
      </w:r>
      <w:r w:rsidRPr="00276815">
        <w:rPr>
          <w:rFonts w:hint="eastAsia"/>
        </w:rPr>
        <w:t>类图设计</w:t>
      </w:r>
      <w:bookmarkEnd w:id="17"/>
    </w:p>
    <w:p w:rsidR="00EA26C5" w:rsidRDefault="00FB31D7" w:rsidP="00E62B44">
      <w:pPr>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14:anchorId="21FBECFA" wp14:editId="58BEFF79">
            <wp:extent cx="5274310" cy="53206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新类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5320665"/>
                    </a:xfrm>
                    <a:prstGeom prst="rect">
                      <a:avLst/>
                    </a:prstGeom>
                  </pic:spPr>
                </pic:pic>
              </a:graphicData>
            </a:graphic>
          </wp:inline>
        </w:drawing>
      </w:r>
    </w:p>
    <w:p w:rsidR="0069739F" w:rsidRDefault="003D2E40" w:rsidP="0069739F">
      <w:pPr>
        <w:pStyle w:val="2"/>
      </w:pPr>
      <w:bookmarkStart w:id="18" w:name="_Toc497122462"/>
      <w:r>
        <w:rPr>
          <w:rFonts w:hint="eastAsia"/>
        </w:rPr>
        <w:t>4.</w:t>
      </w:r>
      <w:r w:rsidR="0069739F" w:rsidRPr="0069739F">
        <w:rPr>
          <w:rFonts w:hint="eastAsia"/>
        </w:rPr>
        <w:t>数据表设计</w:t>
      </w:r>
      <w:bookmarkEnd w:id="18"/>
    </w:p>
    <w:p w:rsidR="0069739F" w:rsidRPr="0069739F" w:rsidRDefault="0069739F" w:rsidP="0069739F">
      <w:r>
        <w:rPr>
          <w:rFonts w:hint="eastAsia"/>
        </w:rPr>
        <w:t>用户类：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属性名</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姓名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用户名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密码</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身份证</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电话</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bl>
    <w:p w:rsidR="007163DE" w:rsidRDefault="007163DE">
      <w:pPr>
        <w:widowControl/>
        <w:jc w:val="left"/>
      </w:pPr>
    </w:p>
    <w:p w:rsidR="007163DE" w:rsidRDefault="007163DE">
      <w:pPr>
        <w:widowControl/>
        <w:jc w:val="left"/>
      </w:pPr>
      <w:r>
        <w:br w:type="page"/>
      </w:r>
    </w:p>
    <w:p w:rsidR="0069739F" w:rsidRDefault="0069739F">
      <w:pPr>
        <w:widowControl/>
        <w:jc w:val="left"/>
      </w:pPr>
    </w:p>
    <w:p w:rsidR="0069739F" w:rsidRDefault="0069739F" w:rsidP="0069739F">
      <w:r>
        <w:rPr>
          <w:rFonts w:hint="eastAsia"/>
        </w:rPr>
        <w:t>乘客类：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姓名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身份证</w:t>
            </w:r>
          </w:p>
        </w:tc>
        <w:tc>
          <w:tcPr>
            <w:tcW w:w="2765" w:type="dxa"/>
          </w:tcPr>
          <w:p w:rsidR="0069739F" w:rsidRDefault="0069739F" w:rsidP="0069739F">
            <w:r>
              <w:t>S</w:t>
            </w:r>
            <w:r>
              <w:rPr>
                <w:rFonts w:hint="eastAsia"/>
              </w:rPr>
              <w:t>tring</w:t>
            </w:r>
            <w:r>
              <w:t xml:space="preserve"> </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乘客类型</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用户名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bl>
    <w:p w:rsidR="0069739F" w:rsidRDefault="0069739F" w:rsidP="0069739F">
      <w:r>
        <w:rPr>
          <w:rFonts w:hint="eastAsia"/>
        </w:rPr>
        <w:t>列车类：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车次</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余票</w:t>
            </w:r>
          </w:p>
        </w:tc>
        <w:tc>
          <w:tcPr>
            <w:tcW w:w="2765" w:type="dxa"/>
          </w:tcPr>
          <w:p w:rsidR="0069739F" w:rsidRDefault="0069739F" w:rsidP="0069739F">
            <w:r>
              <w:t>I</w:t>
            </w:r>
            <w:r>
              <w:rPr>
                <w:rFonts w:hint="eastAsia"/>
              </w:rPr>
              <w:t>nt</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票价</w:t>
            </w:r>
          </w:p>
        </w:tc>
        <w:tc>
          <w:tcPr>
            <w:tcW w:w="2765" w:type="dxa"/>
          </w:tcPr>
          <w:p w:rsidR="0069739F" w:rsidRDefault="0069739F" w:rsidP="0069739F">
            <w:r>
              <w:t>F</w:t>
            </w:r>
            <w:r>
              <w:rPr>
                <w:rFonts w:hint="eastAsia"/>
              </w:rPr>
              <w:t>loat</w:t>
            </w:r>
          </w:p>
        </w:tc>
        <w:tc>
          <w:tcPr>
            <w:tcW w:w="2766" w:type="dxa"/>
          </w:tcPr>
          <w:p w:rsidR="0069739F" w:rsidRDefault="0069739F" w:rsidP="0069739F">
            <w:r>
              <w:t>N</w:t>
            </w:r>
            <w:r>
              <w:rPr>
                <w:rFonts w:hint="eastAsia"/>
              </w:rPr>
              <w:t>ot</w:t>
            </w:r>
            <w:r>
              <w:t xml:space="preserve"> </w:t>
            </w:r>
            <w:r>
              <w:rPr>
                <w:rFonts w:hint="eastAsia"/>
              </w:rPr>
              <w:t>null</w:t>
            </w:r>
          </w:p>
        </w:tc>
      </w:tr>
    </w:tbl>
    <w:p w:rsidR="0069739F" w:rsidRDefault="0069739F" w:rsidP="0069739F">
      <w:r>
        <w:rPr>
          <w:rFonts w:hint="eastAsia"/>
        </w:rPr>
        <w:t>站点类：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属性名</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站点名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经过车次</w:t>
            </w:r>
          </w:p>
        </w:tc>
        <w:tc>
          <w:tcPr>
            <w:tcW w:w="2765" w:type="dxa"/>
          </w:tcPr>
          <w:p w:rsidR="0069739F" w:rsidRDefault="00324EE2" w:rsidP="0069739F">
            <w:r>
              <w:rPr>
                <w:rFonts w:hint="eastAsia"/>
              </w:rPr>
              <w:t>K</w:t>
            </w:r>
            <w:r>
              <w:t>ey</w:t>
            </w:r>
          </w:p>
        </w:tc>
        <w:tc>
          <w:tcPr>
            <w:tcW w:w="2766" w:type="dxa"/>
          </w:tcPr>
          <w:p w:rsidR="0069739F" w:rsidRDefault="0069739F" w:rsidP="0069739F"/>
        </w:tc>
      </w:tr>
    </w:tbl>
    <w:p w:rsidR="0069739F" w:rsidRPr="00EA26C5" w:rsidRDefault="0069739F" w:rsidP="0069739F">
      <w:bookmarkStart w:id="19" w:name="_GoBack"/>
      <w:bookmarkEnd w:id="19"/>
    </w:p>
    <w:sectPr w:rsidR="0069739F" w:rsidRPr="00EA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3A0" w:rsidRDefault="001F33A0" w:rsidP="005716DC">
      <w:r>
        <w:separator/>
      </w:r>
    </w:p>
  </w:endnote>
  <w:endnote w:type="continuationSeparator" w:id="0">
    <w:p w:rsidR="001F33A0" w:rsidRDefault="001F33A0" w:rsidP="005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3A0" w:rsidRDefault="001F33A0" w:rsidP="005716DC">
      <w:r>
        <w:separator/>
      </w:r>
    </w:p>
  </w:footnote>
  <w:footnote w:type="continuationSeparator" w:id="0">
    <w:p w:rsidR="001F33A0" w:rsidRDefault="001F33A0" w:rsidP="0057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E5CA5"/>
    <w:multiLevelType w:val="hybridMultilevel"/>
    <w:tmpl w:val="E9CE1EEE"/>
    <w:lvl w:ilvl="0" w:tplc="797AD3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CC"/>
    <w:rsid w:val="00036147"/>
    <w:rsid w:val="000431EC"/>
    <w:rsid w:val="000943EA"/>
    <w:rsid w:val="00100F17"/>
    <w:rsid w:val="00106487"/>
    <w:rsid w:val="00107C0E"/>
    <w:rsid w:val="00110BAA"/>
    <w:rsid w:val="00122483"/>
    <w:rsid w:val="00122A59"/>
    <w:rsid w:val="001343E5"/>
    <w:rsid w:val="0014038B"/>
    <w:rsid w:val="00147DE3"/>
    <w:rsid w:val="00163B32"/>
    <w:rsid w:val="00167ACF"/>
    <w:rsid w:val="001F33A0"/>
    <w:rsid w:val="002155FC"/>
    <w:rsid w:val="00234B3D"/>
    <w:rsid w:val="00251887"/>
    <w:rsid w:val="00276815"/>
    <w:rsid w:val="00277798"/>
    <w:rsid w:val="00280437"/>
    <w:rsid w:val="00324EE2"/>
    <w:rsid w:val="00333E30"/>
    <w:rsid w:val="003D2E40"/>
    <w:rsid w:val="0042719B"/>
    <w:rsid w:val="00453C20"/>
    <w:rsid w:val="004648B7"/>
    <w:rsid w:val="00481FBA"/>
    <w:rsid w:val="004A0FBD"/>
    <w:rsid w:val="004A2C4B"/>
    <w:rsid w:val="004C6BC7"/>
    <w:rsid w:val="004E71F1"/>
    <w:rsid w:val="004F558B"/>
    <w:rsid w:val="00520D80"/>
    <w:rsid w:val="00523032"/>
    <w:rsid w:val="0052518B"/>
    <w:rsid w:val="00527AD4"/>
    <w:rsid w:val="005716DC"/>
    <w:rsid w:val="00575330"/>
    <w:rsid w:val="005949D9"/>
    <w:rsid w:val="00601D26"/>
    <w:rsid w:val="006251E2"/>
    <w:rsid w:val="0063241D"/>
    <w:rsid w:val="0066695C"/>
    <w:rsid w:val="00670221"/>
    <w:rsid w:val="0069739F"/>
    <w:rsid w:val="006B1A5D"/>
    <w:rsid w:val="006E629A"/>
    <w:rsid w:val="0070150A"/>
    <w:rsid w:val="00707D7C"/>
    <w:rsid w:val="007163DE"/>
    <w:rsid w:val="00717044"/>
    <w:rsid w:val="00737FF4"/>
    <w:rsid w:val="007A1AFC"/>
    <w:rsid w:val="007C2DB0"/>
    <w:rsid w:val="007D61F9"/>
    <w:rsid w:val="007E4093"/>
    <w:rsid w:val="007E4914"/>
    <w:rsid w:val="007F49FC"/>
    <w:rsid w:val="00822176"/>
    <w:rsid w:val="00823A44"/>
    <w:rsid w:val="00824B89"/>
    <w:rsid w:val="008B6D73"/>
    <w:rsid w:val="008C1E3C"/>
    <w:rsid w:val="00935D1E"/>
    <w:rsid w:val="0096242B"/>
    <w:rsid w:val="009675DD"/>
    <w:rsid w:val="009D71A2"/>
    <w:rsid w:val="009F128D"/>
    <w:rsid w:val="00A135D5"/>
    <w:rsid w:val="00A764BE"/>
    <w:rsid w:val="00AA3DA5"/>
    <w:rsid w:val="00AE2B9B"/>
    <w:rsid w:val="00AF06F1"/>
    <w:rsid w:val="00B975B8"/>
    <w:rsid w:val="00BC5F6B"/>
    <w:rsid w:val="00BE4FC2"/>
    <w:rsid w:val="00C05B38"/>
    <w:rsid w:val="00C21B8F"/>
    <w:rsid w:val="00C24443"/>
    <w:rsid w:val="00C25DE0"/>
    <w:rsid w:val="00C710CC"/>
    <w:rsid w:val="00C961BE"/>
    <w:rsid w:val="00CB003B"/>
    <w:rsid w:val="00CF7F35"/>
    <w:rsid w:val="00D4201D"/>
    <w:rsid w:val="00D42E46"/>
    <w:rsid w:val="00D77545"/>
    <w:rsid w:val="00DF70FD"/>
    <w:rsid w:val="00E14CD7"/>
    <w:rsid w:val="00E27539"/>
    <w:rsid w:val="00E451DD"/>
    <w:rsid w:val="00E62B44"/>
    <w:rsid w:val="00E740D9"/>
    <w:rsid w:val="00EA26C5"/>
    <w:rsid w:val="00EA72D0"/>
    <w:rsid w:val="00F00206"/>
    <w:rsid w:val="00F072F9"/>
    <w:rsid w:val="00F1165C"/>
    <w:rsid w:val="00F60260"/>
    <w:rsid w:val="00F826EF"/>
    <w:rsid w:val="00F87E5D"/>
    <w:rsid w:val="00FB31D7"/>
    <w:rsid w:val="00FB456C"/>
    <w:rsid w:val="00FC47EB"/>
    <w:rsid w:val="00FF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E6777"/>
  <w15:chartTrackingRefBased/>
  <w15:docId w15:val="{84AB63CE-554C-4927-8096-9467EC5B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206"/>
    <w:pPr>
      <w:ind w:firstLineChars="200" w:firstLine="420"/>
    </w:pPr>
  </w:style>
  <w:style w:type="table" w:styleId="a4">
    <w:name w:val="Table Grid"/>
    <w:basedOn w:val="a1"/>
    <w:uiPriority w:val="39"/>
    <w:rsid w:val="00B97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16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16DC"/>
    <w:rPr>
      <w:sz w:val="18"/>
      <w:szCs w:val="18"/>
    </w:rPr>
  </w:style>
  <w:style w:type="paragraph" w:styleId="a7">
    <w:name w:val="footer"/>
    <w:basedOn w:val="a"/>
    <w:link w:val="a8"/>
    <w:uiPriority w:val="99"/>
    <w:unhideWhenUsed/>
    <w:rsid w:val="005716DC"/>
    <w:pPr>
      <w:tabs>
        <w:tab w:val="center" w:pos="4153"/>
        <w:tab w:val="right" w:pos="8306"/>
      </w:tabs>
      <w:snapToGrid w:val="0"/>
      <w:jc w:val="left"/>
    </w:pPr>
    <w:rPr>
      <w:sz w:val="18"/>
      <w:szCs w:val="18"/>
    </w:rPr>
  </w:style>
  <w:style w:type="character" w:customStyle="1" w:styleId="a8">
    <w:name w:val="页脚 字符"/>
    <w:basedOn w:val="a0"/>
    <w:link w:val="a7"/>
    <w:uiPriority w:val="99"/>
    <w:rsid w:val="005716DC"/>
    <w:rPr>
      <w:sz w:val="18"/>
      <w:szCs w:val="18"/>
    </w:rPr>
  </w:style>
  <w:style w:type="paragraph" w:styleId="a9">
    <w:name w:val="caption"/>
    <w:basedOn w:val="a"/>
    <w:next w:val="a"/>
    <w:uiPriority w:val="35"/>
    <w:unhideWhenUsed/>
    <w:qFormat/>
    <w:rsid w:val="00E62B44"/>
    <w:rPr>
      <w:rFonts w:asciiTheme="majorHAnsi" w:eastAsia="黑体" w:hAnsiTheme="majorHAnsi" w:cstheme="majorBidi"/>
      <w:sz w:val="20"/>
      <w:szCs w:val="20"/>
    </w:rPr>
  </w:style>
  <w:style w:type="paragraph" w:styleId="aa">
    <w:name w:val="Normal (Web)"/>
    <w:basedOn w:val="a"/>
    <w:uiPriority w:val="99"/>
    <w:semiHidden/>
    <w:unhideWhenUsed/>
    <w:rsid w:val="007D61F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76815"/>
    <w:rPr>
      <w:b/>
      <w:bCs/>
      <w:kern w:val="44"/>
      <w:sz w:val="44"/>
      <w:szCs w:val="44"/>
    </w:rPr>
  </w:style>
  <w:style w:type="paragraph" w:styleId="TOC">
    <w:name w:val="TOC Heading"/>
    <w:basedOn w:val="1"/>
    <w:next w:val="a"/>
    <w:uiPriority w:val="39"/>
    <w:unhideWhenUsed/>
    <w:qFormat/>
    <w:rsid w:val="00276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8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6815"/>
    <w:rPr>
      <w:b/>
      <w:bCs/>
      <w:sz w:val="32"/>
      <w:szCs w:val="32"/>
    </w:rPr>
  </w:style>
  <w:style w:type="paragraph" w:styleId="11">
    <w:name w:val="toc 1"/>
    <w:basedOn w:val="a"/>
    <w:next w:val="a"/>
    <w:autoRedefine/>
    <w:uiPriority w:val="39"/>
    <w:unhideWhenUsed/>
    <w:rsid w:val="00163B32"/>
  </w:style>
  <w:style w:type="paragraph" w:styleId="21">
    <w:name w:val="toc 2"/>
    <w:basedOn w:val="a"/>
    <w:next w:val="a"/>
    <w:autoRedefine/>
    <w:uiPriority w:val="39"/>
    <w:unhideWhenUsed/>
    <w:rsid w:val="00163B32"/>
    <w:pPr>
      <w:ind w:leftChars="200" w:left="420"/>
    </w:pPr>
  </w:style>
  <w:style w:type="paragraph" w:styleId="31">
    <w:name w:val="toc 3"/>
    <w:basedOn w:val="a"/>
    <w:next w:val="a"/>
    <w:autoRedefine/>
    <w:uiPriority w:val="39"/>
    <w:unhideWhenUsed/>
    <w:rsid w:val="00163B32"/>
    <w:pPr>
      <w:ind w:leftChars="400" w:left="840"/>
    </w:pPr>
  </w:style>
  <w:style w:type="character" w:styleId="ab">
    <w:name w:val="Hyperlink"/>
    <w:basedOn w:val="a0"/>
    <w:uiPriority w:val="99"/>
    <w:unhideWhenUsed/>
    <w:rsid w:val="00163B32"/>
    <w:rPr>
      <w:color w:val="0563C1" w:themeColor="hyperlink"/>
      <w:u w:val="single"/>
    </w:rPr>
  </w:style>
  <w:style w:type="character" w:styleId="ac">
    <w:name w:val="Strong"/>
    <w:basedOn w:val="a0"/>
    <w:uiPriority w:val="22"/>
    <w:qFormat/>
    <w:rsid w:val="004648B7"/>
    <w:rPr>
      <w:b/>
      <w:bCs/>
    </w:rPr>
  </w:style>
  <w:style w:type="paragraph" w:styleId="ad">
    <w:name w:val="Revision"/>
    <w:hidden/>
    <w:uiPriority w:val="99"/>
    <w:semiHidden/>
    <w:rsid w:val="00C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63125">
      <w:bodyDiv w:val="1"/>
      <w:marLeft w:val="0"/>
      <w:marRight w:val="0"/>
      <w:marTop w:val="0"/>
      <w:marBottom w:val="0"/>
      <w:divBdr>
        <w:top w:val="none" w:sz="0" w:space="0" w:color="auto"/>
        <w:left w:val="none" w:sz="0" w:space="0" w:color="auto"/>
        <w:bottom w:val="none" w:sz="0" w:space="0" w:color="auto"/>
        <w:right w:val="none" w:sz="0" w:space="0" w:color="auto"/>
      </w:divBdr>
    </w:div>
    <w:div w:id="11294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366F-D32D-44D8-8B1C-D887E4C5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 clock</dc:creator>
  <cp:keywords/>
  <dc:description/>
  <cp:lastModifiedBy>张付俊</cp:lastModifiedBy>
  <cp:revision>34</cp:revision>
  <dcterms:created xsi:type="dcterms:W3CDTF">2017-10-18T11:01:00Z</dcterms:created>
  <dcterms:modified xsi:type="dcterms:W3CDTF">2017-10-30T03:41:00Z</dcterms:modified>
</cp:coreProperties>
</file>