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534" w:rsidRPr="00200712" w:rsidRDefault="00152534">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4E65AB" w:rsidP="00FA4D8F">
      <w:pPr>
        <w:ind w:left="-709" w:firstLine="283"/>
        <w:jc w:val="center"/>
        <w:rPr>
          <w:rFonts w:asciiTheme="minorHAnsi" w:hAnsiTheme="minorHAnsi" w:cstheme="minorHAnsi"/>
          <w:b/>
          <w:sz w:val="32"/>
          <w:szCs w:val="32"/>
        </w:rPr>
      </w:pPr>
      <w:r>
        <w:rPr>
          <w:rFonts w:asciiTheme="minorHAnsi" w:hAnsiTheme="minorHAnsi" w:cstheme="minorHAnsi"/>
          <w:b/>
          <w:sz w:val="32"/>
          <w:szCs w:val="32"/>
        </w:rPr>
        <w:t>ΠΑΡΑΔΟΤΕΟ (Π</w:t>
      </w:r>
      <w:r w:rsidR="008F1042" w:rsidRPr="004C77BE">
        <w:rPr>
          <w:rFonts w:asciiTheme="minorHAnsi" w:hAnsiTheme="minorHAnsi" w:cstheme="minorHAnsi"/>
          <w:b/>
          <w:sz w:val="32"/>
          <w:szCs w:val="32"/>
        </w:rPr>
        <w:t>1.1.3</w:t>
      </w:r>
      <w:r w:rsidR="00FA4D8F" w:rsidRPr="00200712">
        <w:rPr>
          <w:rFonts w:asciiTheme="minorHAnsi" w:hAnsiTheme="minorHAnsi" w:cstheme="minorHAnsi"/>
          <w:b/>
          <w:sz w:val="32"/>
          <w:szCs w:val="32"/>
        </w:rPr>
        <w:t>)</w:t>
      </w:r>
    </w:p>
    <w:p w:rsidR="00FA4D8F" w:rsidRPr="00200712" w:rsidRDefault="00FA4D8F" w:rsidP="00FA4D8F">
      <w:pPr>
        <w:ind w:left="-709" w:firstLine="283"/>
        <w:jc w:val="center"/>
        <w:rPr>
          <w:rFonts w:asciiTheme="minorHAnsi" w:hAnsiTheme="minorHAnsi" w:cstheme="minorHAnsi"/>
          <w:b/>
          <w:sz w:val="28"/>
        </w:rPr>
      </w:pPr>
      <w:r w:rsidRPr="00200712">
        <w:rPr>
          <w:rFonts w:asciiTheme="minorHAnsi" w:hAnsiTheme="minorHAnsi" w:cstheme="minorHAnsi"/>
          <w:b/>
          <w:sz w:val="28"/>
        </w:rPr>
        <w:t>ΓΙΑ ΤΟ ΥΠΟΕΡΓΟ 3 «ΥΠΗΡΕΣΙΕΣ ΠΡΟΣΤΙΘΕΜΕΝΗΣ ΑΞΙΑΣ</w:t>
      </w:r>
      <w:r w:rsidR="006633CA">
        <w:rPr>
          <w:rFonts w:asciiTheme="minorHAnsi" w:hAnsiTheme="minorHAnsi" w:cstheme="minorHAnsi"/>
          <w:b/>
          <w:sz w:val="28"/>
        </w:rPr>
        <w:t>»</w:t>
      </w:r>
    </w:p>
    <w:p w:rsidR="00FA4D8F" w:rsidRPr="00200712" w:rsidRDefault="00FA4D8F" w:rsidP="00FA4D8F">
      <w:pPr>
        <w:ind w:left="-709" w:firstLine="283"/>
        <w:jc w:val="center"/>
        <w:rPr>
          <w:rFonts w:asciiTheme="minorHAnsi" w:hAnsiTheme="minorHAnsi" w:cstheme="minorHAnsi"/>
          <w:b/>
          <w:sz w:val="28"/>
        </w:rPr>
      </w:pPr>
      <w:r w:rsidRPr="00200712">
        <w:rPr>
          <w:rFonts w:asciiTheme="minorHAnsi" w:hAnsiTheme="minorHAnsi" w:cstheme="minorHAnsi"/>
          <w:b/>
          <w:sz w:val="28"/>
        </w:rPr>
        <w:t>ΤΟΥ ΕΡΓΟΥ «</w:t>
      </w:r>
      <w:r w:rsidR="006633CA">
        <w:rPr>
          <w:rFonts w:asciiTheme="minorHAnsi" w:hAnsiTheme="minorHAnsi" w:cstheme="minorHAnsi"/>
          <w:b/>
          <w:sz w:val="28"/>
        </w:rPr>
        <w:t>ΨΗΦΙΑΚΕΣ ΥΠΗΡΕΣΙΕΣ</w:t>
      </w:r>
      <w:r w:rsidRPr="00200712">
        <w:rPr>
          <w:rFonts w:asciiTheme="minorHAnsi" w:hAnsiTheme="minorHAnsi" w:cstheme="minorHAnsi"/>
          <w:b/>
          <w:sz w:val="28"/>
        </w:rPr>
        <w:t xml:space="preserve"> ΤΟΥ ΤΕΙ ΑΘΗΝΑΣ» (</w:t>
      </w:r>
      <w:r w:rsidRPr="00200712">
        <w:rPr>
          <w:rFonts w:asciiTheme="minorHAnsi" w:hAnsiTheme="minorHAnsi" w:cstheme="minorHAnsi"/>
          <w:b/>
          <w:sz w:val="28"/>
          <w:lang w:val="en-US"/>
        </w:rPr>
        <w:t>MIS</w:t>
      </w:r>
      <w:r w:rsidR="004E65AB">
        <w:rPr>
          <w:rFonts w:asciiTheme="minorHAnsi" w:hAnsiTheme="minorHAnsi" w:cstheme="minorHAnsi"/>
          <w:b/>
          <w:sz w:val="28"/>
        </w:rPr>
        <w:t xml:space="preserve"> </w:t>
      </w:r>
      <w:r w:rsidR="001C522F">
        <w:rPr>
          <w:rFonts w:asciiTheme="minorHAnsi" w:hAnsiTheme="minorHAnsi" w:cstheme="minorHAnsi"/>
          <w:b/>
          <w:sz w:val="28"/>
        </w:rPr>
        <w:t>327694</w:t>
      </w:r>
      <w:r w:rsidRPr="00200712">
        <w:rPr>
          <w:rFonts w:asciiTheme="minorHAnsi" w:hAnsiTheme="minorHAnsi" w:cstheme="minorHAnsi"/>
          <w:b/>
          <w:sz w:val="28"/>
        </w:rPr>
        <w:t>)</w:t>
      </w:r>
    </w:p>
    <w:p w:rsidR="00FA4D8F" w:rsidRPr="00200712" w:rsidRDefault="00FA4D8F" w:rsidP="00FA4D8F">
      <w:pPr>
        <w:ind w:left="-709" w:firstLine="283"/>
        <w:jc w:val="center"/>
        <w:rPr>
          <w:rFonts w:asciiTheme="minorHAnsi" w:hAnsiTheme="minorHAnsi" w:cstheme="minorHAnsi"/>
          <w:sz w:val="24"/>
          <w:szCs w:val="24"/>
        </w:rPr>
      </w:pPr>
    </w:p>
    <w:p w:rsidR="00FA4D8F" w:rsidRPr="00200712" w:rsidRDefault="00FA4D8F" w:rsidP="00FA4D8F">
      <w:pPr>
        <w:ind w:left="-709" w:firstLine="283"/>
        <w:jc w:val="center"/>
        <w:rPr>
          <w:rFonts w:asciiTheme="minorHAnsi" w:hAnsiTheme="minorHAnsi" w:cstheme="minorHAnsi"/>
          <w:sz w:val="24"/>
          <w:szCs w:val="24"/>
        </w:rPr>
      </w:pPr>
    </w:p>
    <w:p w:rsidR="00FA4D8F" w:rsidRPr="00200712" w:rsidRDefault="00FA4D8F" w:rsidP="00FA4D8F">
      <w:pPr>
        <w:ind w:left="-709" w:firstLine="283"/>
        <w:jc w:val="center"/>
        <w:rPr>
          <w:rFonts w:asciiTheme="minorHAnsi" w:hAnsiTheme="minorHAnsi" w:cstheme="minorHAnsi"/>
          <w:sz w:val="24"/>
          <w:szCs w:val="24"/>
        </w:rPr>
      </w:pPr>
    </w:p>
    <w:p w:rsidR="0090318C" w:rsidRPr="00A667A0" w:rsidRDefault="00A667A0" w:rsidP="00FA4D8F">
      <w:pPr>
        <w:ind w:left="-709" w:firstLine="283"/>
        <w:jc w:val="center"/>
        <w:rPr>
          <w:rFonts w:asciiTheme="minorHAnsi" w:hAnsiTheme="minorHAnsi" w:cstheme="minorHAnsi"/>
          <w:b/>
          <w:sz w:val="32"/>
          <w:szCs w:val="32"/>
        </w:rPr>
      </w:pPr>
      <w:r>
        <w:rPr>
          <w:rFonts w:asciiTheme="minorHAnsi" w:hAnsiTheme="minorHAnsi" w:cstheme="minorHAnsi"/>
          <w:b/>
          <w:sz w:val="32"/>
          <w:szCs w:val="32"/>
        </w:rPr>
        <w:t>ΕΦΑΡΜΟΓΗ ΔΙΑΧΕΙΡΙΣΗΣ ΕΡΕΥΝΗΤΙΚΩΝ ΠΡΟΓΡΑΜΜΑΤΩΝ</w:t>
      </w:r>
    </w:p>
    <w:p w:rsidR="0090318C" w:rsidRPr="004C77BE" w:rsidRDefault="004C77BE" w:rsidP="00FA4D8F">
      <w:pPr>
        <w:ind w:left="-709" w:firstLine="283"/>
        <w:jc w:val="center"/>
        <w:rPr>
          <w:rFonts w:asciiTheme="minorHAnsi" w:hAnsiTheme="minorHAnsi" w:cstheme="minorHAnsi"/>
          <w:b/>
          <w:sz w:val="28"/>
        </w:rPr>
      </w:pPr>
      <w:r>
        <w:rPr>
          <w:rFonts w:asciiTheme="minorHAnsi" w:hAnsiTheme="minorHAnsi" w:cstheme="minorHAnsi"/>
          <w:b/>
          <w:sz w:val="28"/>
        </w:rPr>
        <w:t>ΑΝΑΛΥΣΗ ΑΠΑΙΤΗΣΕΩΝ</w:t>
      </w:r>
    </w:p>
    <w:p w:rsidR="00FA4D8F" w:rsidRPr="00200712" w:rsidRDefault="008F1042" w:rsidP="00FA4D8F">
      <w:pPr>
        <w:ind w:left="-709" w:firstLine="283"/>
        <w:jc w:val="center"/>
        <w:rPr>
          <w:rFonts w:asciiTheme="minorHAnsi" w:hAnsiTheme="minorHAnsi" w:cstheme="minorHAnsi"/>
          <w:b/>
          <w:sz w:val="24"/>
          <w:szCs w:val="24"/>
        </w:rPr>
      </w:pPr>
      <w:r>
        <w:rPr>
          <w:rFonts w:asciiTheme="minorHAnsi" w:hAnsiTheme="minorHAnsi" w:cstheme="minorHAnsi"/>
          <w:b/>
          <w:sz w:val="24"/>
          <w:szCs w:val="24"/>
        </w:rPr>
        <w:t>ΦΟΥΝΤΑ ΙΦΙΓΕΝΕΙΑ</w:t>
      </w:r>
    </w:p>
    <w:p w:rsidR="00FA4D8F" w:rsidRPr="00200712" w:rsidRDefault="00FA4D8F" w:rsidP="00FA4D8F">
      <w:pPr>
        <w:ind w:left="-709" w:firstLine="283"/>
        <w:jc w:val="center"/>
        <w:rPr>
          <w:rFonts w:asciiTheme="minorHAnsi" w:hAnsiTheme="minorHAnsi" w:cstheme="minorHAnsi"/>
          <w:b/>
          <w:sz w:val="24"/>
          <w:szCs w:val="24"/>
        </w:rPr>
      </w:pPr>
    </w:p>
    <w:p w:rsidR="00FA4D8F" w:rsidRPr="00200712" w:rsidRDefault="00FA4D8F" w:rsidP="00FA4D8F">
      <w:pPr>
        <w:ind w:left="-709" w:firstLine="283"/>
        <w:jc w:val="center"/>
        <w:rPr>
          <w:rFonts w:asciiTheme="minorHAnsi" w:hAnsiTheme="minorHAnsi" w:cstheme="minorHAnsi"/>
          <w:b/>
          <w:sz w:val="24"/>
          <w:szCs w:val="24"/>
        </w:rPr>
      </w:pPr>
    </w:p>
    <w:p w:rsidR="00FA4D8F" w:rsidRPr="00200712" w:rsidRDefault="00FA4D8F" w:rsidP="00FA4D8F">
      <w:pPr>
        <w:ind w:left="-709" w:firstLine="283"/>
        <w:jc w:val="center"/>
        <w:rPr>
          <w:rFonts w:asciiTheme="minorHAnsi" w:hAnsiTheme="minorHAnsi" w:cstheme="minorHAnsi"/>
          <w:b/>
          <w:sz w:val="24"/>
          <w:szCs w:val="24"/>
        </w:rPr>
      </w:pPr>
    </w:p>
    <w:p w:rsidR="00FA4D8F" w:rsidRPr="00200712" w:rsidRDefault="00FA4D8F" w:rsidP="00FA4D8F">
      <w:pPr>
        <w:ind w:left="-709" w:firstLine="283"/>
        <w:jc w:val="center"/>
        <w:rPr>
          <w:rFonts w:asciiTheme="minorHAnsi" w:hAnsiTheme="minorHAnsi" w:cstheme="minorHAnsi"/>
          <w:b/>
          <w:sz w:val="28"/>
        </w:rPr>
      </w:pPr>
      <w:r w:rsidRPr="00200712">
        <w:rPr>
          <w:rFonts w:asciiTheme="minorHAnsi" w:hAnsiTheme="minorHAnsi" w:cstheme="minorHAnsi"/>
          <w:b/>
          <w:noProof/>
          <w:sz w:val="28"/>
          <w:lang w:val="en-GB" w:eastAsia="en-GB"/>
        </w:rPr>
        <w:drawing>
          <wp:inline distT="0" distB="0" distL="0" distR="0">
            <wp:extent cx="942975" cy="942975"/>
            <wp:effectExtent l="19050" t="0" r="0" b="0"/>
            <wp:docPr id="12" name="Εικόνα 1" descr="TEI Ath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I Athinas"/>
                    <pic:cNvPicPr>
                      <a:picLocks noChangeAspect="1" noChangeArrowheads="1"/>
                    </pic:cNvPicPr>
                  </pic:nvPicPr>
                  <pic:blipFill>
                    <a:blip r:embed="rId8"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p w:rsidR="00FA4D8F" w:rsidRPr="00200712" w:rsidRDefault="00FA4D8F" w:rsidP="00FA4D8F">
      <w:pPr>
        <w:ind w:left="-709" w:firstLine="283"/>
        <w:jc w:val="center"/>
        <w:rPr>
          <w:rFonts w:asciiTheme="minorHAnsi" w:hAnsiTheme="minorHAnsi" w:cstheme="minorHAnsi"/>
          <w:b/>
          <w:sz w:val="28"/>
        </w:rPr>
      </w:pPr>
    </w:p>
    <w:p w:rsidR="00FA4D8F" w:rsidRPr="00200712" w:rsidRDefault="00FA4D8F" w:rsidP="00FA4D8F">
      <w:pPr>
        <w:ind w:left="-709" w:firstLine="283"/>
        <w:jc w:val="center"/>
        <w:rPr>
          <w:rFonts w:asciiTheme="minorHAnsi" w:hAnsiTheme="minorHAnsi" w:cstheme="minorHAnsi"/>
          <w:b/>
          <w:sz w:val="28"/>
        </w:rPr>
      </w:pPr>
    </w:p>
    <w:p w:rsidR="00FA4D8F" w:rsidRPr="00200712" w:rsidRDefault="00FA4D8F" w:rsidP="00FA4D8F">
      <w:pPr>
        <w:ind w:left="-709" w:firstLine="283"/>
        <w:jc w:val="center"/>
        <w:rPr>
          <w:rFonts w:asciiTheme="minorHAnsi" w:hAnsiTheme="minorHAnsi" w:cstheme="minorHAnsi"/>
          <w:b/>
          <w:sz w:val="28"/>
        </w:rPr>
      </w:pPr>
      <w:r w:rsidRPr="00200712">
        <w:rPr>
          <w:rFonts w:asciiTheme="minorHAnsi" w:hAnsiTheme="minorHAnsi" w:cstheme="minorHAnsi"/>
          <w:b/>
          <w:sz w:val="28"/>
        </w:rPr>
        <w:t>ΤΕΙ ΑΘΗΝΑΣ</w:t>
      </w: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FA4D8F">
      <w:pPr>
        <w:rPr>
          <w:rFonts w:asciiTheme="minorHAnsi" w:hAnsiTheme="minorHAnsi" w:cstheme="minorHAnsi"/>
        </w:rPr>
      </w:pPr>
    </w:p>
    <w:p w:rsidR="00FA4D8F" w:rsidRPr="00200712" w:rsidRDefault="00550FFE" w:rsidP="00FA4D8F">
      <w:pPr>
        <w:ind w:left="-709" w:firstLine="283"/>
        <w:jc w:val="center"/>
        <w:rPr>
          <w:rFonts w:asciiTheme="minorHAnsi" w:hAnsiTheme="minorHAnsi" w:cstheme="minorHAnsi"/>
          <w:b/>
          <w:sz w:val="28"/>
        </w:rPr>
      </w:pPr>
      <w:r>
        <w:rPr>
          <w:rFonts w:asciiTheme="minorHAnsi" w:hAnsiTheme="minorHAnsi" w:cstheme="minorHAnsi"/>
          <w:b/>
          <w:sz w:val="28"/>
        </w:rPr>
        <w:t xml:space="preserve">ΑΙΓΑΛΕΩ,  </w:t>
      </w:r>
      <w:r w:rsidR="008F1042">
        <w:rPr>
          <w:rFonts w:asciiTheme="minorHAnsi" w:hAnsiTheme="minorHAnsi" w:cstheme="minorHAnsi"/>
          <w:b/>
          <w:sz w:val="28"/>
        </w:rPr>
        <w:t>Φ</w:t>
      </w:r>
      <w:r w:rsidR="004C77BE">
        <w:rPr>
          <w:rFonts w:asciiTheme="minorHAnsi" w:hAnsiTheme="minorHAnsi" w:cstheme="minorHAnsi"/>
          <w:b/>
          <w:sz w:val="28"/>
        </w:rPr>
        <w:t>ΕΒΡΟΥΑΡΙΟΣ</w:t>
      </w:r>
      <w:r w:rsidR="008F1042">
        <w:rPr>
          <w:rFonts w:asciiTheme="minorHAnsi" w:hAnsiTheme="minorHAnsi" w:cstheme="minorHAnsi"/>
          <w:b/>
          <w:sz w:val="28"/>
        </w:rPr>
        <w:t xml:space="preserve"> </w:t>
      </w:r>
      <w:r w:rsidR="00A667A0">
        <w:rPr>
          <w:rFonts w:asciiTheme="minorHAnsi" w:hAnsiTheme="minorHAnsi" w:cstheme="minorHAnsi"/>
          <w:b/>
          <w:sz w:val="28"/>
        </w:rPr>
        <w:t xml:space="preserve"> 2012</w:t>
      </w:r>
    </w:p>
    <w:p w:rsidR="004E65AB" w:rsidRDefault="00FA4D8F" w:rsidP="004E65AB">
      <w:pPr>
        <w:spacing w:after="200" w:line="276" w:lineRule="auto"/>
        <w:rPr>
          <w:rFonts w:asciiTheme="majorHAnsi" w:eastAsiaTheme="majorEastAsia" w:hAnsiTheme="majorHAnsi" w:cstheme="majorBidi"/>
          <w:b/>
          <w:bCs w:val="0"/>
          <w:color w:val="365F91" w:themeColor="accent1" w:themeShade="BF"/>
          <w:sz w:val="28"/>
          <w:szCs w:val="28"/>
        </w:rPr>
      </w:pPr>
      <w:r w:rsidRPr="00200712">
        <w:rPr>
          <w:rFonts w:asciiTheme="minorHAnsi" w:hAnsiTheme="minorHAnsi" w:cstheme="minorHAnsi"/>
        </w:rPr>
        <w:br w:type="page"/>
      </w:r>
      <w:bookmarkStart w:id="0" w:name="_Toc311367031"/>
    </w:p>
    <w:bookmarkEnd w:id="0" w:displacedByCustomXml="next"/>
    <w:sdt>
      <w:sdtPr>
        <w:rPr>
          <w:rFonts w:ascii="Tahoma" w:eastAsia="Times New Roman" w:hAnsi="Tahoma" w:cs="Tahoma"/>
          <w:b w:val="0"/>
          <w:snapToGrid w:val="0"/>
          <w:color w:val="auto"/>
          <w:sz w:val="22"/>
          <w:szCs w:val="22"/>
          <w:lang w:val="el-GR" w:eastAsia="el-GR"/>
        </w:rPr>
        <w:id w:val="16267525"/>
        <w:docPartObj>
          <w:docPartGallery w:val="Table of Contents"/>
          <w:docPartUnique/>
        </w:docPartObj>
      </w:sdtPr>
      <w:sdtContent>
        <w:p w:rsidR="006773BD" w:rsidRDefault="006773BD">
          <w:pPr>
            <w:pStyle w:val="a8"/>
          </w:pPr>
          <w:proofErr w:type="spellStart"/>
          <w:r>
            <w:t>Περιεχόμενα</w:t>
          </w:r>
          <w:proofErr w:type="spellEnd"/>
        </w:p>
        <w:p w:rsidR="00312B1E" w:rsidRDefault="008A076F">
          <w:pPr>
            <w:pStyle w:val="10"/>
            <w:rPr>
              <w:rFonts w:asciiTheme="minorHAnsi" w:eastAsiaTheme="minorEastAsia" w:hAnsiTheme="minorHAnsi" w:cstheme="minorBidi"/>
              <w:bCs w:val="0"/>
              <w:noProof/>
              <w:snapToGrid/>
              <w:lang w:val="en-GB" w:eastAsia="en-GB"/>
            </w:rPr>
          </w:pPr>
          <w:r>
            <w:fldChar w:fldCharType="begin"/>
          </w:r>
          <w:r w:rsidR="006773BD">
            <w:instrText xml:space="preserve"> TOC \o "1-3" \h \z \u </w:instrText>
          </w:r>
          <w:r>
            <w:fldChar w:fldCharType="separate"/>
          </w:r>
          <w:hyperlink w:anchor="_Toc326146397" w:history="1">
            <w:r w:rsidR="00312B1E" w:rsidRPr="00443BC9">
              <w:rPr>
                <w:rStyle w:val="-"/>
                <w:rFonts w:eastAsiaTheme="majorEastAsia"/>
                <w:noProof/>
              </w:rPr>
              <w:t>Εισαγωγή</w:t>
            </w:r>
            <w:r w:rsidR="00312B1E">
              <w:rPr>
                <w:noProof/>
                <w:webHidden/>
              </w:rPr>
              <w:tab/>
            </w:r>
            <w:r w:rsidR="00312B1E">
              <w:rPr>
                <w:noProof/>
                <w:webHidden/>
              </w:rPr>
              <w:fldChar w:fldCharType="begin"/>
            </w:r>
            <w:r w:rsidR="00312B1E">
              <w:rPr>
                <w:noProof/>
                <w:webHidden/>
              </w:rPr>
              <w:instrText xml:space="preserve"> PAGEREF _Toc326146397 \h </w:instrText>
            </w:r>
            <w:r w:rsidR="00312B1E">
              <w:rPr>
                <w:noProof/>
                <w:webHidden/>
              </w:rPr>
            </w:r>
            <w:r w:rsidR="00312B1E">
              <w:rPr>
                <w:noProof/>
                <w:webHidden/>
              </w:rPr>
              <w:fldChar w:fldCharType="separate"/>
            </w:r>
            <w:r w:rsidR="00312B1E">
              <w:rPr>
                <w:noProof/>
                <w:webHidden/>
              </w:rPr>
              <w:t>4</w:t>
            </w:r>
            <w:r w:rsidR="00312B1E">
              <w:rPr>
                <w:noProof/>
                <w:webHidden/>
              </w:rPr>
              <w:fldChar w:fldCharType="end"/>
            </w:r>
          </w:hyperlink>
        </w:p>
        <w:p w:rsidR="00312B1E" w:rsidRDefault="00312B1E">
          <w:pPr>
            <w:pStyle w:val="10"/>
            <w:rPr>
              <w:rFonts w:asciiTheme="minorHAnsi" w:eastAsiaTheme="minorEastAsia" w:hAnsiTheme="minorHAnsi" w:cstheme="minorBidi"/>
              <w:bCs w:val="0"/>
              <w:noProof/>
              <w:snapToGrid/>
              <w:lang w:val="en-GB" w:eastAsia="en-GB"/>
            </w:rPr>
          </w:pPr>
          <w:hyperlink w:anchor="_Toc326146398" w:history="1">
            <w:r w:rsidRPr="00443BC9">
              <w:rPr>
                <w:rStyle w:val="-"/>
                <w:rFonts w:eastAsiaTheme="majorEastAsia"/>
                <w:noProof/>
              </w:rPr>
              <w:t>Λειτουργικές Απαιτήσεις Πληροφοριακού Συστήματος ΕΔΕΠ</w:t>
            </w:r>
            <w:r>
              <w:rPr>
                <w:noProof/>
                <w:webHidden/>
              </w:rPr>
              <w:tab/>
            </w:r>
            <w:r>
              <w:rPr>
                <w:noProof/>
                <w:webHidden/>
              </w:rPr>
              <w:fldChar w:fldCharType="begin"/>
            </w:r>
            <w:r>
              <w:rPr>
                <w:noProof/>
                <w:webHidden/>
              </w:rPr>
              <w:instrText xml:space="preserve"> PAGEREF _Toc326146398 \h </w:instrText>
            </w:r>
            <w:r>
              <w:rPr>
                <w:noProof/>
                <w:webHidden/>
              </w:rPr>
            </w:r>
            <w:r>
              <w:rPr>
                <w:noProof/>
                <w:webHidden/>
              </w:rPr>
              <w:fldChar w:fldCharType="separate"/>
            </w:r>
            <w:r>
              <w:rPr>
                <w:noProof/>
                <w:webHidden/>
              </w:rPr>
              <w:t>5</w:t>
            </w:r>
            <w:r>
              <w:rPr>
                <w:noProof/>
                <w:webHidden/>
              </w:rPr>
              <w:fldChar w:fldCharType="end"/>
            </w:r>
          </w:hyperlink>
        </w:p>
        <w:p w:rsidR="00312B1E" w:rsidRDefault="00312B1E">
          <w:pPr>
            <w:pStyle w:val="10"/>
            <w:rPr>
              <w:rFonts w:asciiTheme="minorHAnsi" w:eastAsiaTheme="minorEastAsia" w:hAnsiTheme="minorHAnsi" w:cstheme="minorBidi"/>
              <w:bCs w:val="0"/>
              <w:noProof/>
              <w:snapToGrid/>
              <w:lang w:val="en-GB" w:eastAsia="en-GB"/>
            </w:rPr>
          </w:pPr>
          <w:hyperlink w:anchor="_Toc326146399" w:history="1">
            <w:r w:rsidRPr="00443BC9">
              <w:rPr>
                <w:rStyle w:val="-"/>
                <w:rFonts w:eastAsiaTheme="majorEastAsia"/>
                <w:noProof/>
              </w:rPr>
              <w:t>Λειτουργικές Απαιτήσεις 1ης Επιχειρησιακής Διεργασίας  (ΕΔ1): Αλληλεπίδραση ΕΛΚΕ με ενδιαφερόμενους</w:t>
            </w:r>
            <w:r>
              <w:rPr>
                <w:noProof/>
                <w:webHidden/>
              </w:rPr>
              <w:tab/>
            </w:r>
            <w:r>
              <w:rPr>
                <w:noProof/>
                <w:webHidden/>
              </w:rPr>
              <w:fldChar w:fldCharType="begin"/>
            </w:r>
            <w:r>
              <w:rPr>
                <w:noProof/>
                <w:webHidden/>
              </w:rPr>
              <w:instrText xml:space="preserve"> PAGEREF _Toc326146399 \h </w:instrText>
            </w:r>
            <w:r>
              <w:rPr>
                <w:noProof/>
                <w:webHidden/>
              </w:rPr>
            </w:r>
            <w:r>
              <w:rPr>
                <w:noProof/>
                <w:webHidden/>
              </w:rPr>
              <w:fldChar w:fldCharType="separate"/>
            </w:r>
            <w:r>
              <w:rPr>
                <w:noProof/>
                <w:webHidden/>
              </w:rPr>
              <w:t>5</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00" w:history="1">
            <w:r w:rsidRPr="00443BC9">
              <w:rPr>
                <w:rStyle w:val="-"/>
                <w:rFonts w:eastAsiaTheme="majorEastAsia"/>
                <w:noProof/>
              </w:rPr>
              <w:t>ΛΑΠ 1.1 - επιλογή φόρμας αίτησης:</w:t>
            </w:r>
            <w:r>
              <w:rPr>
                <w:noProof/>
                <w:webHidden/>
              </w:rPr>
              <w:tab/>
            </w:r>
            <w:r>
              <w:rPr>
                <w:noProof/>
                <w:webHidden/>
              </w:rPr>
              <w:fldChar w:fldCharType="begin"/>
            </w:r>
            <w:r>
              <w:rPr>
                <w:noProof/>
                <w:webHidden/>
              </w:rPr>
              <w:instrText xml:space="preserve"> PAGEREF _Toc326146400 \h </w:instrText>
            </w:r>
            <w:r>
              <w:rPr>
                <w:noProof/>
                <w:webHidden/>
              </w:rPr>
            </w:r>
            <w:r>
              <w:rPr>
                <w:noProof/>
                <w:webHidden/>
              </w:rPr>
              <w:fldChar w:fldCharType="separate"/>
            </w:r>
            <w:r>
              <w:rPr>
                <w:noProof/>
                <w:webHidden/>
              </w:rPr>
              <w:t>5</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01" w:history="1">
            <w:r w:rsidRPr="00443BC9">
              <w:rPr>
                <w:rStyle w:val="-"/>
                <w:rFonts w:eastAsiaTheme="majorEastAsia"/>
                <w:noProof/>
              </w:rPr>
              <w:t>ΛΑΠ 1.2 - ηλεκτρονική υποβολή αίτησης:</w:t>
            </w:r>
            <w:r>
              <w:rPr>
                <w:noProof/>
                <w:webHidden/>
              </w:rPr>
              <w:tab/>
            </w:r>
            <w:r>
              <w:rPr>
                <w:noProof/>
                <w:webHidden/>
              </w:rPr>
              <w:fldChar w:fldCharType="begin"/>
            </w:r>
            <w:r>
              <w:rPr>
                <w:noProof/>
                <w:webHidden/>
              </w:rPr>
              <w:instrText xml:space="preserve"> PAGEREF _Toc326146401 \h </w:instrText>
            </w:r>
            <w:r>
              <w:rPr>
                <w:noProof/>
                <w:webHidden/>
              </w:rPr>
            </w:r>
            <w:r>
              <w:rPr>
                <w:noProof/>
                <w:webHidden/>
              </w:rPr>
              <w:fldChar w:fldCharType="separate"/>
            </w:r>
            <w:r>
              <w:rPr>
                <w:noProof/>
                <w:webHidden/>
              </w:rPr>
              <w:t>5</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02" w:history="1">
            <w:r w:rsidRPr="00443BC9">
              <w:rPr>
                <w:rStyle w:val="-"/>
                <w:rFonts w:eastAsiaTheme="majorEastAsia"/>
                <w:noProof/>
              </w:rPr>
              <w:t>ΛΑΠ 1.3 - υποβολή  συνημμένου εγγράφου στην αίτηση:</w:t>
            </w:r>
            <w:r>
              <w:rPr>
                <w:noProof/>
                <w:webHidden/>
              </w:rPr>
              <w:tab/>
            </w:r>
            <w:r>
              <w:rPr>
                <w:noProof/>
                <w:webHidden/>
              </w:rPr>
              <w:fldChar w:fldCharType="begin"/>
            </w:r>
            <w:r>
              <w:rPr>
                <w:noProof/>
                <w:webHidden/>
              </w:rPr>
              <w:instrText xml:space="preserve"> PAGEREF _Toc326146402 \h </w:instrText>
            </w:r>
            <w:r>
              <w:rPr>
                <w:noProof/>
                <w:webHidden/>
              </w:rPr>
            </w:r>
            <w:r>
              <w:rPr>
                <w:noProof/>
                <w:webHidden/>
              </w:rPr>
              <w:fldChar w:fldCharType="separate"/>
            </w:r>
            <w:r>
              <w:rPr>
                <w:noProof/>
                <w:webHidden/>
              </w:rPr>
              <w:t>5</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03" w:history="1">
            <w:r w:rsidRPr="00443BC9">
              <w:rPr>
                <w:rStyle w:val="-"/>
                <w:rFonts w:eastAsiaTheme="majorEastAsia"/>
                <w:noProof/>
              </w:rPr>
              <w:t>ΛΑΠ 1.4 - γενικά στοιχεία αίτησης:</w:t>
            </w:r>
            <w:r>
              <w:rPr>
                <w:noProof/>
                <w:webHidden/>
              </w:rPr>
              <w:tab/>
            </w:r>
            <w:r>
              <w:rPr>
                <w:noProof/>
                <w:webHidden/>
              </w:rPr>
              <w:fldChar w:fldCharType="begin"/>
            </w:r>
            <w:r>
              <w:rPr>
                <w:noProof/>
                <w:webHidden/>
              </w:rPr>
              <w:instrText xml:space="preserve"> PAGEREF _Toc326146403 \h </w:instrText>
            </w:r>
            <w:r>
              <w:rPr>
                <w:noProof/>
                <w:webHidden/>
              </w:rPr>
            </w:r>
            <w:r>
              <w:rPr>
                <w:noProof/>
                <w:webHidden/>
              </w:rPr>
              <w:fldChar w:fldCharType="separate"/>
            </w:r>
            <w:r>
              <w:rPr>
                <w:noProof/>
                <w:webHidden/>
              </w:rPr>
              <w:t>5</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04" w:history="1">
            <w:r w:rsidRPr="00443BC9">
              <w:rPr>
                <w:rStyle w:val="-"/>
                <w:rFonts w:eastAsiaTheme="majorEastAsia"/>
                <w:noProof/>
              </w:rPr>
              <w:t>ΛΑΠ 1.5 - αυτόματη ενημέρωση ενδιαφερομένου &amp; ΓΕΛΚΕ:</w:t>
            </w:r>
            <w:r>
              <w:rPr>
                <w:noProof/>
                <w:webHidden/>
              </w:rPr>
              <w:tab/>
            </w:r>
            <w:r>
              <w:rPr>
                <w:noProof/>
                <w:webHidden/>
              </w:rPr>
              <w:fldChar w:fldCharType="begin"/>
            </w:r>
            <w:r>
              <w:rPr>
                <w:noProof/>
                <w:webHidden/>
              </w:rPr>
              <w:instrText xml:space="preserve"> PAGEREF _Toc326146404 \h </w:instrText>
            </w:r>
            <w:r>
              <w:rPr>
                <w:noProof/>
                <w:webHidden/>
              </w:rPr>
            </w:r>
            <w:r>
              <w:rPr>
                <w:noProof/>
                <w:webHidden/>
              </w:rPr>
              <w:fldChar w:fldCharType="separate"/>
            </w:r>
            <w:r>
              <w:rPr>
                <w:noProof/>
                <w:webHidden/>
              </w:rPr>
              <w:t>6</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05" w:history="1">
            <w:r w:rsidRPr="00443BC9">
              <w:rPr>
                <w:rStyle w:val="-"/>
                <w:rFonts w:eastAsiaTheme="majorEastAsia"/>
                <w:noProof/>
              </w:rPr>
              <w:t>ΛΑΠ  1.6 - σύνδεση αίτησης με υπάρχον έργο:</w:t>
            </w:r>
            <w:r>
              <w:rPr>
                <w:noProof/>
                <w:webHidden/>
              </w:rPr>
              <w:tab/>
            </w:r>
            <w:r>
              <w:rPr>
                <w:noProof/>
                <w:webHidden/>
              </w:rPr>
              <w:fldChar w:fldCharType="begin"/>
            </w:r>
            <w:r>
              <w:rPr>
                <w:noProof/>
                <w:webHidden/>
              </w:rPr>
              <w:instrText xml:space="preserve"> PAGEREF _Toc326146405 \h </w:instrText>
            </w:r>
            <w:r>
              <w:rPr>
                <w:noProof/>
                <w:webHidden/>
              </w:rPr>
            </w:r>
            <w:r>
              <w:rPr>
                <w:noProof/>
                <w:webHidden/>
              </w:rPr>
              <w:fldChar w:fldCharType="separate"/>
            </w:r>
            <w:r>
              <w:rPr>
                <w:noProof/>
                <w:webHidden/>
              </w:rPr>
              <w:t>7</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06" w:history="1">
            <w:r w:rsidRPr="00443BC9">
              <w:rPr>
                <w:rStyle w:val="-"/>
                <w:rFonts w:eastAsiaTheme="majorEastAsia"/>
                <w:noProof/>
              </w:rPr>
              <w:t>ΛΑΠ 1.7 - σύνδεση αίτησης με συνεδρίαση ΕΕΕ:</w:t>
            </w:r>
            <w:r>
              <w:rPr>
                <w:noProof/>
                <w:webHidden/>
              </w:rPr>
              <w:tab/>
            </w:r>
            <w:r>
              <w:rPr>
                <w:noProof/>
                <w:webHidden/>
              </w:rPr>
              <w:fldChar w:fldCharType="begin"/>
            </w:r>
            <w:r>
              <w:rPr>
                <w:noProof/>
                <w:webHidden/>
              </w:rPr>
              <w:instrText xml:space="preserve"> PAGEREF _Toc326146406 \h </w:instrText>
            </w:r>
            <w:r>
              <w:rPr>
                <w:noProof/>
                <w:webHidden/>
              </w:rPr>
            </w:r>
            <w:r>
              <w:rPr>
                <w:noProof/>
                <w:webHidden/>
              </w:rPr>
              <w:fldChar w:fldCharType="separate"/>
            </w:r>
            <w:r>
              <w:rPr>
                <w:noProof/>
                <w:webHidden/>
              </w:rPr>
              <w:t>7</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07" w:history="1">
            <w:r w:rsidRPr="00443BC9">
              <w:rPr>
                <w:rStyle w:val="-"/>
                <w:rFonts w:eastAsiaTheme="majorEastAsia"/>
                <w:noProof/>
              </w:rPr>
              <w:t>ΛΑΠ 1.8 - διαχείριση αιτήσεων από το δημιουργό τους:</w:t>
            </w:r>
            <w:r>
              <w:rPr>
                <w:noProof/>
                <w:webHidden/>
              </w:rPr>
              <w:tab/>
            </w:r>
            <w:r>
              <w:rPr>
                <w:noProof/>
                <w:webHidden/>
              </w:rPr>
              <w:fldChar w:fldCharType="begin"/>
            </w:r>
            <w:r>
              <w:rPr>
                <w:noProof/>
                <w:webHidden/>
              </w:rPr>
              <w:instrText xml:space="preserve"> PAGEREF _Toc326146407 \h </w:instrText>
            </w:r>
            <w:r>
              <w:rPr>
                <w:noProof/>
                <w:webHidden/>
              </w:rPr>
            </w:r>
            <w:r>
              <w:rPr>
                <w:noProof/>
                <w:webHidden/>
              </w:rPr>
              <w:fldChar w:fldCharType="separate"/>
            </w:r>
            <w:r>
              <w:rPr>
                <w:noProof/>
                <w:webHidden/>
              </w:rPr>
              <w:t>7</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08" w:history="1">
            <w:r w:rsidRPr="00443BC9">
              <w:rPr>
                <w:rStyle w:val="-"/>
                <w:rFonts w:eastAsiaTheme="majorEastAsia"/>
                <w:noProof/>
              </w:rPr>
              <w:t>ΛΑΠ 1. 9 - διαχείριση αιτήσεων από μέλη ΓΕΛΚΕ</w:t>
            </w:r>
            <w:r>
              <w:rPr>
                <w:noProof/>
                <w:webHidden/>
              </w:rPr>
              <w:tab/>
            </w:r>
            <w:r>
              <w:rPr>
                <w:noProof/>
                <w:webHidden/>
              </w:rPr>
              <w:fldChar w:fldCharType="begin"/>
            </w:r>
            <w:r>
              <w:rPr>
                <w:noProof/>
                <w:webHidden/>
              </w:rPr>
              <w:instrText xml:space="preserve"> PAGEREF _Toc326146408 \h </w:instrText>
            </w:r>
            <w:r>
              <w:rPr>
                <w:noProof/>
                <w:webHidden/>
              </w:rPr>
            </w:r>
            <w:r>
              <w:rPr>
                <w:noProof/>
                <w:webHidden/>
              </w:rPr>
              <w:fldChar w:fldCharType="separate"/>
            </w:r>
            <w:r>
              <w:rPr>
                <w:noProof/>
                <w:webHidden/>
              </w:rPr>
              <w:t>7</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09" w:history="1">
            <w:r w:rsidRPr="00443BC9">
              <w:rPr>
                <w:rStyle w:val="-"/>
                <w:rFonts w:eastAsiaTheme="majorEastAsia"/>
                <w:noProof/>
              </w:rPr>
              <w:t>ΛΑΠ 1.10- παρακολούθηση της πορείας της αίτησης μέσα από το Ημερολόγιο ΕΕΕ.</w:t>
            </w:r>
            <w:r>
              <w:rPr>
                <w:noProof/>
                <w:webHidden/>
              </w:rPr>
              <w:tab/>
            </w:r>
            <w:r>
              <w:rPr>
                <w:noProof/>
                <w:webHidden/>
              </w:rPr>
              <w:fldChar w:fldCharType="begin"/>
            </w:r>
            <w:r>
              <w:rPr>
                <w:noProof/>
                <w:webHidden/>
              </w:rPr>
              <w:instrText xml:space="preserve"> PAGEREF _Toc326146409 \h </w:instrText>
            </w:r>
            <w:r>
              <w:rPr>
                <w:noProof/>
                <w:webHidden/>
              </w:rPr>
            </w:r>
            <w:r>
              <w:rPr>
                <w:noProof/>
                <w:webHidden/>
              </w:rPr>
              <w:fldChar w:fldCharType="separate"/>
            </w:r>
            <w:r>
              <w:rPr>
                <w:noProof/>
                <w:webHidden/>
              </w:rPr>
              <w:t>7</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10" w:history="1">
            <w:r w:rsidRPr="00443BC9">
              <w:rPr>
                <w:rStyle w:val="-"/>
                <w:rFonts w:eastAsiaTheme="majorEastAsia"/>
                <w:noProof/>
              </w:rPr>
              <w:t>ΛΑΠ 1. 11 – ενημέρωση φακέλου έργου:</w:t>
            </w:r>
            <w:r>
              <w:rPr>
                <w:noProof/>
                <w:webHidden/>
              </w:rPr>
              <w:tab/>
            </w:r>
            <w:r>
              <w:rPr>
                <w:noProof/>
                <w:webHidden/>
              </w:rPr>
              <w:fldChar w:fldCharType="begin"/>
            </w:r>
            <w:r>
              <w:rPr>
                <w:noProof/>
                <w:webHidden/>
              </w:rPr>
              <w:instrText xml:space="preserve"> PAGEREF _Toc326146410 \h </w:instrText>
            </w:r>
            <w:r>
              <w:rPr>
                <w:noProof/>
                <w:webHidden/>
              </w:rPr>
            </w:r>
            <w:r>
              <w:rPr>
                <w:noProof/>
                <w:webHidden/>
              </w:rPr>
              <w:fldChar w:fldCharType="separate"/>
            </w:r>
            <w:r>
              <w:rPr>
                <w:noProof/>
                <w:webHidden/>
              </w:rPr>
              <w:t>7</w:t>
            </w:r>
            <w:r>
              <w:rPr>
                <w:noProof/>
                <w:webHidden/>
              </w:rPr>
              <w:fldChar w:fldCharType="end"/>
            </w:r>
          </w:hyperlink>
        </w:p>
        <w:p w:rsidR="00312B1E" w:rsidRDefault="00312B1E">
          <w:pPr>
            <w:pStyle w:val="10"/>
            <w:rPr>
              <w:rFonts w:asciiTheme="minorHAnsi" w:eastAsiaTheme="minorEastAsia" w:hAnsiTheme="minorHAnsi" w:cstheme="minorBidi"/>
              <w:bCs w:val="0"/>
              <w:noProof/>
              <w:snapToGrid/>
              <w:lang w:val="en-GB" w:eastAsia="en-GB"/>
            </w:rPr>
          </w:pPr>
          <w:hyperlink w:anchor="_Toc326146411" w:history="1">
            <w:r w:rsidRPr="00443BC9">
              <w:rPr>
                <w:rStyle w:val="-"/>
                <w:rFonts w:eastAsiaTheme="majorEastAsia"/>
                <w:noProof/>
              </w:rPr>
              <w:t>Λειτουργικές Απαιτήσεις 2</w:t>
            </w:r>
            <w:r w:rsidRPr="00443BC9">
              <w:rPr>
                <w:rStyle w:val="-"/>
                <w:rFonts w:eastAsiaTheme="majorEastAsia"/>
                <w:noProof/>
                <w:vertAlign w:val="superscript"/>
              </w:rPr>
              <w:t>ης</w:t>
            </w:r>
            <w:r w:rsidRPr="00443BC9">
              <w:rPr>
                <w:rStyle w:val="-"/>
                <w:rFonts w:eastAsiaTheme="majorEastAsia"/>
                <w:noProof/>
              </w:rPr>
              <w:t xml:space="preserve"> Επιχειρησιακής Διεργασίας  (ΕΔ2) « Έγκριση Υποβολής Πρότασης σε πρόσκληση/ προκήρυξη έργου και ανάληψη διαχείρισης του αντίστοιχου έργου από τον ΕΛΚΕ»</w:t>
            </w:r>
            <w:r>
              <w:rPr>
                <w:noProof/>
                <w:webHidden/>
              </w:rPr>
              <w:tab/>
            </w:r>
            <w:r>
              <w:rPr>
                <w:noProof/>
                <w:webHidden/>
              </w:rPr>
              <w:fldChar w:fldCharType="begin"/>
            </w:r>
            <w:r>
              <w:rPr>
                <w:noProof/>
                <w:webHidden/>
              </w:rPr>
              <w:instrText xml:space="preserve"> PAGEREF _Toc326146411 \h </w:instrText>
            </w:r>
            <w:r>
              <w:rPr>
                <w:noProof/>
                <w:webHidden/>
              </w:rPr>
            </w:r>
            <w:r>
              <w:rPr>
                <w:noProof/>
                <w:webHidden/>
              </w:rPr>
              <w:fldChar w:fldCharType="separate"/>
            </w:r>
            <w:r>
              <w:rPr>
                <w:noProof/>
                <w:webHidden/>
              </w:rPr>
              <w:t>8</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12" w:history="1">
            <w:r w:rsidRPr="00443BC9">
              <w:rPr>
                <w:rStyle w:val="-"/>
                <w:rFonts w:eastAsiaTheme="majorEastAsia"/>
                <w:noProof/>
              </w:rPr>
              <w:t>ΛΑΠ 2.1 - επιλογή φόρμας αίτησης έγκρισης υποβολής έργου:</w:t>
            </w:r>
            <w:r>
              <w:rPr>
                <w:noProof/>
                <w:webHidden/>
              </w:rPr>
              <w:tab/>
            </w:r>
            <w:r>
              <w:rPr>
                <w:noProof/>
                <w:webHidden/>
              </w:rPr>
              <w:fldChar w:fldCharType="begin"/>
            </w:r>
            <w:r>
              <w:rPr>
                <w:noProof/>
                <w:webHidden/>
              </w:rPr>
              <w:instrText xml:space="preserve"> PAGEREF _Toc326146412 \h </w:instrText>
            </w:r>
            <w:r>
              <w:rPr>
                <w:noProof/>
                <w:webHidden/>
              </w:rPr>
            </w:r>
            <w:r>
              <w:rPr>
                <w:noProof/>
                <w:webHidden/>
              </w:rPr>
              <w:fldChar w:fldCharType="separate"/>
            </w:r>
            <w:r>
              <w:rPr>
                <w:noProof/>
                <w:webHidden/>
              </w:rPr>
              <w:t>9</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13" w:history="1">
            <w:r w:rsidRPr="00443BC9">
              <w:rPr>
                <w:rStyle w:val="-"/>
                <w:rFonts w:eastAsiaTheme="majorEastAsia"/>
                <w:noProof/>
              </w:rPr>
              <w:t>ΛΑΠ 2.2 - ηλεκτρονική υποβολή αίτησης έγκρισης υποβολής έργου:</w:t>
            </w:r>
            <w:r>
              <w:rPr>
                <w:noProof/>
                <w:webHidden/>
              </w:rPr>
              <w:tab/>
            </w:r>
            <w:r>
              <w:rPr>
                <w:noProof/>
                <w:webHidden/>
              </w:rPr>
              <w:fldChar w:fldCharType="begin"/>
            </w:r>
            <w:r>
              <w:rPr>
                <w:noProof/>
                <w:webHidden/>
              </w:rPr>
              <w:instrText xml:space="preserve"> PAGEREF _Toc326146413 \h </w:instrText>
            </w:r>
            <w:r>
              <w:rPr>
                <w:noProof/>
                <w:webHidden/>
              </w:rPr>
            </w:r>
            <w:r>
              <w:rPr>
                <w:noProof/>
                <w:webHidden/>
              </w:rPr>
              <w:fldChar w:fldCharType="separate"/>
            </w:r>
            <w:r>
              <w:rPr>
                <w:noProof/>
                <w:webHidden/>
              </w:rPr>
              <w:t>9</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14" w:history="1">
            <w:r w:rsidRPr="00443BC9">
              <w:rPr>
                <w:rStyle w:val="-"/>
                <w:rFonts w:eastAsiaTheme="majorEastAsia"/>
                <w:noProof/>
              </w:rPr>
              <w:t>ΛΑΠ 2.3 - υποβολή  συνημμένου εγγράφου στην αίτηση έγκρισης υποβολής έργου:</w:t>
            </w:r>
            <w:r>
              <w:rPr>
                <w:noProof/>
                <w:webHidden/>
              </w:rPr>
              <w:tab/>
            </w:r>
            <w:r>
              <w:rPr>
                <w:noProof/>
                <w:webHidden/>
              </w:rPr>
              <w:fldChar w:fldCharType="begin"/>
            </w:r>
            <w:r>
              <w:rPr>
                <w:noProof/>
                <w:webHidden/>
              </w:rPr>
              <w:instrText xml:space="preserve"> PAGEREF _Toc326146414 \h </w:instrText>
            </w:r>
            <w:r>
              <w:rPr>
                <w:noProof/>
                <w:webHidden/>
              </w:rPr>
            </w:r>
            <w:r>
              <w:rPr>
                <w:noProof/>
                <w:webHidden/>
              </w:rPr>
              <w:fldChar w:fldCharType="separate"/>
            </w:r>
            <w:r>
              <w:rPr>
                <w:noProof/>
                <w:webHidden/>
              </w:rPr>
              <w:t>9</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15" w:history="1">
            <w:r w:rsidRPr="00443BC9">
              <w:rPr>
                <w:rStyle w:val="-"/>
                <w:rFonts w:eastAsiaTheme="majorEastAsia"/>
                <w:noProof/>
              </w:rPr>
              <w:t>ΛΑΠ 2.4 - στοιχεία αίτησης έγκρισης υποβολής έργου</w:t>
            </w:r>
            <w:r>
              <w:rPr>
                <w:noProof/>
                <w:webHidden/>
              </w:rPr>
              <w:tab/>
            </w:r>
            <w:r>
              <w:rPr>
                <w:noProof/>
                <w:webHidden/>
              </w:rPr>
              <w:fldChar w:fldCharType="begin"/>
            </w:r>
            <w:r>
              <w:rPr>
                <w:noProof/>
                <w:webHidden/>
              </w:rPr>
              <w:instrText xml:space="preserve"> PAGEREF _Toc326146415 \h </w:instrText>
            </w:r>
            <w:r>
              <w:rPr>
                <w:noProof/>
                <w:webHidden/>
              </w:rPr>
            </w:r>
            <w:r>
              <w:rPr>
                <w:noProof/>
                <w:webHidden/>
              </w:rPr>
              <w:fldChar w:fldCharType="separate"/>
            </w:r>
            <w:r>
              <w:rPr>
                <w:noProof/>
                <w:webHidden/>
              </w:rPr>
              <w:t>9</w:t>
            </w:r>
            <w:r>
              <w:rPr>
                <w:noProof/>
                <w:webHidden/>
              </w:rPr>
              <w:fldChar w:fldCharType="end"/>
            </w:r>
          </w:hyperlink>
        </w:p>
        <w:p w:rsidR="00312B1E" w:rsidRDefault="00312B1E">
          <w:pPr>
            <w:pStyle w:val="10"/>
            <w:rPr>
              <w:rFonts w:asciiTheme="minorHAnsi" w:eastAsiaTheme="minorEastAsia" w:hAnsiTheme="minorHAnsi" w:cstheme="minorBidi"/>
              <w:bCs w:val="0"/>
              <w:noProof/>
              <w:snapToGrid/>
              <w:lang w:val="en-GB" w:eastAsia="en-GB"/>
            </w:rPr>
          </w:pPr>
          <w:hyperlink w:anchor="_Toc326146416" w:history="1">
            <w:r w:rsidRPr="00443BC9">
              <w:rPr>
                <w:rStyle w:val="-"/>
                <w:rFonts w:eastAsiaTheme="majorEastAsia"/>
                <w:noProof/>
              </w:rPr>
              <w:t>Λειτουργικές Απαιτήσεις 3</w:t>
            </w:r>
            <w:r w:rsidRPr="00443BC9">
              <w:rPr>
                <w:rStyle w:val="-"/>
                <w:rFonts w:eastAsiaTheme="majorEastAsia"/>
                <w:noProof/>
                <w:vertAlign w:val="superscript"/>
              </w:rPr>
              <w:t>ης</w:t>
            </w:r>
            <w:r w:rsidRPr="00443BC9">
              <w:rPr>
                <w:rStyle w:val="-"/>
                <w:rFonts w:eastAsiaTheme="majorEastAsia"/>
                <w:noProof/>
              </w:rPr>
              <w:t xml:space="preserve"> Επιχειρησιακής Διεργασίας (ΕΔ3): Υλοποίηση Έργου Αυτεπιστασίας (Ίδια Μέσα)</w:t>
            </w:r>
            <w:r>
              <w:rPr>
                <w:noProof/>
                <w:webHidden/>
              </w:rPr>
              <w:tab/>
            </w:r>
            <w:r>
              <w:rPr>
                <w:noProof/>
                <w:webHidden/>
              </w:rPr>
              <w:fldChar w:fldCharType="begin"/>
            </w:r>
            <w:r>
              <w:rPr>
                <w:noProof/>
                <w:webHidden/>
              </w:rPr>
              <w:instrText xml:space="preserve"> PAGEREF _Toc326146416 \h </w:instrText>
            </w:r>
            <w:r>
              <w:rPr>
                <w:noProof/>
                <w:webHidden/>
              </w:rPr>
            </w:r>
            <w:r>
              <w:rPr>
                <w:noProof/>
                <w:webHidden/>
              </w:rPr>
              <w:fldChar w:fldCharType="separate"/>
            </w:r>
            <w:r>
              <w:rPr>
                <w:noProof/>
                <w:webHidden/>
              </w:rPr>
              <w:t>10</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17" w:history="1">
            <w:r w:rsidRPr="00443BC9">
              <w:rPr>
                <w:rStyle w:val="-"/>
                <w:rFonts w:eastAsiaTheme="majorEastAsia"/>
                <w:noProof/>
              </w:rPr>
              <w:t>ΛΑΠ3.1 – Υποβολή σχεδίου απόφασης υλοποίησης με ίδια μέσα από ΕΥ στην ΓΕΛΚΕ</w:t>
            </w:r>
            <w:r>
              <w:rPr>
                <w:noProof/>
                <w:webHidden/>
              </w:rPr>
              <w:tab/>
            </w:r>
            <w:r>
              <w:rPr>
                <w:noProof/>
                <w:webHidden/>
              </w:rPr>
              <w:fldChar w:fldCharType="begin"/>
            </w:r>
            <w:r>
              <w:rPr>
                <w:noProof/>
                <w:webHidden/>
              </w:rPr>
              <w:instrText xml:space="preserve"> PAGEREF _Toc326146417 \h </w:instrText>
            </w:r>
            <w:r>
              <w:rPr>
                <w:noProof/>
                <w:webHidden/>
              </w:rPr>
            </w:r>
            <w:r>
              <w:rPr>
                <w:noProof/>
                <w:webHidden/>
              </w:rPr>
              <w:fldChar w:fldCharType="separate"/>
            </w:r>
            <w:r>
              <w:rPr>
                <w:noProof/>
                <w:webHidden/>
              </w:rPr>
              <w:t>10</w:t>
            </w:r>
            <w:r>
              <w:rPr>
                <w:noProof/>
                <w:webHidden/>
              </w:rPr>
              <w:fldChar w:fldCharType="end"/>
            </w:r>
          </w:hyperlink>
        </w:p>
        <w:p w:rsidR="00312B1E" w:rsidRDefault="00312B1E">
          <w:pPr>
            <w:pStyle w:val="10"/>
            <w:rPr>
              <w:rFonts w:asciiTheme="minorHAnsi" w:eastAsiaTheme="minorEastAsia" w:hAnsiTheme="minorHAnsi" w:cstheme="minorBidi"/>
              <w:bCs w:val="0"/>
              <w:noProof/>
              <w:snapToGrid/>
              <w:lang w:val="en-GB" w:eastAsia="en-GB"/>
            </w:rPr>
          </w:pPr>
          <w:hyperlink w:anchor="_Toc326146418" w:history="1">
            <w:r w:rsidRPr="00443BC9">
              <w:rPr>
                <w:rStyle w:val="-"/>
                <w:rFonts w:eastAsiaTheme="majorEastAsia"/>
                <w:noProof/>
              </w:rPr>
              <w:t>Λειτουργικές Απαιτήσεις 4</w:t>
            </w:r>
            <w:r w:rsidRPr="00443BC9">
              <w:rPr>
                <w:rStyle w:val="-"/>
                <w:rFonts w:eastAsiaTheme="majorEastAsia"/>
                <w:noProof/>
                <w:vertAlign w:val="superscript"/>
              </w:rPr>
              <w:t>ης</w:t>
            </w:r>
            <w:r w:rsidRPr="00443BC9">
              <w:rPr>
                <w:rStyle w:val="-"/>
                <w:rFonts w:eastAsiaTheme="majorEastAsia"/>
                <w:noProof/>
              </w:rPr>
              <w:t xml:space="preserve"> Επιχειρησιακής Διεργασίας (ΕΔ4): Υλοποίηση Έργου Προμήθειας</w:t>
            </w:r>
            <w:r>
              <w:rPr>
                <w:noProof/>
                <w:webHidden/>
              </w:rPr>
              <w:tab/>
            </w:r>
            <w:r>
              <w:rPr>
                <w:noProof/>
                <w:webHidden/>
              </w:rPr>
              <w:fldChar w:fldCharType="begin"/>
            </w:r>
            <w:r>
              <w:rPr>
                <w:noProof/>
                <w:webHidden/>
              </w:rPr>
              <w:instrText xml:space="preserve"> PAGEREF _Toc326146418 \h </w:instrText>
            </w:r>
            <w:r>
              <w:rPr>
                <w:noProof/>
                <w:webHidden/>
              </w:rPr>
            </w:r>
            <w:r>
              <w:rPr>
                <w:noProof/>
                <w:webHidden/>
              </w:rPr>
              <w:fldChar w:fldCharType="separate"/>
            </w:r>
            <w:r>
              <w:rPr>
                <w:noProof/>
                <w:webHidden/>
              </w:rPr>
              <w:t>11</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19" w:history="1">
            <w:r w:rsidRPr="00443BC9">
              <w:rPr>
                <w:rStyle w:val="-"/>
                <w:rFonts w:eastAsiaTheme="majorEastAsia"/>
                <w:noProof/>
              </w:rPr>
              <w:t>ΛΑΠ4.1 – Υποβολή αιτήματος «προμήθειας είδους» από ΕΥ στην ΓΕΛΚΕ</w:t>
            </w:r>
            <w:r>
              <w:rPr>
                <w:noProof/>
                <w:webHidden/>
              </w:rPr>
              <w:tab/>
            </w:r>
            <w:r>
              <w:rPr>
                <w:noProof/>
                <w:webHidden/>
              </w:rPr>
              <w:fldChar w:fldCharType="begin"/>
            </w:r>
            <w:r>
              <w:rPr>
                <w:noProof/>
                <w:webHidden/>
              </w:rPr>
              <w:instrText xml:space="preserve"> PAGEREF _Toc326146419 \h </w:instrText>
            </w:r>
            <w:r>
              <w:rPr>
                <w:noProof/>
                <w:webHidden/>
              </w:rPr>
            </w:r>
            <w:r>
              <w:rPr>
                <w:noProof/>
                <w:webHidden/>
              </w:rPr>
              <w:fldChar w:fldCharType="separate"/>
            </w:r>
            <w:r>
              <w:rPr>
                <w:noProof/>
                <w:webHidden/>
              </w:rPr>
              <w:t>11</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20" w:history="1">
            <w:r w:rsidRPr="00443BC9">
              <w:rPr>
                <w:rStyle w:val="-"/>
                <w:rFonts w:eastAsiaTheme="majorEastAsia"/>
                <w:noProof/>
              </w:rPr>
              <w:t>ΛΑΠ4.2  - Υποβολή πρακτικών αξιολόγησης διαγωνισμού  από Επιτροπή Διενέργειας διαγωνισμού στην ΓΕΛΚΕ</w:t>
            </w:r>
            <w:r>
              <w:rPr>
                <w:noProof/>
                <w:webHidden/>
              </w:rPr>
              <w:tab/>
            </w:r>
            <w:r>
              <w:rPr>
                <w:noProof/>
                <w:webHidden/>
              </w:rPr>
              <w:fldChar w:fldCharType="begin"/>
            </w:r>
            <w:r>
              <w:rPr>
                <w:noProof/>
                <w:webHidden/>
              </w:rPr>
              <w:instrText xml:space="preserve"> PAGEREF _Toc326146420 \h </w:instrText>
            </w:r>
            <w:r>
              <w:rPr>
                <w:noProof/>
                <w:webHidden/>
              </w:rPr>
            </w:r>
            <w:r>
              <w:rPr>
                <w:noProof/>
                <w:webHidden/>
              </w:rPr>
              <w:fldChar w:fldCharType="separate"/>
            </w:r>
            <w:r>
              <w:rPr>
                <w:noProof/>
                <w:webHidden/>
              </w:rPr>
              <w:t>11</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21" w:history="1">
            <w:r w:rsidRPr="00443BC9">
              <w:rPr>
                <w:rStyle w:val="-"/>
                <w:rFonts w:eastAsiaTheme="majorEastAsia"/>
                <w:noProof/>
              </w:rPr>
              <w:t>ΛΑΠ4.3  - Ενημέρωση στοιχείων διαγωνισμού από ΓΕΛΚΕ.</w:t>
            </w:r>
            <w:r>
              <w:rPr>
                <w:noProof/>
                <w:webHidden/>
              </w:rPr>
              <w:tab/>
            </w:r>
            <w:r>
              <w:rPr>
                <w:noProof/>
                <w:webHidden/>
              </w:rPr>
              <w:fldChar w:fldCharType="begin"/>
            </w:r>
            <w:r>
              <w:rPr>
                <w:noProof/>
                <w:webHidden/>
              </w:rPr>
              <w:instrText xml:space="preserve"> PAGEREF _Toc326146421 \h </w:instrText>
            </w:r>
            <w:r>
              <w:rPr>
                <w:noProof/>
                <w:webHidden/>
              </w:rPr>
            </w:r>
            <w:r>
              <w:rPr>
                <w:noProof/>
                <w:webHidden/>
              </w:rPr>
              <w:fldChar w:fldCharType="separate"/>
            </w:r>
            <w:r>
              <w:rPr>
                <w:noProof/>
                <w:webHidden/>
              </w:rPr>
              <w:t>12</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22" w:history="1">
            <w:r w:rsidRPr="00443BC9">
              <w:rPr>
                <w:rStyle w:val="-"/>
                <w:rFonts w:eastAsiaTheme="majorEastAsia"/>
                <w:noProof/>
              </w:rPr>
              <w:t>ΛΑΠ4.4  - Ενημέρωση στοιχείων σύμβασης με ανάδοχο διαγωνισμού στην ΓΕΛΚΕ.</w:t>
            </w:r>
            <w:r>
              <w:rPr>
                <w:noProof/>
                <w:webHidden/>
              </w:rPr>
              <w:tab/>
            </w:r>
            <w:r>
              <w:rPr>
                <w:noProof/>
                <w:webHidden/>
              </w:rPr>
              <w:fldChar w:fldCharType="begin"/>
            </w:r>
            <w:r>
              <w:rPr>
                <w:noProof/>
                <w:webHidden/>
              </w:rPr>
              <w:instrText xml:space="preserve"> PAGEREF _Toc326146422 \h </w:instrText>
            </w:r>
            <w:r>
              <w:rPr>
                <w:noProof/>
                <w:webHidden/>
              </w:rPr>
            </w:r>
            <w:r>
              <w:rPr>
                <w:noProof/>
                <w:webHidden/>
              </w:rPr>
              <w:fldChar w:fldCharType="separate"/>
            </w:r>
            <w:r>
              <w:rPr>
                <w:noProof/>
                <w:webHidden/>
              </w:rPr>
              <w:t>12</w:t>
            </w:r>
            <w:r>
              <w:rPr>
                <w:noProof/>
                <w:webHidden/>
              </w:rPr>
              <w:fldChar w:fldCharType="end"/>
            </w:r>
          </w:hyperlink>
        </w:p>
        <w:p w:rsidR="00312B1E" w:rsidRDefault="00312B1E">
          <w:pPr>
            <w:pStyle w:val="10"/>
            <w:rPr>
              <w:rFonts w:asciiTheme="minorHAnsi" w:eastAsiaTheme="minorEastAsia" w:hAnsiTheme="minorHAnsi" w:cstheme="minorBidi"/>
              <w:bCs w:val="0"/>
              <w:noProof/>
              <w:snapToGrid/>
              <w:lang w:val="en-GB" w:eastAsia="en-GB"/>
            </w:rPr>
          </w:pPr>
          <w:hyperlink w:anchor="_Toc326146423" w:history="1">
            <w:r w:rsidRPr="00443BC9">
              <w:rPr>
                <w:rStyle w:val="-"/>
                <w:rFonts w:eastAsiaTheme="majorEastAsia"/>
                <w:noProof/>
              </w:rPr>
              <w:t>Λειτουργικές Απαιτήσεις 5</w:t>
            </w:r>
            <w:r w:rsidRPr="00443BC9">
              <w:rPr>
                <w:rStyle w:val="-"/>
                <w:rFonts w:eastAsiaTheme="majorEastAsia"/>
                <w:noProof/>
                <w:vertAlign w:val="superscript"/>
              </w:rPr>
              <w:t>ης</w:t>
            </w:r>
            <w:r w:rsidRPr="00443BC9">
              <w:rPr>
                <w:rStyle w:val="-"/>
                <w:rFonts w:eastAsiaTheme="majorEastAsia"/>
                <w:noProof/>
              </w:rPr>
              <w:t xml:space="preserve"> Επιχειρησιακής Διεργασίας (ΕΔ5): Σύναψη συμβάσεων με  αναδόχους/προμηθευτές/ απασχολούμενους</w:t>
            </w:r>
            <w:r>
              <w:rPr>
                <w:noProof/>
                <w:webHidden/>
              </w:rPr>
              <w:tab/>
            </w:r>
            <w:r>
              <w:rPr>
                <w:noProof/>
                <w:webHidden/>
              </w:rPr>
              <w:fldChar w:fldCharType="begin"/>
            </w:r>
            <w:r>
              <w:rPr>
                <w:noProof/>
                <w:webHidden/>
              </w:rPr>
              <w:instrText xml:space="preserve"> PAGEREF _Toc326146423 \h </w:instrText>
            </w:r>
            <w:r>
              <w:rPr>
                <w:noProof/>
                <w:webHidden/>
              </w:rPr>
            </w:r>
            <w:r>
              <w:rPr>
                <w:noProof/>
                <w:webHidden/>
              </w:rPr>
              <w:fldChar w:fldCharType="separate"/>
            </w:r>
            <w:r>
              <w:rPr>
                <w:noProof/>
                <w:webHidden/>
              </w:rPr>
              <w:t>13</w:t>
            </w:r>
            <w:r>
              <w:rPr>
                <w:noProof/>
                <w:webHidden/>
              </w:rPr>
              <w:fldChar w:fldCharType="end"/>
            </w:r>
          </w:hyperlink>
        </w:p>
        <w:p w:rsidR="00312B1E" w:rsidRDefault="00312B1E">
          <w:pPr>
            <w:pStyle w:val="10"/>
            <w:rPr>
              <w:rFonts w:asciiTheme="minorHAnsi" w:eastAsiaTheme="minorEastAsia" w:hAnsiTheme="minorHAnsi" w:cstheme="minorBidi"/>
              <w:bCs w:val="0"/>
              <w:noProof/>
              <w:snapToGrid/>
              <w:lang w:val="en-GB" w:eastAsia="en-GB"/>
            </w:rPr>
          </w:pPr>
          <w:hyperlink w:anchor="_Toc326146424" w:history="1">
            <w:r w:rsidRPr="00443BC9">
              <w:rPr>
                <w:rStyle w:val="-"/>
                <w:rFonts w:eastAsiaTheme="majorEastAsia"/>
                <w:noProof/>
              </w:rPr>
              <w:t>Λειτουργικές Απαιτήσεις 6</w:t>
            </w:r>
            <w:r w:rsidRPr="00443BC9">
              <w:rPr>
                <w:rStyle w:val="-"/>
                <w:rFonts w:eastAsiaTheme="majorEastAsia"/>
                <w:noProof/>
                <w:vertAlign w:val="superscript"/>
              </w:rPr>
              <w:t>ης</w:t>
            </w:r>
            <w:r w:rsidRPr="00443BC9">
              <w:rPr>
                <w:rStyle w:val="-"/>
                <w:rFonts w:eastAsiaTheme="majorEastAsia"/>
                <w:noProof/>
              </w:rPr>
              <w:t xml:space="preserve"> Επιχειρησιακής Διεργασίας  (ΕΔ6): Παρακολούθηση Έργου και Πιστοποίηση Φυσικού Αντικειμένου</w:t>
            </w:r>
            <w:r>
              <w:rPr>
                <w:noProof/>
                <w:webHidden/>
              </w:rPr>
              <w:tab/>
            </w:r>
            <w:r>
              <w:rPr>
                <w:noProof/>
                <w:webHidden/>
              </w:rPr>
              <w:fldChar w:fldCharType="begin"/>
            </w:r>
            <w:r>
              <w:rPr>
                <w:noProof/>
                <w:webHidden/>
              </w:rPr>
              <w:instrText xml:space="preserve"> PAGEREF _Toc326146424 \h </w:instrText>
            </w:r>
            <w:r>
              <w:rPr>
                <w:noProof/>
                <w:webHidden/>
              </w:rPr>
            </w:r>
            <w:r>
              <w:rPr>
                <w:noProof/>
                <w:webHidden/>
              </w:rPr>
              <w:fldChar w:fldCharType="separate"/>
            </w:r>
            <w:r>
              <w:rPr>
                <w:noProof/>
                <w:webHidden/>
              </w:rPr>
              <w:t>13</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25" w:history="1">
            <w:r w:rsidRPr="00443BC9">
              <w:rPr>
                <w:rStyle w:val="-"/>
                <w:rFonts w:eastAsiaTheme="majorEastAsia"/>
                <w:noProof/>
              </w:rPr>
              <w:t>ΛΑΠ6.1 – Υποβολή παραδοτέων από ΕΥ στην ΕΠΠ</w:t>
            </w:r>
            <w:r>
              <w:rPr>
                <w:noProof/>
                <w:webHidden/>
              </w:rPr>
              <w:tab/>
            </w:r>
            <w:r>
              <w:rPr>
                <w:noProof/>
                <w:webHidden/>
              </w:rPr>
              <w:fldChar w:fldCharType="begin"/>
            </w:r>
            <w:r>
              <w:rPr>
                <w:noProof/>
                <w:webHidden/>
              </w:rPr>
              <w:instrText xml:space="preserve"> PAGEREF _Toc326146425 \h </w:instrText>
            </w:r>
            <w:r>
              <w:rPr>
                <w:noProof/>
                <w:webHidden/>
              </w:rPr>
            </w:r>
            <w:r>
              <w:rPr>
                <w:noProof/>
                <w:webHidden/>
              </w:rPr>
              <w:fldChar w:fldCharType="separate"/>
            </w:r>
            <w:r>
              <w:rPr>
                <w:noProof/>
                <w:webHidden/>
              </w:rPr>
              <w:t>13</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26" w:history="1">
            <w:r w:rsidRPr="00443BC9">
              <w:rPr>
                <w:rStyle w:val="-"/>
                <w:rFonts w:eastAsiaTheme="majorEastAsia"/>
                <w:noProof/>
              </w:rPr>
              <w:t>ΛΑΠ6.2  - Υποβολή πρακτικών παραλαβής από ΕΠΠ στην ΓΕΛΚΕ</w:t>
            </w:r>
            <w:r>
              <w:rPr>
                <w:noProof/>
                <w:webHidden/>
              </w:rPr>
              <w:tab/>
            </w:r>
            <w:r>
              <w:rPr>
                <w:noProof/>
                <w:webHidden/>
              </w:rPr>
              <w:fldChar w:fldCharType="begin"/>
            </w:r>
            <w:r>
              <w:rPr>
                <w:noProof/>
                <w:webHidden/>
              </w:rPr>
              <w:instrText xml:space="preserve"> PAGEREF _Toc326146426 \h </w:instrText>
            </w:r>
            <w:r>
              <w:rPr>
                <w:noProof/>
                <w:webHidden/>
              </w:rPr>
            </w:r>
            <w:r>
              <w:rPr>
                <w:noProof/>
                <w:webHidden/>
              </w:rPr>
              <w:fldChar w:fldCharType="separate"/>
            </w:r>
            <w:r>
              <w:rPr>
                <w:noProof/>
                <w:webHidden/>
              </w:rPr>
              <w:t>13</w:t>
            </w:r>
            <w:r>
              <w:rPr>
                <w:noProof/>
                <w:webHidden/>
              </w:rPr>
              <w:fldChar w:fldCharType="end"/>
            </w:r>
          </w:hyperlink>
        </w:p>
        <w:p w:rsidR="00312B1E" w:rsidRDefault="00312B1E">
          <w:pPr>
            <w:pStyle w:val="10"/>
            <w:rPr>
              <w:rFonts w:asciiTheme="minorHAnsi" w:eastAsiaTheme="minorEastAsia" w:hAnsiTheme="minorHAnsi" w:cstheme="minorBidi"/>
              <w:bCs w:val="0"/>
              <w:noProof/>
              <w:snapToGrid/>
              <w:lang w:val="en-GB" w:eastAsia="en-GB"/>
            </w:rPr>
          </w:pPr>
          <w:hyperlink w:anchor="_Toc326146427" w:history="1">
            <w:r w:rsidRPr="00443BC9">
              <w:rPr>
                <w:rStyle w:val="-"/>
                <w:rFonts w:eastAsiaTheme="majorEastAsia"/>
                <w:noProof/>
              </w:rPr>
              <w:t>Λειτουργικές Απαιτήσεις 7</w:t>
            </w:r>
            <w:r w:rsidRPr="00443BC9">
              <w:rPr>
                <w:rStyle w:val="-"/>
                <w:rFonts w:eastAsiaTheme="majorEastAsia"/>
                <w:noProof/>
                <w:vertAlign w:val="superscript"/>
              </w:rPr>
              <w:t>ης</w:t>
            </w:r>
            <w:r w:rsidRPr="00443BC9">
              <w:rPr>
                <w:rStyle w:val="-"/>
                <w:rFonts w:eastAsiaTheme="majorEastAsia"/>
                <w:noProof/>
              </w:rPr>
              <w:t xml:space="preserve"> Επιχειρησιακής Διεργασίας  (ΕΔ7): Διαχείριση υλοποίησης έργων</w:t>
            </w:r>
            <w:r>
              <w:rPr>
                <w:noProof/>
                <w:webHidden/>
              </w:rPr>
              <w:tab/>
            </w:r>
            <w:r>
              <w:rPr>
                <w:noProof/>
                <w:webHidden/>
              </w:rPr>
              <w:fldChar w:fldCharType="begin"/>
            </w:r>
            <w:r>
              <w:rPr>
                <w:noProof/>
                <w:webHidden/>
              </w:rPr>
              <w:instrText xml:space="preserve"> PAGEREF _Toc326146427 \h </w:instrText>
            </w:r>
            <w:r>
              <w:rPr>
                <w:noProof/>
                <w:webHidden/>
              </w:rPr>
            </w:r>
            <w:r>
              <w:rPr>
                <w:noProof/>
                <w:webHidden/>
              </w:rPr>
              <w:fldChar w:fldCharType="separate"/>
            </w:r>
            <w:r>
              <w:rPr>
                <w:noProof/>
                <w:webHidden/>
              </w:rPr>
              <w:t>14</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28" w:history="1">
            <w:r w:rsidRPr="00443BC9">
              <w:rPr>
                <w:rStyle w:val="-"/>
                <w:rFonts w:eastAsiaTheme="majorEastAsia"/>
                <w:noProof/>
              </w:rPr>
              <w:t>ΛΑΠ7.1 – χρήστες ΕΔΕΠ:</w:t>
            </w:r>
            <w:r>
              <w:rPr>
                <w:noProof/>
                <w:webHidden/>
              </w:rPr>
              <w:tab/>
            </w:r>
            <w:r>
              <w:rPr>
                <w:noProof/>
                <w:webHidden/>
              </w:rPr>
              <w:fldChar w:fldCharType="begin"/>
            </w:r>
            <w:r>
              <w:rPr>
                <w:noProof/>
                <w:webHidden/>
              </w:rPr>
              <w:instrText xml:space="preserve"> PAGEREF _Toc326146428 \h </w:instrText>
            </w:r>
            <w:r>
              <w:rPr>
                <w:noProof/>
                <w:webHidden/>
              </w:rPr>
            </w:r>
            <w:r>
              <w:rPr>
                <w:noProof/>
                <w:webHidden/>
              </w:rPr>
              <w:fldChar w:fldCharType="separate"/>
            </w:r>
            <w:r>
              <w:rPr>
                <w:noProof/>
                <w:webHidden/>
              </w:rPr>
              <w:t>14</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29" w:history="1">
            <w:r w:rsidRPr="00443BC9">
              <w:rPr>
                <w:rStyle w:val="-"/>
                <w:rFonts w:eastAsiaTheme="majorEastAsia"/>
                <w:noProof/>
              </w:rPr>
              <w:t>ΛΑΠ7.2 – διαχείριση αιτήσεων ενδιαφερομένων:</w:t>
            </w:r>
            <w:r>
              <w:rPr>
                <w:noProof/>
                <w:webHidden/>
              </w:rPr>
              <w:tab/>
            </w:r>
            <w:r>
              <w:rPr>
                <w:noProof/>
                <w:webHidden/>
              </w:rPr>
              <w:fldChar w:fldCharType="begin"/>
            </w:r>
            <w:r>
              <w:rPr>
                <w:noProof/>
                <w:webHidden/>
              </w:rPr>
              <w:instrText xml:space="preserve"> PAGEREF _Toc326146429 \h </w:instrText>
            </w:r>
            <w:r>
              <w:rPr>
                <w:noProof/>
                <w:webHidden/>
              </w:rPr>
            </w:r>
            <w:r>
              <w:rPr>
                <w:noProof/>
                <w:webHidden/>
              </w:rPr>
              <w:fldChar w:fldCharType="separate"/>
            </w:r>
            <w:r>
              <w:rPr>
                <w:noProof/>
                <w:webHidden/>
              </w:rPr>
              <w:t>16</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30" w:history="1">
            <w:r w:rsidRPr="00443BC9">
              <w:rPr>
                <w:rStyle w:val="-"/>
                <w:rFonts w:eastAsiaTheme="majorEastAsia"/>
                <w:noProof/>
              </w:rPr>
              <w:t>ΛΑΠ7.3 – διαχείριση ημερολογίου  ΕΕΕ:</w:t>
            </w:r>
            <w:r>
              <w:rPr>
                <w:noProof/>
                <w:webHidden/>
              </w:rPr>
              <w:tab/>
            </w:r>
            <w:r>
              <w:rPr>
                <w:noProof/>
                <w:webHidden/>
              </w:rPr>
              <w:fldChar w:fldCharType="begin"/>
            </w:r>
            <w:r>
              <w:rPr>
                <w:noProof/>
                <w:webHidden/>
              </w:rPr>
              <w:instrText xml:space="preserve"> PAGEREF _Toc326146430 \h </w:instrText>
            </w:r>
            <w:r>
              <w:rPr>
                <w:noProof/>
                <w:webHidden/>
              </w:rPr>
            </w:r>
            <w:r>
              <w:rPr>
                <w:noProof/>
                <w:webHidden/>
              </w:rPr>
              <w:fldChar w:fldCharType="separate"/>
            </w:r>
            <w:r>
              <w:rPr>
                <w:noProof/>
                <w:webHidden/>
              </w:rPr>
              <w:t>16</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31" w:history="1">
            <w:r w:rsidRPr="00443BC9">
              <w:rPr>
                <w:rStyle w:val="-"/>
                <w:rFonts w:eastAsiaTheme="majorEastAsia"/>
                <w:noProof/>
              </w:rPr>
              <w:t>ΛΑΠ7.4 – διαχείριση συνεδριάσεων ΕΕΕ:</w:t>
            </w:r>
            <w:r>
              <w:rPr>
                <w:noProof/>
                <w:webHidden/>
              </w:rPr>
              <w:tab/>
            </w:r>
            <w:r>
              <w:rPr>
                <w:noProof/>
                <w:webHidden/>
              </w:rPr>
              <w:fldChar w:fldCharType="begin"/>
            </w:r>
            <w:r>
              <w:rPr>
                <w:noProof/>
                <w:webHidden/>
              </w:rPr>
              <w:instrText xml:space="preserve"> PAGEREF _Toc326146431 \h </w:instrText>
            </w:r>
            <w:r>
              <w:rPr>
                <w:noProof/>
                <w:webHidden/>
              </w:rPr>
            </w:r>
            <w:r>
              <w:rPr>
                <w:noProof/>
                <w:webHidden/>
              </w:rPr>
              <w:fldChar w:fldCharType="separate"/>
            </w:r>
            <w:r>
              <w:rPr>
                <w:noProof/>
                <w:webHidden/>
              </w:rPr>
              <w:t>17</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32" w:history="1">
            <w:r w:rsidRPr="00443BC9">
              <w:rPr>
                <w:rStyle w:val="-"/>
                <w:rFonts w:eastAsiaTheme="majorEastAsia"/>
                <w:noProof/>
              </w:rPr>
              <w:t>ΛΑΠ 7.5 – διαχείριση  εκκρεμοτήτων από ΓΕΛΚΕ :</w:t>
            </w:r>
            <w:r>
              <w:rPr>
                <w:noProof/>
                <w:webHidden/>
              </w:rPr>
              <w:tab/>
            </w:r>
            <w:r>
              <w:rPr>
                <w:noProof/>
                <w:webHidden/>
              </w:rPr>
              <w:fldChar w:fldCharType="begin"/>
            </w:r>
            <w:r>
              <w:rPr>
                <w:noProof/>
                <w:webHidden/>
              </w:rPr>
              <w:instrText xml:space="preserve"> PAGEREF _Toc326146432 \h </w:instrText>
            </w:r>
            <w:r>
              <w:rPr>
                <w:noProof/>
                <w:webHidden/>
              </w:rPr>
            </w:r>
            <w:r>
              <w:rPr>
                <w:noProof/>
                <w:webHidden/>
              </w:rPr>
              <w:fldChar w:fldCharType="separate"/>
            </w:r>
            <w:r>
              <w:rPr>
                <w:noProof/>
                <w:webHidden/>
              </w:rPr>
              <w:t>18</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33" w:history="1">
            <w:r w:rsidRPr="00443BC9">
              <w:rPr>
                <w:rStyle w:val="-"/>
                <w:rFonts w:eastAsiaTheme="majorEastAsia"/>
                <w:noProof/>
              </w:rPr>
              <w:t>ΛΑΠ 7.6– διαχείριση  έργων από ΓΕΛΚΕ :</w:t>
            </w:r>
            <w:r>
              <w:rPr>
                <w:noProof/>
                <w:webHidden/>
              </w:rPr>
              <w:tab/>
            </w:r>
            <w:r>
              <w:rPr>
                <w:noProof/>
                <w:webHidden/>
              </w:rPr>
              <w:fldChar w:fldCharType="begin"/>
            </w:r>
            <w:r>
              <w:rPr>
                <w:noProof/>
                <w:webHidden/>
              </w:rPr>
              <w:instrText xml:space="preserve"> PAGEREF _Toc326146433 \h </w:instrText>
            </w:r>
            <w:r>
              <w:rPr>
                <w:noProof/>
                <w:webHidden/>
              </w:rPr>
            </w:r>
            <w:r>
              <w:rPr>
                <w:noProof/>
                <w:webHidden/>
              </w:rPr>
              <w:fldChar w:fldCharType="separate"/>
            </w:r>
            <w:r>
              <w:rPr>
                <w:noProof/>
                <w:webHidden/>
              </w:rPr>
              <w:t>19</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34" w:history="1">
            <w:r w:rsidRPr="00443BC9">
              <w:rPr>
                <w:rStyle w:val="-"/>
                <w:rFonts w:eastAsiaTheme="majorEastAsia"/>
                <w:noProof/>
              </w:rPr>
              <w:t>ΛΑΠ 7.7– διαχείριση  αναφορών  από ΓΕΛΚΕ :</w:t>
            </w:r>
            <w:r>
              <w:rPr>
                <w:noProof/>
                <w:webHidden/>
              </w:rPr>
              <w:tab/>
            </w:r>
            <w:r>
              <w:rPr>
                <w:noProof/>
                <w:webHidden/>
              </w:rPr>
              <w:fldChar w:fldCharType="begin"/>
            </w:r>
            <w:r>
              <w:rPr>
                <w:noProof/>
                <w:webHidden/>
              </w:rPr>
              <w:instrText xml:space="preserve"> PAGEREF _Toc326146434 \h </w:instrText>
            </w:r>
            <w:r>
              <w:rPr>
                <w:noProof/>
                <w:webHidden/>
              </w:rPr>
            </w:r>
            <w:r>
              <w:rPr>
                <w:noProof/>
                <w:webHidden/>
              </w:rPr>
              <w:fldChar w:fldCharType="separate"/>
            </w:r>
            <w:r>
              <w:rPr>
                <w:noProof/>
                <w:webHidden/>
              </w:rPr>
              <w:t>21</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35" w:history="1">
            <w:r w:rsidRPr="00443BC9">
              <w:rPr>
                <w:rStyle w:val="-"/>
                <w:rFonts w:eastAsiaTheme="majorEastAsia"/>
                <w:noProof/>
              </w:rPr>
              <w:t>ΛΑΠ 7.8– διαχείριση  λιστών από ΓΕΛΚΕ :</w:t>
            </w:r>
            <w:r>
              <w:rPr>
                <w:noProof/>
                <w:webHidden/>
              </w:rPr>
              <w:tab/>
            </w:r>
            <w:r>
              <w:rPr>
                <w:noProof/>
                <w:webHidden/>
              </w:rPr>
              <w:fldChar w:fldCharType="begin"/>
            </w:r>
            <w:r>
              <w:rPr>
                <w:noProof/>
                <w:webHidden/>
              </w:rPr>
              <w:instrText xml:space="preserve"> PAGEREF _Toc326146435 \h </w:instrText>
            </w:r>
            <w:r>
              <w:rPr>
                <w:noProof/>
                <w:webHidden/>
              </w:rPr>
            </w:r>
            <w:r>
              <w:rPr>
                <w:noProof/>
                <w:webHidden/>
              </w:rPr>
              <w:fldChar w:fldCharType="separate"/>
            </w:r>
            <w:r>
              <w:rPr>
                <w:noProof/>
                <w:webHidden/>
              </w:rPr>
              <w:t>22</w:t>
            </w:r>
            <w:r>
              <w:rPr>
                <w:noProof/>
                <w:webHidden/>
              </w:rPr>
              <w:fldChar w:fldCharType="end"/>
            </w:r>
          </w:hyperlink>
        </w:p>
        <w:p w:rsidR="00312B1E" w:rsidRDefault="00312B1E">
          <w:pPr>
            <w:pStyle w:val="10"/>
            <w:rPr>
              <w:rFonts w:asciiTheme="minorHAnsi" w:eastAsiaTheme="minorEastAsia" w:hAnsiTheme="minorHAnsi" w:cstheme="minorBidi"/>
              <w:bCs w:val="0"/>
              <w:noProof/>
              <w:snapToGrid/>
              <w:lang w:val="en-GB" w:eastAsia="en-GB"/>
            </w:rPr>
          </w:pPr>
          <w:hyperlink w:anchor="_Toc326146436" w:history="1">
            <w:r w:rsidRPr="00443BC9">
              <w:rPr>
                <w:rStyle w:val="-"/>
                <w:rFonts w:eastAsiaTheme="majorEastAsia"/>
                <w:noProof/>
              </w:rPr>
              <w:t>Μη Λειτουργικές Απαιτήσεις Πληροφοριακού Συστήματος</w:t>
            </w:r>
            <w:r>
              <w:rPr>
                <w:noProof/>
                <w:webHidden/>
              </w:rPr>
              <w:tab/>
            </w:r>
            <w:r>
              <w:rPr>
                <w:noProof/>
                <w:webHidden/>
              </w:rPr>
              <w:fldChar w:fldCharType="begin"/>
            </w:r>
            <w:r>
              <w:rPr>
                <w:noProof/>
                <w:webHidden/>
              </w:rPr>
              <w:instrText xml:space="preserve"> PAGEREF _Toc326146436 \h </w:instrText>
            </w:r>
            <w:r>
              <w:rPr>
                <w:noProof/>
                <w:webHidden/>
              </w:rPr>
            </w:r>
            <w:r>
              <w:rPr>
                <w:noProof/>
                <w:webHidden/>
              </w:rPr>
              <w:fldChar w:fldCharType="separate"/>
            </w:r>
            <w:r>
              <w:rPr>
                <w:noProof/>
                <w:webHidden/>
              </w:rPr>
              <w:t>23</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37" w:history="1">
            <w:r w:rsidRPr="00443BC9">
              <w:rPr>
                <w:rStyle w:val="-"/>
                <w:rFonts w:eastAsiaTheme="majorEastAsia"/>
                <w:noProof/>
              </w:rPr>
              <w:t>1. Ασφάλεια</w:t>
            </w:r>
            <w:r>
              <w:rPr>
                <w:noProof/>
                <w:webHidden/>
              </w:rPr>
              <w:tab/>
            </w:r>
            <w:r>
              <w:rPr>
                <w:noProof/>
                <w:webHidden/>
              </w:rPr>
              <w:fldChar w:fldCharType="begin"/>
            </w:r>
            <w:r>
              <w:rPr>
                <w:noProof/>
                <w:webHidden/>
              </w:rPr>
              <w:instrText xml:space="preserve"> PAGEREF _Toc326146437 \h </w:instrText>
            </w:r>
            <w:r>
              <w:rPr>
                <w:noProof/>
                <w:webHidden/>
              </w:rPr>
            </w:r>
            <w:r>
              <w:rPr>
                <w:noProof/>
                <w:webHidden/>
              </w:rPr>
              <w:fldChar w:fldCharType="separate"/>
            </w:r>
            <w:r>
              <w:rPr>
                <w:noProof/>
                <w:webHidden/>
              </w:rPr>
              <w:t>23</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38" w:history="1">
            <w:r w:rsidRPr="00443BC9">
              <w:rPr>
                <w:rStyle w:val="-"/>
                <w:rFonts w:eastAsiaTheme="majorEastAsia"/>
                <w:noProof/>
              </w:rPr>
              <w:t>ΜΑΠ 1.1 – Η είσοδος στην εφαρμογή απαιτεί πιστοποίηση</w:t>
            </w:r>
            <w:r>
              <w:rPr>
                <w:noProof/>
                <w:webHidden/>
              </w:rPr>
              <w:tab/>
            </w:r>
            <w:r>
              <w:rPr>
                <w:noProof/>
                <w:webHidden/>
              </w:rPr>
              <w:fldChar w:fldCharType="begin"/>
            </w:r>
            <w:r>
              <w:rPr>
                <w:noProof/>
                <w:webHidden/>
              </w:rPr>
              <w:instrText xml:space="preserve"> PAGEREF _Toc326146438 \h </w:instrText>
            </w:r>
            <w:r>
              <w:rPr>
                <w:noProof/>
                <w:webHidden/>
              </w:rPr>
            </w:r>
            <w:r>
              <w:rPr>
                <w:noProof/>
                <w:webHidden/>
              </w:rPr>
              <w:fldChar w:fldCharType="separate"/>
            </w:r>
            <w:r>
              <w:rPr>
                <w:noProof/>
                <w:webHidden/>
              </w:rPr>
              <w:t>23</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39" w:history="1">
            <w:r w:rsidRPr="00443BC9">
              <w:rPr>
                <w:rStyle w:val="-"/>
                <w:rFonts w:eastAsiaTheme="majorEastAsia"/>
                <w:noProof/>
              </w:rPr>
              <w:t>ΜΑΠ 1.2 – Θα πρέπει να διασφαλίζεται η ακεραιότητα των δεδομένων των χρηστών</w:t>
            </w:r>
            <w:r>
              <w:rPr>
                <w:noProof/>
                <w:webHidden/>
              </w:rPr>
              <w:tab/>
            </w:r>
            <w:r>
              <w:rPr>
                <w:noProof/>
                <w:webHidden/>
              </w:rPr>
              <w:fldChar w:fldCharType="begin"/>
            </w:r>
            <w:r>
              <w:rPr>
                <w:noProof/>
                <w:webHidden/>
              </w:rPr>
              <w:instrText xml:space="preserve"> PAGEREF _Toc326146439 \h </w:instrText>
            </w:r>
            <w:r>
              <w:rPr>
                <w:noProof/>
                <w:webHidden/>
              </w:rPr>
            </w:r>
            <w:r>
              <w:rPr>
                <w:noProof/>
                <w:webHidden/>
              </w:rPr>
              <w:fldChar w:fldCharType="separate"/>
            </w:r>
            <w:r>
              <w:rPr>
                <w:noProof/>
                <w:webHidden/>
              </w:rPr>
              <w:t>23</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40" w:history="1">
            <w:r w:rsidRPr="00443BC9">
              <w:rPr>
                <w:rStyle w:val="-"/>
                <w:rFonts w:eastAsiaTheme="majorEastAsia"/>
                <w:noProof/>
              </w:rPr>
              <w:t>ΜΑΠ 1.3 – Θα πρέπει να διασφαλίζονται τα εμπιστευτικά δεδομένα των χρηστών</w:t>
            </w:r>
            <w:r>
              <w:rPr>
                <w:noProof/>
                <w:webHidden/>
              </w:rPr>
              <w:tab/>
            </w:r>
            <w:r>
              <w:rPr>
                <w:noProof/>
                <w:webHidden/>
              </w:rPr>
              <w:fldChar w:fldCharType="begin"/>
            </w:r>
            <w:r>
              <w:rPr>
                <w:noProof/>
                <w:webHidden/>
              </w:rPr>
              <w:instrText xml:space="preserve"> PAGEREF _Toc326146440 \h </w:instrText>
            </w:r>
            <w:r>
              <w:rPr>
                <w:noProof/>
                <w:webHidden/>
              </w:rPr>
            </w:r>
            <w:r>
              <w:rPr>
                <w:noProof/>
                <w:webHidden/>
              </w:rPr>
              <w:fldChar w:fldCharType="separate"/>
            </w:r>
            <w:r>
              <w:rPr>
                <w:noProof/>
                <w:webHidden/>
              </w:rPr>
              <w:t>23</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41" w:history="1">
            <w:r w:rsidRPr="00443BC9">
              <w:rPr>
                <w:rStyle w:val="-"/>
                <w:rFonts w:eastAsiaTheme="majorEastAsia"/>
                <w:noProof/>
              </w:rPr>
              <w:t>ΜΑΠ 1.4 –Θα πρέπει να διασφαλίζεται η ιδιωτικότητα των χρηστών</w:t>
            </w:r>
            <w:r>
              <w:rPr>
                <w:noProof/>
                <w:webHidden/>
              </w:rPr>
              <w:tab/>
            </w:r>
            <w:r>
              <w:rPr>
                <w:noProof/>
                <w:webHidden/>
              </w:rPr>
              <w:fldChar w:fldCharType="begin"/>
            </w:r>
            <w:r>
              <w:rPr>
                <w:noProof/>
                <w:webHidden/>
              </w:rPr>
              <w:instrText xml:space="preserve"> PAGEREF _Toc326146441 \h </w:instrText>
            </w:r>
            <w:r>
              <w:rPr>
                <w:noProof/>
                <w:webHidden/>
              </w:rPr>
            </w:r>
            <w:r>
              <w:rPr>
                <w:noProof/>
                <w:webHidden/>
              </w:rPr>
              <w:fldChar w:fldCharType="separate"/>
            </w:r>
            <w:r>
              <w:rPr>
                <w:noProof/>
                <w:webHidden/>
              </w:rPr>
              <w:t>23</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42" w:history="1">
            <w:r w:rsidRPr="00443BC9">
              <w:rPr>
                <w:rStyle w:val="-"/>
                <w:rFonts w:eastAsiaTheme="majorEastAsia"/>
                <w:noProof/>
              </w:rPr>
              <w:t>ΜΑΠ 1.5 – Θα πρέπει να διασφαλίζεται η ασφάλεια των δεδομένων</w:t>
            </w:r>
            <w:r>
              <w:rPr>
                <w:noProof/>
                <w:webHidden/>
              </w:rPr>
              <w:tab/>
            </w:r>
            <w:r>
              <w:rPr>
                <w:noProof/>
                <w:webHidden/>
              </w:rPr>
              <w:fldChar w:fldCharType="begin"/>
            </w:r>
            <w:r>
              <w:rPr>
                <w:noProof/>
                <w:webHidden/>
              </w:rPr>
              <w:instrText xml:space="preserve"> PAGEREF _Toc326146442 \h </w:instrText>
            </w:r>
            <w:r>
              <w:rPr>
                <w:noProof/>
                <w:webHidden/>
              </w:rPr>
            </w:r>
            <w:r>
              <w:rPr>
                <w:noProof/>
                <w:webHidden/>
              </w:rPr>
              <w:fldChar w:fldCharType="separate"/>
            </w:r>
            <w:r>
              <w:rPr>
                <w:noProof/>
                <w:webHidden/>
              </w:rPr>
              <w:t>23</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43" w:history="1">
            <w:r w:rsidRPr="00443BC9">
              <w:rPr>
                <w:rStyle w:val="-"/>
                <w:rFonts w:eastAsiaTheme="majorEastAsia"/>
                <w:noProof/>
              </w:rPr>
              <w:t>2. Ευχρηστία &amp; Προσβασιμότητα</w:t>
            </w:r>
            <w:r>
              <w:rPr>
                <w:noProof/>
                <w:webHidden/>
              </w:rPr>
              <w:tab/>
            </w:r>
            <w:r>
              <w:rPr>
                <w:noProof/>
                <w:webHidden/>
              </w:rPr>
              <w:fldChar w:fldCharType="begin"/>
            </w:r>
            <w:r>
              <w:rPr>
                <w:noProof/>
                <w:webHidden/>
              </w:rPr>
              <w:instrText xml:space="preserve"> PAGEREF _Toc326146443 \h </w:instrText>
            </w:r>
            <w:r>
              <w:rPr>
                <w:noProof/>
                <w:webHidden/>
              </w:rPr>
            </w:r>
            <w:r>
              <w:rPr>
                <w:noProof/>
                <w:webHidden/>
              </w:rPr>
              <w:fldChar w:fldCharType="separate"/>
            </w:r>
            <w:r>
              <w:rPr>
                <w:noProof/>
                <w:webHidden/>
              </w:rPr>
              <w:t>23</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44" w:history="1">
            <w:r w:rsidRPr="00443BC9">
              <w:rPr>
                <w:rStyle w:val="-"/>
                <w:rFonts w:eastAsiaTheme="majorEastAsia"/>
                <w:noProof/>
              </w:rPr>
              <w:t>ΜΑΠ 2.1 – Η εφαρμογή θα πρέπει να είναι προσβάσιμη σε ΑμεΑ</w:t>
            </w:r>
            <w:r>
              <w:rPr>
                <w:noProof/>
                <w:webHidden/>
              </w:rPr>
              <w:tab/>
            </w:r>
            <w:r>
              <w:rPr>
                <w:noProof/>
                <w:webHidden/>
              </w:rPr>
              <w:fldChar w:fldCharType="begin"/>
            </w:r>
            <w:r>
              <w:rPr>
                <w:noProof/>
                <w:webHidden/>
              </w:rPr>
              <w:instrText xml:space="preserve"> PAGEREF _Toc326146444 \h </w:instrText>
            </w:r>
            <w:r>
              <w:rPr>
                <w:noProof/>
                <w:webHidden/>
              </w:rPr>
            </w:r>
            <w:r>
              <w:rPr>
                <w:noProof/>
                <w:webHidden/>
              </w:rPr>
              <w:fldChar w:fldCharType="separate"/>
            </w:r>
            <w:r>
              <w:rPr>
                <w:noProof/>
                <w:webHidden/>
              </w:rPr>
              <w:t>23</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45" w:history="1">
            <w:r w:rsidRPr="00443BC9">
              <w:rPr>
                <w:rStyle w:val="-"/>
                <w:rFonts w:eastAsiaTheme="majorEastAsia"/>
                <w:noProof/>
              </w:rPr>
              <w:t xml:space="preserve">ΜΑΠ 2.2 – Η εφαρμογή θα πρέπει να είναι προσβάσιμη μέσω διαφορετικών </w:t>
            </w:r>
            <w:r w:rsidRPr="00443BC9">
              <w:rPr>
                <w:rStyle w:val="-"/>
                <w:rFonts w:eastAsiaTheme="majorEastAsia"/>
                <w:noProof/>
                <w:lang w:val="en-US"/>
              </w:rPr>
              <w:t>browsers</w:t>
            </w:r>
            <w:r>
              <w:rPr>
                <w:noProof/>
                <w:webHidden/>
              </w:rPr>
              <w:tab/>
            </w:r>
            <w:r>
              <w:rPr>
                <w:noProof/>
                <w:webHidden/>
              </w:rPr>
              <w:fldChar w:fldCharType="begin"/>
            </w:r>
            <w:r>
              <w:rPr>
                <w:noProof/>
                <w:webHidden/>
              </w:rPr>
              <w:instrText xml:space="preserve"> PAGEREF _Toc326146445 \h </w:instrText>
            </w:r>
            <w:r>
              <w:rPr>
                <w:noProof/>
                <w:webHidden/>
              </w:rPr>
            </w:r>
            <w:r>
              <w:rPr>
                <w:noProof/>
                <w:webHidden/>
              </w:rPr>
              <w:fldChar w:fldCharType="separate"/>
            </w:r>
            <w:r>
              <w:rPr>
                <w:noProof/>
                <w:webHidden/>
              </w:rPr>
              <w:t>23</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46" w:history="1">
            <w:r w:rsidRPr="00443BC9">
              <w:rPr>
                <w:rStyle w:val="-"/>
                <w:rFonts w:eastAsiaTheme="majorEastAsia"/>
                <w:noProof/>
              </w:rPr>
              <w:t>ΜΑΠ 2.3 – Οι χρήστες θα μπορούν να αναφέρουν προβλήματα στην υπηρεσία</w:t>
            </w:r>
            <w:r>
              <w:rPr>
                <w:noProof/>
                <w:webHidden/>
              </w:rPr>
              <w:tab/>
            </w:r>
            <w:r>
              <w:rPr>
                <w:noProof/>
                <w:webHidden/>
              </w:rPr>
              <w:fldChar w:fldCharType="begin"/>
            </w:r>
            <w:r>
              <w:rPr>
                <w:noProof/>
                <w:webHidden/>
              </w:rPr>
              <w:instrText xml:space="preserve"> PAGEREF _Toc326146446 \h </w:instrText>
            </w:r>
            <w:r>
              <w:rPr>
                <w:noProof/>
                <w:webHidden/>
              </w:rPr>
            </w:r>
            <w:r>
              <w:rPr>
                <w:noProof/>
                <w:webHidden/>
              </w:rPr>
              <w:fldChar w:fldCharType="separate"/>
            </w:r>
            <w:r>
              <w:rPr>
                <w:noProof/>
                <w:webHidden/>
              </w:rPr>
              <w:t>24</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47" w:history="1">
            <w:r w:rsidRPr="00443BC9">
              <w:rPr>
                <w:rStyle w:val="-"/>
                <w:rFonts w:eastAsiaTheme="majorEastAsia"/>
                <w:noProof/>
              </w:rPr>
              <w:t>ΜΑΠ 2.4 –Η εφαρμογή θα ακολουθεί καλές πρακτικές χρηστικότητας</w:t>
            </w:r>
            <w:r>
              <w:rPr>
                <w:noProof/>
                <w:webHidden/>
              </w:rPr>
              <w:tab/>
            </w:r>
            <w:r>
              <w:rPr>
                <w:noProof/>
                <w:webHidden/>
              </w:rPr>
              <w:fldChar w:fldCharType="begin"/>
            </w:r>
            <w:r>
              <w:rPr>
                <w:noProof/>
                <w:webHidden/>
              </w:rPr>
              <w:instrText xml:space="preserve"> PAGEREF _Toc326146447 \h </w:instrText>
            </w:r>
            <w:r>
              <w:rPr>
                <w:noProof/>
                <w:webHidden/>
              </w:rPr>
            </w:r>
            <w:r>
              <w:rPr>
                <w:noProof/>
                <w:webHidden/>
              </w:rPr>
              <w:fldChar w:fldCharType="separate"/>
            </w:r>
            <w:r>
              <w:rPr>
                <w:noProof/>
                <w:webHidden/>
              </w:rPr>
              <w:t>24</w:t>
            </w:r>
            <w:r>
              <w:rPr>
                <w:noProof/>
                <w:webHidden/>
              </w:rPr>
              <w:fldChar w:fldCharType="end"/>
            </w:r>
          </w:hyperlink>
        </w:p>
        <w:p w:rsidR="00312B1E" w:rsidRDefault="00312B1E">
          <w:pPr>
            <w:pStyle w:val="20"/>
            <w:tabs>
              <w:tab w:val="right" w:leader="dot" w:pos="8296"/>
            </w:tabs>
            <w:rPr>
              <w:rFonts w:asciiTheme="minorHAnsi" w:eastAsiaTheme="minorEastAsia" w:hAnsiTheme="minorHAnsi" w:cstheme="minorBidi"/>
              <w:bCs w:val="0"/>
              <w:noProof/>
              <w:snapToGrid/>
              <w:lang w:val="en-GB" w:eastAsia="en-GB"/>
            </w:rPr>
          </w:pPr>
          <w:hyperlink w:anchor="_Toc326146448" w:history="1">
            <w:r w:rsidRPr="00443BC9">
              <w:rPr>
                <w:rStyle w:val="-"/>
                <w:rFonts w:eastAsiaTheme="majorEastAsia"/>
                <w:noProof/>
              </w:rPr>
              <w:t>3. Διαλειτουργικότητα</w:t>
            </w:r>
            <w:r>
              <w:rPr>
                <w:noProof/>
                <w:webHidden/>
              </w:rPr>
              <w:tab/>
            </w:r>
            <w:r>
              <w:rPr>
                <w:noProof/>
                <w:webHidden/>
              </w:rPr>
              <w:fldChar w:fldCharType="begin"/>
            </w:r>
            <w:r>
              <w:rPr>
                <w:noProof/>
                <w:webHidden/>
              </w:rPr>
              <w:instrText xml:space="preserve"> PAGEREF _Toc326146448 \h </w:instrText>
            </w:r>
            <w:r>
              <w:rPr>
                <w:noProof/>
                <w:webHidden/>
              </w:rPr>
            </w:r>
            <w:r>
              <w:rPr>
                <w:noProof/>
                <w:webHidden/>
              </w:rPr>
              <w:fldChar w:fldCharType="separate"/>
            </w:r>
            <w:r>
              <w:rPr>
                <w:noProof/>
                <w:webHidden/>
              </w:rPr>
              <w:t>24</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49" w:history="1">
            <w:r w:rsidRPr="00443BC9">
              <w:rPr>
                <w:rStyle w:val="-"/>
                <w:rFonts w:eastAsiaTheme="majorEastAsia"/>
                <w:noProof/>
              </w:rPr>
              <w:t xml:space="preserve">ΜΑΠ 3.1 – Η εφαρμογή ολοκληρώνεται με τον </w:t>
            </w:r>
            <w:r w:rsidRPr="00443BC9">
              <w:rPr>
                <w:rStyle w:val="-"/>
                <w:rFonts w:eastAsiaTheme="majorEastAsia"/>
                <w:noProof/>
                <w:lang w:val="en-US"/>
              </w:rPr>
              <w:t>LDAP</w:t>
            </w:r>
            <w:r w:rsidRPr="00443BC9">
              <w:rPr>
                <w:rStyle w:val="-"/>
                <w:rFonts w:eastAsiaTheme="majorEastAsia"/>
                <w:noProof/>
              </w:rPr>
              <w:t xml:space="preserve"> του ΤΕΙ Αθήνας</w:t>
            </w:r>
            <w:r>
              <w:rPr>
                <w:noProof/>
                <w:webHidden/>
              </w:rPr>
              <w:tab/>
            </w:r>
            <w:r>
              <w:rPr>
                <w:noProof/>
                <w:webHidden/>
              </w:rPr>
              <w:fldChar w:fldCharType="begin"/>
            </w:r>
            <w:r>
              <w:rPr>
                <w:noProof/>
                <w:webHidden/>
              </w:rPr>
              <w:instrText xml:space="preserve"> PAGEREF _Toc326146449 \h </w:instrText>
            </w:r>
            <w:r>
              <w:rPr>
                <w:noProof/>
                <w:webHidden/>
              </w:rPr>
            </w:r>
            <w:r>
              <w:rPr>
                <w:noProof/>
                <w:webHidden/>
              </w:rPr>
              <w:fldChar w:fldCharType="separate"/>
            </w:r>
            <w:r>
              <w:rPr>
                <w:noProof/>
                <w:webHidden/>
              </w:rPr>
              <w:t>24</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50" w:history="1">
            <w:r w:rsidRPr="00443BC9">
              <w:rPr>
                <w:rStyle w:val="-"/>
                <w:rFonts w:eastAsiaTheme="majorEastAsia"/>
                <w:noProof/>
              </w:rPr>
              <w:t xml:space="preserve">ΜΑΠ 3.2 – Η εφαρμογή ολοκληρώνεται με την υπηρεσία </w:t>
            </w:r>
            <w:r w:rsidRPr="00443BC9">
              <w:rPr>
                <w:rStyle w:val="-"/>
                <w:rFonts w:eastAsiaTheme="majorEastAsia"/>
                <w:noProof/>
                <w:lang w:val="en-US"/>
              </w:rPr>
              <w:t>Piwik</w:t>
            </w:r>
            <w:r w:rsidRPr="00443BC9">
              <w:rPr>
                <w:rStyle w:val="-"/>
                <w:rFonts w:eastAsiaTheme="majorEastAsia"/>
                <w:noProof/>
              </w:rPr>
              <w:t xml:space="preserve"> του ΤΕΙ Αθήνας</w:t>
            </w:r>
            <w:r>
              <w:rPr>
                <w:noProof/>
                <w:webHidden/>
              </w:rPr>
              <w:tab/>
            </w:r>
            <w:r>
              <w:rPr>
                <w:noProof/>
                <w:webHidden/>
              </w:rPr>
              <w:fldChar w:fldCharType="begin"/>
            </w:r>
            <w:r>
              <w:rPr>
                <w:noProof/>
                <w:webHidden/>
              </w:rPr>
              <w:instrText xml:space="preserve"> PAGEREF _Toc326146450 \h </w:instrText>
            </w:r>
            <w:r>
              <w:rPr>
                <w:noProof/>
                <w:webHidden/>
              </w:rPr>
            </w:r>
            <w:r>
              <w:rPr>
                <w:noProof/>
                <w:webHidden/>
              </w:rPr>
              <w:fldChar w:fldCharType="separate"/>
            </w:r>
            <w:r>
              <w:rPr>
                <w:noProof/>
                <w:webHidden/>
              </w:rPr>
              <w:t>24</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51" w:history="1">
            <w:r w:rsidRPr="00443BC9">
              <w:rPr>
                <w:rStyle w:val="-"/>
                <w:rFonts w:eastAsiaTheme="majorEastAsia"/>
                <w:noProof/>
              </w:rPr>
              <w:t xml:space="preserve">ΜΑΠ 3.3 – Η εφαρμογή ολοκληρώνεται με εξωτερικό σύστημα </w:t>
            </w:r>
            <w:r w:rsidRPr="00443BC9">
              <w:rPr>
                <w:rStyle w:val="-"/>
                <w:rFonts w:eastAsiaTheme="majorEastAsia"/>
                <w:noProof/>
                <w:lang w:val="en-US"/>
              </w:rPr>
              <w:t>ticketing</w:t>
            </w:r>
            <w:r>
              <w:rPr>
                <w:noProof/>
                <w:webHidden/>
              </w:rPr>
              <w:tab/>
            </w:r>
            <w:r>
              <w:rPr>
                <w:noProof/>
                <w:webHidden/>
              </w:rPr>
              <w:fldChar w:fldCharType="begin"/>
            </w:r>
            <w:r>
              <w:rPr>
                <w:noProof/>
                <w:webHidden/>
              </w:rPr>
              <w:instrText xml:space="preserve"> PAGEREF _Toc326146451 \h </w:instrText>
            </w:r>
            <w:r>
              <w:rPr>
                <w:noProof/>
                <w:webHidden/>
              </w:rPr>
            </w:r>
            <w:r>
              <w:rPr>
                <w:noProof/>
                <w:webHidden/>
              </w:rPr>
              <w:fldChar w:fldCharType="separate"/>
            </w:r>
            <w:r>
              <w:rPr>
                <w:noProof/>
                <w:webHidden/>
              </w:rPr>
              <w:t>24</w:t>
            </w:r>
            <w:r>
              <w:rPr>
                <w:noProof/>
                <w:webHidden/>
              </w:rPr>
              <w:fldChar w:fldCharType="end"/>
            </w:r>
          </w:hyperlink>
        </w:p>
        <w:p w:rsidR="00312B1E" w:rsidRDefault="00312B1E">
          <w:pPr>
            <w:pStyle w:val="30"/>
            <w:tabs>
              <w:tab w:val="right" w:leader="dot" w:pos="8296"/>
            </w:tabs>
            <w:rPr>
              <w:rFonts w:asciiTheme="minorHAnsi" w:eastAsiaTheme="minorEastAsia" w:hAnsiTheme="minorHAnsi" w:cstheme="minorBidi"/>
              <w:bCs w:val="0"/>
              <w:noProof/>
              <w:snapToGrid/>
              <w:lang w:val="en-GB" w:eastAsia="en-GB"/>
            </w:rPr>
          </w:pPr>
          <w:hyperlink w:anchor="_Toc326146452" w:history="1">
            <w:r w:rsidRPr="00443BC9">
              <w:rPr>
                <w:rStyle w:val="-"/>
                <w:rFonts w:eastAsiaTheme="majorEastAsia"/>
                <w:noProof/>
              </w:rPr>
              <w:t xml:space="preserve">ΜΑΠ 3.4 – Η διαχείριση του περιεχομένου είναι δυνατή μέσω ανοιχτού </w:t>
            </w:r>
            <w:r w:rsidRPr="00443BC9">
              <w:rPr>
                <w:rStyle w:val="-"/>
                <w:rFonts w:eastAsiaTheme="majorEastAsia"/>
                <w:noProof/>
                <w:lang w:val="en-US"/>
              </w:rPr>
              <w:t>API</w:t>
            </w:r>
            <w:r>
              <w:rPr>
                <w:noProof/>
                <w:webHidden/>
              </w:rPr>
              <w:tab/>
            </w:r>
            <w:r>
              <w:rPr>
                <w:noProof/>
                <w:webHidden/>
              </w:rPr>
              <w:fldChar w:fldCharType="begin"/>
            </w:r>
            <w:r>
              <w:rPr>
                <w:noProof/>
                <w:webHidden/>
              </w:rPr>
              <w:instrText xml:space="preserve"> PAGEREF _Toc326146452 \h </w:instrText>
            </w:r>
            <w:r>
              <w:rPr>
                <w:noProof/>
                <w:webHidden/>
              </w:rPr>
            </w:r>
            <w:r>
              <w:rPr>
                <w:noProof/>
                <w:webHidden/>
              </w:rPr>
              <w:fldChar w:fldCharType="separate"/>
            </w:r>
            <w:r>
              <w:rPr>
                <w:noProof/>
                <w:webHidden/>
              </w:rPr>
              <w:t>24</w:t>
            </w:r>
            <w:r>
              <w:rPr>
                <w:noProof/>
                <w:webHidden/>
              </w:rPr>
              <w:fldChar w:fldCharType="end"/>
            </w:r>
          </w:hyperlink>
        </w:p>
        <w:p w:rsidR="006773BD" w:rsidRDefault="008A076F">
          <w:r>
            <w:fldChar w:fldCharType="end"/>
          </w:r>
        </w:p>
      </w:sdtContent>
    </w:sdt>
    <w:p w:rsidR="006773BD" w:rsidRDefault="006773BD">
      <w:pPr>
        <w:spacing w:after="200" w:line="276" w:lineRule="auto"/>
        <w:rPr>
          <w:rFonts w:asciiTheme="majorHAnsi" w:eastAsiaTheme="majorEastAsia" w:hAnsiTheme="majorHAnsi" w:cstheme="majorBidi"/>
          <w:b/>
          <w:bCs w:val="0"/>
          <w:color w:val="365F91" w:themeColor="accent1" w:themeShade="BF"/>
          <w:sz w:val="28"/>
          <w:szCs w:val="28"/>
        </w:rPr>
      </w:pPr>
      <w:r>
        <w:br w:type="page"/>
      </w:r>
    </w:p>
    <w:p w:rsidR="004C77BE" w:rsidRPr="00023BCF" w:rsidRDefault="00366778" w:rsidP="00023BCF">
      <w:pPr>
        <w:pStyle w:val="1"/>
        <w:spacing w:after="240"/>
        <w:ind w:left="-567"/>
      </w:pPr>
      <w:bookmarkStart w:id="1" w:name="_Toc326146397"/>
      <w:r w:rsidRPr="00023BCF">
        <w:lastRenderedPageBreak/>
        <w:t>Εισαγωγή</w:t>
      </w:r>
      <w:bookmarkEnd w:id="1"/>
    </w:p>
    <w:p w:rsidR="00366778" w:rsidRPr="00D823C5" w:rsidRDefault="00366778" w:rsidP="004C7E07">
      <w:pPr>
        <w:ind w:left="-567"/>
        <w:jc w:val="both"/>
        <w:rPr>
          <w:rFonts w:asciiTheme="minorHAnsi" w:hAnsiTheme="minorHAnsi" w:cstheme="minorHAnsi"/>
          <w:sz w:val="24"/>
          <w:szCs w:val="24"/>
        </w:rPr>
      </w:pPr>
      <w:r w:rsidRPr="00D823C5">
        <w:rPr>
          <w:rFonts w:asciiTheme="minorHAnsi" w:hAnsiTheme="minorHAnsi" w:cstheme="minorHAnsi"/>
          <w:sz w:val="24"/>
          <w:szCs w:val="24"/>
        </w:rPr>
        <w:t xml:space="preserve">Στόχος της δράσης είναι η ανάπτυξη και εγκατάσταση </w:t>
      </w:r>
      <w:r w:rsidR="00556B60" w:rsidRPr="00D823C5">
        <w:rPr>
          <w:rFonts w:asciiTheme="minorHAnsi" w:hAnsiTheme="minorHAnsi" w:cstheme="minorHAnsi"/>
          <w:sz w:val="24"/>
          <w:szCs w:val="24"/>
        </w:rPr>
        <w:t xml:space="preserve">ενός </w:t>
      </w:r>
      <w:proofErr w:type="spellStart"/>
      <w:r w:rsidR="00556B60" w:rsidRPr="00D823C5">
        <w:rPr>
          <w:rFonts w:asciiTheme="minorHAnsi" w:hAnsiTheme="minorHAnsi" w:cstheme="minorHAnsi"/>
          <w:sz w:val="24"/>
          <w:szCs w:val="24"/>
        </w:rPr>
        <w:t>web</w:t>
      </w:r>
      <w:proofErr w:type="spellEnd"/>
      <w:r w:rsidR="00556B60" w:rsidRPr="00D823C5">
        <w:rPr>
          <w:rFonts w:asciiTheme="minorHAnsi" w:hAnsiTheme="minorHAnsi" w:cstheme="minorHAnsi"/>
          <w:sz w:val="24"/>
          <w:szCs w:val="24"/>
        </w:rPr>
        <w:t>-</w:t>
      </w:r>
      <w:proofErr w:type="spellStart"/>
      <w:r w:rsidR="00556B60" w:rsidRPr="00D823C5">
        <w:rPr>
          <w:rFonts w:asciiTheme="minorHAnsi" w:hAnsiTheme="minorHAnsi" w:cstheme="minorHAnsi"/>
          <w:sz w:val="24"/>
          <w:szCs w:val="24"/>
        </w:rPr>
        <w:t>based</w:t>
      </w:r>
      <w:proofErr w:type="spellEnd"/>
      <w:r w:rsidR="00556B60" w:rsidRPr="00D823C5">
        <w:rPr>
          <w:rFonts w:asciiTheme="minorHAnsi" w:hAnsiTheme="minorHAnsi" w:cstheme="minorHAnsi"/>
          <w:sz w:val="24"/>
          <w:szCs w:val="24"/>
        </w:rPr>
        <w:t xml:space="preserve"> Π</w:t>
      </w:r>
      <w:r w:rsidRPr="00D823C5">
        <w:rPr>
          <w:rFonts w:asciiTheme="minorHAnsi" w:hAnsiTheme="minorHAnsi" w:cstheme="minorHAnsi"/>
          <w:sz w:val="24"/>
          <w:szCs w:val="24"/>
        </w:rPr>
        <w:t xml:space="preserve">ληροφοριακού </w:t>
      </w:r>
      <w:r w:rsidR="00556B60" w:rsidRPr="00D823C5">
        <w:rPr>
          <w:rFonts w:asciiTheme="minorHAnsi" w:hAnsiTheme="minorHAnsi" w:cstheme="minorHAnsi"/>
          <w:sz w:val="24"/>
          <w:szCs w:val="24"/>
        </w:rPr>
        <w:t>Σ</w:t>
      </w:r>
      <w:r w:rsidRPr="00D823C5">
        <w:rPr>
          <w:rFonts w:asciiTheme="minorHAnsi" w:hAnsiTheme="minorHAnsi" w:cstheme="minorHAnsi"/>
          <w:sz w:val="24"/>
          <w:szCs w:val="24"/>
        </w:rPr>
        <w:t xml:space="preserve">υστήματος Διαχείρισης Ερευνητικών Προγραμμάτων </w:t>
      </w:r>
      <w:r w:rsidR="00556B60" w:rsidRPr="00D823C5">
        <w:rPr>
          <w:rFonts w:asciiTheme="minorHAnsi" w:hAnsiTheme="minorHAnsi" w:cstheme="minorHAnsi"/>
          <w:sz w:val="24"/>
          <w:szCs w:val="24"/>
        </w:rPr>
        <w:t xml:space="preserve">(ΠΣΔΕΠ) </w:t>
      </w:r>
      <w:r w:rsidRPr="00D823C5">
        <w:rPr>
          <w:rFonts w:asciiTheme="minorHAnsi" w:hAnsiTheme="minorHAnsi" w:cstheme="minorHAnsi"/>
          <w:sz w:val="24"/>
          <w:szCs w:val="24"/>
        </w:rPr>
        <w:t>που θα υποστηρίζει τη λειτουργία της Επιτροπής Εκπαίδευσης Ερευνών και της Γραμματείας του Ειδικού Λογαριασμού Κονδυλίων Έρευνας (ΕΛΚΕ) του Ιδρύματος και παράλληλα θα χρησιμοποιείται από τους Επιστημονικά Υπεύθυνους και τη Διοίκηση για την κάλυψη των αναγκών τους που αφορούν την υλοποίηση και παρακολούθηση των έργων. Ως Ερευνητικά Προγράμματα στο πλαίσιο του Υποέργου νοούνται όλα τα έργα που διαχειρίζεται ο ΕΛΚΕ. Το πληροφοριακό σύστημα θα προσφέρει την παρακάτω λειτουργικότητα:</w:t>
      </w:r>
    </w:p>
    <w:p w:rsidR="00366778" w:rsidRPr="00D823C5" w:rsidRDefault="00366778" w:rsidP="004C7E07">
      <w:pPr>
        <w:ind w:left="-567"/>
        <w:jc w:val="both"/>
        <w:rPr>
          <w:rFonts w:asciiTheme="minorHAnsi" w:hAnsiTheme="minorHAnsi" w:cstheme="minorHAnsi"/>
          <w:sz w:val="24"/>
          <w:szCs w:val="24"/>
        </w:rPr>
      </w:pPr>
    </w:p>
    <w:p w:rsidR="00366778" w:rsidRPr="00D823C5" w:rsidRDefault="00366778" w:rsidP="004C7E07">
      <w:pPr>
        <w:pStyle w:val="a6"/>
        <w:numPr>
          <w:ilvl w:val="0"/>
          <w:numId w:val="29"/>
        </w:numPr>
        <w:ind w:left="-567" w:firstLine="0"/>
        <w:jc w:val="both"/>
        <w:rPr>
          <w:rFonts w:asciiTheme="minorHAnsi" w:hAnsiTheme="minorHAnsi" w:cstheme="minorHAnsi"/>
          <w:sz w:val="24"/>
          <w:szCs w:val="24"/>
        </w:rPr>
      </w:pPr>
      <w:r w:rsidRPr="00D823C5">
        <w:rPr>
          <w:rFonts w:asciiTheme="minorHAnsi" w:hAnsiTheme="minorHAnsi" w:cstheme="minorHAnsi"/>
          <w:sz w:val="24"/>
          <w:szCs w:val="24"/>
        </w:rPr>
        <w:t>Διαχείριση φακέλου ερευνητικών προτάσεων</w:t>
      </w:r>
    </w:p>
    <w:p w:rsidR="00366778" w:rsidRPr="00D823C5" w:rsidRDefault="00366778" w:rsidP="004C7E07">
      <w:pPr>
        <w:pStyle w:val="a6"/>
        <w:numPr>
          <w:ilvl w:val="0"/>
          <w:numId w:val="29"/>
        </w:numPr>
        <w:ind w:left="-567" w:firstLine="0"/>
        <w:jc w:val="both"/>
        <w:rPr>
          <w:rFonts w:asciiTheme="minorHAnsi" w:hAnsiTheme="minorHAnsi" w:cstheme="minorHAnsi"/>
          <w:sz w:val="24"/>
          <w:szCs w:val="24"/>
        </w:rPr>
      </w:pPr>
      <w:r w:rsidRPr="00D823C5">
        <w:rPr>
          <w:rFonts w:asciiTheme="minorHAnsi" w:hAnsiTheme="minorHAnsi" w:cstheme="minorHAnsi"/>
          <w:sz w:val="24"/>
          <w:szCs w:val="24"/>
        </w:rPr>
        <w:t>Διαχείριση πορείας υλοποίησης προγραμμάτων, με έμφαση στο φυσικό αντικείμενο.</w:t>
      </w:r>
    </w:p>
    <w:p w:rsidR="00366778" w:rsidRPr="00D823C5" w:rsidRDefault="00366778" w:rsidP="004C7E07">
      <w:pPr>
        <w:pStyle w:val="a6"/>
        <w:numPr>
          <w:ilvl w:val="0"/>
          <w:numId w:val="29"/>
        </w:numPr>
        <w:ind w:left="-567" w:firstLine="0"/>
        <w:jc w:val="both"/>
        <w:rPr>
          <w:rFonts w:asciiTheme="minorHAnsi" w:hAnsiTheme="minorHAnsi" w:cstheme="minorHAnsi"/>
          <w:sz w:val="24"/>
          <w:szCs w:val="24"/>
        </w:rPr>
      </w:pPr>
      <w:r w:rsidRPr="00D823C5">
        <w:rPr>
          <w:rFonts w:asciiTheme="minorHAnsi" w:hAnsiTheme="minorHAnsi" w:cstheme="minorHAnsi"/>
          <w:sz w:val="24"/>
          <w:szCs w:val="24"/>
        </w:rPr>
        <w:t>Παραγωγή αναφορών - BIS</w:t>
      </w:r>
    </w:p>
    <w:p w:rsidR="00366778" w:rsidRPr="00D823C5" w:rsidRDefault="00366778" w:rsidP="004C7E07">
      <w:pPr>
        <w:pStyle w:val="a6"/>
        <w:numPr>
          <w:ilvl w:val="0"/>
          <w:numId w:val="29"/>
        </w:numPr>
        <w:ind w:left="-567" w:firstLine="0"/>
        <w:jc w:val="both"/>
        <w:rPr>
          <w:rFonts w:asciiTheme="minorHAnsi" w:hAnsiTheme="minorHAnsi" w:cstheme="minorHAnsi"/>
          <w:sz w:val="24"/>
          <w:szCs w:val="24"/>
        </w:rPr>
      </w:pPr>
      <w:r w:rsidRPr="00D823C5">
        <w:rPr>
          <w:rFonts w:asciiTheme="minorHAnsi" w:hAnsiTheme="minorHAnsi" w:cstheme="minorHAnsi"/>
          <w:sz w:val="24"/>
          <w:szCs w:val="24"/>
        </w:rPr>
        <w:t>Παραγωγή στοιχείων για ενσωμάτωση στο ετήσιο ενημερωτικό έντυπο του ΕΛΚΕ</w:t>
      </w:r>
    </w:p>
    <w:p w:rsidR="00366778" w:rsidRPr="00D823C5" w:rsidRDefault="00366778" w:rsidP="004C7E07">
      <w:pPr>
        <w:ind w:left="-567"/>
        <w:jc w:val="both"/>
        <w:rPr>
          <w:rFonts w:asciiTheme="minorHAnsi" w:hAnsiTheme="minorHAnsi" w:cstheme="minorHAnsi"/>
          <w:sz w:val="24"/>
          <w:szCs w:val="24"/>
        </w:rPr>
      </w:pPr>
    </w:p>
    <w:p w:rsidR="00366778" w:rsidRPr="00D823C5" w:rsidRDefault="00366778" w:rsidP="004C7E07">
      <w:pPr>
        <w:ind w:left="-567"/>
        <w:jc w:val="both"/>
        <w:rPr>
          <w:rFonts w:asciiTheme="minorHAnsi" w:hAnsiTheme="minorHAnsi" w:cstheme="minorHAnsi"/>
          <w:sz w:val="24"/>
          <w:szCs w:val="24"/>
        </w:rPr>
      </w:pPr>
      <w:r w:rsidRPr="00D823C5">
        <w:rPr>
          <w:rFonts w:asciiTheme="minorHAnsi" w:hAnsiTheme="minorHAnsi" w:cstheme="minorHAnsi"/>
          <w:sz w:val="24"/>
          <w:szCs w:val="24"/>
        </w:rPr>
        <w:t>Για την αποθήκευση και τη διαχείριση των δεδομένων θα χρησιμοποιηθεί κεντρικό αποθετήριο περιεχομένου (</w:t>
      </w:r>
      <w:proofErr w:type="spellStart"/>
      <w:r w:rsidRPr="00D823C5">
        <w:rPr>
          <w:rFonts w:asciiTheme="minorHAnsi" w:hAnsiTheme="minorHAnsi" w:cstheme="minorHAnsi"/>
          <w:sz w:val="24"/>
          <w:szCs w:val="24"/>
        </w:rPr>
        <w:t>content</w:t>
      </w:r>
      <w:proofErr w:type="spellEnd"/>
      <w:r w:rsidRPr="00D823C5">
        <w:rPr>
          <w:rFonts w:asciiTheme="minorHAnsi" w:hAnsiTheme="minorHAnsi" w:cstheme="minorHAnsi"/>
          <w:sz w:val="24"/>
          <w:szCs w:val="24"/>
        </w:rPr>
        <w:t xml:space="preserve"> </w:t>
      </w:r>
      <w:proofErr w:type="spellStart"/>
      <w:r w:rsidRPr="00D823C5">
        <w:rPr>
          <w:rFonts w:asciiTheme="minorHAnsi" w:hAnsiTheme="minorHAnsi" w:cstheme="minorHAnsi"/>
          <w:sz w:val="24"/>
          <w:szCs w:val="24"/>
        </w:rPr>
        <w:t>repository</w:t>
      </w:r>
      <w:proofErr w:type="spellEnd"/>
      <w:r w:rsidRPr="00D823C5">
        <w:rPr>
          <w:rFonts w:asciiTheme="minorHAnsi" w:hAnsiTheme="minorHAnsi" w:cstheme="minorHAnsi"/>
          <w:sz w:val="24"/>
          <w:szCs w:val="24"/>
        </w:rPr>
        <w:t>). Με βάση την πληροφορία που συντηρείται στο αποθετήριο περιεχομένου, θα προσφέρε</w:t>
      </w:r>
      <w:r w:rsidR="00644D47" w:rsidRPr="00D823C5">
        <w:rPr>
          <w:rFonts w:asciiTheme="minorHAnsi" w:hAnsiTheme="minorHAnsi" w:cstheme="minorHAnsi"/>
          <w:sz w:val="24"/>
          <w:szCs w:val="24"/>
        </w:rPr>
        <w:t>τα</w:t>
      </w:r>
      <w:r w:rsidRPr="00D823C5">
        <w:rPr>
          <w:rFonts w:asciiTheme="minorHAnsi" w:hAnsiTheme="minorHAnsi" w:cstheme="minorHAnsi"/>
          <w:sz w:val="24"/>
          <w:szCs w:val="24"/>
        </w:rPr>
        <w:t xml:space="preserve">ι στους χρήστες </w:t>
      </w:r>
      <w:r w:rsidR="00644D47" w:rsidRPr="00D823C5">
        <w:rPr>
          <w:rFonts w:asciiTheme="minorHAnsi" w:hAnsiTheme="minorHAnsi" w:cstheme="minorHAnsi"/>
          <w:sz w:val="24"/>
          <w:szCs w:val="24"/>
        </w:rPr>
        <w:t>η</w:t>
      </w:r>
      <w:r w:rsidRPr="00D823C5">
        <w:rPr>
          <w:rFonts w:asciiTheme="minorHAnsi" w:hAnsiTheme="minorHAnsi" w:cstheme="minorHAnsi"/>
          <w:sz w:val="24"/>
          <w:szCs w:val="24"/>
        </w:rPr>
        <w:t xml:space="preserve"> δυνατότητα εγγραφής και λήψης αυτόματης προσωποποιημένης </w:t>
      </w:r>
      <w:proofErr w:type="spellStart"/>
      <w:r w:rsidRPr="00D823C5">
        <w:rPr>
          <w:rFonts w:asciiTheme="minorHAnsi" w:hAnsiTheme="minorHAnsi" w:cstheme="minorHAnsi"/>
          <w:sz w:val="24"/>
          <w:szCs w:val="24"/>
        </w:rPr>
        <w:t>πολυκαναλικής</w:t>
      </w:r>
      <w:proofErr w:type="spellEnd"/>
      <w:r w:rsidRPr="00D823C5">
        <w:rPr>
          <w:rFonts w:asciiTheme="minorHAnsi" w:hAnsiTheme="minorHAnsi" w:cstheme="minorHAnsi"/>
          <w:sz w:val="24"/>
          <w:szCs w:val="24"/>
        </w:rPr>
        <w:t xml:space="preserve"> ενημέρωσης σχετικά με περιεχόμενο που τους ενδιαφέρει, όπως η παροχή προσφορών επί συγκεκριμένων υπηρεσιών. Πιο συγκεκριμένα, οι λειτουργικές απαιτήσεις παροχής </w:t>
      </w:r>
      <w:proofErr w:type="spellStart"/>
      <w:r w:rsidRPr="00D823C5">
        <w:rPr>
          <w:rFonts w:asciiTheme="minorHAnsi" w:hAnsiTheme="minorHAnsi" w:cstheme="minorHAnsi"/>
          <w:sz w:val="24"/>
          <w:szCs w:val="24"/>
        </w:rPr>
        <w:t>πολυκαναλικής</w:t>
      </w:r>
      <w:proofErr w:type="spellEnd"/>
      <w:r w:rsidRPr="00D823C5">
        <w:rPr>
          <w:rFonts w:asciiTheme="minorHAnsi" w:hAnsiTheme="minorHAnsi" w:cstheme="minorHAnsi"/>
          <w:sz w:val="24"/>
          <w:szCs w:val="24"/>
        </w:rPr>
        <w:t xml:space="preserve"> ενημέρωσης περιλαμβάνουν:</w:t>
      </w:r>
      <w:r w:rsidR="00173444">
        <w:rPr>
          <w:rFonts w:asciiTheme="minorHAnsi" w:hAnsiTheme="minorHAnsi" w:cstheme="minorHAnsi"/>
          <w:sz w:val="24"/>
          <w:szCs w:val="24"/>
        </w:rPr>
        <w:t xml:space="preserve"> </w:t>
      </w:r>
      <w:r w:rsidRPr="00D823C5">
        <w:rPr>
          <w:rFonts w:asciiTheme="minorHAnsi" w:hAnsiTheme="minorHAnsi" w:cstheme="minorHAnsi"/>
          <w:sz w:val="24"/>
          <w:szCs w:val="24"/>
        </w:rPr>
        <w:t xml:space="preserve">Δυνατότητα μαζικής αποστολής </w:t>
      </w:r>
      <w:proofErr w:type="spellStart"/>
      <w:r w:rsidRPr="00D823C5">
        <w:rPr>
          <w:rFonts w:asciiTheme="minorHAnsi" w:hAnsiTheme="minorHAnsi" w:cstheme="minorHAnsi"/>
          <w:sz w:val="24"/>
          <w:szCs w:val="24"/>
        </w:rPr>
        <w:t>email</w:t>
      </w:r>
      <w:proofErr w:type="spellEnd"/>
      <w:r w:rsidR="00173444">
        <w:rPr>
          <w:rFonts w:asciiTheme="minorHAnsi" w:hAnsiTheme="minorHAnsi" w:cstheme="minorHAnsi"/>
          <w:sz w:val="24"/>
          <w:szCs w:val="24"/>
        </w:rPr>
        <w:t xml:space="preserve">, </w:t>
      </w:r>
      <w:r w:rsidRPr="00D823C5">
        <w:rPr>
          <w:rFonts w:asciiTheme="minorHAnsi" w:hAnsiTheme="minorHAnsi" w:cstheme="minorHAnsi"/>
          <w:sz w:val="24"/>
          <w:szCs w:val="24"/>
        </w:rPr>
        <w:t>Δυνατότητα αποστολής SMS μηνυμάτων με βάση το πρότυπο που θα οριστεί στην ενότητα Α1 της παρούσας Πρόσκλησης</w:t>
      </w:r>
      <w:r w:rsidR="00173444">
        <w:rPr>
          <w:rFonts w:asciiTheme="minorHAnsi" w:hAnsiTheme="minorHAnsi" w:cstheme="minorHAnsi"/>
          <w:sz w:val="24"/>
          <w:szCs w:val="24"/>
        </w:rPr>
        <w:t xml:space="preserve">, </w:t>
      </w:r>
      <w:r w:rsidRPr="00D823C5">
        <w:rPr>
          <w:rFonts w:asciiTheme="minorHAnsi" w:hAnsiTheme="minorHAnsi" w:cstheme="minorHAnsi"/>
          <w:sz w:val="24"/>
          <w:szCs w:val="24"/>
        </w:rPr>
        <w:t xml:space="preserve">Δυνατότητα παροχής προσωποποιημένων ροών RSS 2.0 ή </w:t>
      </w:r>
      <w:proofErr w:type="spellStart"/>
      <w:r w:rsidRPr="00D823C5">
        <w:rPr>
          <w:rFonts w:asciiTheme="minorHAnsi" w:hAnsiTheme="minorHAnsi" w:cstheme="minorHAnsi"/>
          <w:sz w:val="24"/>
          <w:szCs w:val="24"/>
        </w:rPr>
        <w:t>Atom</w:t>
      </w:r>
      <w:proofErr w:type="spellEnd"/>
      <w:r w:rsidRPr="00D823C5">
        <w:rPr>
          <w:rFonts w:asciiTheme="minorHAnsi" w:hAnsiTheme="minorHAnsi" w:cstheme="minorHAnsi"/>
          <w:sz w:val="24"/>
          <w:szCs w:val="24"/>
        </w:rPr>
        <w:t xml:space="preserve"> με βάση κριτήρια αναζήτησης πληροφορίας των χρηστών</w:t>
      </w:r>
    </w:p>
    <w:p w:rsidR="00366778" w:rsidRPr="00D823C5" w:rsidRDefault="00366778" w:rsidP="004C7E07">
      <w:pPr>
        <w:ind w:left="-567"/>
        <w:jc w:val="both"/>
        <w:rPr>
          <w:rFonts w:asciiTheme="minorHAnsi" w:hAnsiTheme="minorHAnsi" w:cstheme="minorHAnsi"/>
          <w:sz w:val="24"/>
          <w:szCs w:val="24"/>
        </w:rPr>
      </w:pPr>
    </w:p>
    <w:p w:rsidR="00556B60" w:rsidRPr="00D823C5" w:rsidRDefault="00366778" w:rsidP="004C7E07">
      <w:pPr>
        <w:ind w:left="-567"/>
        <w:jc w:val="both"/>
        <w:rPr>
          <w:rFonts w:asciiTheme="minorHAnsi" w:hAnsiTheme="minorHAnsi" w:cstheme="minorHAnsi"/>
          <w:sz w:val="24"/>
          <w:szCs w:val="24"/>
        </w:rPr>
      </w:pPr>
      <w:r w:rsidRPr="00D823C5">
        <w:rPr>
          <w:rFonts w:asciiTheme="minorHAnsi" w:hAnsiTheme="minorHAnsi" w:cstheme="minorHAnsi"/>
          <w:sz w:val="24"/>
          <w:szCs w:val="24"/>
        </w:rPr>
        <w:t>Η εφαρμογή θα αναπτυχθεί ως λογισμικό ανοιχτού κώδικα και θα είναι διαθέσιμη από το ΤΕΙ Αθήνας στο σύνολο της ακαδημαϊκής κοινότητας με άδεια χρήσης GPL 2.0</w:t>
      </w:r>
      <w:r w:rsidR="00556B60" w:rsidRPr="00D823C5">
        <w:rPr>
          <w:rFonts w:asciiTheme="minorHAnsi" w:hAnsiTheme="minorHAnsi" w:cstheme="minorHAnsi"/>
          <w:sz w:val="24"/>
          <w:szCs w:val="24"/>
        </w:rPr>
        <w:t>, ενώ θα ολοκληρωθεί με το πληροφοριακό σύστημα που χρησιμοποιείται σήμερα από τον ΕΛΚΕ για την παρακολούθηση του οικονομικού αντικειμένου των έργων (ΠΣ ΕΛΚΕ).</w:t>
      </w:r>
    </w:p>
    <w:p w:rsidR="00366778" w:rsidRPr="00D823C5" w:rsidRDefault="00556B60" w:rsidP="004C7E07">
      <w:pPr>
        <w:ind w:left="-567"/>
        <w:jc w:val="both"/>
        <w:rPr>
          <w:rFonts w:asciiTheme="minorHAnsi" w:hAnsiTheme="minorHAnsi" w:cstheme="minorHAnsi"/>
          <w:sz w:val="24"/>
          <w:szCs w:val="24"/>
        </w:rPr>
      </w:pPr>
      <w:r w:rsidRPr="00D823C5">
        <w:rPr>
          <w:rFonts w:asciiTheme="minorHAnsi" w:hAnsiTheme="minorHAnsi" w:cstheme="minorHAnsi"/>
          <w:sz w:val="24"/>
          <w:szCs w:val="24"/>
        </w:rPr>
        <w:t>Τέλος, γ</w:t>
      </w:r>
      <w:r w:rsidR="00366778" w:rsidRPr="00D823C5">
        <w:rPr>
          <w:rFonts w:asciiTheme="minorHAnsi" w:hAnsiTheme="minorHAnsi" w:cstheme="minorHAnsi"/>
          <w:sz w:val="24"/>
          <w:szCs w:val="24"/>
        </w:rPr>
        <w:t xml:space="preserve">ια τις ανάγκες του ΕΛΚΕ του ΤΕΙ Αθήνας, θα λειτουργήσει στο περιβάλλον εικονικών υπολογιστικών μηχανών του </w:t>
      </w:r>
      <w:r w:rsidR="00644D47" w:rsidRPr="00D823C5">
        <w:rPr>
          <w:rFonts w:asciiTheme="minorHAnsi" w:hAnsiTheme="minorHAnsi" w:cstheme="minorHAnsi"/>
          <w:sz w:val="24"/>
          <w:szCs w:val="24"/>
        </w:rPr>
        <w:t xml:space="preserve">Τμήματος Πληροφορικής της Διεύθυνσης Πληροφορικής και Τεχνικών Υπηρεσιών </w:t>
      </w:r>
      <w:r w:rsidR="00366778" w:rsidRPr="00D823C5">
        <w:rPr>
          <w:rFonts w:asciiTheme="minorHAnsi" w:hAnsiTheme="minorHAnsi" w:cstheme="minorHAnsi"/>
          <w:sz w:val="24"/>
          <w:szCs w:val="24"/>
        </w:rPr>
        <w:t>του Ιδρύματος</w:t>
      </w:r>
      <w:r w:rsidRPr="00D823C5">
        <w:rPr>
          <w:rFonts w:asciiTheme="minorHAnsi" w:hAnsiTheme="minorHAnsi" w:cstheme="minorHAnsi"/>
          <w:sz w:val="24"/>
          <w:szCs w:val="24"/>
        </w:rPr>
        <w:t>, το οποίο θα αναλάβει και την λειτουργία, διαχείριση και υποστήριξή του</w:t>
      </w:r>
      <w:r w:rsidR="00366778" w:rsidRPr="00D823C5">
        <w:rPr>
          <w:rFonts w:asciiTheme="minorHAnsi" w:hAnsiTheme="minorHAnsi" w:cstheme="minorHAnsi"/>
          <w:sz w:val="24"/>
          <w:szCs w:val="24"/>
        </w:rPr>
        <w:t>.</w:t>
      </w:r>
      <w:r w:rsidR="00644D47" w:rsidRPr="00D823C5">
        <w:rPr>
          <w:rFonts w:asciiTheme="minorHAnsi" w:hAnsiTheme="minorHAnsi" w:cstheme="minorHAnsi"/>
          <w:sz w:val="24"/>
          <w:szCs w:val="24"/>
        </w:rPr>
        <w:t xml:space="preserve"> </w:t>
      </w:r>
    </w:p>
    <w:p w:rsidR="001D1E94" w:rsidRPr="00D823C5" w:rsidRDefault="001D1E94" w:rsidP="004C7E07">
      <w:pPr>
        <w:ind w:left="-567"/>
        <w:jc w:val="both"/>
        <w:rPr>
          <w:rFonts w:asciiTheme="minorHAnsi" w:hAnsiTheme="minorHAnsi" w:cstheme="minorHAnsi"/>
          <w:sz w:val="24"/>
          <w:szCs w:val="24"/>
        </w:rPr>
      </w:pPr>
    </w:p>
    <w:p w:rsidR="001D1E94" w:rsidRPr="00912833" w:rsidRDefault="001D1E94" w:rsidP="00912833">
      <w:pPr>
        <w:ind w:left="-567"/>
        <w:jc w:val="both"/>
        <w:rPr>
          <w:rFonts w:cstheme="minorHAnsi"/>
          <w:b/>
          <w:sz w:val="24"/>
          <w:szCs w:val="24"/>
        </w:rPr>
      </w:pPr>
      <w:r w:rsidRPr="00912833">
        <w:rPr>
          <w:rFonts w:asciiTheme="minorHAnsi" w:hAnsiTheme="minorHAnsi" w:cstheme="minorHAnsi"/>
          <w:b/>
          <w:sz w:val="24"/>
          <w:szCs w:val="24"/>
        </w:rPr>
        <w:t xml:space="preserve">Το παρόν παραδοτέο αφορά στην ανάλυση απαιτήσεων της υπηρεσίας, όπως αυτή θα παρασχεθεί στους χρήστες της. Πιο συγκεκριμένα περιλαμβάνει την ανάλυση των λειτουργικών και </w:t>
      </w:r>
      <w:proofErr w:type="spellStart"/>
      <w:r w:rsidRPr="00912833">
        <w:rPr>
          <w:rFonts w:asciiTheme="minorHAnsi" w:hAnsiTheme="minorHAnsi" w:cstheme="minorHAnsi"/>
          <w:b/>
          <w:sz w:val="24"/>
          <w:szCs w:val="24"/>
        </w:rPr>
        <w:t>μή</w:t>
      </w:r>
      <w:proofErr w:type="spellEnd"/>
      <w:r w:rsidRPr="00912833">
        <w:rPr>
          <w:rFonts w:asciiTheme="minorHAnsi" w:hAnsiTheme="minorHAnsi" w:cstheme="minorHAnsi"/>
          <w:b/>
          <w:sz w:val="24"/>
          <w:szCs w:val="24"/>
        </w:rPr>
        <w:t xml:space="preserve"> λειτουργικών απαιτήσεων της εφαρμογής με χρήση σαφούς αρίθμησης που επιτρέπει την σπονδυλωτή ανάπτυξή τους</w:t>
      </w:r>
      <w:r w:rsidR="00D823C5" w:rsidRPr="00912833">
        <w:rPr>
          <w:rFonts w:asciiTheme="minorHAnsi" w:hAnsiTheme="minorHAnsi" w:cstheme="minorHAnsi"/>
          <w:b/>
          <w:sz w:val="24"/>
          <w:szCs w:val="24"/>
        </w:rPr>
        <w:t>.</w:t>
      </w:r>
      <w:r w:rsidR="004C7E07" w:rsidRPr="00912833">
        <w:rPr>
          <w:rFonts w:asciiTheme="minorHAnsi" w:hAnsiTheme="minorHAnsi" w:cstheme="minorHAnsi"/>
          <w:b/>
          <w:sz w:val="24"/>
          <w:szCs w:val="24"/>
        </w:rPr>
        <w:t xml:space="preserve"> Η ανάλυση </w:t>
      </w:r>
      <w:r w:rsidR="00912833" w:rsidRPr="00912833">
        <w:rPr>
          <w:rFonts w:asciiTheme="minorHAnsi" w:hAnsiTheme="minorHAnsi" w:cstheme="minorHAnsi"/>
          <w:b/>
          <w:sz w:val="24"/>
          <w:szCs w:val="24"/>
        </w:rPr>
        <w:t xml:space="preserve">των λειτουργικών απαιτήσεων </w:t>
      </w:r>
      <w:r w:rsidR="004C7E07" w:rsidRPr="00912833">
        <w:rPr>
          <w:rFonts w:asciiTheme="minorHAnsi" w:hAnsiTheme="minorHAnsi" w:cstheme="minorHAnsi"/>
          <w:b/>
          <w:sz w:val="24"/>
          <w:szCs w:val="24"/>
        </w:rPr>
        <w:t xml:space="preserve">στηρίχτηκε κύρια στις ανάγκες υποστήριξης των επιχειρησιακών διεργασιών όπως αυτές </w:t>
      </w:r>
      <w:proofErr w:type="spellStart"/>
      <w:r w:rsidR="004C7E07" w:rsidRPr="00912833">
        <w:rPr>
          <w:rFonts w:asciiTheme="minorHAnsi" w:hAnsiTheme="minorHAnsi" w:cstheme="minorHAnsi"/>
          <w:b/>
          <w:sz w:val="24"/>
          <w:szCs w:val="24"/>
        </w:rPr>
        <w:t>καταγράφησαν</w:t>
      </w:r>
      <w:proofErr w:type="spellEnd"/>
      <w:r w:rsidR="004C7E07" w:rsidRPr="00912833">
        <w:rPr>
          <w:rFonts w:asciiTheme="minorHAnsi" w:hAnsiTheme="minorHAnsi" w:cstheme="minorHAnsi"/>
          <w:b/>
          <w:sz w:val="24"/>
          <w:szCs w:val="24"/>
        </w:rPr>
        <w:t xml:space="preserve"> στο παραδοτέο Π1.1.2 «Ανάλυση Επιχειρησιακών Διεργασιών»</w:t>
      </w:r>
    </w:p>
    <w:p w:rsidR="001D1E94" w:rsidRDefault="001D1E94" w:rsidP="004C7E07">
      <w:pPr>
        <w:ind w:left="-567"/>
        <w:jc w:val="both"/>
        <w:rPr>
          <w:rFonts w:cstheme="minorHAnsi"/>
          <w:sz w:val="20"/>
          <w:szCs w:val="20"/>
        </w:rPr>
      </w:pPr>
    </w:p>
    <w:p w:rsidR="00173444" w:rsidRDefault="00173444" w:rsidP="004C7E07">
      <w:pPr>
        <w:spacing w:after="200" w:line="276" w:lineRule="auto"/>
        <w:ind w:left="-567"/>
        <w:rPr>
          <w:rFonts w:asciiTheme="minorHAnsi" w:eastAsiaTheme="majorEastAsia" w:hAnsiTheme="minorHAnsi" w:cstheme="majorBidi"/>
          <w:b/>
          <w:bCs w:val="0"/>
          <w:color w:val="365F91" w:themeColor="accent1" w:themeShade="BF"/>
          <w:sz w:val="24"/>
          <w:szCs w:val="24"/>
        </w:rPr>
      </w:pPr>
      <w:bookmarkStart w:id="2" w:name="_Toc311367032"/>
      <w:bookmarkStart w:id="3" w:name="_Toc311367033"/>
      <w:r>
        <w:rPr>
          <w:rFonts w:asciiTheme="minorHAnsi" w:hAnsiTheme="minorHAnsi"/>
          <w:sz w:val="24"/>
          <w:szCs w:val="24"/>
        </w:rPr>
        <w:br w:type="page"/>
      </w:r>
    </w:p>
    <w:p w:rsidR="00556B60" w:rsidRPr="00023BCF" w:rsidRDefault="00556B60" w:rsidP="00023BCF">
      <w:pPr>
        <w:pStyle w:val="1"/>
        <w:spacing w:after="240"/>
        <w:ind w:left="-567"/>
      </w:pPr>
      <w:bookmarkStart w:id="4" w:name="_Toc326146398"/>
      <w:r w:rsidRPr="00023BCF">
        <w:lastRenderedPageBreak/>
        <w:t>Λειτουργικές Απαιτήσεις Πληροφοριακού Συστήματος</w:t>
      </w:r>
      <w:bookmarkEnd w:id="2"/>
      <w:r w:rsidR="00527ABC">
        <w:t xml:space="preserve"> </w:t>
      </w:r>
      <w:r w:rsidR="00023BCF">
        <w:t>ΕΔΕΠ</w:t>
      </w:r>
      <w:bookmarkEnd w:id="4"/>
    </w:p>
    <w:p w:rsidR="00023BCF" w:rsidRPr="00D823C5" w:rsidRDefault="00023BCF" w:rsidP="00023BCF">
      <w:pPr>
        <w:ind w:left="-567"/>
        <w:jc w:val="both"/>
        <w:rPr>
          <w:rFonts w:asciiTheme="minorHAnsi" w:hAnsiTheme="minorHAnsi" w:cstheme="minorHAnsi"/>
          <w:sz w:val="24"/>
          <w:szCs w:val="24"/>
        </w:rPr>
      </w:pPr>
      <w:r w:rsidRPr="00D823C5">
        <w:rPr>
          <w:rFonts w:asciiTheme="minorHAnsi" w:hAnsiTheme="minorHAnsi" w:cstheme="minorHAnsi"/>
          <w:sz w:val="24"/>
          <w:szCs w:val="24"/>
        </w:rPr>
        <w:t xml:space="preserve">Οι Λειτουργικές Απαιτήσεις (ΛΑΠ) διακρίνονται σε κατηγορίες ανάλογα με </w:t>
      </w:r>
      <w:r>
        <w:rPr>
          <w:rFonts w:asciiTheme="minorHAnsi" w:hAnsiTheme="minorHAnsi" w:cstheme="minorHAnsi"/>
          <w:sz w:val="24"/>
          <w:szCs w:val="24"/>
        </w:rPr>
        <w:t xml:space="preserve">τις </w:t>
      </w:r>
      <w:r w:rsidR="00527ABC">
        <w:rPr>
          <w:rFonts w:asciiTheme="minorHAnsi" w:hAnsiTheme="minorHAnsi" w:cstheme="minorHAnsi"/>
          <w:sz w:val="24"/>
          <w:szCs w:val="24"/>
        </w:rPr>
        <w:t xml:space="preserve">Επιχειρησιακές Διεργασίες, όπως αυτές αναλύθηκαν στο παραδοτέο </w:t>
      </w:r>
      <w:r>
        <w:rPr>
          <w:rFonts w:asciiTheme="minorHAnsi" w:hAnsiTheme="minorHAnsi" w:cstheme="minorHAnsi"/>
          <w:sz w:val="24"/>
          <w:szCs w:val="24"/>
        </w:rPr>
        <w:t>Π.1.1.2</w:t>
      </w:r>
      <w:r w:rsidR="00527ABC">
        <w:rPr>
          <w:rFonts w:asciiTheme="minorHAnsi" w:hAnsiTheme="minorHAnsi" w:cstheme="minorHAnsi"/>
          <w:sz w:val="24"/>
          <w:szCs w:val="24"/>
        </w:rPr>
        <w:t xml:space="preserve"> </w:t>
      </w:r>
      <w:r w:rsidR="00527ABC" w:rsidRPr="00527ABC">
        <w:rPr>
          <w:rFonts w:asciiTheme="minorHAnsi" w:hAnsiTheme="minorHAnsi" w:cstheme="minorHAnsi"/>
          <w:sz w:val="24"/>
          <w:szCs w:val="24"/>
        </w:rPr>
        <w:t xml:space="preserve">“ </w:t>
      </w:r>
      <w:r w:rsidR="00527ABC">
        <w:rPr>
          <w:rFonts w:asciiTheme="minorHAnsi" w:hAnsiTheme="minorHAnsi" w:cstheme="minorHAnsi"/>
          <w:sz w:val="24"/>
          <w:szCs w:val="24"/>
        </w:rPr>
        <w:t>Ανάλυση Επιχειρησιακών Αναγκών</w:t>
      </w:r>
      <w:r w:rsidR="00527ABC" w:rsidRPr="00527ABC">
        <w:rPr>
          <w:rFonts w:asciiTheme="minorHAnsi" w:hAnsiTheme="minorHAnsi" w:cstheme="minorHAnsi"/>
          <w:sz w:val="24"/>
          <w:szCs w:val="24"/>
        </w:rPr>
        <w:t xml:space="preserve"> “</w:t>
      </w:r>
      <w:r w:rsidR="00527ABC">
        <w:rPr>
          <w:rFonts w:asciiTheme="minorHAnsi" w:hAnsiTheme="minorHAnsi" w:cstheme="minorHAnsi"/>
          <w:sz w:val="24"/>
          <w:szCs w:val="24"/>
        </w:rPr>
        <w:t>.</w:t>
      </w:r>
      <w:r>
        <w:rPr>
          <w:rFonts w:asciiTheme="minorHAnsi" w:hAnsiTheme="minorHAnsi" w:cstheme="minorHAnsi"/>
          <w:sz w:val="24"/>
          <w:szCs w:val="24"/>
        </w:rPr>
        <w:t xml:space="preserve"> </w:t>
      </w:r>
    </w:p>
    <w:p w:rsidR="00023BCF" w:rsidRPr="00B771B1" w:rsidRDefault="00023BCF" w:rsidP="008855B4">
      <w:pPr>
        <w:pStyle w:val="1"/>
        <w:spacing w:after="240"/>
        <w:ind w:left="-567"/>
        <w:rPr>
          <w:sz w:val="24"/>
          <w:szCs w:val="24"/>
        </w:rPr>
      </w:pPr>
      <w:bookmarkStart w:id="5" w:name="_Toc326146399"/>
      <w:r w:rsidRPr="00023BCF">
        <w:rPr>
          <w:sz w:val="24"/>
          <w:szCs w:val="24"/>
        </w:rPr>
        <w:t>Λειτουργικές Απαιτήσεις 1</w:t>
      </w:r>
      <w:r w:rsidRPr="00B771B1">
        <w:rPr>
          <w:sz w:val="24"/>
          <w:szCs w:val="24"/>
        </w:rPr>
        <w:t>ης</w:t>
      </w:r>
      <w:r w:rsidRPr="00023BCF">
        <w:rPr>
          <w:sz w:val="24"/>
          <w:szCs w:val="24"/>
        </w:rPr>
        <w:t xml:space="preserve"> Επιχειρησιακής Διεργασίας  (ΕΔ1)</w:t>
      </w:r>
      <w:r w:rsidR="00B771B1">
        <w:rPr>
          <w:sz w:val="24"/>
          <w:szCs w:val="24"/>
        </w:rPr>
        <w:t>: Α</w:t>
      </w:r>
      <w:r w:rsidR="00B771B1" w:rsidRPr="00B771B1">
        <w:rPr>
          <w:sz w:val="24"/>
          <w:szCs w:val="24"/>
        </w:rPr>
        <w:t>λληλεπίδραση ΕΛΚΕ με ενδιαφερόμενους</w:t>
      </w:r>
      <w:bookmarkEnd w:id="5"/>
    </w:p>
    <w:p w:rsidR="00B771B1" w:rsidRPr="004444FF" w:rsidRDefault="00B771B1" w:rsidP="00B771B1">
      <w:pPr>
        <w:spacing w:before="120" w:after="120" w:line="276" w:lineRule="auto"/>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 xml:space="preserve">Η  ΕΔΕΠ θα πρέπει να υποστηρίζει την αλληλεπίδραση </w:t>
      </w:r>
      <w:r w:rsidR="00AA3DCE">
        <w:rPr>
          <w:rFonts w:asciiTheme="minorHAnsi" w:eastAsiaTheme="minorHAnsi" w:hAnsiTheme="minorHAnsi" w:cstheme="minorBidi"/>
          <w:bCs w:val="0"/>
          <w:snapToGrid/>
          <w:sz w:val="24"/>
          <w:szCs w:val="24"/>
          <w:lang w:eastAsia="en-US"/>
        </w:rPr>
        <w:t>της Γραμματείας τ</w:t>
      </w:r>
      <w:r w:rsidRPr="004444FF">
        <w:rPr>
          <w:rFonts w:asciiTheme="minorHAnsi" w:eastAsiaTheme="minorHAnsi" w:hAnsiTheme="minorHAnsi" w:cstheme="minorBidi"/>
          <w:bCs w:val="0"/>
          <w:snapToGrid/>
          <w:sz w:val="24"/>
          <w:szCs w:val="24"/>
          <w:lang w:eastAsia="en-US"/>
        </w:rPr>
        <w:t xml:space="preserve">ου ΕΛΚΕ </w:t>
      </w:r>
      <w:r w:rsidR="00AA3DCE">
        <w:rPr>
          <w:rFonts w:asciiTheme="minorHAnsi" w:eastAsiaTheme="minorHAnsi" w:hAnsiTheme="minorHAnsi" w:cstheme="minorBidi"/>
          <w:bCs w:val="0"/>
          <w:snapToGrid/>
          <w:sz w:val="24"/>
          <w:szCs w:val="24"/>
          <w:lang w:eastAsia="en-US"/>
        </w:rPr>
        <w:t xml:space="preserve">(ΓΕΛΚΕ) </w:t>
      </w:r>
      <w:r w:rsidRPr="004444FF">
        <w:rPr>
          <w:rFonts w:asciiTheme="minorHAnsi" w:eastAsiaTheme="minorHAnsi" w:hAnsiTheme="minorHAnsi" w:cstheme="minorBidi"/>
          <w:bCs w:val="0"/>
          <w:snapToGrid/>
          <w:sz w:val="24"/>
          <w:szCs w:val="24"/>
          <w:lang w:eastAsia="en-US"/>
        </w:rPr>
        <w:t xml:space="preserve">με τους ενδιαφερόμενους, όπως αυτή καταγράφεται στην </w:t>
      </w:r>
      <w:r>
        <w:rPr>
          <w:rFonts w:asciiTheme="minorHAnsi" w:eastAsiaTheme="minorHAnsi" w:hAnsiTheme="minorHAnsi" w:cstheme="minorBidi"/>
          <w:bCs w:val="0"/>
          <w:snapToGrid/>
          <w:sz w:val="24"/>
          <w:szCs w:val="24"/>
          <w:lang w:eastAsia="en-US"/>
        </w:rPr>
        <w:t>1</w:t>
      </w:r>
      <w:r w:rsidRPr="004444FF">
        <w:rPr>
          <w:rFonts w:asciiTheme="minorHAnsi" w:eastAsiaTheme="minorHAnsi" w:hAnsiTheme="minorHAnsi" w:cstheme="minorBidi"/>
          <w:bCs w:val="0"/>
          <w:snapToGrid/>
          <w:sz w:val="24"/>
          <w:szCs w:val="24"/>
          <w:lang w:eastAsia="en-US"/>
        </w:rPr>
        <w:t>η  Επιχειρησιακή διεργασία –</w:t>
      </w:r>
      <w:r w:rsidRPr="004444FF">
        <w:rPr>
          <w:rFonts w:asciiTheme="minorHAnsi" w:eastAsiaTheme="minorHAnsi" w:hAnsiTheme="minorHAnsi" w:cstheme="minorBidi"/>
          <w:b/>
          <w:bCs w:val="0"/>
          <w:snapToGrid/>
          <w:sz w:val="24"/>
          <w:szCs w:val="24"/>
          <w:lang w:eastAsia="en-US"/>
        </w:rPr>
        <w:t>ΕΔ</w:t>
      </w:r>
      <w:r>
        <w:rPr>
          <w:rFonts w:asciiTheme="minorHAnsi" w:eastAsiaTheme="minorHAnsi" w:hAnsiTheme="minorHAnsi" w:cstheme="minorBidi"/>
          <w:b/>
          <w:bCs w:val="0"/>
          <w:snapToGrid/>
          <w:sz w:val="24"/>
          <w:szCs w:val="24"/>
          <w:lang w:eastAsia="en-US"/>
        </w:rPr>
        <w:t>1</w:t>
      </w:r>
      <w:r w:rsidRPr="004444FF">
        <w:rPr>
          <w:rFonts w:asciiTheme="minorHAnsi" w:eastAsiaTheme="minorHAnsi" w:hAnsiTheme="minorHAnsi" w:cstheme="minorBidi"/>
          <w:b/>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του παραδοτέου Π1.1.2</w:t>
      </w:r>
      <w:r w:rsidR="00AA3DCE">
        <w:rPr>
          <w:rFonts w:asciiTheme="minorHAnsi" w:eastAsiaTheme="minorHAnsi" w:hAnsiTheme="minorHAnsi" w:cstheme="minorBidi"/>
          <w:bCs w:val="0"/>
          <w:snapToGrid/>
          <w:sz w:val="24"/>
          <w:szCs w:val="24"/>
          <w:lang w:eastAsia="en-US"/>
        </w:rPr>
        <w:t>,</w:t>
      </w:r>
      <w:r w:rsidRPr="004444FF">
        <w:rPr>
          <w:rFonts w:asciiTheme="minorHAnsi" w:eastAsiaTheme="minorHAnsi" w:hAnsiTheme="minorHAnsi" w:cstheme="minorBidi"/>
          <w:bCs w:val="0"/>
          <w:snapToGrid/>
          <w:sz w:val="24"/>
          <w:szCs w:val="24"/>
          <w:lang w:eastAsia="en-US"/>
        </w:rPr>
        <w:t xml:space="preserve"> με ηλεκτρονική υποβολή των αιτήσεων/δεδομένων των ενδιαφερομένων και αυτόματη ενημέρωση  των εμπλεκομένων μερών</w:t>
      </w:r>
      <w:r>
        <w:rPr>
          <w:rFonts w:asciiTheme="minorHAnsi" w:eastAsiaTheme="minorHAnsi" w:hAnsiTheme="minorHAnsi" w:cstheme="minorBidi"/>
          <w:bCs w:val="0"/>
          <w:snapToGrid/>
          <w:sz w:val="24"/>
          <w:szCs w:val="24"/>
          <w:lang w:eastAsia="en-US"/>
        </w:rPr>
        <w:t xml:space="preserve">  στα πλαίσια της ροής εργασίας</w:t>
      </w:r>
      <w:r w:rsidRPr="004444FF">
        <w:rPr>
          <w:rFonts w:asciiTheme="minorHAnsi" w:eastAsiaTheme="minorHAnsi" w:hAnsiTheme="minorHAnsi" w:cstheme="minorBidi"/>
          <w:bCs w:val="0"/>
          <w:snapToGrid/>
          <w:sz w:val="24"/>
          <w:szCs w:val="24"/>
          <w:lang w:eastAsia="en-US"/>
        </w:rPr>
        <w:t xml:space="preserve">. </w:t>
      </w:r>
    </w:p>
    <w:p w:rsidR="004444FF" w:rsidRPr="00527ABC" w:rsidRDefault="00173444" w:rsidP="004D59EA">
      <w:pPr>
        <w:spacing w:before="120" w:after="120" w:line="276" w:lineRule="auto"/>
        <w:rPr>
          <w:rFonts w:asciiTheme="minorHAnsi" w:eastAsiaTheme="minorHAnsi" w:hAnsiTheme="minorHAnsi" w:cstheme="minorBidi"/>
          <w:bCs w:val="0"/>
          <w:i/>
          <w:snapToGrid/>
          <w:color w:val="365F91" w:themeColor="accent1" w:themeShade="BF"/>
          <w:sz w:val="20"/>
          <w:szCs w:val="20"/>
          <w:lang w:eastAsia="en-US"/>
        </w:rPr>
      </w:pPr>
      <w:r w:rsidRPr="00527ABC">
        <w:rPr>
          <w:rFonts w:asciiTheme="minorHAnsi" w:eastAsiaTheme="minorHAnsi" w:hAnsiTheme="minorHAnsi" w:cstheme="minorBidi"/>
          <w:b/>
          <w:bCs w:val="0"/>
          <w:i/>
          <w:snapToGrid/>
          <w:color w:val="365F91" w:themeColor="accent1" w:themeShade="BF"/>
          <w:sz w:val="20"/>
          <w:szCs w:val="20"/>
          <w:lang w:eastAsia="en-US"/>
        </w:rPr>
        <w:t>ΕΔ1</w:t>
      </w:r>
      <w:r w:rsidR="004444FF" w:rsidRPr="00527ABC">
        <w:rPr>
          <w:rFonts w:asciiTheme="minorHAnsi" w:eastAsiaTheme="minorHAnsi" w:hAnsiTheme="minorHAnsi" w:cstheme="minorBidi"/>
          <w:b/>
          <w:bCs w:val="0"/>
          <w:i/>
          <w:snapToGrid/>
          <w:color w:val="365F91" w:themeColor="accent1" w:themeShade="BF"/>
          <w:sz w:val="20"/>
          <w:szCs w:val="20"/>
          <w:lang w:eastAsia="en-US"/>
        </w:rPr>
        <w:t xml:space="preserve">.1 – ενδιαφερόμενος: </w:t>
      </w:r>
      <w:r w:rsidR="004444FF" w:rsidRPr="00527ABC">
        <w:rPr>
          <w:rFonts w:asciiTheme="minorHAnsi" w:eastAsiaTheme="minorHAnsi" w:hAnsiTheme="minorHAnsi" w:cstheme="minorBidi"/>
          <w:bCs w:val="0"/>
          <w:i/>
          <w:snapToGrid/>
          <w:color w:val="365F91" w:themeColor="accent1" w:themeShade="BF"/>
          <w:sz w:val="20"/>
          <w:szCs w:val="20"/>
          <w:lang w:eastAsia="en-US"/>
        </w:rPr>
        <w:t xml:space="preserve"> επιλογή &amp; συμπλήρωση τυποποιημένης φόρμας αιτήματος  ΕΛΚΕ στην οποία επισυνάπτονται τα απαραίτητα έγγραφα (δικαιολογητικά/</w:t>
      </w:r>
      <w:proofErr w:type="spellStart"/>
      <w:r w:rsidR="004444FF" w:rsidRPr="00527ABC">
        <w:rPr>
          <w:rFonts w:asciiTheme="minorHAnsi" w:eastAsiaTheme="minorHAnsi" w:hAnsiTheme="minorHAnsi" w:cstheme="minorBidi"/>
          <w:bCs w:val="0"/>
          <w:i/>
          <w:snapToGrid/>
          <w:color w:val="365F91" w:themeColor="accent1" w:themeShade="BF"/>
          <w:sz w:val="20"/>
          <w:szCs w:val="20"/>
          <w:lang w:eastAsia="en-US"/>
        </w:rPr>
        <w:t>έντυπ</w:t>
      </w:r>
      <w:proofErr w:type="spellEnd"/>
      <w:r w:rsidR="004444FF" w:rsidRPr="00527ABC">
        <w:rPr>
          <w:rFonts w:asciiTheme="minorHAnsi" w:eastAsiaTheme="minorHAnsi" w:hAnsiTheme="minorHAnsi" w:cstheme="minorBidi"/>
          <w:bCs w:val="0"/>
          <w:i/>
          <w:snapToGrid/>
          <w:color w:val="365F91" w:themeColor="accent1" w:themeShade="BF"/>
          <w:sz w:val="20"/>
          <w:szCs w:val="20"/>
          <w:lang w:eastAsia="en-US"/>
        </w:rPr>
        <w:t xml:space="preserve">α) </w:t>
      </w:r>
    </w:p>
    <w:p w:rsidR="004444FF" w:rsidRPr="00527ABC" w:rsidRDefault="00173444" w:rsidP="004D59EA">
      <w:pPr>
        <w:spacing w:before="120" w:after="120" w:line="276" w:lineRule="auto"/>
        <w:rPr>
          <w:rFonts w:asciiTheme="minorHAnsi" w:eastAsiaTheme="minorHAnsi" w:hAnsiTheme="minorHAnsi" w:cstheme="minorBidi"/>
          <w:bCs w:val="0"/>
          <w:i/>
          <w:snapToGrid/>
          <w:color w:val="365F91" w:themeColor="accent1" w:themeShade="BF"/>
          <w:sz w:val="20"/>
          <w:szCs w:val="20"/>
          <w:lang w:eastAsia="en-US"/>
        </w:rPr>
      </w:pPr>
      <w:r w:rsidRPr="00527ABC">
        <w:rPr>
          <w:rFonts w:asciiTheme="minorHAnsi" w:eastAsiaTheme="minorHAnsi" w:hAnsiTheme="minorHAnsi" w:cstheme="minorBidi"/>
          <w:b/>
          <w:bCs w:val="0"/>
          <w:i/>
          <w:snapToGrid/>
          <w:color w:val="365F91" w:themeColor="accent1" w:themeShade="BF"/>
          <w:sz w:val="20"/>
          <w:szCs w:val="20"/>
          <w:lang w:eastAsia="en-US"/>
        </w:rPr>
        <w:t>ΕΔ1</w:t>
      </w:r>
      <w:r w:rsidR="004444FF" w:rsidRPr="00527ABC">
        <w:rPr>
          <w:rFonts w:asciiTheme="minorHAnsi" w:eastAsiaTheme="minorHAnsi" w:hAnsiTheme="minorHAnsi" w:cstheme="minorBidi"/>
          <w:b/>
          <w:bCs w:val="0"/>
          <w:i/>
          <w:snapToGrid/>
          <w:color w:val="365F91" w:themeColor="accent1" w:themeShade="BF"/>
          <w:sz w:val="20"/>
          <w:szCs w:val="20"/>
          <w:lang w:eastAsia="en-US"/>
        </w:rPr>
        <w:t xml:space="preserve">.2 – ενδιαφερόμενος: </w:t>
      </w:r>
      <w:r w:rsidR="004444FF" w:rsidRPr="00527ABC">
        <w:rPr>
          <w:rFonts w:asciiTheme="minorHAnsi" w:eastAsiaTheme="minorHAnsi" w:hAnsiTheme="minorHAnsi" w:cstheme="minorBidi"/>
          <w:bCs w:val="0"/>
          <w:i/>
          <w:snapToGrid/>
          <w:color w:val="365F91" w:themeColor="accent1" w:themeShade="BF"/>
          <w:sz w:val="20"/>
          <w:szCs w:val="20"/>
          <w:lang w:eastAsia="en-US"/>
        </w:rPr>
        <w:t xml:space="preserve"> υποβολή αιτήματος/ εντύπου στην ΓΕΛΚΕ </w:t>
      </w:r>
    </w:p>
    <w:p w:rsidR="004444FF" w:rsidRPr="00527ABC" w:rsidRDefault="00173444" w:rsidP="004D59EA">
      <w:pPr>
        <w:spacing w:before="120" w:after="120" w:line="276" w:lineRule="auto"/>
        <w:rPr>
          <w:rFonts w:asciiTheme="minorHAnsi" w:eastAsiaTheme="minorHAnsi" w:hAnsiTheme="minorHAnsi" w:cstheme="minorBidi"/>
          <w:bCs w:val="0"/>
          <w:i/>
          <w:snapToGrid/>
          <w:color w:val="365F91" w:themeColor="accent1" w:themeShade="BF"/>
          <w:sz w:val="20"/>
          <w:szCs w:val="20"/>
          <w:lang w:eastAsia="en-US"/>
        </w:rPr>
      </w:pPr>
      <w:r w:rsidRPr="00527ABC">
        <w:rPr>
          <w:rFonts w:asciiTheme="minorHAnsi" w:eastAsiaTheme="minorHAnsi" w:hAnsiTheme="minorHAnsi" w:cstheme="minorBidi"/>
          <w:b/>
          <w:bCs w:val="0"/>
          <w:i/>
          <w:snapToGrid/>
          <w:color w:val="365F91" w:themeColor="accent1" w:themeShade="BF"/>
          <w:sz w:val="20"/>
          <w:szCs w:val="20"/>
          <w:lang w:eastAsia="en-US"/>
        </w:rPr>
        <w:t>ΕΔ1</w:t>
      </w:r>
      <w:r w:rsidR="004444FF" w:rsidRPr="00527ABC">
        <w:rPr>
          <w:rFonts w:asciiTheme="minorHAnsi" w:eastAsiaTheme="minorHAnsi" w:hAnsiTheme="minorHAnsi" w:cstheme="minorBidi"/>
          <w:b/>
          <w:bCs w:val="0"/>
          <w:i/>
          <w:snapToGrid/>
          <w:color w:val="365F91" w:themeColor="accent1" w:themeShade="BF"/>
          <w:sz w:val="20"/>
          <w:szCs w:val="20"/>
          <w:lang w:eastAsia="en-US"/>
        </w:rPr>
        <w:t xml:space="preserve">.3 – ΓΕΛΚΕ: </w:t>
      </w:r>
      <w:r w:rsidR="004444FF" w:rsidRPr="00527ABC">
        <w:rPr>
          <w:rFonts w:asciiTheme="minorHAnsi" w:eastAsiaTheme="minorHAnsi" w:hAnsiTheme="minorHAnsi" w:cstheme="minorBidi"/>
          <w:bCs w:val="0"/>
          <w:i/>
          <w:snapToGrid/>
          <w:color w:val="365F91" w:themeColor="accent1" w:themeShade="BF"/>
          <w:sz w:val="20"/>
          <w:szCs w:val="20"/>
          <w:lang w:eastAsia="en-US"/>
        </w:rPr>
        <w:t xml:space="preserve"> σύνδεση αιτήματος με υπάρχον έργο, για την περίπτωση που το αίτημα συνδέεται με υπάρχον έργο του ΕΛΚΕ</w:t>
      </w:r>
    </w:p>
    <w:p w:rsidR="004444FF" w:rsidRPr="00527ABC" w:rsidRDefault="004444FF" w:rsidP="004D59EA">
      <w:pPr>
        <w:spacing w:before="120" w:after="120" w:line="276" w:lineRule="auto"/>
        <w:rPr>
          <w:rFonts w:asciiTheme="minorHAnsi" w:eastAsiaTheme="minorHAnsi" w:hAnsiTheme="minorHAnsi" w:cstheme="minorBidi"/>
          <w:bCs w:val="0"/>
          <w:i/>
          <w:snapToGrid/>
          <w:color w:val="365F91" w:themeColor="accent1" w:themeShade="BF"/>
          <w:sz w:val="20"/>
          <w:szCs w:val="20"/>
          <w:lang w:eastAsia="en-US"/>
        </w:rPr>
      </w:pPr>
      <w:r w:rsidRPr="00527ABC">
        <w:rPr>
          <w:rFonts w:asciiTheme="minorHAnsi" w:eastAsiaTheme="minorHAnsi" w:hAnsiTheme="minorHAnsi" w:cstheme="minorBidi"/>
          <w:b/>
          <w:bCs w:val="0"/>
          <w:i/>
          <w:snapToGrid/>
          <w:color w:val="365F91" w:themeColor="accent1" w:themeShade="BF"/>
          <w:sz w:val="20"/>
          <w:szCs w:val="20"/>
          <w:lang w:eastAsia="en-US"/>
        </w:rPr>
        <w:t>ΕΔ</w:t>
      </w:r>
      <w:r w:rsidR="00173444" w:rsidRPr="00527ABC">
        <w:rPr>
          <w:rFonts w:asciiTheme="minorHAnsi" w:eastAsiaTheme="minorHAnsi" w:hAnsiTheme="minorHAnsi" w:cstheme="minorBidi"/>
          <w:b/>
          <w:bCs w:val="0"/>
          <w:i/>
          <w:snapToGrid/>
          <w:color w:val="365F91" w:themeColor="accent1" w:themeShade="BF"/>
          <w:sz w:val="20"/>
          <w:szCs w:val="20"/>
          <w:lang w:eastAsia="en-US"/>
        </w:rPr>
        <w:t>1</w:t>
      </w:r>
      <w:r w:rsidRPr="00527ABC">
        <w:rPr>
          <w:rFonts w:asciiTheme="minorHAnsi" w:eastAsiaTheme="minorHAnsi" w:hAnsiTheme="minorHAnsi" w:cstheme="minorBidi"/>
          <w:b/>
          <w:bCs w:val="0"/>
          <w:i/>
          <w:snapToGrid/>
          <w:color w:val="365F91" w:themeColor="accent1" w:themeShade="BF"/>
          <w:sz w:val="20"/>
          <w:szCs w:val="20"/>
          <w:lang w:eastAsia="en-US"/>
        </w:rPr>
        <w:t xml:space="preserve">.4 – ΓΕΛΚΕ: </w:t>
      </w:r>
      <w:r w:rsidRPr="00527ABC">
        <w:rPr>
          <w:rFonts w:asciiTheme="minorHAnsi" w:eastAsiaTheme="minorHAnsi" w:hAnsiTheme="minorHAnsi" w:cstheme="minorBidi"/>
          <w:bCs w:val="0"/>
          <w:i/>
          <w:snapToGrid/>
          <w:color w:val="365F91" w:themeColor="accent1" w:themeShade="BF"/>
          <w:sz w:val="20"/>
          <w:szCs w:val="20"/>
          <w:lang w:eastAsia="en-US"/>
        </w:rPr>
        <w:t xml:space="preserve"> Σύνδεση αιτήματος με ημερολόγιο συνεδριάσεων ΕΕΕ</w:t>
      </w:r>
    </w:p>
    <w:p w:rsidR="004444FF" w:rsidRPr="00527ABC" w:rsidRDefault="004444FF" w:rsidP="004D59EA">
      <w:pPr>
        <w:spacing w:before="120" w:after="120" w:line="276" w:lineRule="auto"/>
        <w:rPr>
          <w:rFonts w:asciiTheme="minorHAnsi" w:eastAsiaTheme="minorHAnsi" w:hAnsiTheme="minorHAnsi" w:cstheme="minorBidi"/>
          <w:bCs w:val="0"/>
          <w:i/>
          <w:snapToGrid/>
          <w:color w:val="365F91" w:themeColor="accent1" w:themeShade="BF"/>
          <w:sz w:val="20"/>
          <w:szCs w:val="20"/>
          <w:lang w:eastAsia="en-US"/>
        </w:rPr>
      </w:pPr>
      <w:r w:rsidRPr="00527ABC">
        <w:rPr>
          <w:rFonts w:asciiTheme="minorHAnsi" w:eastAsiaTheme="minorHAnsi" w:hAnsiTheme="minorHAnsi" w:cstheme="minorBidi"/>
          <w:b/>
          <w:bCs w:val="0"/>
          <w:i/>
          <w:snapToGrid/>
          <w:color w:val="365F91" w:themeColor="accent1" w:themeShade="BF"/>
          <w:sz w:val="20"/>
          <w:szCs w:val="20"/>
          <w:lang w:eastAsia="en-US"/>
        </w:rPr>
        <w:t>ΕΔ</w:t>
      </w:r>
      <w:r w:rsidR="00173444" w:rsidRPr="00527ABC">
        <w:rPr>
          <w:rFonts w:asciiTheme="minorHAnsi" w:eastAsiaTheme="minorHAnsi" w:hAnsiTheme="minorHAnsi" w:cstheme="minorBidi"/>
          <w:b/>
          <w:bCs w:val="0"/>
          <w:i/>
          <w:snapToGrid/>
          <w:color w:val="365F91" w:themeColor="accent1" w:themeShade="BF"/>
          <w:sz w:val="20"/>
          <w:szCs w:val="20"/>
          <w:lang w:eastAsia="en-US"/>
        </w:rPr>
        <w:t>1</w:t>
      </w:r>
      <w:r w:rsidRPr="00527ABC">
        <w:rPr>
          <w:rFonts w:asciiTheme="minorHAnsi" w:eastAsiaTheme="minorHAnsi" w:hAnsiTheme="minorHAnsi" w:cstheme="minorBidi"/>
          <w:b/>
          <w:bCs w:val="0"/>
          <w:i/>
          <w:snapToGrid/>
          <w:color w:val="365F91" w:themeColor="accent1" w:themeShade="BF"/>
          <w:sz w:val="20"/>
          <w:szCs w:val="20"/>
          <w:lang w:eastAsia="en-US"/>
        </w:rPr>
        <w:t>.5 – ΕΕΕ:</w:t>
      </w:r>
      <w:r w:rsidRPr="00527ABC">
        <w:rPr>
          <w:rFonts w:asciiTheme="minorHAnsi" w:eastAsiaTheme="minorHAnsi" w:hAnsiTheme="minorHAnsi" w:cstheme="minorBidi"/>
          <w:bCs w:val="0"/>
          <w:i/>
          <w:snapToGrid/>
          <w:color w:val="365F91" w:themeColor="accent1" w:themeShade="BF"/>
          <w:sz w:val="20"/>
          <w:szCs w:val="20"/>
          <w:lang w:eastAsia="en-US"/>
        </w:rPr>
        <w:t xml:space="preserve"> επεξεργασία αιτήματος σε συνεδρίαση και έκδοση απόφασης έγκρισης/απόρριψης αιτήματος ή πρόταση τροποποίησης (απαιτείται </w:t>
      </w:r>
      <w:proofErr w:type="spellStart"/>
      <w:r w:rsidRPr="00527ABC">
        <w:rPr>
          <w:rFonts w:asciiTheme="minorHAnsi" w:eastAsiaTheme="minorHAnsi" w:hAnsiTheme="minorHAnsi" w:cstheme="minorBidi"/>
          <w:bCs w:val="0"/>
          <w:i/>
          <w:snapToGrid/>
          <w:color w:val="365F91" w:themeColor="accent1" w:themeShade="BF"/>
          <w:sz w:val="20"/>
          <w:szCs w:val="20"/>
          <w:lang w:eastAsia="en-US"/>
        </w:rPr>
        <w:t>επαναϋποβολή</w:t>
      </w:r>
      <w:proofErr w:type="spellEnd"/>
      <w:r w:rsidRPr="00527ABC">
        <w:rPr>
          <w:rFonts w:asciiTheme="minorHAnsi" w:eastAsiaTheme="minorHAnsi" w:hAnsiTheme="minorHAnsi" w:cstheme="minorBidi"/>
          <w:bCs w:val="0"/>
          <w:i/>
          <w:snapToGrid/>
          <w:color w:val="365F91" w:themeColor="accent1" w:themeShade="BF"/>
          <w:sz w:val="20"/>
          <w:szCs w:val="20"/>
          <w:lang w:eastAsia="en-US"/>
        </w:rPr>
        <w:t>)</w:t>
      </w:r>
    </w:p>
    <w:p w:rsidR="004444FF" w:rsidRPr="00527ABC" w:rsidRDefault="004444FF" w:rsidP="004D59EA">
      <w:pPr>
        <w:spacing w:before="120" w:after="120" w:line="276" w:lineRule="auto"/>
        <w:rPr>
          <w:rFonts w:asciiTheme="minorHAnsi" w:eastAsiaTheme="minorHAnsi" w:hAnsiTheme="minorHAnsi" w:cstheme="minorBidi"/>
          <w:bCs w:val="0"/>
          <w:i/>
          <w:snapToGrid/>
          <w:color w:val="365F91" w:themeColor="accent1" w:themeShade="BF"/>
          <w:sz w:val="20"/>
          <w:szCs w:val="20"/>
          <w:lang w:eastAsia="en-US"/>
        </w:rPr>
      </w:pPr>
      <w:r w:rsidRPr="00527ABC">
        <w:rPr>
          <w:rFonts w:asciiTheme="minorHAnsi" w:eastAsiaTheme="minorHAnsi" w:hAnsiTheme="minorHAnsi" w:cstheme="minorBidi"/>
          <w:b/>
          <w:bCs w:val="0"/>
          <w:i/>
          <w:snapToGrid/>
          <w:color w:val="365F91" w:themeColor="accent1" w:themeShade="BF"/>
          <w:sz w:val="20"/>
          <w:szCs w:val="20"/>
          <w:lang w:eastAsia="en-US"/>
        </w:rPr>
        <w:t>ΕΔ</w:t>
      </w:r>
      <w:r w:rsidR="00173444" w:rsidRPr="00527ABC">
        <w:rPr>
          <w:rFonts w:asciiTheme="minorHAnsi" w:eastAsiaTheme="minorHAnsi" w:hAnsiTheme="minorHAnsi" w:cstheme="minorBidi"/>
          <w:b/>
          <w:bCs w:val="0"/>
          <w:i/>
          <w:snapToGrid/>
          <w:color w:val="365F91" w:themeColor="accent1" w:themeShade="BF"/>
          <w:sz w:val="20"/>
          <w:szCs w:val="20"/>
          <w:lang w:eastAsia="en-US"/>
        </w:rPr>
        <w:t>1</w:t>
      </w:r>
      <w:r w:rsidRPr="00527ABC">
        <w:rPr>
          <w:rFonts w:asciiTheme="minorHAnsi" w:eastAsiaTheme="minorHAnsi" w:hAnsiTheme="minorHAnsi" w:cstheme="minorBidi"/>
          <w:b/>
          <w:bCs w:val="0"/>
          <w:i/>
          <w:snapToGrid/>
          <w:color w:val="365F91" w:themeColor="accent1" w:themeShade="BF"/>
          <w:sz w:val="20"/>
          <w:szCs w:val="20"/>
          <w:lang w:eastAsia="en-US"/>
        </w:rPr>
        <w:t>.6 – ΓΕΛΚΕ:</w:t>
      </w:r>
      <w:r w:rsidRPr="00527ABC">
        <w:rPr>
          <w:rFonts w:asciiTheme="minorHAnsi" w:eastAsiaTheme="minorHAnsi" w:hAnsiTheme="minorHAnsi" w:cstheme="minorBidi"/>
          <w:bCs w:val="0"/>
          <w:i/>
          <w:snapToGrid/>
          <w:color w:val="365F91" w:themeColor="accent1" w:themeShade="BF"/>
          <w:sz w:val="20"/>
          <w:szCs w:val="20"/>
          <w:lang w:eastAsia="en-US"/>
        </w:rPr>
        <w:t xml:space="preserve"> Ενημέρωση φακέλου με τα απαραίτητα έγγραφα. </w:t>
      </w:r>
    </w:p>
    <w:p w:rsidR="004444FF" w:rsidRPr="00023BCF" w:rsidRDefault="004444FF" w:rsidP="004D59EA">
      <w:pPr>
        <w:spacing w:before="120" w:after="120" w:line="276" w:lineRule="auto"/>
        <w:rPr>
          <w:rFonts w:asciiTheme="minorHAnsi" w:eastAsiaTheme="minorHAnsi" w:hAnsiTheme="minorHAnsi" w:cstheme="minorBidi"/>
          <w:bCs w:val="0"/>
          <w:i/>
          <w:snapToGrid/>
          <w:color w:val="365F91" w:themeColor="accent1" w:themeShade="BF"/>
          <w:sz w:val="24"/>
          <w:szCs w:val="24"/>
          <w:lang w:eastAsia="en-US"/>
        </w:rPr>
      </w:pPr>
      <w:r w:rsidRPr="00527ABC">
        <w:rPr>
          <w:rFonts w:asciiTheme="minorHAnsi" w:eastAsiaTheme="minorHAnsi" w:hAnsiTheme="minorHAnsi" w:cstheme="minorBidi"/>
          <w:b/>
          <w:bCs w:val="0"/>
          <w:i/>
          <w:snapToGrid/>
          <w:color w:val="365F91" w:themeColor="accent1" w:themeShade="BF"/>
          <w:sz w:val="20"/>
          <w:szCs w:val="20"/>
          <w:lang w:eastAsia="en-US"/>
        </w:rPr>
        <w:t>ΕΔ</w:t>
      </w:r>
      <w:r w:rsidR="00173444" w:rsidRPr="00527ABC">
        <w:rPr>
          <w:rFonts w:asciiTheme="minorHAnsi" w:eastAsiaTheme="minorHAnsi" w:hAnsiTheme="minorHAnsi" w:cstheme="minorBidi"/>
          <w:b/>
          <w:bCs w:val="0"/>
          <w:i/>
          <w:snapToGrid/>
          <w:color w:val="365F91" w:themeColor="accent1" w:themeShade="BF"/>
          <w:sz w:val="20"/>
          <w:szCs w:val="20"/>
          <w:lang w:eastAsia="en-US"/>
        </w:rPr>
        <w:t>1</w:t>
      </w:r>
      <w:r w:rsidRPr="00527ABC">
        <w:rPr>
          <w:rFonts w:asciiTheme="minorHAnsi" w:eastAsiaTheme="minorHAnsi" w:hAnsiTheme="minorHAnsi" w:cstheme="minorBidi"/>
          <w:b/>
          <w:bCs w:val="0"/>
          <w:i/>
          <w:snapToGrid/>
          <w:color w:val="365F91" w:themeColor="accent1" w:themeShade="BF"/>
          <w:sz w:val="20"/>
          <w:szCs w:val="20"/>
          <w:lang w:eastAsia="en-US"/>
        </w:rPr>
        <w:t>.7 – ΓΕΛΚΕ:</w:t>
      </w:r>
      <w:r w:rsidRPr="00527ABC">
        <w:rPr>
          <w:rFonts w:asciiTheme="minorHAnsi" w:eastAsiaTheme="minorHAnsi" w:hAnsiTheme="minorHAnsi" w:cstheme="minorBidi"/>
          <w:bCs w:val="0"/>
          <w:i/>
          <w:snapToGrid/>
          <w:color w:val="365F91" w:themeColor="accent1" w:themeShade="BF"/>
          <w:sz w:val="20"/>
          <w:szCs w:val="20"/>
          <w:lang w:eastAsia="en-US"/>
        </w:rPr>
        <w:t xml:space="preserve"> Ενημέρωση ενδιαφερομένου</w:t>
      </w:r>
    </w:p>
    <w:p w:rsidR="004444FF" w:rsidRPr="004444FF" w:rsidRDefault="004444FF" w:rsidP="004C7E07">
      <w:pPr>
        <w:spacing w:before="120" w:after="120" w:line="276" w:lineRule="auto"/>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 xml:space="preserve">Η  ΕΔΕΠ θα παρέχει </w:t>
      </w:r>
      <w:proofErr w:type="spellStart"/>
      <w:r w:rsidRPr="004444FF">
        <w:rPr>
          <w:rFonts w:asciiTheme="minorHAnsi" w:eastAsiaTheme="minorHAnsi" w:hAnsiTheme="minorHAnsi" w:cstheme="minorBidi"/>
          <w:bCs w:val="0"/>
          <w:snapToGrid/>
          <w:sz w:val="24"/>
          <w:szCs w:val="24"/>
          <w:lang w:eastAsia="en-US"/>
        </w:rPr>
        <w:t>κατ΄ελάχιστον</w:t>
      </w:r>
      <w:proofErr w:type="spellEnd"/>
      <w:r w:rsidRPr="004444FF">
        <w:rPr>
          <w:rFonts w:asciiTheme="minorHAnsi" w:eastAsiaTheme="minorHAnsi" w:hAnsiTheme="minorHAnsi" w:cstheme="minorBidi"/>
          <w:bCs w:val="0"/>
          <w:snapToGrid/>
          <w:sz w:val="24"/>
          <w:szCs w:val="24"/>
          <w:lang w:eastAsia="en-US"/>
        </w:rPr>
        <w:t xml:space="preserve">  τις παρακάτω </w:t>
      </w:r>
      <w:r w:rsidR="00023BCF">
        <w:rPr>
          <w:rFonts w:asciiTheme="minorHAnsi" w:eastAsiaTheme="minorHAnsi" w:hAnsiTheme="minorHAnsi" w:cstheme="minorBidi"/>
          <w:bCs w:val="0"/>
          <w:snapToGrid/>
          <w:sz w:val="24"/>
          <w:szCs w:val="24"/>
          <w:lang w:eastAsia="en-US"/>
        </w:rPr>
        <w:t>Λ</w:t>
      </w:r>
      <w:r w:rsidRPr="004444FF">
        <w:rPr>
          <w:rFonts w:asciiTheme="minorHAnsi" w:eastAsiaTheme="minorHAnsi" w:hAnsiTheme="minorHAnsi" w:cstheme="minorBidi"/>
          <w:bCs w:val="0"/>
          <w:snapToGrid/>
          <w:sz w:val="24"/>
          <w:szCs w:val="24"/>
          <w:lang w:eastAsia="en-US"/>
        </w:rPr>
        <w:t xml:space="preserve">ειτουργικές </w:t>
      </w:r>
      <w:r w:rsidR="00023BCF">
        <w:rPr>
          <w:rFonts w:asciiTheme="minorHAnsi" w:eastAsiaTheme="minorHAnsi" w:hAnsiTheme="minorHAnsi" w:cstheme="minorBidi"/>
          <w:bCs w:val="0"/>
          <w:snapToGrid/>
          <w:sz w:val="24"/>
          <w:szCs w:val="24"/>
          <w:lang w:eastAsia="en-US"/>
        </w:rPr>
        <w:t>Α</w:t>
      </w:r>
      <w:r w:rsidRPr="004444FF">
        <w:rPr>
          <w:rFonts w:asciiTheme="minorHAnsi" w:eastAsiaTheme="minorHAnsi" w:hAnsiTheme="minorHAnsi" w:cstheme="minorBidi"/>
          <w:bCs w:val="0"/>
          <w:snapToGrid/>
          <w:sz w:val="24"/>
          <w:szCs w:val="24"/>
          <w:lang w:eastAsia="en-US"/>
        </w:rPr>
        <w:t>παιτήσεις (ΛΑΠ):</w:t>
      </w:r>
    </w:p>
    <w:p w:rsidR="00245EAF" w:rsidRPr="00FC25F1" w:rsidRDefault="004444FF" w:rsidP="00FC25F1">
      <w:pPr>
        <w:pStyle w:val="2"/>
        <w:ind w:left="-567"/>
        <w:jc w:val="both"/>
      </w:pPr>
      <w:bookmarkStart w:id="6" w:name="_Toc326146400"/>
      <w:r w:rsidRPr="00FC25F1">
        <w:t>ΛΑΠ 1</w:t>
      </w:r>
      <w:r w:rsidR="00294293" w:rsidRPr="00FC25F1">
        <w:t>.1</w:t>
      </w:r>
      <w:r w:rsidRPr="00FC25F1">
        <w:t xml:space="preserve"> - επιλογή φόρμας αίτησης:</w:t>
      </w:r>
      <w:bookmarkEnd w:id="6"/>
      <w:r w:rsidRPr="00FC25F1">
        <w:t xml:space="preserve">  </w:t>
      </w:r>
    </w:p>
    <w:p w:rsidR="004444FF" w:rsidRPr="004444FF" w:rsidRDefault="004444FF" w:rsidP="004C7E07">
      <w:pPr>
        <w:spacing w:before="120" w:after="120" w:line="276" w:lineRule="auto"/>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 xml:space="preserve">Ο ενδιαφερόμενος θα μπορεί να επιλέγει μία από τις τυποποιημένες φόρμες αιτήσεων  της ΕΕΕ που είναι διαθέσιμες στο σύνδεσμο </w:t>
      </w:r>
      <w:bookmarkStart w:id="7" w:name="id.b7a6587def83"/>
      <w:bookmarkEnd w:id="7"/>
      <w:r w:rsidR="008A076F" w:rsidRPr="004444FF">
        <w:rPr>
          <w:rFonts w:asciiTheme="minorHAnsi" w:eastAsiaTheme="minorHAnsi" w:hAnsiTheme="minorHAnsi" w:cstheme="minorBidi"/>
          <w:bCs w:val="0"/>
          <w:snapToGrid/>
          <w:sz w:val="24"/>
          <w:szCs w:val="24"/>
          <w:lang w:val="en-GB" w:eastAsia="en-US"/>
        </w:rPr>
        <w:fldChar w:fldCharType="begin"/>
      </w:r>
      <w:r w:rsidRPr="004444FF">
        <w:rPr>
          <w:rFonts w:asciiTheme="minorHAnsi" w:eastAsiaTheme="minorHAnsi" w:hAnsiTheme="minorHAnsi" w:cstheme="minorBidi"/>
          <w:bCs w:val="0"/>
          <w:snapToGrid/>
          <w:sz w:val="24"/>
          <w:szCs w:val="24"/>
          <w:lang w:val="en-GB" w:eastAsia="en-US"/>
        </w:rPr>
        <w:instrText>HYPERLINK</w:instrText>
      </w:r>
      <w:r w:rsidRPr="004444FF">
        <w:rPr>
          <w:rFonts w:asciiTheme="minorHAnsi" w:eastAsiaTheme="minorHAnsi" w:hAnsiTheme="minorHAnsi" w:cstheme="minorBidi"/>
          <w:bCs w:val="0"/>
          <w:snapToGrid/>
          <w:sz w:val="24"/>
          <w:szCs w:val="24"/>
          <w:lang w:eastAsia="en-US"/>
        </w:rPr>
        <w:instrText xml:space="preserve"> "</w:instrText>
      </w:r>
      <w:r w:rsidRPr="004444FF">
        <w:rPr>
          <w:rFonts w:asciiTheme="minorHAnsi" w:eastAsiaTheme="minorHAnsi" w:hAnsiTheme="minorHAnsi" w:cstheme="minorBidi"/>
          <w:bCs w:val="0"/>
          <w:snapToGrid/>
          <w:sz w:val="24"/>
          <w:szCs w:val="24"/>
          <w:lang w:val="en-GB" w:eastAsia="en-US"/>
        </w:rPr>
        <w:instrText>http</w:instrText>
      </w:r>
      <w:r w:rsidRPr="004444FF">
        <w:rPr>
          <w:rFonts w:asciiTheme="minorHAnsi" w:eastAsiaTheme="minorHAnsi" w:hAnsiTheme="minorHAnsi" w:cstheme="minorBidi"/>
          <w:bCs w:val="0"/>
          <w:snapToGrid/>
          <w:sz w:val="24"/>
          <w:szCs w:val="24"/>
          <w:lang w:eastAsia="en-US"/>
        </w:rPr>
        <w:instrText>://</w:instrText>
      </w:r>
      <w:r w:rsidRPr="004444FF">
        <w:rPr>
          <w:rFonts w:asciiTheme="minorHAnsi" w:eastAsiaTheme="minorHAnsi" w:hAnsiTheme="minorHAnsi" w:cstheme="minorBidi"/>
          <w:bCs w:val="0"/>
          <w:snapToGrid/>
          <w:sz w:val="24"/>
          <w:szCs w:val="24"/>
          <w:lang w:val="en-GB" w:eastAsia="en-US"/>
        </w:rPr>
        <w:instrText>www</w:instrText>
      </w:r>
      <w:r w:rsidRPr="004444FF">
        <w:rPr>
          <w:rFonts w:asciiTheme="minorHAnsi" w:eastAsiaTheme="minorHAnsi" w:hAnsiTheme="minorHAnsi" w:cstheme="minorBidi"/>
          <w:bCs w:val="0"/>
          <w:snapToGrid/>
          <w:sz w:val="24"/>
          <w:szCs w:val="24"/>
          <w:lang w:eastAsia="en-US"/>
        </w:rPr>
        <w:instrText>.</w:instrText>
      </w:r>
      <w:r w:rsidRPr="004444FF">
        <w:rPr>
          <w:rFonts w:asciiTheme="minorHAnsi" w:eastAsiaTheme="minorHAnsi" w:hAnsiTheme="minorHAnsi" w:cstheme="minorBidi"/>
          <w:bCs w:val="0"/>
          <w:snapToGrid/>
          <w:sz w:val="24"/>
          <w:szCs w:val="24"/>
          <w:lang w:val="en-GB" w:eastAsia="en-US"/>
        </w:rPr>
        <w:instrText>teiath</w:instrText>
      </w:r>
      <w:r w:rsidRPr="004444FF">
        <w:rPr>
          <w:rFonts w:asciiTheme="minorHAnsi" w:eastAsiaTheme="minorHAnsi" w:hAnsiTheme="minorHAnsi" w:cstheme="minorBidi"/>
          <w:bCs w:val="0"/>
          <w:snapToGrid/>
          <w:sz w:val="24"/>
          <w:szCs w:val="24"/>
          <w:lang w:eastAsia="en-US"/>
        </w:rPr>
        <w:instrText>.</w:instrText>
      </w:r>
      <w:r w:rsidRPr="004444FF">
        <w:rPr>
          <w:rFonts w:asciiTheme="minorHAnsi" w:eastAsiaTheme="minorHAnsi" w:hAnsiTheme="minorHAnsi" w:cstheme="minorBidi"/>
          <w:bCs w:val="0"/>
          <w:snapToGrid/>
          <w:sz w:val="24"/>
          <w:szCs w:val="24"/>
          <w:lang w:val="en-GB" w:eastAsia="en-US"/>
        </w:rPr>
        <w:instrText>gr</w:instrText>
      </w:r>
      <w:r w:rsidRPr="004444FF">
        <w:rPr>
          <w:rFonts w:asciiTheme="minorHAnsi" w:eastAsiaTheme="minorHAnsi" w:hAnsiTheme="minorHAnsi" w:cstheme="minorBidi"/>
          <w:bCs w:val="0"/>
          <w:snapToGrid/>
          <w:sz w:val="24"/>
          <w:szCs w:val="24"/>
          <w:lang w:eastAsia="en-US"/>
        </w:rPr>
        <w:instrText>/</w:instrText>
      </w:r>
      <w:r w:rsidRPr="004444FF">
        <w:rPr>
          <w:rFonts w:asciiTheme="minorHAnsi" w:eastAsiaTheme="minorHAnsi" w:hAnsiTheme="minorHAnsi" w:cstheme="minorBidi"/>
          <w:bCs w:val="0"/>
          <w:snapToGrid/>
          <w:sz w:val="24"/>
          <w:szCs w:val="24"/>
          <w:lang w:val="en-GB" w:eastAsia="en-US"/>
        </w:rPr>
        <w:instrText>categories</w:instrText>
      </w:r>
      <w:r w:rsidRPr="004444FF">
        <w:rPr>
          <w:rFonts w:asciiTheme="minorHAnsi" w:eastAsiaTheme="minorHAnsi" w:hAnsiTheme="minorHAnsi" w:cstheme="minorBidi"/>
          <w:bCs w:val="0"/>
          <w:snapToGrid/>
          <w:sz w:val="24"/>
          <w:szCs w:val="24"/>
          <w:lang w:eastAsia="en-US"/>
        </w:rPr>
        <w:instrText>.</w:instrText>
      </w:r>
      <w:r w:rsidRPr="004444FF">
        <w:rPr>
          <w:rFonts w:asciiTheme="minorHAnsi" w:eastAsiaTheme="minorHAnsi" w:hAnsiTheme="minorHAnsi" w:cstheme="minorBidi"/>
          <w:bCs w:val="0"/>
          <w:snapToGrid/>
          <w:sz w:val="24"/>
          <w:szCs w:val="24"/>
          <w:lang w:val="en-GB" w:eastAsia="en-US"/>
        </w:rPr>
        <w:instrText>php</w:instrText>
      </w:r>
      <w:r w:rsidRPr="004444FF">
        <w:rPr>
          <w:rFonts w:asciiTheme="minorHAnsi" w:eastAsiaTheme="minorHAnsi" w:hAnsiTheme="minorHAnsi" w:cstheme="minorBidi"/>
          <w:bCs w:val="0"/>
          <w:snapToGrid/>
          <w:sz w:val="24"/>
          <w:szCs w:val="24"/>
          <w:lang w:eastAsia="en-US"/>
        </w:rPr>
        <w:instrText>?</w:instrText>
      </w:r>
      <w:r w:rsidRPr="004444FF">
        <w:rPr>
          <w:rFonts w:asciiTheme="minorHAnsi" w:eastAsiaTheme="minorHAnsi" w:hAnsiTheme="minorHAnsi" w:cstheme="minorBidi"/>
          <w:bCs w:val="0"/>
          <w:snapToGrid/>
          <w:sz w:val="24"/>
          <w:szCs w:val="24"/>
          <w:lang w:val="en-GB" w:eastAsia="en-US"/>
        </w:rPr>
        <w:instrText>mid</w:instrText>
      </w:r>
      <w:r w:rsidRPr="004444FF">
        <w:rPr>
          <w:rFonts w:asciiTheme="minorHAnsi" w:eastAsiaTheme="minorHAnsi" w:hAnsiTheme="minorHAnsi" w:cstheme="minorBidi"/>
          <w:bCs w:val="0"/>
          <w:snapToGrid/>
          <w:sz w:val="24"/>
          <w:szCs w:val="24"/>
          <w:lang w:eastAsia="en-US"/>
        </w:rPr>
        <w:instrText>=5457&amp;</w:instrText>
      </w:r>
      <w:r w:rsidRPr="004444FF">
        <w:rPr>
          <w:rFonts w:asciiTheme="minorHAnsi" w:eastAsiaTheme="minorHAnsi" w:hAnsiTheme="minorHAnsi" w:cstheme="minorBidi"/>
          <w:bCs w:val="0"/>
          <w:snapToGrid/>
          <w:sz w:val="24"/>
          <w:szCs w:val="24"/>
          <w:lang w:val="en-GB" w:eastAsia="en-US"/>
        </w:rPr>
        <w:instrText>lang</w:instrText>
      </w:r>
      <w:r w:rsidRPr="004444FF">
        <w:rPr>
          <w:rFonts w:asciiTheme="minorHAnsi" w:eastAsiaTheme="minorHAnsi" w:hAnsiTheme="minorHAnsi" w:cstheme="minorBidi"/>
          <w:bCs w:val="0"/>
          <w:snapToGrid/>
          <w:sz w:val="24"/>
          <w:szCs w:val="24"/>
          <w:lang w:eastAsia="en-US"/>
        </w:rPr>
        <w:instrText>=</w:instrText>
      </w:r>
      <w:r w:rsidRPr="004444FF">
        <w:rPr>
          <w:rFonts w:asciiTheme="minorHAnsi" w:eastAsiaTheme="minorHAnsi" w:hAnsiTheme="minorHAnsi" w:cstheme="minorBidi"/>
          <w:bCs w:val="0"/>
          <w:snapToGrid/>
          <w:sz w:val="24"/>
          <w:szCs w:val="24"/>
          <w:lang w:val="en-GB" w:eastAsia="en-US"/>
        </w:rPr>
        <w:instrText>el</w:instrText>
      </w:r>
      <w:r w:rsidRPr="004444FF">
        <w:rPr>
          <w:rFonts w:asciiTheme="minorHAnsi" w:eastAsiaTheme="minorHAnsi" w:hAnsiTheme="minorHAnsi" w:cstheme="minorBidi"/>
          <w:bCs w:val="0"/>
          <w:snapToGrid/>
          <w:sz w:val="24"/>
          <w:szCs w:val="24"/>
          <w:lang w:eastAsia="en-US"/>
        </w:rPr>
        <w:instrText>"</w:instrText>
      </w:r>
      <w:r w:rsidR="008A076F" w:rsidRPr="004444FF">
        <w:rPr>
          <w:rFonts w:asciiTheme="minorHAnsi" w:eastAsiaTheme="minorHAnsi" w:hAnsiTheme="minorHAnsi" w:cstheme="minorBidi"/>
          <w:bCs w:val="0"/>
          <w:snapToGrid/>
          <w:sz w:val="24"/>
          <w:szCs w:val="24"/>
          <w:lang w:val="en-GB" w:eastAsia="en-US"/>
        </w:rPr>
        <w:fldChar w:fldCharType="separate"/>
      </w:r>
      <w:r w:rsidRPr="004444FF">
        <w:rPr>
          <w:rFonts w:asciiTheme="minorHAnsi" w:eastAsiaTheme="minorHAnsi" w:hAnsiTheme="minorHAnsi" w:cstheme="minorBidi"/>
          <w:bCs w:val="0"/>
          <w:snapToGrid/>
          <w:color w:val="0000FF"/>
          <w:sz w:val="24"/>
          <w:szCs w:val="24"/>
          <w:u w:val="single"/>
          <w:lang w:val="en-GB" w:eastAsia="en-US"/>
        </w:rPr>
        <w:t>http</w:t>
      </w:r>
      <w:r w:rsidR="008A076F" w:rsidRPr="004444FF">
        <w:rPr>
          <w:rFonts w:asciiTheme="minorHAnsi" w:eastAsiaTheme="minorHAnsi" w:hAnsiTheme="minorHAnsi" w:cstheme="minorBidi"/>
          <w:bCs w:val="0"/>
          <w:snapToGrid/>
          <w:sz w:val="24"/>
          <w:szCs w:val="24"/>
          <w:lang w:val="en-GB" w:eastAsia="en-US"/>
        </w:rPr>
        <w:fldChar w:fldCharType="end"/>
      </w:r>
      <w:hyperlink r:id="rId9" w:history="1">
        <w:r w:rsidRPr="004444FF">
          <w:rPr>
            <w:rFonts w:asciiTheme="minorHAnsi" w:eastAsiaTheme="minorHAnsi" w:hAnsiTheme="minorHAnsi" w:cstheme="minorBidi"/>
            <w:bCs w:val="0"/>
            <w:snapToGrid/>
            <w:color w:val="0000FF"/>
            <w:sz w:val="24"/>
            <w:szCs w:val="24"/>
            <w:u w:val="single"/>
            <w:lang w:eastAsia="en-US"/>
          </w:rPr>
          <w:t>://</w:t>
        </w:r>
      </w:hyperlink>
      <w:hyperlink r:id="rId10" w:history="1">
        <w:r w:rsidRPr="004444FF">
          <w:rPr>
            <w:rFonts w:asciiTheme="minorHAnsi" w:eastAsiaTheme="minorHAnsi" w:hAnsiTheme="minorHAnsi" w:cstheme="minorBidi"/>
            <w:bCs w:val="0"/>
            <w:snapToGrid/>
            <w:color w:val="0000FF"/>
            <w:sz w:val="24"/>
            <w:szCs w:val="24"/>
            <w:u w:val="single"/>
            <w:lang w:val="en-GB" w:eastAsia="en-US"/>
          </w:rPr>
          <w:t>www</w:t>
        </w:r>
      </w:hyperlink>
      <w:hyperlink r:id="rId11" w:history="1">
        <w:r w:rsidRPr="004444FF">
          <w:rPr>
            <w:rFonts w:asciiTheme="minorHAnsi" w:eastAsiaTheme="minorHAnsi" w:hAnsiTheme="minorHAnsi" w:cstheme="minorBidi"/>
            <w:bCs w:val="0"/>
            <w:snapToGrid/>
            <w:color w:val="0000FF"/>
            <w:sz w:val="24"/>
            <w:szCs w:val="24"/>
            <w:u w:val="single"/>
            <w:lang w:eastAsia="en-US"/>
          </w:rPr>
          <w:t>.</w:t>
        </w:r>
      </w:hyperlink>
      <w:hyperlink r:id="rId12" w:history="1">
        <w:proofErr w:type="spellStart"/>
        <w:r w:rsidRPr="004444FF">
          <w:rPr>
            <w:rFonts w:asciiTheme="minorHAnsi" w:eastAsiaTheme="minorHAnsi" w:hAnsiTheme="minorHAnsi" w:cstheme="minorBidi"/>
            <w:bCs w:val="0"/>
            <w:snapToGrid/>
            <w:color w:val="0000FF"/>
            <w:sz w:val="24"/>
            <w:szCs w:val="24"/>
            <w:u w:val="single"/>
            <w:lang w:val="en-GB" w:eastAsia="en-US"/>
          </w:rPr>
          <w:t>teiath</w:t>
        </w:r>
        <w:proofErr w:type="spellEnd"/>
      </w:hyperlink>
      <w:hyperlink r:id="rId13" w:history="1">
        <w:r w:rsidRPr="004444FF">
          <w:rPr>
            <w:rFonts w:asciiTheme="minorHAnsi" w:eastAsiaTheme="minorHAnsi" w:hAnsiTheme="minorHAnsi" w:cstheme="minorBidi"/>
            <w:bCs w:val="0"/>
            <w:snapToGrid/>
            <w:color w:val="0000FF"/>
            <w:sz w:val="24"/>
            <w:szCs w:val="24"/>
            <w:u w:val="single"/>
            <w:lang w:eastAsia="en-US"/>
          </w:rPr>
          <w:t>.</w:t>
        </w:r>
      </w:hyperlink>
      <w:hyperlink r:id="rId14" w:history="1">
        <w:proofErr w:type="spellStart"/>
        <w:r w:rsidRPr="004444FF">
          <w:rPr>
            <w:rFonts w:asciiTheme="minorHAnsi" w:eastAsiaTheme="minorHAnsi" w:hAnsiTheme="minorHAnsi" w:cstheme="minorBidi"/>
            <w:bCs w:val="0"/>
            <w:snapToGrid/>
            <w:color w:val="0000FF"/>
            <w:sz w:val="24"/>
            <w:szCs w:val="24"/>
            <w:u w:val="single"/>
            <w:lang w:val="en-GB" w:eastAsia="en-US"/>
          </w:rPr>
          <w:t>gr</w:t>
        </w:r>
        <w:proofErr w:type="spellEnd"/>
      </w:hyperlink>
      <w:hyperlink r:id="rId15" w:history="1">
        <w:r w:rsidRPr="004444FF">
          <w:rPr>
            <w:rFonts w:asciiTheme="minorHAnsi" w:eastAsiaTheme="minorHAnsi" w:hAnsiTheme="minorHAnsi" w:cstheme="minorBidi"/>
            <w:bCs w:val="0"/>
            <w:snapToGrid/>
            <w:color w:val="0000FF"/>
            <w:sz w:val="24"/>
            <w:szCs w:val="24"/>
            <w:u w:val="single"/>
            <w:lang w:eastAsia="en-US"/>
          </w:rPr>
          <w:t>/</w:t>
        </w:r>
      </w:hyperlink>
      <w:hyperlink r:id="rId16" w:history="1">
        <w:r w:rsidRPr="004444FF">
          <w:rPr>
            <w:rFonts w:asciiTheme="minorHAnsi" w:eastAsiaTheme="minorHAnsi" w:hAnsiTheme="minorHAnsi" w:cstheme="minorBidi"/>
            <w:bCs w:val="0"/>
            <w:snapToGrid/>
            <w:color w:val="0000FF"/>
            <w:sz w:val="24"/>
            <w:szCs w:val="24"/>
            <w:u w:val="single"/>
            <w:lang w:val="en-GB" w:eastAsia="en-US"/>
          </w:rPr>
          <w:t>categories</w:t>
        </w:r>
      </w:hyperlink>
      <w:hyperlink r:id="rId17" w:history="1">
        <w:r w:rsidRPr="004444FF">
          <w:rPr>
            <w:rFonts w:asciiTheme="minorHAnsi" w:eastAsiaTheme="minorHAnsi" w:hAnsiTheme="minorHAnsi" w:cstheme="minorBidi"/>
            <w:bCs w:val="0"/>
            <w:snapToGrid/>
            <w:color w:val="0000FF"/>
            <w:sz w:val="24"/>
            <w:szCs w:val="24"/>
            <w:u w:val="single"/>
            <w:lang w:eastAsia="en-US"/>
          </w:rPr>
          <w:t>.</w:t>
        </w:r>
      </w:hyperlink>
      <w:hyperlink r:id="rId18" w:history="1">
        <w:proofErr w:type="spellStart"/>
        <w:r w:rsidRPr="004444FF">
          <w:rPr>
            <w:rFonts w:asciiTheme="minorHAnsi" w:eastAsiaTheme="minorHAnsi" w:hAnsiTheme="minorHAnsi" w:cstheme="minorBidi"/>
            <w:bCs w:val="0"/>
            <w:snapToGrid/>
            <w:color w:val="0000FF"/>
            <w:sz w:val="24"/>
            <w:szCs w:val="24"/>
            <w:u w:val="single"/>
            <w:lang w:val="en-GB" w:eastAsia="en-US"/>
          </w:rPr>
          <w:t>php</w:t>
        </w:r>
        <w:proofErr w:type="spellEnd"/>
      </w:hyperlink>
      <w:hyperlink r:id="rId19" w:history="1">
        <w:r w:rsidRPr="004444FF">
          <w:rPr>
            <w:rFonts w:asciiTheme="minorHAnsi" w:eastAsiaTheme="minorHAnsi" w:hAnsiTheme="minorHAnsi" w:cstheme="minorBidi"/>
            <w:bCs w:val="0"/>
            <w:snapToGrid/>
            <w:color w:val="0000FF"/>
            <w:sz w:val="24"/>
            <w:szCs w:val="24"/>
            <w:u w:val="single"/>
            <w:lang w:eastAsia="en-US"/>
          </w:rPr>
          <w:t>?</w:t>
        </w:r>
      </w:hyperlink>
      <w:hyperlink r:id="rId20" w:history="1">
        <w:r w:rsidRPr="004444FF">
          <w:rPr>
            <w:rFonts w:asciiTheme="minorHAnsi" w:eastAsiaTheme="minorHAnsi" w:hAnsiTheme="minorHAnsi" w:cstheme="minorBidi"/>
            <w:bCs w:val="0"/>
            <w:snapToGrid/>
            <w:color w:val="0000FF"/>
            <w:sz w:val="24"/>
            <w:szCs w:val="24"/>
            <w:u w:val="single"/>
            <w:lang w:val="en-GB" w:eastAsia="en-US"/>
          </w:rPr>
          <w:t>mid</w:t>
        </w:r>
      </w:hyperlink>
      <w:hyperlink r:id="rId21" w:history="1">
        <w:r w:rsidRPr="004444FF">
          <w:rPr>
            <w:rFonts w:asciiTheme="minorHAnsi" w:eastAsiaTheme="minorHAnsi" w:hAnsiTheme="minorHAnsi" w:cstheme="minorBidi"/>
            <w:bCs w:val="0"/>
            <w:snapToGrid/>
            <w:color w:val="0000FF"/>
            <w:sz w:val="24"/>
            <w:szCs w:val="24"/>
            <w:u w:val="single"/>
            <w:lang w:eastAsia="en-US"/>
          </w:rPr>
          <w:t>=5457&amp;</w:t>
        </w:r>
      </w:hyperlink>
      <w:hyperlink r:id="rId22" w:history="1">
        <w:proofErr w:type="spellStart"/>
        <w:r w:rsidRPr="004444FF">
          <w:rPr>
            <w:rFonts w:asciiTheme="minorHAnsi" w:eastAsiaTheme="minorHAnsi" w:hAnsiTheme="minorHAnsi" w:cstheme="minorBidi"/>
            <w:bCs w:val="0"/>
            <w:snapToGrid/>
            <w:color w:val="0000FF"/>
            <w:sz w:val="24"/>
            <w:szCs w:val="24"/>
            <w:u w:val="single"/>
            <w:lang w:val="en-GB" w:eastAsia="en-US"/>
          </w:rPr>
          <w:t>lang</w:t>
        </w:r>
        <w:proofErr w:type="spellEnd"/>
      </w:hyperlink>
      <w:hyperlink r:id="rId23" w:history="1">
        <w:r w:rsidRPr="004444FF">
          <w:rPr>
            <w:rFonts w:asciiTheme="minorHAnsi" w:eastAsiaTheme="minorHAnsi" w:hAnsiTheme="minorHAnsi" w:cstheme="minorBidi"/>
            <w:bCs w:val="0"/>
            <w:snapToGrid/>
            <w:color w:val="0000FF"/>
            <w:sz w:val="24"/>
            <w:szCs w:val="24"/>
            <w:u w:val="single"/>
            <w:lang w:eastAsia="en-US"/>
          </w:rPr>
          <w:t>=</w:t>
        </w:r>
      </w:hyperlink>
      <w:hyperlink r:id="rId24" w:history="1">
        <w:r w:rsidRPr="004444FF">
          <w:rPr>
            <w:rFonts w:asciiTheme="minorHAnsi" w:eastAsiaTheme="minorHAnsi" w:hAnsiTheme="minorHAnsi" w:cstheme="minorBidi"/>
            <w:bCs w:val="0"/>
            <w:snapToGrid/>
            <w:color w:val="0000FF"/>
            <w:sz w:val="24"/>
            <w:szCs w:val="24"/>
            <w:u w:val="single"/>
            <w:lang w:val="en-GB" w:eastAsia="en-US"/>
          </w:rPr>
          <w:t>el</w:t>
        </w:r>
      </w:hyperlink>
      <w:r w:rsidRPr="004444FF">
        <w:rPr>
          <w:rFonts w:asciiTheme="minorHAnsi" w:eastAsiaTheme="minorHAnsi" w:hAnsiTheme="minorHAnsi" w:cstheme="minorBidi"/>
          <w:bCs w:val="0"/>
          <w:snapToGrid/>
          <w:sz w:val="24"/>
          <w:szCs w:val="24"/>
          <w:lang w:eastAsia="en-US"/>
        </w:rPr>
        <w:t xml:space="preserve"> </w:t>
      </w:r>
    </w:p>
    <w:p w:rsidR="00245EAF" w:rsidRPr="00FC25F1" w:rsidRDefault="004444FF" w:rsidP="00FC25F1">
      <w:pPr>
        <w:pStyle w:val="2"/>
        <w:ind w:left="-567"/>
        <w:jc w:val="both"/>
      </w:pPr>
      <w:bookmarkStart w:id="8" w:name="_Toc326146401"/>
      <w:r w:rsidRPr="00FC25F1">
        <w:t xml:space="preserve">ΛΑΠ </w:t>
      </w:r>
      <w:r w:rsidR="00294293" w:rsidRPr="00FC25F1">
        <w:t>1.</w:t>
      </w:r>
      <w:r w:rsidRPr="00FC25F1">
        <w:t>2 - ηλεκτρονική υποβολή αίτησης:</w:t>
      </w:r>
      <w:bookmarkEnd w:id="8"/>
      <w:r w:rsidRPr="00FC25F1">
        <w:t xml:space="preserve"> </w:t>
      </w:r>
    </w:p>
    <w:p w:rsidR="004444FF" w:rsidRPr="004444FF" w:rsidRDefault="004444FF" w:rsidP="004C7E07">
      <w:pPr>
        <w:spacing w:before="120" w:after="120" w:line="276" w:lineRule="auto"/>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 xml:space="preserve">Ο ενδιαφερόμενος θα μπορεί να συμπληρώνει την επιλεγμένη φόρμα αίτησης και να την υποβάλλει ηλεκτρονικά. </w:t>
      </w:r>
    </w:p>
    <w:p w:rsidR="00245EAF" w:rsidRPr="00FC25F1" w:rsidRDefault="004444FF" w:rsidP="00FC25F1">
      <w:pPr>
        <w:pStyle w:val="2"/>
        <w:ind w:left="-567"/>
        <w:jc w:val="both"/>
      </w:pPr>
      <w:bookmarkStart w:id="9" w:name="_Toc326146402"/>
      <w:r w:rsidRPr="00FC25F1">
        <w:t xml:space="preserve">ΛΑΠ </w:t>
      </w:r>
      <w:r w:rsidR="00294293" w:rsidRPr="00FC25F1">
        <w:t>1.</w:t>
      </w:r>
      <w:r w:rsidRPr="00FC25F1">
        <w:t>3 - υποβολή  συνημμένου εγγράφου στην αίτηση:</w:t>
      </w:r>
      <w:bookmarkEnd w:id="9"/>
      <w:r w:rsidRPr="00FC25F1">
        <w:t xml:space="preserve"> </w:t>
      </w:r>
    </w:p>
    <w:p w:rsidR="004444FF" w:rsidRPr="004444FF" w:rsidRDefault="004444FF" w:rsidP="004C7E07">
      <w:pPr>
        <w:spacing w:before="120" w:after="120"/>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 xml:space="preserve">Ο ενδιαφερόμενος θα μπορεί να επισυνάψει στην αίτησή του έγγραφα  </w:t>
      </w:r>
    </w:p>
    <w:p w:rsidR="00245EAF" w:rsidRPr="00FC25F1" w:rsidRDefault="004444FF" w:rsidP="00FC25F1">
      <w:pPr>
        <w:pStyle w:val="2"/>
        <w:ind w:left="-567"/>
        <w:jc w:val="both"/>
      </w:pPr>
      <w:bookmarkStart w:id="10" w:name="_Toc326146403"/>
      <w:r w:rsidRPr="00FC25F1">
        <w:t xml:space="preserve">ΛΑΠ </w:t>
      </w:r>
      <w:r w:rsidR="00294293" w:rsidRPr="00FC25F1">
        <w:t>1.</w:t>
      </w:r>
      <w:r w:rsidRPr="00FC25F1">
        <w:t>4 - γενικά στοιχεία αίτησης:</w:t>
      </w:r>
      <w:bookmarkEnd w:id="10"/>
      <w:r w:rsidRPr="00FC25F1">
        <w:t xml:space="preserve"> </w:t>
      </w:r>
    </w:p>
    <w:p w:rsidR="00386D8A" w:rsidRDefault="004444FF" w:rsidP="004C7E07">
      <w:pPr>
        <w:spacing w:before="120" w:after="120" w:line="276" w:lineRule="auto"/>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 xml:space="preserve">Σε όλες τις αιτήσεις που θα υποστηρίζονται από την ΕΔΕΠ περιλαμβάνονται τα γενικά στοιχεία : </w:t>
      </w:r>
      <w:r w:rsidRPr="00386D8A">
        <w:rPr>
          <w:rFonts w:asciiTheme="minorHAnsi" w:eastAsiaTheme="minorHAnsi" w:hAnsiTheme="minorHAnsi" w:cstheme="minorBidi"/>
          <w:bCs w:val="0"/>
          <w:i/>
          <w:snapToGrid/>
          <w:sz w:val="24"/>
          <w:szCs w:val="24"/>
          <w:lang w:eastAsia="en-US"/>
        </w:rPr>
        <w:t>Δημιουργός Αίτησης</w:t>
      </w:r>
      <w:r w:rsidRPr="004444FF">
        <w:rPr>
          <w:rFonts w:asciiTheme="minorHAnsi" w:eastAsiaTheme="minorHAnsi" w:hAnsiTheme="minorHAnsi" w:cstheme="minorBidi"/>
          <w:bCs w:val="0"/>
          <w:snapToGrid/>
          <w:sz w:val="24"/>
          <w:szCs w:val="24"/>
          <w:lang w:eastAsia="en-US"/>
        </w:rPr>
        <w:t xml:space="preserve">, </w:t>
      </w:r>
      <w:r w:rsidRPr="00386D8A">
        <w:rPr>
          <w:rFonts w:asciiTheme="minorHAnsi" w:eastAsiaTheme="minorHAnsi" w:hAnsiTheme="minorHAnsi" w:cstheme="minorBidi"/>
          <w:bCs w:val="0"/>
          <w:i/>
          <w:snapToGrid/>
          <w:sz w:val="24"/>
          <w:szCs w:val="24"/>
          <w:lang w:eastAsia="en-US"/>
        </w:rPr>
        <w:t>Ημερομηνία Υποβολής</w:t>
      </w:r>
      <w:r w:rsidRPr="004444FF">
        <w:rPr>
          <w:rFonts w:asciiTheme="minorHAnsi" w:eastAsiaTheme="minorHAnsi" w:hAnsiTheme="minorHAnsi" w:cstheme="minorBidi"/>
          <w:bCs w:val="0"/>
          <w:snapToGrid/>
          <w:sz w:val="24"/>
          <w:szCs w:val="24"/>
          <w:lang w:eastAsia="en-US"/>
        </w:rPr>
        <w:t xml:space="preserve">, </w:t>
      </w:r>
      <w:r w:rsidRPr="00386D8A">
        <w:rPr>
          <w:rFonts w:asciiTheme="minorHAnsi" w:eastAsiaTheme="minorHAnsi" w:hAnsiTheme="minorHAnsi" w:cstheme="minorBidi"/>
          <w:bCs w:val="0"/>
          <w:i/>
          <w:snapToGrid/>
          <w:sz w:val="24"/>
          <w:szCs w:val="24"/>
          <w:lang w:eastAsia="en-US"/>
        </w:rPr>
        <w:t>Κατάσταση Έγκρισης</w:t>
      </w:r>
      <w:r w:rsidRPr="004444FF">
        <w:rPr>
          <w:rFonts w:asciiTheme="minorHAnsi" w:eastAsiaTheme="minorHAnsi" w:hAnsiTheme="minorHAnsi" w:cstheme="minorBidi"/>
          <w:bCs w:val="0"/>
          <w:snapToGrid/>
          <w:sz w:val="24"/>
          <w:szCs w:val="24"/>
          <w:lang w:eastAsia="en-US"/>
        </w:rPr>
        <w:t xml:space="preserve"> και </w:t>
      </w:r>
      <w:r w:rsidRPr="00386D8A">
        <w:rPr>
          <w:rFonts w:asciiTheme="minorHAnsi" w:eastAsiaTheme="minorHAnsi" w:hAnsiTheme="minorHAnsi" w:cstheme="minorBidi"/>
          <w:bCs w:val="0"/>
          <w:i/>
          <w:snapToGrid/>
          <w:sz w:val="24"/>
          <w:szCs w:val="24"/>
          <w:lang w:eastAsia="en-US"/>
        </w:rPr>
        <w:t xml:space="preserve">Είδος </w:t>
      </w:r>
      <w:r w:rsidRPr="00386D8A">
        <w:rPr>
          <w:rFonts w:asciiTheme="minorHAnsi" w:eastAsiaTheme="minorHAnsi" w:hAnsiTheme="minorHAnsi" w:cstheme="minorBidi"/>
          <w:bCs w:val="0"/>
          <w:i/>
          <w:snapToGrid/>
          <w:sz w:val="24"/>
          <w:szCs w:val="24"/>
          <w:lang w:eastAsia="en-US"/>
        </w:rPr>
        <w:lastRenderedPageBreak/>
        <w:t>Αίτησης</w:t>
      </w:r>
      <w:r w:rsidR="00386D8A">
        <w:rPr>
          <w:rFonts w:asciiTheme="minorHAnsi" w:eastAsiaTheme="minorHAnsi" w:hAnsiTheme="minorHAnsi" w:cstheme="minorBidi"/>
          <w:bCs w:val="0"/>
          <w:i/>
          <w:snapToGrid/>
          <w:sz w:val="24"/>
          <w:szCs w:val="24"/>
          <w:lang w:eastAsia="en-US"/>
        </w:rPr>
        <w:t xml:space="preserve">. </w:t>
      </w:r>
      <w:r w:rsidR="00386D8A" w:rsidRPr="004444FF">
        <w:rPr>
          <w:rFonts w:asciiTheme="minorHAnsi" w:eastAsiaTheme="minorHAnsi" w:hAnsiTheme="minorHAnsi" w:cstheme="minorBidi"/>
          <w:bCs w:val="0"/>
          <w:snapToGrid/>
          <w:sz w:val="24"/>
          <w:szCs w:val="24"/>
          <w:lang w:eastAsia="en-US"/>
        </w:rPr>
        <w:t>Η Κατάσταση Έγκρισης αίτησης είναι το χαρακτηριστικό που υποδηλώνει  το στάδιο στο οποίο βρίσκεται μια αίτηση καθώς και τις λειτουργίες που επιτρέπεται να πραγματοποιηθούν πάνω σε αυτή</w:t>
      </w:r>
      <w:r w:rsidR="00386D8A">
        <w:rPr>
          <w:rFonts w:asciiTheme="minorHAnsi" w:eastAsiaTheme="minorHAnsi" w:hAnsiTheme="minorHAnsi" w:cstheme="minorBidi"/>
          <w:bCs w:val="0"/>
          <w:snapToGrid/>
          <w:sz w:val="24"/>
          <w:szCs w:val="24"/>
          <w:lang w:eastAsia="en-US"/>
        </w:rPr>
        <w:t xml:space="preserve">, ενώ το Είδος </w:t>
      </w:r>
      <w:r w:rsidR="00386D8A" w:rsidRPr="00386D8A">
        <w:rPr>
          <w:rFonts w:asciiTheme="minorHAnsi" w:eastAsiaTheme="minorHAnsi" w:hAnsiTheme="minorHAnsi" w:cstheme="minorBidi"/>
          <w:bCs w:val="0"/>
          <w:i/>
          <w:snapToGrid/>
          <w:sz w:val="24"/>
          <w:szCs w:val="24"/>
          <w:lang w:eastAsia="en-US"/>
        </w:rPr>
        <w:t>Αίτησης</w:t>
      </w:r>
      <w:r w:rsidRPr="004444FF">
        <w:rPr>
          <w:rFonts w:asciiTheme="minorHAnsi" w:eastAsiaTheme="minorHAnsi" w:hAnsiTheme="minorHAnsi" w:cstheme="minorBidi"/>
          <w:bCs w:val="0"/>
          <w:snapToGrid/>
          <w:sz w:val="24"/>
          <w:szCs w:val="24"/>
          <w:lang w:eastAsia="en-US"/>
        </w:rPr>
        <w:t xml:space="preserve"> καθορίζει και τα ακριβή λοιπά πεδία που θα περιλαμβάνει η αίτηση.  </w:t>
      </w:r>
    </w:p>
    <w:p w:rsidR="004444FF" w:rsidRPr="004444FF" w:rsidRDefault="00386D8A" w:rsidP="00245EAF">
      <w:pPr>
        <w:spacing w:before="120" w:after="120" w:line="276" w:lineRule="auto"/>
        <w:ind w:left="284"/>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
          <w:bCs w:val="0"/>
          <w:snapToGrid/>
          <w:sz w:val="24"/>
          <w:szCs w:val="24"/>
          <w:lang w:eastAsia="en-US"/>
        </w:rPr>
        <w:t xml:space="preserve">ΛΑΠ </w:t>
      </w:r>
      <w:r>
        <w:rPr>
          <w:rFonts w:asciiTheme="minorHAnsi" w:eastAsiaTheme="minorHAnsi" w:hAnsiTheme="minorHAnsi" w:cstheme="minorBidi"/>
          <w:b/>
          <w:bCs w:val="0"/>
          <w:snapToGrid/>
          <w:sz w:val="24"/>
          <w:szCs w:val="24"/>
          <w:lang w:eastAsia="en-US"/>
        </w:rPr>
        <w:t>1.</w:t>
      </w:r>
      <w:r w:rsidRPr="004444FF">
        <w:rPr>
          <w:rFonts w:asciiTheme="minorHAnsi" w:eastAsiaTheme="minorHAnsi" w:hAnsiTheme="minorHAnsi" w:cstheme="minorBidi"/>
          <w:b/>
          <w:bCs w:val="0"/>
          <w:snapToGrid/>
          <w:sz w:val="24"/>
          <w:szCs w:val="24"/>
          <w:lang w:eastAsia="en-US"/>
        </w:rPr>
        <w:t>4</w:t>
      </w:r>
      <w:r w:rsidRPr="00386D8A">
        <w:rPr>
          <w:rFonts w:asciiTheme="minorHAnsi" w:eastAsiaTheme="minorHAnsi" w:hAnsiTheme="minorHAnsi" w:cstheme="minorBidi"/>
          <w:b/>
          <w:bCs w:val="0"/>
          <w:snapToGrid/>
          <w:sz w:val="24"/>
          <w:szCs w:val="24"/>
          <w:lang w:eastAsia="en-US"/>
        </w:rPr>
        <w:t>.1  - Κατάσταση Έγκρισης αίτησης</w:t>
      </w:r>
      <w:r w:rsidR="00954F40">
        <w:rPr>
          <w:rFonts w:asciiTheme="minorHAnsi" w:eastAsiaTheme="minorHAnsi" w:hAnsiTheme="minorHAnsi" w:cstheme="minorBidi"/>
          <w:b/>
          <w:bCs w:val="0"/>
          <w:snapToGrid/>
          <w:sz w:val="24"/>
          <w:szCs w:val="24"/>
          <w:lang w:eastAsia="en-US"/>
        </w:rPr>
        <w:t>: Η</w:t>
      </w:r>
      <w:r w:rsidR="004444FF" w:rsidRPr="004444FF">
        <w:rPr>
          <w:rFonts w:asciiTheme="minorHAnsi" w:eastAsiaTheme="minorHAnsi" w:hAnsiTheme="minorHAnsi" w:cstheme="minorBidi"/>
          <w:bCs w:val="0"/>
          <w:snapToGrid/>
          <w:sz w:val="24"/>
          <w:szCs w:val="24"/>
          <w:lang w:eastAsia="en-US"/>
        </w:rPr>
        <w:t xml:space="preserve"> Κατάσταση Έγκρισης </w:t>
      </w:r>
      <w:r w:rsidR="00BB7D7D">
        <w:rPr>
          <w:rFonts w:asciiTheme="minorHAnsi" w:eastAsiaTheme="minorHAnsi" w:hAnsiTheme="minorHAnsi" w:cstheme="minorBidi"/>
          <w:bCs w:val="0"/>
          <w:snapToGrid/>
          <w:sz w:val="24"/>
          <w:szCs w:val="24"/>
          <w:lang w:eastAsia="en-US"/>
        </w:rPr>
        <w:t xml:space="preserve">θα </w:t>
      </w:r>
      <w:r w:rsidR="004444FF" w:rsidRPr="004444FF">
        <w:rPr>
          <w:rFonts w:asciiTheme="minorHAnsi" w:eastAsiaTheme="minorHAnsi" w:hAnsiTheme="minorHAnsi" w:cstheme="minorBidi"/>
          <w:bCs w:val="0"/>
          <w:snapToGrid/>
          <w:sz w:val="24"/>
          <w:szCs w:val="24"/>
          <w:lang w:eastAsia="en-US"/>
        </w:rPr>
        <w:t xml:space="preserve">υποστηρίζει τουλάχιστον τις επόμενες </w:t>
      </w:r>
      <w:r w:rsidR="00954F40">
        <w:rPr>
          <w:rFonts w:asciiTheme="minorHAnsi" w:eastAsiaTheme="minorHAnsi" w:hAnsiTheme="minorHAnsi" w:cstheme="minorBidi"/>
          <w:bCs w:val="0"/>
          <w:snapToGrid/>
          <w:sz w:val="24"/>
          <w:szCs w:val="24"/>
          <w:lang w:eastAsia="en-US"/>
        </w:rPr>
        <w:t xml:space="preserve">τέσσερες </w:t>
      </w:r>
      <w:r w:rsidR="004444FF" w:rsidRPr="004444FF">
        <w:rPr>
          <w:rFonts w:asciiTheme="minorHAnsi" w:eastAsiaTheme="minorHAnsi" w:hAnsiTheme="minorHAnsi" w:cstheme="minorBidi"/>
          <w:bCs w:val="0"/>
          <w:snapToGrid/>
          <w:sz w:val="24"/>
          <w:szCs w:val="24"/>
          <w:lang w:eastAsia="en-US"/>
        </w:rPr>
        <w:t xml:space="preserve"> (</w:t>
      </w:r>
      <w:r w:rsidR="00954F40">
        <w:rPr>
          <w:rFonts w:asciiTheme="minorHAnsi" w:eastAsiaTheme="minorHAnsi" w:hAnsiTheme="minorHAnsi" w:cstheme="minorBidi"/>
          <w:bCs w:val="0"/>
          <w:snapToGrid/>
          <w:sz w:val="24"/>
          <w:szCs w:val="24"/>
          <w:lang w:eastAsia="en-US"/>
        </w:rPr>
        <w:t>4</w:t>
      </w:r>
      <w:r w:rsidR="004444FF" w:rsidRPr="004444FF">
        <w:rPr>
          <w:rFonts w:asciiTheme="minorHAnsi" w:eastAsiaTheme="minorHAnsi" w:hAnsiTheme="minorHAnsi" w:cstheme="minorBidi"/>
          <w:bCs w:val="0"/>
          <w:snapToGrid/>
          <w:sz w:val="24"/>
          <w:szCs w:val="24"/>
          <w:lang w:eastAsia="en-US"/>
        </w:rPr>
        <w:t xml:space="preserve">) </w:t>
      </w:r>
      <w:r w:rsidR="00954F40">
        <w:rPr>
          <w:rFonts w:asciiTheme="minorHAnsi" w:eastAsiaTheme="minorHAnsi" w:hAnsiTheme="minorHAnsi" w:cstheme="minorBidi"/>
          <w:bCs w:val="0"/>
          <w:snapToGrid/>
          <w:sz w:val="24"/>
          <w:szCs w:val="24"/>
          <w:lang w:eastAsia="en-US"/>
        </w:rPr>
        <w:t>διακριτές περιπτώσεις</w:t>
      </w:r>
      <w:r w:rsidR="004444FF" w:rsidRPr="004444FF">
        <w:rPr>
          <w:rFonts w:asciiTheme="minorHAnsi" w:eastAsiaTheme="minorHAnsi" w:hAnsiTheme="minorHAnsi" w:cstheme="minorBidi"/>
          <w:bCs w:val="0"/>
          <w:snapToGrid/>
          <w:sz w:val="24"/>
          <w:szCs w:val="24"/>
          <w:lang w:eastAsia="en-US"/>
        </w:rPr>
        <w:t xml:space="preserve">: </w:t>
      </w:r>
    </w:p>
    <w:p w:rsidR="004444FF" w:rsidRPr="004444FF" w:rsidRDefault="004444FF" w:rsidP="00245EAF">
      <w:pPr>
        <w:numPr>
          <w:ilvl w:val="0"/>
          <w:numId w:val="31"/>
        </w:numPr>
        <w:spacing w:before="120" w:after="120" w:line="276" w:lineRule="auto"/>
        <w:ind w:left="284" w:firstLine="0"/>
        <w:contextualSpacing/>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
          <w:bCs w:val="0"/>
          <w:snapToGrid/>
          <w:sz w:val="24"/>
          <w:szCs w:val="24"/>
          <w:lang w:eastAsia="en-US"/>
        </w:rPr>
        <w:t>Σε Αναμονή</w:t>
      </w:r>
      <w:r w:rsidRPr="00AA3DCE">
        <w:rPr>
          <w:rFonts w:asciiTheme="minorHAnsi" w:eastAsiaTheme="minorHAnsi" w:hAnsiTheme="minorHAnsi" w:cstheme="minorBidi"/>
          <w:b/>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 xml:space="preserve"> βρίσκεται μία αίτηση από τη στιγμή της καταχώρησής  της από τον επιστημονικά υπεύθυνο/ενδιαφερόμενο</w:t>
      </w:r>
      <w:r w:rsidR="002A3389">
        <w:rPr>
          <w:rFonts w:asciiTheme="minorHAnsi" w:eastAsiaTheme="minorHAnsi" w:hAnsiTheme="minorHAnsi" w:cstheme="minorBidi"/>
          <w:bCs w:val="0"/>
          <w:snapToGrid/>
          <w:sz w:val="24"/>
          <w:szCs w:val="24"/>
          <w:lang w:eastAsia="en-US"/>
        </w:rPr>
        <w:t xml:space="preserve"> (δημιουργό)</w:t>
      </w:r>
      <w:r w:rsidRPr="004444FF">
        <w:rPr>
          <w:rFonts w:asciiTheme="minorHAnsi" w:eastAsiaTheme="minorHAnsi" w:hAnsiTheme="minorHAnsi" w:cstheme="minorBidi"/>
          <w:bCs w:val="0"/>
          <w:snapToGrid/>
          <w:sz w:val="24"/>
          <w:szCs w:val="24"/>
          <w:lang w:eastAsia="en-US"/>
        </w:rPr>
        <w:t>, μέχρι την ενημέρωση της κατάστασής της από τον Χρήστη ΕΛΚΕ. Όσο μια αίτηση βρίσκεται Σε Αναμονή επιτρέπονται αλλαγές σε αυτή τόσο από τον Δημιουργό της όσο και από τον Χρήστη ΕΛΚΕ.</w:t>
      </w:r>
    </w:p>
    <w:p w:rsidR="004444FF" w:rsidRPr="002A3389" w:rsidRDefault="004444FF" w:rsidP="00245EAF">
      <w:pPr>
        <w:numPr>
          <w:ilvl w:val="0"/>
          <w:numId w:val="31"/>
        </w:numPr>
        <w:spacing w:before="120" w:after="120" w:line="276" w:lineRule="auto"/>
        <w:ind w:left="284" w:firstLine="0"/>
        <w:contextualSpacing/>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
          <w:bCs w:val="0"/>
          <w:snapToGrid/>
          <w:sz w:val="24"/>
          <w:szCs w:val="24"/>
          <w:lang w:eastAsia="en-US"/>
        </w:rPr>
        <w:t xml:space="preserve">Εγκρίθηκε – </w:t>
      </w:r>
      <w:r w:rsidRPr="004444FF">
        <w:rPr>
          <w:rFonts w:asciiTheme="minorHAnsi" w:eastAsiaTheme="minorHAnsi" w:hAnsiTheme="minorHAnsi" w:cstheme="minorBidi"/>
          <w:bCs w:val="0"/>
          <w:snapToGrid/>
          <w:sz w:val="24"/>
          <w:szCs w:val="24"/>
          <w:lang w:eastAsia="en-US"/>
        </w:rPr>
        <w:t xml:space="preserve">όταν η αίτηση έχει εγκριθεί από την ΕΕΕ.  </w:t>
      </w:r>
      <w:r w:rsidR="002A3389" w:rsidRPr="002A3389">
        <w:rPr>
          <w:rFonts w:asciiTheme="minorHAnsi" w:eastAsiaTheme="minorHAnsi" w:hAnsiTheme="minorHAnsi" w:cstheme="minorBidi"/>
          <w:bCs w:val="0"/>
          <w:snapToGrid/>
          <w:sz w:val="24"/>
          <w:szCs w:val="24"/>
          <w:lang w:eastAsia="en-US"/>
        </w:rPr>
        <w:t xml:space="preserve">Όταν μία αίτηση </w:t>
      </w:r>
      <w:r w:rsidRPr="002A3389">
        <w:rPr>
          <w:rFonts w:asciiTheme="minorHAnsi" w:eastAsiaTheme="minorHAnsi" w:hAnsiTheme="minorHAnsi" w:cstheme="minorBidi"/>
          <w:bCs w:val="0"/>
          <w:snapToGrid/>
          <w:sz w:val="24"/>
          <w:szCs w:val="24"/>
          <w:lang w:eastAsia="en-US"/>
        </w:rPr>
        <w:t>εγκριθεί δεν επιτρέπε</w:t>
      </w:r>
      <w:r w:rsidR="002A3389" w:rsidRPr="002A3389">
        <w:rPr>
          <w:rFonts w:asciiTheme="minorHAnsi" w:eastAsiaTheme="minorHAnsi" w:hAnsiTheme="minorHAnsi" w:cstheme="minorBidi"/>
          <w:bCs w:val="0"/>
          <w:snapToGrid/>
          <w:sz w:val="24"/>
          <w:szCs w:val="24"/>
          <w:lang w:eastAsia="en-US"/>
        </w:rPr>
        <w:t xml:space="preserve">ται </w:t>
      </w:r>
      <w:r w:rsidRPr="002A3389">
        <w:rPr>
          <w:rFonts w:asciiTheme="minorHAnsi" w:eastAsiaTheme="minorHAnsi" w:hAnsiTheme="minorHAnsi" w:cstheme="minorBidi"/>
          <w:bCs w:val="0"/>
          <w:snapToGrid/>
          <w:sz w:val="24"/>
          <w:szCs w:val="24"/>
          <w:lang w:eastAsia="en-US"/>
        </w:rPr>
        <w:t xml:space="preserve">πλέον κανενός είδους αλλαγή </w:t>
      </w:r>
      <w:r w:rsidR="002A3389" w:rsidRPr="002A3389">
        <w:rPr>
          <w:rFonts w:asciiTheme="minorHAnsi" w:eastAsiaTheme="minorHAnsi" w:hAnsiTheme="minorHAnsi" w:cstheme="minorBidi"/>
          <w:bCs w:val="0"/>
          <w:snapToGrid/>
          <w:sz w:val="24"/>
          <w:szCs w:val="24"/>
          <w:lang w:eastAsia="en-US"/>
        </w:rPr>
        <w:t xml:space="preserve">στην κατάστασή της παρά μόνον η </w:t>
      </w:r>
      <w:r w:rsidRPr="002A3389">
        <w:rPr>
          <w:rFonts w:asciiTheme="minorHAnsi" w:eastAsiaTheme="minorHAnsi" w:hAnsiTheme="minorHAnsi" w:cstheme="minorBidi"/>
          <w:bCs w:val="0"/>
          <w:snapToGrid/>
          <w:sz w:val="24"/>
          <w:szCs w:val="24"/>
          <w:lang w:eastAsia="en-US"/>
        </w:rPr>
        <w:t xml:space="preserve">σύνδεσή  της με </w:t>
      </w:r>
      <w:r w:rsidR="002A3389" w:rsidRPr="002A3389">
        <w:rPr>
          <w:rFonts w:asciiTheme="minorHAnsi" w:eastAsiaTheme="minorHAnsi" w:hAnsiTheme="minorHAnsi" w:cstheme="minorBidi"/>
          <w:bCs w:val="0"/>
          <w:snapToGrid/>
          <w:sz w:val="24"/>
          <w:szCs w:val="24"/>
          <w:lang w:eastAsia="en-US"/>
        </w:rPr>
        <w:t xml:space="preserve">ένα </w:t>
      </w:r>
      <w:r w:rsidRPr="002A3389">
        <w:rPr>
          <w:rFonts w:asciiTheme="minorHAnsi" w:eastAsiaTheme="minorHAnsi" w:hAnsiTheme="minorHAnsi" w:cstheme="minorBidi"/>
          <w:bCs w:val="0"/>
          <w:snapToGrid/>
          <w:sz w:val="24"/>
          <w:szCs w:val="24"/>
          <w:lang w:eastAsia="en-US"/>
        </w:rPr>
        <w:t xml:space="preserve">έργο.  </w:t>
      </w:r>
      <w:r w:rsidR="002A3389" w:rsidRPr="002A3389">
        <w:rPr>
          <w:rFonts w:asciiTheme="minorHAnsi" w:eastAsiaTheme="minorHAnsi" w:hAnsiTheme="minorHAnsi" w:cstheme="minorBidi"/>
          <w:bCs w:val="0"/>
          <w:snapToGrid/>
          <w:sz w:val="24"/>
          <w:szCs w:val="24"/>
          <w:lang w:eastAsia="en-US"/>
        </w:rPr>
        <w:t xml:space="preserve">Η ΕΔΕΠ </w:t>
      </w:r>
      <w:r w:rsidRPr="002A3389">
        <w:rPr>
          <w:rFonts w:asciiTheme="minorHAnsi" w:eastAsiaTheme="minorHAnsi" w:hAnsiTheme="minorHAnsi" w:cstheme="minorBidi"/>
          <w:bCs w:val="0"/>
          <w:snapToGrid/>
          <w:sz w:val="24"/>
          <w:szCs w:val="24"/>
          <w:lang w:eastAsia="en-US"/>
        </w:rPr>
        <w:t xml:space="preserve">επιτρέπει τη σύνδεση της </w:t>
      </w:r>
      <w:r w:rsidR="002A3389" w:rsidRPr="002A3389">
        <w:rPr>
          <w:rFonts w:asciiTheme="minorHAnsi" w:eastAsiaTheme="minorHAnsi" w:hAnsiTheme="minorHAnsi" w:cstheme="minorBidi"/>
          <w:bCs w:val="0"/>
          <w:snapToGrid/>
          <w:sz w:val="24"/>
          <w:szCs w:val="24"/>
          <w:lang w:eastAsia="en-US"/>
        </w:rPr>
        <w:t xml:space="preserve">αίτησης </w:t>
      </w:r>
      <w:r w:rsidRPr="002A3389">
        <w:rPr>
          <w:rFonts w:asciiTheme="minorHAnsi" w:eastAsiaTheme="minorHAnsi" w:hAnsiTheme="minorHAnsi" w:cstheme="minorBidi"/>
          <w:bCs w:val="0"/>
          <w:snapToGrid/>
          <w:sz w:val="24"/>
          <w:szCs w:val="24"/>
          <w:lang w:eastAsia="en-US"/>
        </w:rPr>
        <w:t xml:space="preserve">με έργο </w:t>
      </w:r>
      <w:r w:rsidR="002A3389" w:rsidRPr="002A3389">
        <w:rPr>
          <w:rFonts w:asciiTheme="minorHAnsi" w:eastAsiaTheme="minorHAnsi" w:hAnsiTheme="minorHAnsi" w:cstheme="minorBidi"/>
          <w:bCs w:val="0"/>
          <w:snapToGrid/>
          <w:sz w:val="24"/>
          <w:szCs w:val="24"/>
          <w:lang w:eastAsia="en-US"/>
        </w:rPr>
        <w:t xml:space="preserve">του αποθετηρίου καθώς </w:t>
      </w:r>
      <w:r w:rsidRPr="002A3389">
        <w:rPr>
          <w:rFonts w:asciiTheme="minorHAnsi" w:eastAsiaTheme="minorHAnsi" w:hAnsiTheme="minorHAnsi" w:cstheme="minorBidi"/>
          <w:bCs w:val="0"/>
          <w:snapToGrid/>
          <w:sz w:val="24"/>
          <w:szCs w:val="24"/>
          <w:lang w:eastAsia="en-US"/>
        </w:rPr>
        <w:t xml:space="preserve">και την αυτόματη εξαγωγή </w:t>
      </w:r>
      <w:r w:rsidR="002A3389" w:rsidRPr="002A3389">
        <w:rPr>
          <w:rFonts w:asciiTheme="minorHAnsi" w:eastAsiaTheme="minorHAnsi" w:hAnsiTheme="minorHAnsi" w:cstheme="minorBidi"/>
          <w:bCs w:val="0"/>
          <w:snapToGrid/>
          <w:sz w:val="24"/>
          <w:szCs w:val="24"/>
          <w:lang w:eastAsia="en-US"/>
        </w:rPr>
        <w:t xml:space="preserve">περιεχομένου από τα πεδία της στα αντίστοιχα του έργου, </w:t>
      </w:r>
      <w:r w:rsidRPr="002A3389">
        <w:rPr>
          <w:rFonts w:asciiTheme="minorHAnsi" w:eastAsiaTheme="minorHAnsi" w:hAnsiTheme="minorHAnsi" w:cstheme="minorBidi"/>
          <w:bCs w:val="0"/>
          <w:snapToGrid/>
          <w:sz w:val="24"/>
          <w:szCs w:val="24"/>
          <w:lang w:eastAsia="en-US"/>
        </w:rPr>
        <w:t xml:space="preserve">αποφεύγοντας </w:t>
      </w:r>
      <w:r w:rsidR="002A3389" w:rsidRPr="002A3389">
        <w:rPr>
          <w:rFonts w:asciiTheme="minorHAnsi" w:eastAsiaTheme="minorHAnsi" w:hAnsiTheme="minorHAnsi" w:cstheme="minorBidi"/>
          <w:bCs w:val="0"/>
          <w:snapToGrid/>
          <w:sz w:val="24"/>
          <w:szCs w:val="24"/>
          <w:lang w:eastAsia="en-US"/>
        </w:rPr>
        <w:t xml:space="preserve">έτσι </w:t>
      </w:r>
      <w:r w:rsidRPr="002A3389">
        <w:rPr>
          <w:rFonts w:asciiTheme="minorHAnsi" w:eastAsiaTheme="minorHAnsi" w:hAnsiTheme="minorHAnsi" w:cstheme="minorBidi"/>
          <w:bCs w:val="0"/>
          <w:snapToGrid/>
          <w:sz w:val="24"/>
          <w:szCs w:val="24"/>
          <w:lang w:eastAsia="en-US"/>
        </w:rPr>
        <w:t>την ανάγκη αντιγραφής</w:t>
      </w:r>
    </w:p>
    <w:p w:rsidR="004444FF" w:rsidRDefault="004444FF" w:rsidP="00245EAF">
      <w:pPr>
        <w:numPr>
          <w:ilvl w:val="0"/>
          <w:numId w:val="31"/>
        </w:numPr>
        <w:spacing w:before="120" w:after="120" w:line="276" w:lineRule="auto"/>
        <w:ind w:left="284" w:firstLine="0"/>
        <w:contextualSpacing/>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
          <w:bCs w:val="0"/>
          <w:snapToGrid/>
          <w:sz w:val="24"/>
          <w:szCs w:val="24"/>
          <w:lang w:eastAsia="en-US"/>
        </w:rPr>
        <w:t>Απορρίφθηκε</w:t>
      </w:r>
      <w:r w:rsidRPr="004444FF">
        <w:rPr>
          <w:rFonts w:asciiTheme="minorHAnsi" w:eastAsiaTheme="minorHAnsi" w:hAnsiTheme="minorHAnsi" w:cstheme="minorBidi"/>
          <w:bCs w:val="0"/>
          <w:snapToGrid/>
          <w:sz w:val="24"/>
          <w:szCs w:val="24"/>
          <w:lang w:eastAsia="en-US"/>
        </w:rPr>
        <w:t xml:space="preserve">-  Αν απορριφθεί από την ΕΕΕ </w:t>
      </w:r>
    </w:p>
    <w:p w:rsidR="00AA3DCE" w:rsidRPr="004444FF" w:rsidRDefault="00AA3DCE" w:rsidP="00245EAF">
      <w:pPr>
        <w:numPr>
          <w:ilvl w:val="0"/>
          <w:numId w:val="31"/>
        </w:numPr>
        <w:spacing w:before="120" w:after="120" w:line="276" w:lineRule="auto"/>
        <w:ind w:left="284" w:firstLine="0"/>
        <w:contextualSpacing/>
        <w:jc w:val="both"/>
        <w:rPr>
          <w:rFonts w:asciiTheme="minorHAnsi" w:eastAsiaTheme="minorHAnsi" w:hAnsiTheme="minorHAnsi" w:cstheme="minorBidi"/>
          <w:bCs w:val="0"/>
          <w:snapToGrid/>
          <w:sz w:val="24"/>
          <w:szCs w:val="24"/>
          <w:lang w:eastAsia="en-US"/>
        </w:rPr>
      </w:pPr>
      <w:r>
        <w:rPr>
          <w:rFonts w:asciiTheme="minorHAnsi" w:eastAsiaTheme="minorHAnsi" w:hAnsiTheme="minorHAnsi" w:cstheme="minorBidi"/>
          <w:b/>
          <w:bCs w:val="0"/>
          <w:snapToGrid/>
          <w:sz w:val="24"/>
          <w:szCs w:val="24"/>
          <w:lang w:eastAsia="en-US"/>
        </w:rPr>
        <w:t xml:space="preserve">Προς τροποποίηση – </w:t>
      </w:r>
      <w:r w:rsidRPr="002A3389">
        <w:rPr>
          <w:rFonts w:asciiTheme="minorHAnsi" w:eastAsiaTheme="minorHAnsi" w:hAnsiTheme="minorHAnsi" w:cstheme="minorBidi"/>
          <w:bCs w:val="0"/>
          <w:snapToGrid/>
          <w:sz w:val="24"/>
          <w:szCs w:val="24"/>
          <w:lang w:eastAsia="en-US"/>
        </w:rPr>
        <w:t xml:space="preserve">Αν η ΕΕΕ προτείνει τροποποίηση του αιτήματος του ενδιαφερομένου. Η τροποποίηση μπορεί να αφορά για παράδειγμα την κατανομή π/υ, </w:t>
      </w:r>
      <w:r w:rsidR="002A3389" w:rsidRPr="002A3389">
        <w:rPr>
          <w:rFonts w:asciiTheme="minorHAnsi" w:eastAsiaTheme="minorHAnsi" w:hAnsiTheme="minorHAnsi" w:cstheme="minorBidi"/>
          <w:bCs w:val="0"/>
          <w:snapToGrid/>
          <w:sz w:val="24"/>
          <w:szCs w:val="24"/>
          <w:lang w:eastAsia="en-US"/>
        </w:rPr>
        <w:t xml:space="preserve">την αλλαγή θεσμικού πλαισίου υλοποίησης έργου </w:t>
      </w:r>
      <w:proofErr w:type="spellStart"/>
      <w:r w:rsidR="002A3389" w:rsidRPr="002A3389">
        <w:rPr>
          <w:rFonts w:asciiTheme="minorHAnsi" w:eastAsiaTheme="minorHAnsi" w:hAnsiTheme="minorHAnsi" w:cstheme="minorBidi"/>
          <w:bCs w:val="0"/>
          <w:snapToGrid/>
          <w:sz w:val="24"/>
          <w:szCs w:val="24"/>
          <w:lang w:eastAsia="en-US"/>
        </w:rPr>
        <w:t>κ.α</w:t>
      </w:r>
      <w:proofErr w:type="spellEnd"/>
    </w:p>
    <w:p w:rsidR="004444FF" w:rsidRPr="004444FF" w:rsidRDefault="004444FF" w:rsidP="004C7E07">
      <w:pPr>
        <w:numPr>
          <w:ilvl w:val="0"/>
          <w:numId w:val="34"/>
        </w:numPr>
        <w:spacing w:after="200" w:line="276" w:lineRule="auto"/>
        <w:ind w:left="-567" w:firstLine="0"/>
        <w:contextualSpacing/>
        <w:jc w:val="both"/>
        <w:rPr>
          <w:rFonts w:asciiTheme="minorHAnsi" w:eastAsiaTheme="minorHAnsi" w:hAnsiTheme="minorHAnsi" w:cstheme="minorBidi"/>
          <w:b/>
          <w:bCs w:val="0"/>
          <w:snapToGrid/>
          <w:vanish/>
          <w:sz w:val="24"/>
          <w:szCs w:val="24"/>
          <w:lang w:eastAsia="en-US"/>
        </w:rPr>
      </w:pPr>
    </w:p>
    <w:p w:rsidR="004444FF" w:rsidRPr="004444FF" w:rsidRDefault="004444FF" w:rsidP="004C7E07">
      <w:pPr>
        <w:numPr>
          <w:ilvl w:val="0"/>
          <w:numId w:val="34"/>
        </w:numPr>
        <w:spacing w:after="200" w:line="276" w:lineRule="auto"/>
        <w:ind w:left="-567" w:firstLine="0"/>
        <w:contextualSpacing/>
        <w:jc w:val="both"/>
        <w:rPr>
          <w:rFonts w:asciiTheme="minorHAnsi" w:eastAsiaTheme="minorHAnsi" w:hAnsiTheme="minorHAnsi" w:cstheme="minorBidi"/>
          <w:b/>
          <w:bCs w:val="0"/>
          <w:snapToGrid/>
          <w:vanish/>
          <w:sz w:val="24"/>
          <w:szCs w:val="24"/>
          <w:lang w:eastAsia="en-US"/>
        </w:rPr>
      </w:pPr>
    </w:p>
    <w:p w:rsidR="004444FF" w:rsidRPr="004444FF" w:rsidRDefault="004444FF" w:rsidP="004C7E07">
      <w:pPr>
        <w:numPr>
          <w:ilvl w:val="0"/>
          <w:numId w:val="34"/>
        </w:numPr>
        <w:spacing w:after="200" w:line="276" w:lineRule="auto"/>
        <w:ind w:left="-567" w:firstLine="0"/>
        <w:contextualSpacing/>
        <w:jc w:val="both"/>
        <w:rPr>
          <w:rFonts w:asciiTheme="minorHAnsi" w:eastAsiaTheme="minorHAnsi" w:hAnsiTheme="minorHAnsi" w:cstheme="minorBidi"/>
          <w:b/>
          <w:bCs w:val="0"/>
          <w:snapToGrid/>
          <w:vanish/>
          <w:sz w:val="24"/>
          <w:szCs w:val="24"/>
          <w:lang w:eastAsia="en-US"/>
        </w:rPr>
      </w:pPr>
    </w:p>
    <w:p w:rsidR="004444FF" w:rsidRPr="004444FF" w:rsidRDefault="004444FF" w:rsidP="004C7E07">
      <w:pPr>
        <w:numPr>
          <w:ilvl w:val="0"/>
          <w:numId w:val="34"/>
        </w:numPr>
        <w:spacing w:after="200" w:line="276" w:lineRule="auto"/>
        <w:ind w:left="-567" w:firstLine="0"/>
        <w:contextualSpacing/>
        <w:jc w:val="both"/>
        <w:rPr>
          <w:rFonts w:asciiTheme="minorHAnsi" w:eastAsiaTheme="minorHAnsi" w:hAnsiTheme="minorHAnsi" w:cstheme="minorBidi"/>
          <w:b/>
          <w:bCs w:val="0"/>
          <w:snapToGrid/>
          <w:vanish/>
          <w:sz w:val="24"/>
          <w:szCs w:val="24"/>
          <w:lang w:eastAsia="en-US"/>
        </w:rPr>
      </w:pPr>
    </w:p>
    <w:p w:rsidR="00245EAF" w:rsidRPr="00FC25F1" w:rsidRDefault="004444FF" w:rsidP="00FC25F1">
      <w:pPr>
        <w:pStyle w:val="2"/>
        <w:ind w:left="-567"/>
        <w:jc w:val="both"/>
      </w:pPr>
      <w:bookmarkStart w:id="11" w:name="_Toc326146404"/>
      <w:r w:rsidRPr="00FC25F1">
        <w:t xml:space="preserve">ΛΑΠ </w:t>
      </w:r>
      <w:r w:rsidR="00294293" w:rsidRPr="00FC25F1">
        <w:t>1.</w:t>
      </w:r>
      <w:r w:rsidRPr="00FC25F1">
        <w:t>5 - αυτόματη ενημέρωση ενδιαφερομένου &amp; ΓΕΛΚΕ:</w:t>
      </w:r>
      <w:bookmarkEnd w:id="11"/>
      <w:r w:rsidRPr="00FC25F1">
        <w:t xml:space="preserve"> </w:t>
      </w:r>
    </w:p>
    <w:p w:rsidR="004444FF" w:rsidRPr="004444FF" w:rsidRDefault="004444FF" w:rsidP="00D04C36">
      <w:pPr>
        <w:spacing w:before="240" w:after="120"/>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 xml:space="preserve"> Η ΕΔΕΠ θα ενημερώνει αυτόματα μέσω </w:t>
      </w:r>
      <w:proofErr w:type="spellStart"/>
      <w:r w:rsidRPr="004444FF">
        <w:rPr>
          <w:rFonts w:asciiTheme="minorHAnsi" w:eastAsiaTheme="minorHAnsi" w:hAnsiTheme="minorHAnsi" w:cstheme="minorBidi"/>
          <w:bCs w:val="0"/>
          <w:snapToGrid/>
          <w:sz w:val="24"/>
          <w:szCs w:val="24"/>
          <w:lang w:eastAsia="en-US"/>
        </w:rPr>
        <w:t>email</w:t>
      </w:r>
      <w:proofErr w:type="spellEnd"/>
      <w:r w:rsidRPr="004444FF">
        <w:rPr>
          <w:rFonts w:asciiTheme="minorHAnsi" w:eastAsiaTheme="minorHAnsi" w:hAnsiTheme="minorHAnsi" w:cstheme="minorBidi"/>
          <w:bCs w:val="0"/>
          <w:snapToGrid/>
          <w:sz w:val="24"/>
          <w:szCs w:val="24"/>
          <w:lang w:eastAsia="en-US"/>
        </w:rPr>
        <w:t xml:space="preserve">  τόσο την ΓΕΛΚΕ όσο και τον ενδιαφερόμενο (Δημιουργό της αίτησης) στα βασικότερα στάδια της ροής εργασίας.  Συγκεκριμένα, αποστέλλονται </w:t>
      </w:r>
      <w:r w:rsidRPr="004444FF">
        <w:rPr>
          <w:rFonts w:asciiTheme="minorHAnsi" w:eastAsiaTheme="minorHAnsi" w:hAnsiTheme="minorHAnsi" w:cstheme="minorBidi"/>
          <w:bCs w:val="0"/>
          <w:snapToGrid/>
          <w:sz w:val="24"/>
          <w:szCs w:val="24"/>
          <w:lang w:val="en-GB" w:eastAsia="en-US"/>
        </w:rPr>
        <w:t>emails</w:t>
      </w:r>
      <w:r w:rsidRPr="004444FF">
        <w:rPr>
          <w:rFonts w:asciiTheme="minorHAnsi" w:eastAsiaTheme="minorHAnsi" w:hAnsiTheme="minorHAnsi" w:cstheme="minorBidi"/>
          <w:bCs w:val="0"/>
          <w:snapToGrid/>
          <w:sz w:val="24"/>
          <w:szCs w:val="24"/>
          <w:lang w:eastAsia="en-US"/>
        </w:rPr>
        <w:t xml:space="preserve"> στα εξής στάδια: </w:t>
      </w:r>
    </w:p>
    <w:p w:rsidR="004444FF" w:rsidRPr="00904AB1" w:rsidRDefault="004444FF" w:rsidP="00904AB1">
      <w:pPr>
        <w:pStyle w:val="a6"/>
        <w:numPr>
          <w:ilvl w:val="0"/>
          <w:numId w:val="42"/>
        </w:numPr>
        <w:spacing w:before="80" w:after="200" w:line="276" w:lineRule="auto"/>
        <w:ind w:left="0" w:hanging="567"/>
        <w:jc w:val="both"/>
        <w:rPr>
          <w:rFonts w:asciiTheme="minorHAnsi" w:eastAsiaTheme="minorHAnsi" w:hAnsiTheme="minorHAnsi" w:cstheme="minorBidi"/>
          <w:bCs w:val="0"/>
          <w:snapToGrid/>
          <w:sz w:val="24"/>
          <w:szCs w:val="24"/>
          <w:lang w:eastAsia="en-US"/>
        </w:rPr>
      </w:pPr>
      <w:r w:rsidRPr="00904AB1">
        <w:rPr>
          <w:rFonts w:asciiTheme="minorHAnsi" w:eastAsiaTheme="minorHAnsi" w:hAnsiTheme="minorHAnsi" w:cstheme="minorBidi"/>
          <w:bCs w:val="0"/>
          <w:snapToGrid/>
          <w:sz w:val="24"/>
          <w:szCs w:val="24"/>
          <w:lang w:eastAsia="en-US"/>
        </w:rPr>
        <w:t xml:space="preserve">Μετά την υποβολή μιας αίτησης, αποστέλλεται αυτοματοποιημένο </w:t>
      </w:r>
      <w:r w:rsidRPr="00904AB1">
        <w:rPr>
          <w:rFonts w:asciiTheme="minorHAnsi" w:eastAsiaTheme="minorHAnsi" w:hAnsiTheme="minorHAnsi" w:cstheme="minorBidi"/>
          <w:bCs w:val="0"/>
          <w:snapToGrid/>
          <w:sz w:val="24"/>
          <w:szCs w:val="24"/>
          <w:lang w:val="en-GB" w:eastAsia="en-US"/>
        </w:rPr>
        <w:t>email</w:t>
      </w:r>
      <w:r w:rsidRPr="00904AB1">
        <w:rPr>
          <w:rFonts w:asciiTheme="minorHAnsi" w:eastAsiaTheme="minorHAnsi" w:hAnsiTheme="minorHAnsi" w:cstheme="minorBidi"/>
          <w:bCs w:val="0"/>
          <w:snapToGrid/>
          <w:sz w:val="24"/>
          <w:szCs w:val="24"/>
          <w:lang w:eastAsia="en-US"/>
        </w:rPr>
        <w:t xml:space="preserve"> στην ΓΕΛΚΕ  με συνημμένη την αίτηση σε μορφή αρχείου </w:t>
      </w:r>
      <w:r w:rsidRPr="00904AB1">
        <w:rPr>
          <w:rFonts w:asciiTheme="minorHAnsi" w:eastAsiaTheme="minorHAnsi" w:hAnsiTheme="minorHAnsi" w:cstheme="minorBidi"/>
          <w:bCs w:val="0"/>
          <w:snapToGrid/>
          <w:sz w:val="24"/>
          <w:szCs w:val="24"/>
          <w:lang w:val="en-GB" w:eastAsia="en-US"/>
        </w:rPr>
        <w:t>doc</w:t>
      </w:r>
      <w:r w:rsidRPr="00904AB1">
        <w:rPr>
          <w:rFonts w:asciiTheme="minorHAnsi" w:eastAsiaTheme="minorHAnsi" w:hAnsiTheme="minorHAnsi" w:cstheme="minorBidi"/>
          <w:bCs w:val="0"/>
          <w:snapToGrid/>
          <w:sz w:val="24"/>
          <w:szCs w:val="24"/>
          <w:lang w:eastAsia="en-US"/>
        </w:rPr>
        <w:t xml:space="preserve">. </w:t>
      </w:r>
      <w:r w:rsidR="00904AB1">
        <w:rPr>
          <w:rFonts w:asciiTheme="minorHAnsi" w:eastAsiaTheme="minorHAnsi" w:hAnsiTheme="minorHAnsi" w:cstheme="minorBidi"/>
          <w:bCs w:val="0"/>
          <w:snapToGrid/>
          <w:sz w:val="24"/>
          <w:szCs w:val="24"/>
          <w:lang w:eastAsia="en-US"/>
        </w:rPr>
        <w:t>Θα παρέχεται δ</w:t>
      </w:r>
      <w:r w:rsidRPr="00904AB1">
        <w:rPr>
          <w:rFonts w:asciiTheme="minorHAnsi" w:eastAsiaTheme="minorHAnsi" w:hAnsiTheme="minorHAnsi" w:cstheme="minorBidi"/>
          <w:bCs w:val="0"/>
          <w:snapToGrid/>
          <w:sz w:val="24"/>
          <w:szCs w:val="24"/>
          <w:lang w:eastAsia="en-US"/>
        </w:rPr>
        <w:t xml:space="preserve">υνατότητα αποστολής του αυτοματοποιημένου </w:t>
      </w:r>
      <w:r w:rsidRPr="00904AB1">
        <w:rPr>
          <w:rFonts w:asciiTheme="minorHAnsi" w:eastAsiaTheme="minorHAnsi" w:hAnsiTheme="minorHAnsi" w:cstheme="minorBidi"/>
          <w:bCs w:val="0"/>
          <w:snapToGrid/>
          <w:sz w:val="24"/>
          <w:szCs w:val="24"/>
          <w:lang w:val="en-GB" w:eastAsia="en-US"/>
        </w:rPr>
        <w:t>email</w:t>
      </w:r>
      <w:r w:rsidRPr="00904AB1">
        <w:rPr>
          <w:rFonts w:asciiTheme="minorHAnsi" w:eastAsiaTheme="minorHAnsi" w:hAnsiTheme="minorHAnsi" w:cstheme="minorBidi"/>
          <w:bCs w:val="0"/>
          <w:snapToGrid/>
          <w:sz w:val="24"/>
          <w:szCs w:val="24"/>
          <w:lang w:eastAsia="en-US"/>
        </w:rPr>
        <w:t xml:space="preserve"> σε επιλεγμένα μέλη της ΓΕΛΚΕ, ανάλογα με την κατηγορία της αίτησης</w:t>
      </w:r>
    </w:p>
    <w:p w:rsidR="004444FF" w:rsidRPr="00904AB1" w:rsidRDefault="004444FF" w:rsidP="00904AB1">
      <w:pPr>
        <w:pStyle w:val="a6"/>
        <w:numPr>
          <w:ilvl w:val="0"/>
          <w:numId w:val="42"/>
        </w:numPr>
        <w:spacing w:before="80" w:after="200" w:line="276" w:lineRule="auto"/>
        <w:ind w:left="0" w:hanging="567"/>
        <w:jc w:val="both"/>
        <w:rPr>
          <w:rFonts w:asciiTheme="minorHAnsi" w:eastAsiaTheme="minorHAnsi" w:hAnsiTheme="minorHAnsi" w:cstheme="minorBidi"/>
          <w:bCs w:val="0"/>
          <w:snapToGrid/>
          <w:sz w:val="24"/>
          <w:szCs w:val="24"/>
          <w:lang w:eastAsia="en-US"/>
        </w:rPr>
      </w:pPr>
      <w:r w:rsidRPr="00904AB1">
        <w:rPr>
          <w:rFonts w:asciiTheme="minorHAnsi" w:eastAsiaTheme="minorHAnsi" w:hAnsiTheme="minorHAnsi" w:cstheme="minorBidi"/>
          <w:bCs w:val="0"/>
          <w:snapToGrid/>
          <w:sz w:val="24"/>
          <w:szCs w:val="24"/>
          <w:lang w:eastAsia="en-US"/>
        </w:rPr>
        <w:t xml:space="preserve">Όταν η αίτηση προστίθεται ως θέμα σε κάποια συνεδρίαση, αποστέλλεται αυτόματα </w:t>
      </w:r>
      <w:r w:rsidRPr="00904AB1">
        <w:rPr>
          <w:rFonts w:asciiTheme="minorHAnsi" w:eastAsiaTheme="minorHAnsi" w:hAnsiTheme="minorHAnsi" w:cstheme="minorBidi"/>
          <w:bCs w:val="0"/>
          <w:snapToGrid/>
          <w:sz w:val="24"/>
          <w:szCs w:val="24"/>
          <w:lang w:val="en-GB" w:eastAsia="en-US"/>
        </w:rPr>
        <w:t>email</w:t>
      </w:r>
      <w:r w:rsidRPr="00904AB1">
        <w:rPr>
          <w:rFonts w:asciiTheme="minorHAnsi" w:eastAsiaTheme="minorHAnsi" w:hAnsiTheme="minorHAnsi" w:cstheme="minorBidi"/>
          <w:bCs w:val="0"/>
          <w:snapToGrid/>
          <w:sz w:val="24"/>
          <w:szCs w:val="24"/>
          <w:lang w:eastAsia="en-US"/>
        </w:rPr>
        <w:t xml:space="preserve"> στον δημιουργό της που τον ενημερώνει για την ημερομηνία και ώρα της συνεδρίασης.</w:t>
      </w:r>
    </w:p>
    <w:p w:rsidR="00904AB1" w:rsidRPr="00904AB1" w:rsidRDefault="004444FF" w:rsidP="00904AB1">
      <w:pPr>
        <w:pStyle w:val="a6"/>
        <w:numPr>
          <w:ilvl w:val="0"/>
          <w:numId w:val="42"/>
        </w:numPr>
        <w:spacing w:before="80" w:after="200" w:line="276" w:lineRule="auto"/>
        <w:ind w:left="0" w:hanging="567"/>
        <w:jc w:val="both"/>
        <w:rPr>
          <w:rFonts w:asciiTheme="minorHAnsi" w:eastAsiaTheme="minorHAnsi" w:hAnsiTheme="minorHAnsi" w:cstheme="minorBidi"/>
          <w:bCs w:val="0"/>
          <w:snapToGrid/>
          <w:sz w:val="24"/>
          <w:szCs w:val="24"/>
          <w:lang w:eastAsia="en-US"/>
        </w:rPr>
      </w:pPr>
      <w:r w:rsidRPr="00904AB1">
        <w:rPr>
          <w:rFonts w:asciiTheme="minorHAnsi" w:eastAsiaTheme="minorHAnsi" w:hAnsiTheme="minorHAnsi" w:cstheme="minorBidi"/>
          <w:bCs w:val="0"/>
          <w:snapToGrid/>
          <w:sz w:val="24"/>
          <w:szCs w:val="24"/>
          <w:lang w:eastAsia="en-US"/>
        </w:rPr>
        <w:t xml:space="preserve">Όταν η κατάσταση έγκρισης ενημερωθεί από </w:t>
      </w:r>
      <w:r w:rsidR="00904AB1" w:rsidRPr="00904AB1">
        <w:rPr>
          <w:rFonts w:asciiTheme="minorHAnsi" w:eastAsiaTheme="minorHAnsi" w:hAnsiTheme="minorHAnsi" w:cstheme="minorBidi"/>
          <w:bCs w:val="0"/>
          <w:snapToGrid/>
          <w:sz w:val="24"/>
          <w:szCs w:val="24"/>
          <w:lang w:eastAsia="en-US"/>
        </w:rPr>
        <w:t>την</w:t>
      </w:r>
      <w:r w:rsidRPr="00904AB1">
        <w:rPr>
          <w:rFonts w:asciiTheme="minorHAnsi" w:eastAsiaTheme="minorHAnsi" w:hAnsiTheme="minorHAnsi" w:cstheme="minorBidi"/>
          <w:bCs w:val="0"/>
          <w:snapToGrid/>
          <w:sz w:val="24"/>
          <w:szCs w:val="24"/>
          <w:lang w:eastAsia="en-US"/>
        </w:rPr>
        <w:t xml:space="preserve"> ΓΕΛΚΕ, αποστέλλεται επίσης αυτόματα </w:t>
      </w:r>
      <w:r w:rsidRPr="00904AB1">
        <w:rPr>
          <w:rFonts w:asciiTheme="minorHAnsi" w:eastAsiaTheme="minorHAnsi" w:hAnsiTheme="minorHAnsi" w:cstheme="minorBidi"/>
          <w:bCs w:val="0"/>
          <w:snapToGrid/>
          <w:sz w:val="24"/>
          <w:szCs w:val="24"/>
          <w:lang w:val="en-GB" w:eastAsia="en-US"/>
        </w:rPr>
        <w:t>email</w:t>
      </w:r>
      <w:r w:rsidRPr="00904AB1">
        <w:rPr>
          <w:rFonts w:asciiTheme="minorHAnsi" w:eastAsiaTheme="minorHAnsi" w:hAnsiTheme="minorHAnsi" w:cstheme="minorBidi"/>
          <w:bCs w:val="0"/>
          <w:snapToGrid/>
          <w:sz w:val="24"/>
          <w:szCs w:val="24"/>
          <w:lang w:eastAsia="en-US"/>
        </w:rPr>
        <w:t xml:space="preserve"> στον δημιουργό της, </w:t>
      </w:r>
      <w:r w:rsidR="00904AB1" w:rsidRPr="00904AB1">
        <w:rPr>
          <w:rFonts w:asciiTheme="minorHAnsi" w:eastAsiaTheme="minorHAnsi" w:hAnsiTheme="minorHAnsi" w:cstheme="minorBidi"/>
          <w:bCs w:val="0"/>
          <w:snapToGrid/>
          <w:sz w:val="24"/>
          <w:szCs w:val="24"/>
          <w:lang w:eastAsia="en-US"/>
        </w:rPr>
        <w:t>με</w:t>
      </w:r>
      <w:r w:rsidRPr="00904AB1">
        <w:rPr>
          <w:rFonts w:asciiTheme="minorHAnsi" w:eastAsiaTheme="minorHAnsi" w:hAnsiTheme="minorHAnsi" w:cstheme="minorBidi"/>
          <w:bCs w:val="0"/>
          <w:snapToGrid/>
          <w:sz w:val="24"/>
          <w:szCs w:val="24"/>
          <w:lang w:eastAsia="en-US"/>
        </w:rPr>
        <w:t xml:space="preserve"> πληροφορίες για τη νέα κατάσταση της αίτησης</w:t>
      </w:r>
      <w:r w:rsidR="00904AB1" w:rsidRPr="00904AB1">
        <w:rPr>
          <w:rFonts w:asciiTheme="minorHAnsi" w:eastAsiaTheme="minorHAnsi" w:hAnsiTheme="minorHAnsi" w:cstheme="minorBidi"/>
          <w:bCs w:val="0"/>
          <w:snapToGrid/>
          <w:sz w:val="24"/>
          <w:szCs w:val="24"/>
          <w:lang w:eastAsia="en-US"/>
        </w:rPr>
        <w:t xml:space="preserve">. </w:t>
      </w:r>
      <w:r w:rsidRPr="00904AB1">
        <w:rPr>
          <w:rFonts w:asciiTheme="minorHAnsi" w:eastAsiaTheme="minorHAnsi" w:hAnsiTheme="minorHAnsi" w:cstheme="minorBidi"/>
          <w:bCs w:val="0"/>
          <w:snapToGrid/>
          <w:sz w:val="24"/>
          <w:szCs w:val="24"/>
          <w:lang w:eastAsia="en-US"/>
        </w:rPr>
        <w:t xml:space="preserve">  </w:t>
      </w:r>
    </w:p>
    <w:p w:rsidR="004444FF" w:rsidRPr="00904AB1" w:rsidRDefault="00904AB1" w:rsidP="00904AB1">
      <w:pPr>
        <w:pStyle w:val="a6"/>
        <w:numPr>
          <w:ilvl w:val="0"/>
          <w:numId w:val="42"/>
        </w:numPr>
        <w:spacing w:before="80" w:after="200" w:line="276" w:lineRule="auto"/>
        <w:ind w:left="0" w:hanging="567"/>
        <w:jc w:val="both"/>
        <w:rPr>
          <w:rFonts w:asciiTheme="minorHAnsi" w:eastAsiaTheme="minorHAnsi" w:hAnsiTheme="minorHAnsi" w:cstheme="minorBidi"/>
          <w:bCs w:val="0"/>
          <w:snapToGrid/>
          <w:sz w:val="24"/>
          <w:szCs w:val="24"/>
          <w:lang w:eastAsia="en-US"/>
        </w:rPr>
      </w:pPr>
      <w:r w:rsidRPr="00904AB1">
        <w:rPr>
          <w:rFonts w:asciiTheme="minorHAnsi" w:eastAsiaTheme="minorHAnsi" w:hAnsiTheme="minorHAnsi" w:cstheme="minorBidi"/>
          <w:bCs w:val="0"/>
          <w:snapToGrid/>
          <w:sz w:val="24"/>
          <w:szCs w:val="24"/>
          <w:lang w:eastAsia="en-US"/>
        </w:rPr>
        <w:t xml:space="preserve">Σε περίπτωση που η αίτηση έχει χαρακτηριστεί </w:t>
      </w:r>
      <w:r w:rsidRPr="00904AB1">
        <w:rPr>
          <w:rFonts w:asciiTheme="minorHAnsi" w:eastAsiaTheme="minorHAnsi" w:hAnsiTheme="minorHAnsi" w:cstheme="minorBidi"/>
          <w:b/>
          <w:bCs w:val="0"/>
          <w:snapToGrid/>
          <w:sz w:val="24"/>
          <w:szCs w:val="24"/>
          <w:lang w:eastAsia="en-US"/>
        </w:rPr>
        <w:t xml:space="preserve">Προς τροποποίηση </w:t>
      </w:r>
      <w:r w:rsidRPr="0003205C">
        <w:rPr>
          <w:rFonts w:asciiTheme="minorHAnsi" w:eastAsiaTheme="minorHAnsi" w:hAnsiTheme="minorHAnsi" w:cstheme="minorBidi"/>
          <w:bCs w:val="0"/>
          <w:snapToGrid/>
          <w:sz w:val="24"/>
          <w:szCs w:val="24"/>
          <w:lang w:eastAsia="en-US"/>
        </w:rPr>
        <w:t>θ</w:t>
      </w:r>
      <w:r w:rsidRPr="00904AB1">
        <w:rPr>
          <w:rFonts w:asciiTheme="minorHAnsi" w:eastAsiaTheme="minorHAnsi" w:hAnsiTheme="minorHAnsi" w:cstheme="minorBidi"/>
          <w:bCs w:val="0"/>
          <w:snapToGrid/>
          <w:sz w:val="24"/>
          <w:szCs w:val="24"/>
          <w:lang w:eastAsia="en-US"/>
        </w:rPr>
        <w:t xml:space="preserve">α παρέχεται δυνατότητα αποστολής σχεδίου τροποποιημένης αίτησης σε </w:t>
      </w:r>
      <w:r w:rsidR="004444FF" w:rsidRPr="00904AB1">
        <w:rPr>
          <w:rFonts w:asciiTheme="minorHAnsi" w:eastAsiaTheme="minorHAnsi" w:hAnsiTheme="minorHAnsi" w:cstheme="minorBidi"/>
          <w:bCs w:val="0"/>
          <w:snapToGrid/>
          <w:sz w:val="24"/>
          <w:szCs w:val="24"/>
          <w:lang w:eastAsia="en-US"/>
        </w:rPr>
        <w:t xml:space="preserve">αρχείο </w:t>
      </w:r>
      <w:r w:rsidR="004444FF" w:rsidRPr="00904AB1">
        <w:rPr>
          <w:rFonts w:asciiTheme="minorHAnsi" w:eastAsiaTheme="minorHAnsi" w:hAnsiTheme="minorHAnsi" w:cstheme="minorBidi"/>
          <w:bCs w:val="0"/>
          <w:snapToGrid/>
          <w:sz w:val="24"/>
          <w:szCs w:val="24"/>
          <w:lang w:val="en-GB" w:eastAsia="en-US"/>
        </w:rPr>
        <w:t>doc</w:t>
      </w:r>
      <w:r w:rsidR="004444FF" w:rsidRPr="00904AB1">
        <w:rPr>
          <w:rFonts w:asciiTheme="minorHAnsi" w:eastAsiaTheme="minorHAnsi" w:hAnsiTheme="minorHAnsi" w:cstheme="minorBidi"/>
          <w:bCs w:val="0"/>
          <w:snapToGrid/>
          <w:sz w:val="24"/>
          <w:szCs w:val="24"/>
          <w:lang w:eastAsia="en-US"/>
        </w:rPr>
        <w:t>.</w:t>
      </w:r>
    </w:p>
    <w:p w:rsidR="00245EAF" w:rsidRPr="00FC25F1" w:rsidRDefault="004444FF" w:rsidP="00FC25F1">
      <w:pPr>
        <w:pStyle w:val="2"/>
        <w:ind w:left="-567"/>
        <w:jc w:val="both"/>
      </w:pPr>
      <w:bookmarkStart w:id="12" w:name="_Toc326146405"/>
      <w:r w:rsidRPr="00FC25F1">
        <w:lastRenderedPageBreak/>
        <w:t xml:space="preserve">ΛΑΠ </w:t>
      </w:r>
      <w:r w:rsidR="00294293" w:rsidRPr="00FC25F1">
        <w:t xml:space="preserve"> 1.</w:t>
      </w:r>
      <w:r w:rsidRPr="00FC25F1">
        <w:t>6 - σύνδεση αίτησης με υπάρχον έργο</w:t>
      </w:r>
      <w:r w:rsidR="00A23078" w:rsidRPr="00FC25F1">
        <w:t>:</w:t>
      </w:r>
      <w:bookmarkEnd w:id="12"/>
      <w:r w:rsidR="00A23078" w:rsidRPr="00FC25F1">
        <w:t xml:space="preserve"> </w:t>
      </w:r>
    </w:p>
    <w:p w:rsidR="004444FF" w:rsidRPr="004444FF" w:rsidRDefault="004444FF" w:rsidP="004C7E07">
      <w:pPr>
        <w:spacing w:before="240" w:after="240"/>
        <w:ind w:left="-567"/>
        <w:jc w:val="both"/>
        <w:rPr>
          <w:rFonts w:asciiTheme="minorHAnsi" w:eastAsiaTheme="minorHAnsi" w:hAnsiTheme="minorHAnsi" w:cstheme="minorBidi"/>
          <w:b/>
          <w:bCs w:val="0"/>
          <w:snapToGrid/>
          <w:sz w:val="24"/>
          <w:szCs w:val="24"/>
          <w:lang w:eastAsia="en-US"/>
        </w:rPr>
      </w:pPr>
      <w:r w:rsidRPr="004444FF">
        <w:rPr>
          <w:rFonts w:asciiTheme="minorHAnsi" w:eastAsiaTheme="minorHAnsi" w:hAnsiTheme="minorHAnsi" w:cstheme="minorBidi"/>
          <w:b/>
          <w:bCs w:val="0"/>
          <w:snapToGrid/>
          <w:sz w:val="24"/>
          <w:szCs w:val="24"/>
          <w:lang w:eastAsia="en-US"/>
        </w:rPr>
        <w:t xml:space="preserve"> </w:t>
      </w:r>
      <w:r w:rsidR="00A23078" w:rsidRPr="004444FF">
        <w:rPr>
          <w:rFonts w:asciiTheme="minorHAnsi" w:eastAsiaTheme="minorHAnsi" w:hAnsiTheme="minorHAnsi" w:cstheme="minorBidi"/>
          <w:bCs w:val="0"/>
          <w:snapToGrid/>
          <w:sz w:val="24"/>
          <w:szCs w:val="24"/>
          <w:lang w:eastAsia="en-US"/>
        </w:rPr>
        <w:t>Η ΕΔΕΠ θα</w:t>
      </w:r>
      <w:r w:rsidR="00A23078">
        <w:rPr>
          <w:rFonts w:asciiTheme="minorHAnsi" w:eastAsiaTheme="minorHAnsi" w:hAnsiTheme="minorHAnsi" w:cstheme="minorBidi"/>
          <w:bCs w:val="0"/>
          <w:snapToGrid/>
          <w:sz w:val="24"/>
          <w:szCs w:val="24"/>
          <w:lang w:eastAsia="en-US"/>
        </w:rPr>
        <w:t xml:space="preserve"> παρέχει τη δυνατότητα σύνδεσης μιας αίτησης με υπάρχον έργο αποθετηρίου με εύκολο και γρήγορο τρόπο</w:t>
      </w:r>
      <w:r w:rsidR="0003205C">
        <w:rPr>
          <w:rFonts w:asciiTheme="minorHAnsi" w:eastAsiaTheme="minorHAnsi" w:hAnsiTheme="minorHAnsi" w:cstheme="minorBidi"/>
          <w:bCs w:val="0"/>
          <w:snapToGrid/>
          <w:sz w:val="24"/>
          <w:szCs w:val="24"/>
          <w:lang w:eastAsia="en-US"/>
        </w:rPr>
        <w:t xml:space="preserve">. </w:t>
      </w:r>
      <w:r w:rsidR="00A23078">
        <w:rPr>
          <w:rFonts w:asciiTheme="minorHAnsi" w:eastAsiaTheme="minorHAnsi" w:hAnsiTheme="minorHAnsi" w:cstheme="minorBidi"/>
          <w:bCs w:val="0"/>
          <w:snapToGrid/>
          <w:sz w:val="24"/>
          <w:szCs w:val="24"/>
          <w:lang w:eastAsia="en-US"/>
        </w:rPr>
        <w:t>(βλέπε ενότητα 7 – ΛΑΠ7.χχχ)</w:t>
      </w:r>
    </w:p>
    <w:p w:rsidR="00FC25F1" w:rsidRPr="00FC25F1" w:rsidRDefault="004444FF" w:rsidP="00FC25F1">
      <w:pPr>
        <w:pStyle w:val="2"/>
        <w:ind w:left="-567"/>
        <w:jc w:val="both"/>
      </w:pPr>
      <w:bookmarkStart w:id="13" w:name="_Toc326146406"/>
      <w:r w:rsidRPr="00FC25F1">
        <w:t>ΛΑΠ</w:t>
      </w:r>
      <w:r w:rsidR="00294293" w:rsidRPr="00FC25F1">
        <w:t xml:space="preserve"> 1.</w:t>
      </w:r>
      <w:r w:rsidRPr="00FC25F1">
        <w:t>7 - σύνδεση αίτησης με συνεδρίαση ΕΕΕ:</w:t>
      </w:r>
      <w:bookmarkEnd w:id="13"/>
      <w:r w:rsidRPr="00FC25F1">
        <w:t xml:space="preserve">  </w:t>
      </w:r>
    </w:p>
    <w:p w:rsidR="004444FF" w:rsidRPr="004444FF" w:rsidRDefault="004444FF" w:rsidP="004C7E07">
      <w:pPr>
        <w:spacing w:before="240" w:after="240"/>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Οι συνεδριάσεις  της ΕΕΕ θα χαρακτηρίζοντ</w:t>
      </w:r>
      <w:r w:rsidR="00A23078">
        <w:rPr>
          <w:rFonts w:asciiTheme="minorHAnsi" w:eastAsiaTheme="minorHAnsi" w:hAnsiTheme="minorHAnsi" w:cstheme="minorBidi"/>
          <w:bCs w:val="0"/>
          <w:snapToGrid/>
          <w:sz w:val="24"/>
          <w:szCs w:val="24"/>
          <w:lang w:eastAsia="en-US"/>
        </w:rPr>
        <w:t>αι από αύξοντα αριθμό  κατ έτος</w:t>
      </w:r>
      <w:r w:rsidRPr="004444FF">
        <w:rPr>
          <w:rFonts w:asciiTheme="minorHAnsi" w:eastAsiaTheme="minorHAnsi" w:hAnsiTheme="minorHAnsi" w:cstheme="minorBidi"/>
          <w:bCs w:val="0"/>
          <w:snapToGrid/>
          <w:sz w:val="24"/>
          <w:szCs w:val="24"/>
          <w:lang w:eastAsia="en-US"/>
        </w:rPr>
        <w:t>, ο οποίος  θα συνοδεύεται υποχρεωτικά από την ημερομηνία της συνεδρίασης (μέρα/μήνας/</w:t>
      </w:r>
      <w:proofErr w:type="spellStart"/>
      <w:r w:rsidRPr="004444FF">
        <w:rPr>
          <w:rFonts w:asciiTheme="minorHAnsi" w:eastAsiaTheme="minorHAnsi" w:hAnsiTheme="minorHAnsi" w:cstheme="minorBidi"/>
          <w:bCs w:val="0"/>
          <w:snapToGrid/>
          <w:sz w:val="24"/>
          <w:szCs w:val="24"/>
          <w:lang w:eastAsia="en-US"/>
        </w:rPr>
        <w:t>έτο</w:t>
      </w:r>
      <w:proofErr w:type="spellEnd"/>
      <w:r w:rsidRPr="004444FF">
        <w:rPr>
          <w:rFonts w:asciiTheme="minorHAnsi" w:eastAsiaTheme="minorHAnsi" w:hAnsiTheme="minorHAnsi" w:cstheme="minorBidi"/>
          <w:bCs w:val="0"/>
          <w:snapToGrid/>
          <w:sz w:val="24"/>
          <w:szCs w:val="24"/>
          <w:lang w:eastAsia="en-US"/>
        </w:rPr>
        <w:t>ς).  Τα δύο παραπάνω στοιχεία θα αποτελούν μοναδικό κωδικό ταυτοποίησης για τη συνεδρίαση. Κάθε συνεδρίαση περιλαμβάνει ένα ή περισσότερα προς συζήτηση/έγκριση θέματα (</w:t>
      </w:r>
      <w:r w:rsidRPr="004444FF">
        <w:rPr>
          <w:rFonts w:asciiTheme="minorHAnsi" w:eastAsiaTheme="minorHAnsi" w:hAnsiTheme="minorHAnsi" w:cstheme="minorBidi"/>
          <w:bCs w:val="0"/>
          <w:snapToGrid/>
          <w:sz w:val="24"/>
          <w:szCs w:val="24"/>
          <w:highlight w:val="yellow"/>
          <w:lang w:eastAsia="en-US"/>
        </w:rPr>
        <w:t>ατζέντα θεμάτων</w:t>
      </w:r>
      <w:r w:rsidR="00A23078">
        <w:rPr>
          <w:rFonts w:asciiTheme="minorHAnsi" w:eastAsiaTheme="minorHAnsi" w:hAnsiTheme="minorHAnsi" w:cstheme="minorBidi"/>
          <w:bCs w:val="0"/>
          <w:snapToGrid/>
          <w:sz w:val="24"/>
          <w:szCs w:val="24"/>
          <w:lang w:eastAsia="en-US"/>
        </w:rPr>
        <w:t>)</w:t>
      </w:r>
      <w:r w:rsidRPr="004444FF">
        <w:rPr>
          <w:rFonts w:asciiTheme="minorHAnsi" w:eastAsiaTheme="minorHAnsi" w:hAnsiTheme="minorHAnsi" w:cstheme="minorBidi"/>
          <w:bCs w:val="0"/>
          <w:snapToGrid/>
          <w:sz w:val="24"/>
          <w:szCs w:val="24"/>
          <w:lang w:eastAsia="en-US"/>
        </w:rPr>
        <w:t xml:space="preserve">, τα οποία μπορούν να συνδέονται ή όχι με κάποια αίτηση ενδιαφερομένου. Όλες οι αιτήσεις των ενδιαφερομένων αποτελούν θέμα συνεδρίασης και για κάθε μία από αυτές εκδίδεται απόφαση έγκρισης ή απόρριψης ή προτείνεται η τροποποίησή της. Σε αυτή την περίπτωση </w:t>
      </w:r>
      <w:proofErr w:type="spellStart"/>
      <w:r w:rsidRPr="00A23078">
        <w:rPr>
          <w:rFonts w:asciiTheme="minorHAnsi" w:eastAsiaTheme="minorHAnsi" w:hAnsiTheme="minorHAnsi" w:cstheme="minorBidi"/>
          <w:bCs w:val="0"/>
          <w:snapToGrid/>
          <w:sz w:val="24"/>
          <w:szCs w:val="24"/>
          <w:lang w:eastAsia="en-US"/>
        </w:rPr>
        <w:t>απαιτείαι</w:t>
      </w:r>
      <w:proofErr w:type="spellEnd"/>
      <w:r w:rsidRPr="00A23078">
        <w:rPr>
          <w:rFonts w:asciiTheme="minorHAnsi" w:eastAsiaTheme="minorHAnsi" w:hAnsiTheme="minorHAnsi" w:cstheme="minorBidi"/>
          <w:bCs w:val="0"/>
          <w:snapToGrid/>
          <w:sz w:val="24"/>
          <w:szCs w:val="24"/>
          <w:lang w:eastAsia="en-US"/>
        </w:rPr>
        <w:t xml:space="preserve"> </w:t>
      </w:r>
      <w:proofErr w:type="spellStart"/>
      <w:r w:rsidRPr="00A23078">
        <w:rPr>
          <w:rFonts w:asciiTheme="minorHAnsi" w:eastAsiaTheme="minorHAnsi" w:hAnsiTheme="minorHAnsi" w:cstheme="minorBidi"/>
          <w:bCs w:val="0"/>
          <w:snapToGrid/>
          <w:sz w:val="24"/>
          <w:szCs w:val="24"/>
          <w:lang w:eastAsia="en-US"/>
        </w:rPr>
        <w:t>επαναϋποβολή</w:t>
      </w:r>
      <w:proofErr w:type="spellEnd"/>
      <w:r w:rsidRPr="00A23078">
        <w:rPr>
          <w:rFonts w:asciiTheme="minorHAnsi" w:eastAsiaTheme="minorHAnsi" w:hAnsiTheme="minorHAnsi" w:cstheme="minorBidi"/>
          <w:bCs w:val="0"/>
          <w:snapToGrid/>
          <w:sz w:val="24"/>
          <w:szCs w:val="24"/>
          <w:lang w:eastAsia="en-US"/>
        </w:rPr>
        <w:t xml:space="preserve">  της αίτησης </w:t>
      </w:r>
      <w:r w:rsidR="00386D8A">
        <w:rPr>
          <w:rFonts w:asciiTheme="minorHAnsi" w:eastAsiaTheme="minorHAnsi" w:hAnsiTheme="minorHAnsi" w:cstheme="minorBidi"/>
          <w:bCs w:val="0"/>
          <w:snapToGrid/>
          <w:sz w:val="24"/>
          <w:szCs w:val="24"/>
          <w:lang w:eastAsia="en-US"/>
        </w:rPr>
        <w:t>από τον ενδιαφερόμενο</w:t>
      </w:r>
    </w:p>
    <w:p w:rsidR="004444FF" w:rsidRPr="00FC25F1" w:rsidRDefault="004444FF" w:rsidP="00FC25F1">
      <w:pPr>
        <w:pStyle w:val="2"/>
        <w:ind w:left="-567"/>
        <w:jc w:val="both"/>
      </w:pPr>
      <w:bookmarkStart w:id="14" w:name="_Toc326146407"/>
      <w:r w:rsidRPr="00FC25F1">
        <w:t xml:space="preserve">ΛΑΠ </w:t>
      </w:r>
      <w:r w:rsidR="00294293" w:rsidRPr="00FC25F1">
        <w:t>1.</w:t>
      </w:r>
      <w:r w:rsidRPr="00FC25F1">
        <w:t>8 - διαχείριση αιτήσεων από το δημιουργό τους:</w:t>
      </w:r>
      <w:bookmarkEnd w:id="14"/>
      <w:r w:rsidRPr="00FC25F1">
        <w:t xml:space="preserve">  </w:t>
      </w:r>
    </w:p>
    <w:p w:rsidR="004444FF" w:rsidRPr="00294293" w:rsidRDefault="00294293" w:rsidP="00294293">
      <w:pPr>
        <w:spacing w:before="80" w:after="200" w:line="276" w:lineRule="auto"/>
        <w:ind w:left="-284"/>
        <w:jc w:val="both"/>
        <w:rPr>
          <w:rFonts w:asciiTheme="minorHAnsi" w:eastAsiaTheme="minorHAnsi" w:hAnsiTheme="minorHAnsi" w:cstheme="minorBidi"/>
          <w:bCs w:val="0"/>
          <w:snapToGrid/>
          <w:sz w:val="24"/>
          <w:szCs w:val="24"/>
          <w:lang w:eastAsia="en-US"/>
        </w:rPr>
      </w:pPr>
      <w:r>
        <w:rPr>
          <w:rFonts w:asciiTheme="minorHAnsi" w:eastAsiaTheme="minorHAnsi" w:hAnsiTheme="minorHAnsi" w:cstheme="minorBidi"/>
          <w:b/>
          <w:bCs w:val="0"/>
          <w:snapToGrid/>
          <w:sz w:val="24"/>
          <w:szCs w:val="24"/>
          <w:lang w:eastAsia="en-US"/>
        </w:rPr>
        <w:t xml:space="preserve">ΛΑΠ 1.8.1 </w:t>
      </w:r>
      <w:r w:rsidR="004444FF" w:rsidRPr="00294293">
        <w:rPr>
          <w:rFonts w:asciiTheme="minorHAnsi" w:eastAsiaTheme="minorHAnsi" w:hAnsiTheme="minorHAnsi" w:cstheme="minorBidi"/>
          <w:b/>
          <w:bCs w:val="0"/>
          <w:snapToGrid/>
          <w:sz w:val="24"/>
          <w:szCs w:val="24"/>
          <w:lang w:eastAsia="en-US"/>
        </w:rPr>
        <w:t>φιλτράρισμα και αναζήτηση των αιτήσεων</w:t>
      </w:r>
      <w:r w:rsidR="004444FF" w:rsidRPr="00294293">
        <w:rPr>
          <w:rFonts w:asciiTheme="minorHAnsi" w:eastAsiaTheme="minorHAnsi" w:hAnsiTheme="minorHAnsi" w:cstheme="minorBidi"/>
          <w:bCs w:val="0"/>
          <w:snapToGrid/>
          <w:sz w:val="24"/>
          <w:szCs w:val="24"/>
          <w:lang w:eastAsia="en-US"/>
        </w:rPr>
        <w:t xml:space="preserve"> βάσει χαρακτηριστικών  που ορίζει ο χρήστης όπως για παράδειγμα όλες τις αιτήσεις που αφορούν ένα συγκεκριμένο έργο, όλες τις αιτήσεις ενός  τύπου αίτησης για όλα τα έργα.</w:t>
      </w:r>
    </w:p>
    <w:p w:rsidR="004444FF" w:rsidRPr="00294293" w:rsidRDefault="00294293" w:rsidP="00294293">
      <w:pPr>
        <w:spacing w:before="80" w:after="200" w:line="276" w:lineRule="auto"/>
        <w:ind w:left="-284"/>
        <w:jc w:val="both"/>
        <w:rPr>
          <w:rFonts w:asciiTheme="minorHAnsi" w:eastAsiaTheme="minorHAnsi" w:hAnsiTheme="minorHAnsi" w:cstheme="minorBidi"/>
          <w:bCs w:val="0"/>
          <w:snapToGrid/>
          <w:sz w:val="24"/>
          <w:szCs w:val="24"/>
          <w:lang w:eastAsia="en-US"/>
        </w:rPr>
      </w:pPr>
      <w:r>
        <w:rPr>
          <w:rFonts w:asciiTheme="minorHAnsi" w:eastAsiaTheme="minorHAnsi" w:hAnsiTheme="minorHAnsi" w:cstheme="minorBidi"/>
          <w:b/>
          <w:bCs w:val="0"/>
          <w:snapToGrid/>
          <w:sz w:val="24"/>
          <w:szCs w:val="24"/>
          <w:lang w:eastAsia="en-US"/>
        </w:rPr>
        <w:t xml:space="preserve">ΛΑΠ 1.8.2 </w:t>
      </w:r>
      <w:r w:rsidR="004444FF" w:rsidRPr="00294293">
        <w:rPr>
          <w:rFonts w:asciiTheme="minorHAnsi" w:eastAsiaTheme="minorHAnsi" w:hAnsiTheme="minorHAnsi" w:cstheme="minorBidi"/>
          <w:b/>
          <w:bCs w:val="0"/>
          <w:snapToGrid/>
          <w:sz w:val="24"/>
          <w:szCs w:val="24"/>
          <w:lang w:eastAsia="en-US"/>
        </w:rPr>
        <w:t xml:space="preserve">εμφάνιση επιλεγμένης λίστας αιτήσεων: </w:t>
      </w:r>
      <w:r w:rsidR="004444FF" w:rsidRPr="00294293">
        <w:rPr>
          <w:rFonts w:asciiTheme="minorHAnsi" w:eastAsiaTheme="minorHAnsi" w:hAnsiTheme="minorHAnsi" w:cstheme="minorBidi"/>
          <w:bCs w:val="0"/>
          <w:snapToGrid/>
          <w:sz w:val="24"/>
          <w:szCs w:val="24"/>
          <w:lang w:eastAsia="en-US"/>
        </w:rPr>
        <w:t>Ο δημιουργός θα μπορεί να εμφανίζει λίστα επιλεγμένων αιτήσεων  που έχει υποβάλλει. Σε κάθε εμφάνιση λίστας επιλεγμένων αιτήσεων στην πρώτη στήλη θα εμφανίζεται  διακριτό  εικονίδιο κατάστασης έγκρισης αίτησης  (ιστοσελίδας της ΕΔΕΠ)  ενδιαφερομένου/χρήστη ΕΛΚΕ</w:t>
      </w:r>
    </w:p>
    <w:p w:rsidR="004444FF" w:rsidRPr="004444FF" w:rsidRDefault="00294293" w:rsidP="00294293">
      <w:pPr>
        <w:spacing w:before="80" w:after="200" w:line="276" w:lineRule="auto"/>
        <w:ind w:left="-284"/>
        <w:contextualSpacing/>
        <w:jc w:val="both"/>
        <w:rPr>
          <w:rFonts w:asciiTheme="minorHAnsi" w:eastAsiaTheme="minorHAnsi" w:hAnsiTheme="minorHAnsi" w:cstheme="minorBidi"/>
          <w:bCs w:val="0"/>
          <w:snapToGrid/>
          <w:sz w:val="24"/>
          <w:szCs w:val="24"/>
          <w:lang w:eastAsia="en-US"/>
        </w:rPr>
      </w:pPr>
      <w:r>
        <w:rPr>
          <w:rFonts w:asciiTheme="minorHAnsi" w:eastAsiaTheme="minorHAnsi" w:hAnsiTheme="minorHAnsi" w:cstheme="minorBidi"/>
          <w:b/>
          <w:bCs w:val="0"/>
          <w:snapToGrid/>
          <w:sz w:val="24"/>
          <w:szCs w:val="24"/>
          <w:lang w:eastAsia="en-US"/>
        </w:rPr>
        <w:t xml:space="preserve">ΛΑΠ 1.8.3 </w:t>
      </w:r>
      <w:r w:rsidR="004444FF" w:rsidRPr="004444FF">
        <w:rPr>
          <w:rFonts w:asciiTheme="minorHAnsi" w:eastAsiaTheme="minorHAnsi" w:hAnsiTheme="minorHAnsi" w:cstheme="minorBidi"/>
          <w:b/>
          <w:bCs w:val="0"/>
          <w:snapToGrid/>
          <w:sz w:val="24"/>
          <w:szCs w:val="24"/>
          <w:lang w:eastAsia="en-US"/>
        </w:rPr>
        <w:t xml:space="preserve">δυνατότητα εξαγωγής της αίτησης σε αρχείο </w:t>
      </w:r>
      <w:r w:rsidR="004444FF" w:rsidRPr="004444FF">
        <w:rPr>
          <w:rFonts w:asciiTheme="minorHAnsi" w:eastAsiaTheme="minorHAnsi" w:hAnsiTheme="minorHAnsi" w:cstheme="minorBidi"/>
          <w:b/>
          <w:bCs w:val="0"/>
          <w:snapToGrid/>
          <w:sz w:val="24"/>
          <w:szCs w:val="24"/>
          <w:lang w:val="en-GB" w:eastAsia="en-US"/>
        </w:rPr>
        <w:t>doc</w:t>
      </w:r>
      <w:r w:rsidR="004444FF" w:rsidRPr="004444FF">
        <w:rPr>
          <w:rFonts w:asciiTheme="minorHAnsi" w:eastAsiaTheme="minorHAnsi" w:hAnsiTheme="minorHAnsi" w:cstheme="minorBidi"/>
          <w:bCs w:val="0"/>
          <w:snapToGrid/>
          <w:sz w:val="24"/>
          <w:szCs w:val="24"/>
          <w:lang w:eastAsia="en-US"/>
        </w:rPr>
        <w:t xml:space="preserve">, το οποίο παράγεται με βάση τα τυποποιημένα διοικητικά έντυπα/φόρμες  της  ΕΕΕ </w:t>
      </w:r>
    </w:p>
    <w:p w:rsidR="004444FF" w:rsidRPr="00FC25F1" w:rsidRDefault="004444FF" w:rsidP="00FC25F1">
      <w:pPr>
        <w:pStyle w:val="2"/>
        <w:ind w:left="-567"/>
        <w:jc w:val="both"/>
      </w:pPr>
      <w:bookmarkStart w:id="15" w:name="_Toc326146408"/>
      <w:r w:rsidRPr="00FC25F1">
        <w:t xml:space="preserve">ΛΑΠ </w:t>
      </w:r>
      <w:r w:rsidR="00C01699" w:rsidRPr="00FC25F1">
        <w:t xml:space="preserve">1. </w:t>
      </w:r>
      <w:r w:rsidRPr="00FC25F1">
        <w:t>9 - δια</w:t>
      </w:r>
      <w:r w:rsidR="000831CD" w:rsidRPr="00FC25F1">
        <w:t>χείριση αιτήσεων από μέλη ΓΕΛΚΕ</w:t>
      </w:r>
      <w:bookmarkEnd w:id="15"/>
      <w:r w:rsidRPr="00FC25F1">
        <w:t xml:space="preserve"> </w:t>
      </w:r>
    </w:p>
    <w:p w:rsidR="004444FF" w:rsidRPr="00FC25F1" w:rsidRDefault="00C01699" w:rsidP="00FC25F1">
      <w:pPr>
        <w:pStyle w:val="2"/>
        <w:ind w:left="-567"/>
        <w:jc w:val="both"/>
      </w:pPr>
      <w:bookmarkStart w:id="16" w:name="_Toc326146409"/>
      <w:r w:rsidRPr="00FC25F1">
        <w:t>ΛΑΠ 1.</w:t>
      </w:r>
      <w:r w:rsidR="004444FF" w:rsidRPr="00FC25F1">
        <w:t>10- παρακολούθηση της πορείας της αίτησης μέσα από το Ημερολόγιο ΕΕΕ.</w:t>
      </w:r>
      <w:bookmarkEnd w:id="16"/>
      <w:r w:rsidR="004444FF" w:rsidRPr="00FC25F1">
        <w:t xml:space="preserve"> </w:t>
      </w:r>
    </w:p>
    <w:p w:rsidR="004444FF" w:rsidRPr="00FC25F1" w:rsidRDefault="004444FF" w:rsidP="00FC25F1">
      <w:pPr>
        <w:pStyle w:val="2"/>
        <w:ind w:left="-567"/>
        <w:jc w:val="both"/>
      </w:pPr>
      <w:bookmarkStart w:id="17" w:name="_Toc326146410"/>
      <w:r w:rsidRPr="00FC25F1">
        <w:t xml:space="preserve">ΛΑΠ </w:t>
      </w:r>
      <w:r w:rsidR="00C01699" w:rsidRPr="00FC25F1">
        <w:t xml:space="preserve">1. </w:t>
      </w:r>
      <w:r w:rsidRPr="00FC25F1">
        <w:t xml:space="preserve">11 – ενημέρωση </w:t>
      </w:r>
      <w:r w:rsidR="00FC25F1">
        <w:t>φακέλου έργου</w:t>
      </w:r>
      <w:r w:rsidRPr="00FC25F1">
        <w:t>:</w:t>
      </w:r>
      <w:bookmarkEnd w:id="17"/>
      <w:r w:rsidRPr="00FC25F1">
        <w:t xml:space="preserve">  </w:t>
      </w:r>
    </w:p>
    <w:p w:rsidR="008855B4" w:rsidRDefault="008855B4">
      <w:pPr>
        <w:spacing w:after="200" w:line="276" w:lineRule="auto"/>
        <w:rPr>
          <w:rFonts w:asciiTheme="minorHAnsi" w:hAnsiTheme="minorHAnsi" w:cstheme="minorHAnsi"/>
          <w:sz w:val="24"/>
          <w:szCs w:val="24"/>
        </w:rPr>
      </w:pPr>
      <w:r>
        <w:rPr>
          <w:rFonts w:asciiTheme="minorHAnsi" w:hAnsiTheme="minorHAnsi" w:cstheme="minorHAnsi"/>
          <w:sz w:val="24"/>
          <w:szCs w:val="24"/>
        </w:rPr>
        <w:br w:type="page"/>
      </w:r>
    </w:p>
    <w:p w:rsidR="008855B4" w:rsidRPr="00023BCF" w:rsidRDefault="008855B4" w:rsidP="008855B4">
      <w:pPr>
        <w:pStyle w:val="1"/>
        <w:spacing w:after="240"/>
        <w:ind w:left="-567"/>
        <w:rPr>
          <w:sz w:val="24"/>
          <w:szCs w:val="24"/>
        </w:rPr>
      </w:pPr>
      <w:bookmarkStart w:id="18" w:name="_Toc326146411"/>
      <w:r w:rsidRPr="00023BCF">
        <w:rPr>
          <w:sz w:val="24"/>
          <w:szCs w:val="24"/>
        </w:rPr>
        <w:lastRenderedPageBreak/>
        <w:t xml:space="preserve">Λειτουργικές Απαιτήσεις </w:t>
      </w:r>
      <w:r>
        <w:rPr>
          <w:sz w:val="24"/>
          <w:szCs w:val="24"/>
        </w:rPr>
        <w:t>2</w:t>
      </w:r>
      <w:r w:rsidRPr="00023BCF">
        <w:rPr>
          <w:sz w:val="24"/>
          <w:szCs w:val="24"/>
          <w:vertAlign w:val="superscript"/>
        </w:rPr>
        <w:t>ης</w:t>
      </w:r>
      <w:r w:rsidRPr="00023BCF">
        <w:rPr>
          <w:sz w:val="24"/>
          <w:szCs w:val="24"/>
        </w:rPr>
        <w:t xml:space="preserve"> Επιχειρησιακής Διεργασίας  (ΕΔ</w:t>
      </w:r>
      <w:r>
        <w:rPr>
          <w:sz w:val="24"/>
          <w:szCs w:val="24"/>
        </w:rPr>
        <w:t>2</w:t>
      </w:r>
      <w:r w:rsidRPr="00023BCF">
        <w:rPr>
          <w:sz w:val="24"/>
          <w:szCs w:val="24"/>
        </w:rPr>
        <w:t>)</w:t>
      </w:r>
      <w:r>
        <w:rPr>
          <w:sz w:val="24"/>
          <w:szCs w:val="24"/>
        </w:rPr>
        <w:t xml:space="preserve"> «</w:t>
      </w:r>
      <w:r w:rsidRPr="008855B4">
        <w:rPr>
          <w:sz w:val="24"/>
          <w:szCs w:val="24"/>
        </w:rPr>
        <w:t xml:space="preserve"> Έγκριση Υποβολής Πρότασης σε πρόσκληση/ προκήρυξη έργου και ανάληψη διαχείρισ</w:t>
      </w:r>
      <w:r w:rsidR="004D59EA">
        <w:rPr>
          <w:sz w:val="24"/>
          <w:szCs w:val="24"/>
        </w:rPr>
        <w:t xml:space="preserve">ης του αντίστοιχου έργου </w:t>
      </w:r>
      <w:r w:rsidRPr="008855B4">
        <w:rPr>
          <w:sz w:val="24"/>
          <w:szCs w:val="24"/>
        </w:rPr>
        <w:t>από τον ΕΛΚΕ</w:t>
      </w:r>
      <w:r>
        <w:rPr>
          <w:sz w:val="24"/>
          <w:szCs w:val="24"/>
        </w:rPr>
        <w:t>»</w:t>
      </w:r>
      <w:bookmarkEnd w:id="18"/>
    </w:p>
    <w:p w:rsidR="008855B4" w:rsidRPr="004D59EA"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ΕΔ2.1 - Φορέας/ΕΥΔ:  Έκδοση πρόσκλησης/προκήρυξης έργου.</w:t>
      </w:r>
    </w:p>
    <w:p w:rsidR="008855B4" w:rsidRPr="004D59EA"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ΕΔ2.2 - ενδιαφερόμενο μέλος ΕΠ: Υποβολή αιτήματος προς το Συμβούλιο ΤΕΙ (περίπτωση ιδρυματικού έργου) ή την ΕΕΕ (περίπτωση ΕΛΚΕ) για την έγκριση υποβολής πρότασης.</w:t>
      </w:r>
    </w:p>
    <w:p w:rsidR="008855B4" w:rsidRPr="004D59EA"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ΕΔ2.3 - ΓΕΛΚΕ: Συγκέντρωση αιτημάτων προς έγκριση από ΕΕΕ</w:t>
      </w:r>
    </w:p>
    <w:p w:rsidR="008855B4" w:rsidRPr="004D59EA"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ΕΔ2.4 - ΣΤΕΙΑ</w:t>
      </w:r>
      <w:r w:rsidRPr="004D59EA">
        <w:rPr>
          <w:rFonts w:eastAsiaTheme="minorHAnsi" w:cstheme="minorBidi"/>
          <w:bCs w:val="0"/>
          <w:snapToGrid/>
          <w:lang w:eastAsia="en-US"/>
        </w:rPr>
        <w:footnoteReference w:id="1"/>
      </w:r>
      <w:r w:rsidRPr="004D59EA">
        <w:rPr>
          <w:rFonts w:asciiTheme="minorHAnsi" w:eastAsiaTheme="minorHAnsi" w:hAnsiTheme="minorHAnsi" w:cstheme="minorBidi"/>
          <w:b/>
          <w:bCs w:val="0"/>
          <w:i/>
          <w:snapToGrid/>
          <w:color w:val="365F91" w:themeColor="accent1" w:themeShade="BF"/>
          <w:lang w:eastAsia="en-US"/>
        </w:rPr>
        <w:t xml:space="preserve">/ΕΕΕ: Απόφαση έγκρισης αιτήματος υποβολής έργου, ορισμός ΕΥ έργου και ΕΠΠ ή Επιστημονικής Επιτροπής για την παρακολούθηση της υλοποίησης του έργου και την πιστοποίηση των παραδοτέων του </w:t>
      </w:r>
    </w:p>
    <w:p w:rsidR="008855B4" w:rsidRPr="004D59EA"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ΕΔ2.5 – ΓΕΛΚΕ: Ενημέρωση ΕΥ &amp; ΕΠΠ</w:t>
      </w:r>
    </w:p>
    <w:p w:rsidR="008855B4" w:rsidRPr="004D59EA"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ΕΔ2.6 - ΕΥ: Σύνταξη πρότασης ή και Τεχνικού Δελτίου αν αυτό απαιτείται και υποβολή τους για έγκριση στο Συμβούλιο του ΤΕΙΑ (περίπτωση ιδρυματικών προτάσεων) ή στην ΕΕΕ (περίπτωση ΕΛΚΕ).</w:t>
      </w:r>
    </w:p>
    <w:p w:rsidR="008855B4" w:rsidRPr="004D59EA"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ΕΔ2.7 - ΓΣΤΕΙΑ</w:t>
      </w:r>
      <w:r w:rsidRPr="004D59EA">
        <w:rPr>
          <w:rFonts w:eastAsiaTheme="minorHAnsi" w:cstheme="minorBidi"/>
          <w:bCs w:val="0"/>
          <w:snapToGrid/>
          <w:lang w:eastAsia="en-US"/>
        </w:rPr>
        <w:footnoteReference w:id="2"/>
      </w:r>
      <w:r w:rsidRPr="004D59EA">
        <w:rPr>
          <w:rFonts w:asciiTheme="minorHAnsi" w:eastAsiaTheme="minorHAnsi" w:hAnsiTheme="minorHAnsi" w:cstheme="minorBidi"/>
          <w:b/>
          <w:bCs w:val="0"/>
          <w:i/>
          <w:snapToGrid/>
          <w:color w:val="365F91" w:themeColor="accent1" w:themeShade="BF"/>
          <w:lang w:eastAsia="en-US"/>
        </w:rPr>
        <w:t xml:space="preserve"> /ΕΛΚΕ: Υποβολή πρότασης ή και τεχνικού δελτίου έργου στο Φορέα/ΕΥΔ από το ΤΕΙΑ/ΕΛΚΕ.</w:t>
      </w:r>
    </w:p>
    <w:p w:rsidR="008855B4" w:rsidRPr="004D59EA"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ΕΔ2.8 - Φορέας/ΕΥΔ: Αξιολόγηση πρότασης. Σε περίπτωση Σύμφωνης Γνώμης ή Σύμφωνης Γνώμης υπό Προϋποθέσεις, εκδίδεται και αποστέλλεται απόφαση ένταξης (περίπτωση συγχρηματοδοτούμενου ΕΚΤ/ΕΤΠΑ προγράμματος), ή απόφαση ανάθεσης έργου/σύμφωνο συνεργασίας/σύμβαση  (σε κάθε άλλη περίπτωση).</w:t>
      </w:r>
    </w:p>
    <w:p w:rsidR="008855B4" w:rsidRPr="004D59EA"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ΕΔ2.9–ΓΣΤΕΙΑ: Σε περίπτωση ιδρυματικών προτάσεων, διαβίβαση απόφασης ένταξης/ανάθεσης στον ΕΛΚΕ ο οποίος με απόφασή του, αναλαμβάνει τη διαχείριση του έργου(σελ 16 ΠΔ 118/ΦΕΚ 150/10 Ιουλίου 2007).</w:t>
      </w:r>
    </w:p>
    <w:p w:rsidR="008855B4" w:rsidRPr="004D59EA"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ΕΔ2.10 – ΓΕΛΚΕ: Δημιουργία  φακέλου του έργου.</w:t>
      </w:r>
    </w:p>
    <w:p w:rsidR="008855B4" w:rsidRDefault="008855B4" w:rsidP="004D59EA">
      <w:pPr>
        <w:spacing w:before="120" w:after="120" w:line="276" w:lineRule="auto"/>
        <w:rPr>
          <w:rFonts w:asciiTheme="minorHAnsi" w:eastAsiaTheme="minorHAnsi" w:hAnsiTheme="minorHAnsi" w:cstheme="minorBidi"/>
          <w:b/>
          <w:bCs w:val="0"/>
          <w:i/>
          <w:snapToGrid/>
          <w:color w:val="365F91" w:themeColor="accent1" w:themeShade="BF"/>
          <w:lang w:eastAsia="en-US"/>
        </w:rPr>
      </w:pPr>
      <w:r w:rsidRPr="004D59EA">
        <w:rPr>
          <w:rFonts w:asciiTheme="minorHAnsi" w:eastAsiaTheme="minorHAnsi" w:hAnsiTheme="minorHAnsi" w:cstheme="minorBidi"/>
          <w:b/>
          <w:bCs w:val="0"/>
          <w:i/>
          <w:snapToGrid/>
          <w:color w:val="365F91" w:themeColor="accent1" w:themeShade="BF"/>
          <w:lang w:eastAsia="en-US"/>
        </w:rPr>
        <w:t>ΕΔ2.11 – ΓΕΛΚΕ: Ενημέρωση φακέλου του έργου.</w:t>
      </w:r>
    </w:p>
    <w:p w:rsidR="00294293" w:rsidRDefault="004D59EA" w:rsidP="004D59EA">
      <w:pPr>
        <w:spacing w:before="120" w:after="120" w:line="276" w:lineRule="auto"/>
        <w:ind w:left="-567"/>
        <w:jc w:val="both"/>
        <w:rPr>
          <w:rFonts w:asciiTheme="minorHAnsi" w:hAnsiTheme="minorHAnsi"/>
          <w:sz w:val="24"/>
          <w:szCs w:val="24"/>
        </w:rPr>
      </w:pPr>
      <w:r w:rsidRPr="004444FF">
        <w:rPr>
          <w:rFonts w:asciiTheme="minorHAnsi" w:eastAsiaTheme="minorHAnsi" w:hAnsiTheme="minorHAnsi" w:cstheme="minorBidi"/>
          <w:bCs w:val="0"/>
          <w:snapToGrid/>
          <w:sz w:val="24"/>
          <w:szCs w:val="24"/>
          <w:lang w:eastAsia="en-US"/>
        </w:rPr>
        <w:t xml:space="preserve">Η  ΕΔΕΠ θα πρέπει να υποστηρίζει την </w:t>
      </w:r>
      <w:r w:rsidRPr="00BC7F59">
        <w:rPr>
          <w:rFonts w:asciiTheme="minorHAnsi" w:hAnsiTheme="minorHAnsi"/>
          <w:sz w:val="24"/>
          <w:szCs w:val="24"/>
        </w:rPr>
        <w:t>υποβολή πρότασης έργου</w:t>
      </w:r>
      <w:r w:rsidR="00294293">
        <w:rPr>
          <w:rFonts w:asciiTheme="minorHAnsi" w:hAnsiTheme="minorHAnsi"/>
          <w:sz w:val="24"/>
          <w:szCs w:val="24"/>
        </w:rPr>
        <w:t xml:space="preserve"> εκπαιδευτικού</w:t>
      </w:r>
      <w:r w:rsidRPr="00BC7F59">
        <w:rPr>
          <w:rFonts w:asciiTheme="minorHAnsi" w:hAnsiTheme="minorHAnsi"/>
          <w:sz w:val="24"/>
          <w:szCs w:val="24"/>
        </w:rPr>
        <w:t>, σε πρόσκληση/προκήρυξη έργου Φορέα/ΕΥΔ</w:t>
      </w:r>
      <w:r>
        <w:rPr>
          <w:rFonts w:asciiTheme="minorHAnsi" w:hAnsiTheme="minorHAnsi"/>
          <w:sz w:val="24"/>
          <w:szCs w:val="24"/>
        </w:rPr>
        <w:t xml:space="preserve"> ως και την ανάληψη διαχείρισης του αντίστοιχου έργου από τον ΕΛΚΕ</w:t>
      </w:r>
      <w:r w:rsidRPr="00BC7F59">
        <w:rPr>
          <w:rFonts w:asciiTheme="minorHAnsi" w:hAnsiTheme="minorHAnsi"/>
          <w:sz w:val="24"/>
          <w:szCs w:val="24"/>
        </w:rPr>
        <w:t xml:space="preserve">, </w:t>
      </w:r>
      <w:r w:rsidRPr="004444FF">
        <w:rPr>
          <w:rFonts w:asciiTheme="minorHAnsi" w:eastAsiaTheme="minorHAnsi" w:hAnsiTheme="minorHAnsi" w:cstheme="minorBidi"/>
          <w:bCs w:val="0"/>
          <w:snapToGrid/>
          <w:sz w:val="24"/>
          <w:szCs w:val="24"/>
          <w:lang w:eastAsia="en-US"/>
        </w:rPr>
        <w:t xml:space="preserve">όπως αυτή καταγράφεται στην </w:t>
      </w:r>
      <w:r>
        <w:rPr>
          <w:rFonts w:asciiTheme="minorHAnsi" w:eastAsiaTheme="minorHAnsi" w:hAnsiTheme="minorHAnsi" w:cstheme="minorBidi"/>
          <w:bCs w:val="0"/>
          <w:snapToGrid/>
          <w:sz w:val="24"/>
          <w:szCs w:val="24"/>
          <w:lang w:eastAsia="en-US"/>
        </w:rPr>
        <w:t>2</w:t>
      </w:r>
      <w:r w:rsidRPr="004444FF">
        <w:rPr>
          <w:rFonts w:asciiTheme="minorHAnsi" w:eastAsiaTheme="minorHAnsi" w:hAnsiTheme="minorHAnsi" w:cstheme="minorBidi"/>
          <w:bCs w:val="0"/>
          <w:snapToGrid/>
          <w:sz w:val="24"/>
          <w:szCs w:val="24"/>
          <w:lang w:eastAsia="en-US"/>
        </w:rPr>
        <w:t>η  Επιχειρησιακή διεργασία –</w:t>
      </w:r>
      <w:r w:rsidRPr="004444FF">
        <w:rPr>
          <w:rFonts w:asciiTheme="minorHAnsi" w:eastAsiaTheme="minorHAnsi" w:hAnsiTheme="minorHAnsi" w:cstheme="minorBidi"/>
          <w:b/>
          <w:bCs w:val="0"/>
          <w:snapToGrid/>
          <w:sz w:val="24"/>
          <w:szCs w:val="24"/>
          <w:lang w:eastAsia="en-US"/>
        </w:rPr>
        <w:t>ΕΔ</w:t>
      </w:r>
      <w:r>
        <w:rPr>
          <w:rFonts w:asciiTheme="minorHAnsi" w:eastAsiaTheme="minorHAnsi" w:hAnsiTheme="minorHAnsi" w:cstheme="minorBidi"/>
          <w:b/>
          <w:bCs w:val="0"/>
          <w:snapToGrid/>
          <w:sz w:val="24"/>
          <w:szCs w:val="24"/>
          <w:lang w:eastAsia="en-US"/>
        </w:rPr>
        <w:t xml:space="preserve">2 </w:t>
      </w:r>
      <w:r w:rsidRPr="004444FF">
        <w:rPr>
          <w:rFonts w:asciiTheme="minorHAnsi" w:eastAsiaTheme="minorHAnsi" w:hAnsiTheme="minorHAnsi" w:cstheme="minorBidi"/>
          <w:bCs w:val="0"/>
          <w:snapToGrid/>
          <w:sz w:val="24"/>
          <w:szCs w:val="24"/>
          <w:lang w:eastAsia="en-US"/>
        </w:rPr>
        <w:t xml:space="preserve">του παραδοτέου Π1.1.2 </w:t>
      </w:r>
      <w:r>
        <w:rPr>
          <w:rFonts w:asciiTheme="minorHAnsi" w:eastAsiaTheme="minorHAnsi" w:hAnsiTheme="minorHAnsi" w:cstheme="minorBidi"/>
          <w:bCs w:val="0"/>
          <w:snapToGrid/>
          <w:sz w:val="24"/>
          <w:szCs w:val="24"/>
          <w:lang w:eastAsia="en-US"/>
        </w:rPr>
        <w:t>στα πλαίσια της ροής εργασίας</w:t>
      </w:r>
      <w:r w:rsidRPr="004444FF">
        <w:rPr>
          <w:rFonts w:asciiTheme="minorHAnsi" w:eastAsiaTheme="minorHAnsi" w:hAnsiTheme="minorHAnsi" w:cstheme="minorBidi"/>
          <w:bCs w:val="0"/>
          <w:snapToGrid/>
          <w:sz w:val="24"/>
          <w:szCs w:val="24"/>
          <w:lang w:eastAsia="en-US"/>
        </w:rPr>
        <w:t xml:space="preserve">. </w:t>
      </w:r>
      <w:r w:rsidR="00294293" w:rsidRPr="00BC7F59">
        <w:rPr>
          <w:rFonts w:asciiTheme="minorHAnsi" w:hAnsiTheme="minorHAnsi"/>
          <w:sz w:val="24"/>
          <w:szCs w:val="24"/>
        </w:rPr>
        <w:t>Η πρόταση έργου υποβάλλεται είτε από το ΤΕΙΑ στην περίπτωση ιδρυματικών προτάσεων, είτε από τον ΕΛΚΕ του ΤΕΙΑ, ενώ τη διαχείριση του έργου αναλαμβάνει και στις δύο περιπτώσεις ο ΕΛΚΕ του ΤΕΙΑ.</w:t>
      </w:r>
      <w:r w:rsidR="00294293">
        <w:rPr>
          <w:rFonts w:asciiTheme="minorHAnsi" w:hAnsiTheme="minorHAnsi"/>
          <w:sz w:val="24"/>
          <w:szCs w:val="24"/>
        </w:rPr>
        <w:t xml:space="preserve"> </w:t>
      </w:r>
    </w:p>
    <w:p w:rsidR="004D59EA" w:rsidRPr="004444FF" w:rsidRDefault="00294293" w:rsidP="004D59EA">
      <w:pPr>
        <w:spacing w:before="120" w:after="120" w:line="276" w:lineRule="auto"/>
        <w:ind w:left="-567"/>
        <w:jc w:val="both"/>
        <w:rPr>
          <w:rFonts w:asciiTheme="minorHAnsi" w:eastAsiaTheme="minorHAnsi" w:hAnsiTheme="minorHAnsi" w:cstheme="minorBidi"/>
          <w:bCs w:val="0"/>
          <w:snapToGrid/>
          <w:sz w:val="24"/>
          <w:szCs w:val="24"/>
          <w:lang w:eastAsia="en-US"/>
        </w:rPr>
      </w:pPr>
      <w:r>
        <w:rPr>
          <w:rFonts w:asciiTheme="minorHAnsi" w:hAnsiTheme="minorHAnsi"/>
          <w:sz w:val="24"/>
          <w:szCs w:val="24"/>
        </w:rPr>
        <w:t xml:space="preserve">Η ΕΔ2 είναι η διεργασία που δημιουργεί ένα νέο έργο στο αποθετήριο έργων του ΕΛΚΕ. </w:t>
      </w:r>
    </w:p>
    <w:p w:rsidR="004D59EA" w:rsidRPr="004444FF" w:rsidRDefault="004D59EA" w:rsidP="004D59EA">
      <w:pPr>
        <w:spacing w:before="120" w:after="120" w:line="276" w:lineRule="auto"/>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 xml:space="preserve">Η  ΕΔΕΠ θα παρέχει </w:t>
      </w:r>
      <w:proofErr w:type="spellStart"/>
      <w:r w:rsidRPr="004444FF">
        <w:rPr>
          <w:rFonts w:asciiTheme="minorHAnsi" w:eastAsiaTheme="minorHAnsi" w:hAnsiTheme="minorHAnsi" w:cstheme="minorBidi"/>
          <w:bCs w:val="0"/>
          <w:snapToGrid/>
          <w:sz w:val="24"/>
          <w:szCs w:val="24"/>
          <w:lang w:eastAsia="en-US"/>
        </w:rPr>
        <w:t>κατ΄ελάχιστον</w:t>
      </w:r>
      <w:proofErr w:type="spellEnd"/>
      <w:r w:rsidRPr="004444FF">
        <w:rPr>
          <w:rFonts w:asciiTheme="minorHAnsi" w:eastAsiaTheme="minorHAnsi" w:hAnsiTheme="minorHAnsi" w:cstheme="minorBidi"/>
          <w:bCs w:val="0"/>
          <w:snapToGrid/>
          <w:sz w:val="24"/>
          <w:szCs w:val="24"/>
          <w:lang w:eastAsia="en-US"/>
        </w:rPr>
        <w:t xml:space="preserve">  τις παρακάτω </w:t>
      </w:r>
      <w:r>
        <w:rPr>
          <w:rFonts w:asciiTheme="minorHAnsi" w:eastAsiaTheme="minorHAnsi" w:hAnsiTheme="minorHAnsi" w:cstheme="minorBidi"/>
          <w:bCs w:val="0"/>
          <w:snapToGrid/>
          <w:sz w:val="24"/>
          <w:szCs w:val="24"/>
          <w:lang w:eastAsia="en-US"/>
        </w:rPr>
        <w:t>Λ</w:t>
      </w:r>
      <w:r w:rsidRPr="004444FF">
        <w:rPr>
          <w:rFonts w:asciiTheme="minorHAnsi" w:eastAsiaTheme="minorHAnsi" w:hAnsiTheme="minorHAnsi" w:cstheme="minorBidi"/>
          <w:bCs w:val="0"/>
          <w:snapToGrid/>
          <w:sz w:val="24"/>
          <w:szCs w:val="24"/>
          <w:lang w:eastAsia="en-US"/>
        </w:rPr>
        <w:t xml:space="preserve">ειτουργικές </w:t>
      </w:r>
      <w:r>
        <w:rPr>
          <w:rFonts w:asciiTheme="minorHAnsi" w:eastAsiaTheme="minorHAnsi" w:hAnsiTheme="minorHAnsi" w:cstheme="minorBidi"/>
          <w:bCs w:val="0"/>
          <w:snapToGrid/>
          <w:sz w:val="24"/>
          <w:szCs w:val="24"/>
          <w:lang w:eastAsia="en-US"/>
        </w:rPr>
        <w:t>Α</w:t>
      </w:r>
      <w:r w:rsidRPr="004444FF">
        <w:rPr>
          <w:rFonts w:asciiTheme="minorHAnsi" w:eastAsiaTheme="minorHAnsi" w:hAnsiTheme="minorHAnsi" w:cstheme="minorBidi"/>
          <w:bCs w:val="0"/>
          <w:snapToGrid/>
          <w:sz w:val="24"/>
          <w:szCs w:val="24"/>
          <w:lang w:eastAsia="en-US"/>
        </w:rPr>
        <w:t>παιτήσεις (ΛΑΠ):</w:t>
      </w:r>
    </w:p>
    <w:p w:rsidR="00A02145" w:rsidRPr="00C53B34" w:rsidRDefault="0093162A" w:rsidP="00C53B34">
      <w:pPr>
        <w:pStyle w:val="2"/>
        <w:ind w:left="-567"/>
        <w:jc w:val="both"/>
      </w:pPr>
      <w:bookmarkStart w:id="19" w:name="_Toc326146412"/>
      <w:r w:rsidRPr="00C53B34">
        <w:lastRenderedPageBreak/>
        <w:t>ΛΑΠ 2.1</w:t>
      </w:r>
      <w:r w:rsidR="00294293" w:rsidRPr="00C53B34">
        <w:t xml:space="preserve"> - επιλογή φόρμας αίτησης</w:t>
      </w:r>
      <w:r w:rsidRPr="00C53B34">
        <w:t xml:space="preserve"> έγκρισης υποβολής έργου</w:t>
      </w:r>
      <w:r w:rsidR="00294293" w:rsidRPr="00C53B34">
        <w:t>:</w:t>
      </w:r>
      <w:bookmarkEnd w:id="19"/>
    </w:p>
    <w:p w:rsidR="0093162A" w:rsidRPr="0093162A" w:rsidRDefault="00294293" w:rsidP="00294293">
      <w:pPr>
        <w:spacing w:before="120" w:after="120" w:line="276" w:lineRule="auto"/>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 xml:space="preserve">  Ο ενδιαφερόμενος θα μπορεί να επιλέγει </w:t>
      </w:r>
      <w:r w:rsidR="0093162A">
        <w:rPr>
          <w:rFonts w:asciiTheme="minorHAnsi" w:eastAsiaTheme="minorHAnsi" w:hAnsiTheme="minorHAnsi" w:cstheme="minorBidi"/>
          <w:bCs w:val="0"/>
          <w:snapToGrid/>
          <w:sz w:val="24"/>
          <w:szCs w:val="24"/>
          <w:lang w:eastAsia="en-US"/>
        </w:rPr>
        <w:t>από λίστα αιτήσεων την τυποποιημένη φόρμα «</w:t>
      </w:r>
      <w:r w:rsidR="0093162A" w:rsidRPr="0093162A">
        <w:rPr>
          <w:rFonts w:asciiTheme="minorHAnsi" w:eastAsiaTheme="minorHAnsi" w:hAnsiTheme="minorHAnsi" w:cstheme="minorBidi"/>
          <w:bCs w:val="0"/>
          <w:snapToGrid/>
          <w:sz w:val="24"/>
          <w:szCs w:val="24"/>
          <w:lang w:eastAsia="en-US"/>
        </w:rPr>
        <w:t xml:space="preserve">αίτησης έγκρισης υποβολής έργου» </w:t>
      </w:r>
      <w:r w:rsidRPr="0093162A">
        <w:rPr>
          <w:rFonts w:asciiTheme="minorHAnsi" w:eastAsiaTheme="minorHAnsi" w:hAnsiTheme="minorHAnsi" w:cstheme="minorBidi"/>
          <w:bCs w:val="0"/>
          <w:snapToGrid/>
          <w:sz w:val="24"/>
          <w:szCs w:val="24"/>
          <w:lang w:eastAsia="en-US"/>
        </w:rPr>
        <w:t>της ΕΕΕ</w:t>
      </w:r>
      <w:r w:rsidR="0093162A" w:rsidRPr="0093162A">
        <w:rPr>
          <w:rFonts w:asciiTheme="minorHAnsi" w:eastAsiaTheme="minorHAnsi" w:hAnsiTheme="minorHAnsi" w:cstheme="minorBidi"/>
          <w:bCs w:val="0"/>
          <w:snapToGrid/>
          <w:sz w:val="24"/>
          <w:szCs w:val="24"/>
          <w:lang w:eastAsia="en-US"/>
        </w:rPr>
        <w:t>.</w:t>
      </w:r>
    </w:p>
    <w:p w:rsidR="00A02145" w:rsidRPr="00C53B34" w:rsidRDefault="00294293" w:rsidP="00C53B34">
      <w:pPr>
        <w:pStyle w:val="2"/>
        <w:ind w:left="-567"/>
        <w:jc w:val="both"/>
      </w:pPr>
      <w:bookmarkStart w:id="20" w:name="_Toc326146413"/>
      <w:r w:rsidRPr="00C53B34">
        <w:t>ΛΑΠ 2</w:t>
      </w:r>
      <w:r w:rsidR="0093162A" w:rsidRPr="00C53B34">
        <w:t>.2</w:t>
      </w:r>
      <w:r w:rsidRPr="00C53B34">
        <w:t xml:space="preserve"> - ηλεκτρονική υποβολή αίτησης</w:t>
      </w:r>
      <w:r w:rsidR="00D02504" w:rsidRPr="00C53B34">
        <w:t xml:space="preserve"> έγκρισης υποβολής έργου</w:t>
      </w:r>
      <w:r w:rsidRPr="00C53B34">
        <w:t>:</w:t>
      </w:r>
      <w:bookmarkEnd w:id="20"/>
    </w:p>
    <w:p w:rsidR="00294293" w:rsidRPr="004444FF" w:rsidRDefault="00294293" w:rsidP="00294293">
      <w:pPr>
        <w:spacing w:before="120" w:after="120" w:line="276" w:lineRule="auto"/>
        <w:ind w:left="-567"/>
        <w:jc w:val="both"/>
        <w:rPr>
          <w:rFonts w:asciiTheme="minorHAnsi" w:eastAsiaTheme="minorHAnsi" w:hAnsiTheme="minorHAnsi" w:cstheme="minorBidi"/>
          <w:bCs w:val="0"/>
          <w:snapToGrid/>
          <w:sz w:val="24"/>
          <w:szCs w:val="24"/>
          <w:lang w:eastAsia="en-US"/>
        </w:rPr>
      </w:pPr>
      <w:r w:rsidRPr="00465AD5">
        <w:rPr>
          <w:rFonts w:asciiTheme="minorHAnsi" w:eastAsiaTheme="minorHAnsi" w:hAnsiTheme="minorHAnsi" w:cstheme="minorBidi"/>
          <w:b/>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 xml:space="preserve">Ο ενδιαφερόμενος θα μπορεί να συμπληρώνει την επιλεγμένη φόρμα </w:t>
      </w:r>
      <w:r w:rsidRPr="0093162A">
        <w:rPr>
          <w:rFonts w:asciiTheme="minorHAnsi" w:eastAsiaTheme="minorHAnsi" w:hAnsiTheme="minorHAnsi" w:cstheme="minorBidi"/>
          <w:bCs w:val="0"/>
          <w:snapToGrid/>
          <w:sz w:val="24"/>
          <w:szCs w:val="24"/>
          <w:lang w:eastAsia="en-US"/>
        </w:rPr>
        <w:t xml:space="preserve">αίτησης </w:t>
      </w:r>
      <w:r w:rsidR="0093162A" w:rsidRPr="0093162A">
        <w:rPr>
          <w:rFonts w:asciiTheme="minorHAnsi" w:eastAsiaTheme="minorHAnsi" w:hAnsiTheme="minorHAnsi" w:cstheme="minorBidi"/>
          <w:bCs w:val="0"/>
          <w:snapToGrid/>
          <w:sz w:val="24"/>
          <w:szCs w:val="24"/>
          <w:lang w:eastAsia="en-US"/>
        </w:rPr>
        <w:t>έγκρισης υποβολής έργου</w:t>
      </w:r>
      <w:r w:rsidR="0093162A" w:rsidRPr="004444FF">
        <w:rPr>
          <w:rFonts w:asciiTheme="minorHAnsi" w:eastAsiaTheme="minorHAnsi" w:hAnsiTheme="minorHAnsi" w:cstheme="minorBidi"/>
          <w:bCs w:val="0"/>
          <w:snapToGrid/>
          <w:sz w:val="24"/>
          <w:szCs w:val="24"/>
          <w:lang w:eastAsia="en-US"/>
        </w:rPr>
        <w:t xml:space="preserve"> της ΕΕΕ</w:t>
      </w:r>
      <w:r w:rsidR="0093162A">
        <w:rPr>
          <w:rFonts w:asciiTheme="minorHAnsi" w:eastAsiaTheme="minorHAnsi" w:hAnsiTheme="minorHAnsi" w:cstheme="minorBidi"/>
          <w:bCs w:val="0"/>
          <w:snapToGrid/>
          <w:sz w:val="24"/>
          <w:szCs w:val="24"/>
          <w:lang w:eastAsia="en-US"/>
        </w:rPr>
        <w:t xml:space="preserve"> </w:t>
      </w:r>
      <w:r w:rsidR="00717842">
        <w:rPr>
          <w:rFonts w:asciiTheme="minorHAnsi" w:eastAsiaTheme="minorHAnsi" w:hAnsiTheme="minorHAnsi" w:cstheme="minorBidi"/>
          <w:bCs w:val="0"/>
          <w:snapToGrid/>
          <w:sz w:val="24"/>
          <w:szCs w:val="24"/>
          <w:lang w:eastAsia="en-US"/>
        </w:rPr>
        <w:t xml:space="preserve">η </w:t>
      </w:r>
      <w:r w:rsidRPr="004444FF">
        <w:rPr>
          <w:rFonts w:asciiTheme="minorHAnsi" w:eastAsiaTheme="minorHAnsi" w:hAnsiTheme="minorHAnsi" w:cstheme="minorBidi"/>
          <w:bCs w:val="0"/>
          <w:snapToGrid/>
          <w:sz w:val="24"/>
          <w:szCs w:val="24"/>
          <w:lang w:eastAsia="en-US"/>
        </w:rPr>
        <w:t xml:space="preserve">και να την υποβάλλει ηλεκτρονικά. </w:t>
      </w:r>
    </w:p>
    <w:p w:rsidR="00A02145" w:rsidRPr="00C53B34" w:rsidRDefault="00294293" w:rsidP="00C53B34">
      <w:pPr>
        <w:pStyle w:val="2"/>
        <w:ind w:left="-567"/>
        <w:jc w:val="both"/>
      </w:pPr>
      <w:bookmarkStart w:id="21" w:name="_Toc326146414"/>
      <w:r w:rsidRPr="00C53B34">
        <w:t xml:space="preserve">ΛΑΠ </w:t>
      </w:r>
      <w:r w:rsidR="0093162A" w:rsidRPr="00C53B34">
        <w:t>2.</w:t>
      </w:r>
      <w:r w:rsidRPr="00C53B34">
        <w:t>3 - υποβολή  συνημμένου εγγράφου στην αίτηση</w:t>
      </w:r>
      <w:r w:rsidR="00D02504" w:rsidRPr="00C53B34">
        <w:t xml:space="preserve"> </w:t>
      </w:r>
      <w:r w:rsidR="00465AD5" w:rsidRPr="00C53B34">
        <w:t>έγκρισης υποβολής έργου:</w:t>
      </w:r>
      <w:bookmarkEnd w:id="21"/>
    </w:p>
    <w:p w:rsidR="00294293" w:rsidRPr="004444FF" w:rsidRDefault="00294293" w:rsidP="00717842">
      <w:pPr>
        <w:spacing w:before="120" w:after="120"/>
        <w:ind w:left="-567"/>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 xml:space="preserve"> Ο ενδιαφερόμενος θα μπορεί να επισυνάψει </w:t>
      </w:r>
      <w:r w:rsidR="00717842">
        <w:rPr>
          <w:rFonts w:asciiTheme="minorHAnsi" w:eastAsiaTheme="minorHAnsi" w:hAnsiTheme="minorHAnsi" w:cstheme="minorBidi"/>
          <w:bCs w:val="0"/>
          <w:snapToGrid/>
          <w:sz w:val="24"/>
          <w:szCs w:val="24"/>
          <w:lang w:eastAsia="en-US"/>
        </w:rPr>
        <w:t xml:space="preserve">ηλεκτρονικά </w:t>
      </w:r>
      <w:r w:rsidRPr="004444FF">
        <w:rPr>
          <w:rFonts w:asciiTheme="minorHAnsi" w:eastAsiaTheme="minorHAnsi" w:hAnsiTheme="minorHAnsi" w:cstheme="minorBidi"/>
          <w:bCs w:val="0"/>
          <w:snapToGrid/>
          <w:sz w:val="24"/>
          <w:szCs w:val="24"/>
          <w:lang w:eastAsia="en-US"/>
        </w:rPr>
        <w:t xml:space="preserve">στην αίτησή του έγγραφα  </w:t>
      </w:r>
    </w:p>
    <w:p w:rsidR="00265D1C" w:rsidRPr="00C53B34" w:rsidRDefault="00265D1C" w:rsidP="00C53B34">
      <w:pPr>
        <w:pStyle w:val="2"/>
        <w:ind w:left="-567"/>
        <w:jc w:val="both"/>
      </w:pPr>
      <w:bookmarkStart w:id="22" w:name="_Toc326146415"/>
      <w:r w:rsidRPr="00C53B34">
        <w:t>ΛΑΠ 2.4 - στοιχεία αίτησης έγκρισης υποβολής έργου</w:t>
      </w:r>
      <w:bookmarkEnd w:id="22"/>
    </w:p>
    <w:p w:rsidR="00717842" w:rsidRDefault="00294293" w:rsidP="006852B0">
      <w:pPr>
        <w:spacing w:before="120" w:after="120" w:line="276" w:lineRule="auto"/>
        <w:ind w:left="-284"/>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
          <w:bCs w:val="0"/>
          <w:snapToGrid/>
          <w:sz w:val="24"/>
          <w:szCs w:val="24"/>
          <w:lang w:eastAsia="en-US"/>
        </w:rPr>
        <w:t xml:space="preserve">ΛΑΠ </w:t>
      </w:r>
      <w:r w:rsidR="0093162A">
        <w:rPr>
          <w:rFonts w:asciiTheme="minorHAnsi" w:eastAsiaTheme="minorHAnsi" w:hAnsiTheme="minorHAnsi" w:cstheme="minorBidi"/>
          <w:b/>
          <w:bCs w:val="0"/>
          <w:snapToGrid/>
          <w:sz w:val="24"/>
          <w:szCs w:val="24"/>
          <w:lang w:eastAsia="en-US"/>
        </w:rPr>
        <w:t>2.4</w:t>
      </w:r>
      <w:r w:rsidR="00265D1C">
        <w:rPr>
          <w:rFonts w:asciiTheme="minorHAnsi" w:eastAsiaTheme="minorHAnsi" w:hAnsiTheme="minorHAnsi" w:cstheme="minorBidi"/>
          <w:b/>
          <w:bCs w:val="0"/>
          <w:snapToGrid/>
          <w:sz w:val="24"/>
          <w:szCs w:val="24"/>
          <w:lang w:eastAsia="en-US"/>
        </w:rPr>
        <w:t>.1</w:t>
      </w:r>
      <w:r w:rsidRPr="004444FF">
        <w:rPr>
          <w:rFonts w:asciiTheme="minorHAnsi" w:eastAsiaTheme="minorHAnsi" w:hAnsiTheme="minorHAnsi" w:cstheme="minorBidi"/>
          <w:b/>
          <w:bCs w:val="0"/>
          <w:snapToGrid/>
          <w:sz w:val="24"/>
          <w:szCs w:val="24"/>
          <w:lang w:eastAsia="en-US"/>
        </w:rPr>
        <w:t xml:space="preserve"> - γενικά στοιχεία αίτησης</w:t>
      </w:r>
      <w:r w:rsidR="00465AD5">
        <w:rPr>
          <w:rFonts w:asciiTheme="minorHAnsi" w:eastAsiaTheme="minorHAnsi" w:hAnsiTheme="minorHAnsi" w:cstheme="minorBidi"/>
          <w:b/>
          <w:bCs w:val="0"/>
          <w:snapToGrid/>
          <w:sz w:val="24"/>
          <w:szCs w:val="24"/>
          <w:lang w:eastAsia="en-US"/>
        </w:rPr>
        <w:t xml:space="preserve"> </w:t>
      </w:r>
      <w:r w:rsidR="00465AD5" w:rsidRPr="00465AD5">
        <w:rPr>
          <w:rFonts w:asciiTheme="minorHAnsi" w:eastAsiaTheme="minorHAnsi" w:hAnsiTheme="minorHAnsi" w:cstheme="minorBidi"/>
          <w:b/>
          <w:bCs w:val="0"/>
          <w:snapToGrid/>
          <w:sz w:val="24"/>
          <w:szCs w:val="24"/>
          <w:lang w:eastAsia="en-US"/>
        </w:rPr>
        <w:t>έγκρισης υποβολής έργου:</w:t>
      </w:r>
      <w:r w:rsidRPr="004444FF">
        <w:rPr>
          <w:rFonts w:asciiTheme="minorHAnsi" w:eastAsiaTheme="minorHAnsi" w:hAnsiTheme="minorHAnsi" w:cstheme="minorBidi"/>
          <w:bCs w:val="0"/>
          <w:snapToGrid/>
          <w:sz w:val="24"/>
          <w:szCs w:val="24"/>
          <w:lang w:eastAsia="en-US"/>
        </w:rPr>
        <w:t xml:space="preserve">: </w:t>
      </w:r>
      <w:r w:rsidR="00717842">
        <w:rPr>
          <w:rFonts w:asciiTheme="minorHAnsi" w:eastAsiaTheme="minorHAnsi" w:hAnsiTheme="minorHAnsi" w:cstheme="minorBidi"/>
          <w:bCs w:val="0"/>
          <w:snapToGrid/>
          <w:sz w:val="24"/>
          <w:szCs w:val="24"/>
          <w:lang w:eastAsia="en-US"/>
        </w:rPr>
        <w:t xml:space="preserve">στην αίτηση </w:t>
      </w:r>
      <w:r w:rsidR="00717842" w:rsidRPr="0093162A">
        <w:rPr>
          <w:rFonts w:asciiTheme="minorHAnsi" w:eastAsiaTheme="minorHAnsi" w:hAnsiTheme="minorHAnsi" w:cstheme="minorBidi"/>
          <w:bCs w:val="0"/>
          <w:snapToGrid/>
          <w:sz w:val="24"/>
          <w:szCs w:val="24"/>
          <w:lang w:eastAsia="en-US"/>
        </w:rPr>
        <w:t>έγκρισης υποβολής έργου</w:t>
      </w:r>
      <w:r w:rsidR="00717842" w:rsidRPr="004444FF">
        <w:rPr>
          <w:rFonts w:asciiTheme="minorHAnsi" w:eastAsiaTheme="minorHAnsi" w:hAnsiTheme="minorHAnsi" w:cstheme="minorBidi"/>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 xml:space="preserve">θα </w:t>
      </w:r>
      <w:r w:rsidR="00717842">
        <w:rPr>
          <w:rFonts w:asciiTheme="minorHAnsi" w:eastAsiaTheme="minorHAnsi" w:hAnsiTheme="minorHAnsi" w:cstheme="minorBidi"/>
          <w:bCs w:val="0"/>
          <w:snapToGrid/>
          <w:sz w:val="24"/>
          <w:szCs w:val="24"/>
          <w:lang w:eastAsia="en-US"/>
        </w:rPr>
        <w:t xml:space="preserve">ενημερώνονται αυτόματα τα </w:t>
      </w:r>
      <w:r w:rsidR="00D02504">
        <w:rPr>
          <w:rFonts w:asciiTheme="minorHAnsi" w:eastAsiaTheme="minorHAnsi" w:hAnsiTheme="minorHAnsi" w:cstheme="minorBidi"/>
          <w:bCs w:val="0"/>
          <w:snapToGrid/>
          <w:sz w:val="24"/>
          <w:szCs w:val="24"/>
          <w:lang w:eastAsia="en-US"/>
        </w:rPr>
        <w:t xml:space="preserve">γενικά </w:t>
      </w:r>
      <w:r w:rsidR="00717842">
        <w:rPr>
          <w:rFonts w:asciiTheme="minorHAnsi" w:eastAsiaTheme="minorHAnsi" w:hAnsiTheme="minorHAnsi" w:cstheme="minorBidi"/>
          <w:bCs w:val="0"/>
          <w:snapToGrid/>
          <w:sz w:val="24"/>
          <w:szCs w:val="24"/>
          <w:lang w:eastAsia="en-US"/>
        </w:rPr>
        <w:t>στοιχεία:</w:t>
      </w:r>
    </w:p>
    <w:p w:rsidR="00D02504" w:rsidRPr="00EF0638" w:rsidRDefault="00294293" w:rsidP="006852B0">
      <w:pPr>
        <w:spacing w:before="120" w:after="120" w:line="276" w:lineRule="auto"/>
        <w:ind w:left="-284"/>
        <w:jc w:val="both"/>
        <w:rPr>
          <w:rFonts w:asciiTheme="minorHAnsi" w:eastAsiaTheme="minorHAnsi" w:hAnsiTheme="minorHAnsi" w:cstheme="minorBidi"/>
          <w:bCs w:val="0"/>
          <w:snapToGrid/>
          <w:sz w:val="24"/>
          <w:szCs w:val="24"/>
          <w:lang w:eastAsia="en-US"/>
        </w:rPr>
      </w:pPr>
      <w:r w:rsidRPr="00717842">
        <w:rPr>
          <w:rFonts w:asciiTheme="minorHAnsi" w:eastAsiaTheme="minorHAnsi" w:hAnsiTheme="minorHAnsi" w:cstheme="minorBidi"/>
          <w:bCs w:val="0"/>
          <w:i/>
          <w:snapToGrid/>
          <w:sz w:val="24"/>
          <w:szCs w:val="24"/>
          <w:lang w:eastAsia="en-US"/>
        </w:rPr>
        <w:t>Δημιουργός</w:t>
      </w:r>
      <w:r w:rsidRPr="004444FF">
        <w:rPr>
          <w:rFonts w:asciiTheme="minorHAnsi" w:eastAsiaTheme="minorHAnsi" w:hAnsiTheme="minorHAnsi" w:cstheme="minorBidi"/>
          <w:bCs w:val="0"/>
          <w:snapToGrid/>
          <w:sz w:val="24"/>
          <w:szCs w:val="24"/>
          <w:lang w:eastAsia="en-US"/>
        </w:rPr>
        <w:t xml:space="preserve"> </w:t>
      </w:r>
      <w:r w:rsidR="00D02504">
        <w:rPr>
          <w:rFonts w:asciiTheme="minorHAnsi" w:eastAsiaTheme="minorHAnsi" w:hAnsiTheme="minorHAnsi" w:cstheme="minorBidi"/>
          <w:bCs w:val="0"/>
          <w:snapToGrid/>
          <w:sz w:val="24"/>
          <w:szCs w:val="24"/>
          <w:lang w:eastAsia="en-US"/>
        </w:rPr>
        <w:t>α</w:t>
      </w:r>
      <w:r w:rsidRPr="004444FF">
        <w:rPr>
          <w:rFonts w:asciiTheme="minorHAnsi" w:eastAsiaTheme="minorHAnsi" w:hAnsiTheme="minorHAnsi" w:cstheme="minorBidi"/>
          <w:bCs w:val="0"/>
          <w:snapToGrid/>
          <w:sz w:val="24"/>
          <w:szCs w:val="24"/>
          <w:lang w:eastAsia="en-US"/>
        </w:rPr>
        <w:t>ίτησης</w:t>
      </w:r>
      <w:r w:rsidR="00717842">
        <w:rPr>
          <w:rFonts w:asciiTheme="minorHAnsi" w:eastAsiaTheme="minorHAnsi" w:hAnsiTheme="minorHAnsi" w:cstheme="minorBidi"/>
          <w:bCs w:val="0"/>
          <w:snapToGrid/>
          <w:sz w:val="24"/>
          <w:szCs w:val="24"/>
          <w:lang w:eastAsia="en-US"/>
        </w:rPr>
        <w:t xml:space="preserve">: τα στοιχεία του ενδιαφερομένου </w:t>
      </w:r>
      <w:r w:rsidR="00465AD5">
        <w:rPr>
          <w:rFonts w:asciiTheme="minorHAnsi" w:eastAsiaTheme="minorHAnsi" w:hAnsiTheme="minorHAnsi" w:cstheme="minorBidi"/>
          <w:bCs w:val="0"/>
          <w:snapToGrid/>
          <w:sz w:val="24"/>
          <w:szCs w:val="24"/>
          <w:lang w:eastAsia="en-US"/>
        </w:rPr>
        <w:t>θα</w:t>
      </w:r>
      <w:r w:rsidR="00D02504">
        <w:rPr>
          <w:rFonts w:asciiTheme="minorHAnsi" w:eastAsiaTheme="minorHAnsi" w:hAnsiTheme="minorHAnsi" w:cstheme="minorBidi"/>
          <w:bCs w:val="0"/>
          <w:snapToGrid/>
          <w:sz w:val="24"/>
          <w:szCs w:val="24"/>
          <w:lang w:eastAsia="en-US"/>
        </w:rPr>
        <w:t xml:space="preserve"> </w:t>
      </w:r>
      <w:r w:rsidR="00465AD5">
        <w:rPr>
          <w:rFonts w:asciiTheme="minorHAnsi" w:eastAsiaTheme="minorHAnsi" w:hAnsiTheme="minorHAnsi" w:cstheme="minorBidi"/>
          <w:bCs w:val="0"/>
          <w:snapToGrid/>
          <w:sz w:val="24"/>
          <w:szCs w:val="24"/>
          <w:lang w:eastAsia="en-US"/>
        </w:rPr>
        <w:t>ενημερώ</w:t>
      </w:r>
      <w:r w:rsidR="00D02504">
        <w:rPr>
          <w:rFonts w:asciiTheme="minorHAnsi" w:eastAsiaTheme="minorHAnsi" w:hAnsiTheme="minorHAnsi" w:cstheme="minorBidi"/>
          <w:bCs w:val="0"/>
          <w:snapToGrid/>
          <w:sz w:val="24"/>
          <w:szCs w:val="24"/>
          <w:lang w:eastAsia="en-US"/>
        </w:rPr>
        <w:t xml:space="preserve">νονται από τον </w:t>
      </w:r>
      <w:r w:rsidR="00D02504">
        <w:rPr>
          <w:rFonts w:asciiTheme="minorHAnsi" w:eastAsiaTheme="minorHAnsi" w:hAnsiTheme="minorHAnsi" w:cstheme="minorBidi"/>
          <w:bCs w:val="0"/>
          <w:snapToGrid/>
          <w:sz w:val="24"/>
          <w:szCs w:val="24"/>
          <w:lang w:val="en-US" w:eastAsia="en-US"/>
        </w:rPr>
        <w:t>LDAP</w:t>
      </w:r>
      <w:r w:rsidR="00D02504" w:rsidRPr="00D02504">
        <w:rPr>
          <w:rFonts w:asciiTheme="minorHAnsi" w:eastAsiaTheme="minorHAnsi" w:hAnsiTheme="minorHAnsi" w:cstheme="minorBidi"/>
          <w:bCs w:val="0"/>
          <w:snapToGrid/>
          <w:sz w:val="24"/>
          <w:szCs w:val="24"/>
          <w:lang w:eastAsia="en-US"/>
        </w:rPr>
        <w:t xml:space="preserve"> </w:t>
      </w:r>
      <w:r w:rsidR="00D02504">
        <w:rPr>
          <w:rFonts w:asciiTheme="minorHAnsi" w:eastAsiaTheme="minorHAnsi" w:hAnsiTheme="minorHAnsi" w:cstheme="minorBidi"/>
          <w:bCs w:val="0"/>
          <w:snapToGrid/>
          <w:sz w:val="24"/>
          <w:szCs w:val="24"/>
          <w:lang w:eastAsia="en-US"/>
        </w:rPr>
        <w:t xml:space="preserve">του ΤΕΙΑ </w:t>
      </w:r>
      <w:r w:rsidR="00717842">
        <w:rPr>
          <w:rFonts w:asciiTheme="minorHAnsi" w:eastAsiaTheme="minorHAnsi" w:hAnsiTheme="minorHAnsi" w:cstheme="minorBidi"/>
          <w:bCs w:val="0"/>
          <w:snapToGrid/>
          <w:sz w:val="24"/>
          <w:szCs w:val="24"/>
          <w:lang w:eastAsia="en-US"/>
        </w:rPr>
        <w:t xml:space="preserve">μετά την </w:t>
      </w:r>
      <w:proofErr w:type="spellStart"/>
      <w:r w:rsidR="00717842">
        <w:rPr>
          <w:rFonts w:asciiTheme="minorHAnsi" w:eastAsiaTheme="minorHAnsi" w:hAnsiTheme="minorHAnsi" w:cstheme="minorBidi"/>
          <w:bCs w:val="0"/>
          <w:snapToGrid/>
          <w:sz w:val="24"/>
          <w:szCs w:val="24"/>
          <w:lang w:eastAsia="en-US"/>
        </w:rPr>
        <w:t>αυθεντικοποίηση</w:t>
      </w:r>
      <w:proofErr w:type="spellEnd"/>
      <w:r w:rsidR="00717842">
        <w:rPr>
          <w:rFonts w:asciiTheme="minorHAnsi" w:eastAsiaTheme="minorHAnsi" w:hAnsiTheme="minorHAnsi" w:cstheme="minorBidi"/>
          <w:bCs w:val="0"/>
          <w:snapToGrid/>
          <w:sz w:val="24"/>
          <w:szCs w:val="24"/>
          <w:lang w:eastAsia="en-US"/>
        </w:rPr>
        <w:t xml:space="preserve"> </w:t>
      </w:r>
      <w:r w:rsidR="00D02504">
        <w:rPr>
          <w:rFonts w:asciiTheme="minorHAnsi" w:eastAsiaTheme="minorHAnsi" w:hAnsiTheme="minorHAnsi" w:cstheme="minorBidi"/>
          <w:bCs w:val="0"/>
          <w:snapToGrid/>
          <w:sz w:val="24"/>
          <w:szCs w:val="24"/>
          <w:lang w:eastAsia="en-US"/>
        </w:rPr>
        <w:t xml:space="preserve">του ενδιαφερομένου. Τα </w:t>
      </w:r>
      <w:r w:rsidR="00717842">
        <w:rPr>
          <w:rFonts w:asciiTheme="minorHAnsi" w:eastAsiaTheme="minorHAnsi" w:hAnsiTheme="minorHAnsi" w:cstheme="minorBidi"/>
          <w:bCs w:val="0"/>
          <w:snapToGrid/>
          <w:sz w:val="24"/>
          <w:szCs w:val="24"/>
          <w:lang w:eastAsia="en-US"/>
        </w:rPr>
        <w:t>στοιχεία εισόδου</w:t>
      </w:r>
      <w:r w:rsidR="00D02504">
        <w:rPr>
          <w:rFonts w:asciiTheme="minorHAnsi" w:eastAsiaTheme="minorHAnsi" w:hAnsiTheme="minorHAnsi" w:cstheme="minorBidi"/>
          <w:bCs w:val="0"/>
          <w:snapToGrid/>
          <w:sz w:val="24"/>
          <w:szCs w:val="24"/>
          <w:lang w:eastAsia="en-US"/>
        </w:rPr>
        <w:t xml:space="preserve"> αυτά είναι ονοματεπώνυμο, ιδιότητα, τμήμα, τομέας, </w:t>
      </w:r>
      <w:proofErr w:type="spellStart"/>
      <w:r w:rsidR="00D02504">
        <w:rPr>
          <w:rFonts w:asciiTheme="minorHAnsi" w:eastAsiaTheme="minorHAnsi" w:hAnsiTheme="minorHAnsi" w:cstheme="minorBidi"/>
          <w:bCs w:val="0"/>
          <w:snapToGrid/>
          <w:sz w:val="24"/>
          <w:szCs w:val="24"/>
          <w:lang w:eastAsia="en-US"/>
        </w:rPr>
        <w:t>τηλ</w:t>
      </w:r>
      <w:proofErr w:type="spellEnd"/>
      <w:r w:rsidR="00D02504">
        <w:rPr>
          <w:rFonts w:asciiTheme="minorHAnsi" w:eastAsiaTheme="minorHAnsi" w:hAnsiTheme="minorHAnsi" w:cstheme="minorBidi"/>
          <w:bCs w:val="0"/>
          <w:snapToGrid/>
          <w:sz w:val="24"/>
          <w:szCs w:val="24"/>
          <w:lang w:eastAsia="en-US"/>
        </w:rPr>
        <w:t xml:space="preserve"> &amp; </w:t>
      </w:r>
      <w:r w:rsidR="00D02504">
        <w:rPr>
          <w:rFonts w:asciiTheme="minorHAnsi" w:eastAsiaTheme="minorHAnsi" w:hAnsiTheme="minorHAnsi" w:cstheme="minorBidi"/>
          <w:bCs w:val="0"/>
          <w:snapToGrid/>
          <w:sz w:val="24"/>
          <w:szCs w:val="24"/>
          <w:lang w:val="en-US" w:eastAsia="en-US"/>
        </w:rPr>
        <w:t>fax</w:t>
      </w:r>
      <w:r w:rsidR="00D02504" w:rsidRPr="00D02504">
        <w:rPr>
          <w:rFonts w:asciiTheme="minorHAnsi" w:eastAsiaTheme="minorHAnsi" w:hAnsiTheme="minorHAnsi" w:cstheme="minorBidi"/>
          <w:bCs w:val="0"/>
          <w:snapToGrid/>
          <w:sz w:val="24"/>
          <w:szCs w:val="24"/>
          <w:lang w:eastAsia="en-US"/>
        </w:rPr>
        <w:t xml:space="preserve">, </w:t>
      </w:r>
      <w:r w:rsidR="00D02504">
        <w:rPr>
          <w:rFonts w:asciiTheme="minorHAnsi" w:eastAsiaTheme="minorHAnsi" w:hAnsiTheme="minorHAnsi" w:cstheme="minorBidi"/>
          <w:bCs w:val="0"/>
          <w:snapToGrid/>
          <w:sz w:val="24"/>
          <w:szCs w:val="24"/>
          <w:lang w:val="en-US" w:eastAsia="en-US"/>
        </w:rPr>
        <w:t>e</w:t>
      </w:r>
      <w:r w:rsidR="00D02504" w:rsidRPr="00D02504">
        <w:rPr>
          <w:rFonts w:asciiTheme="minorHAnsi" w:eastAsiaTheme="minorHAnsi" w:hAnsiTheme="minorHAnsi" w:cstheme="minorBidi"/>
          <w:bCs w:val="0"/>
          <w:snapToGrid/>
          <w:sz w:val="24"/>
          <w:szCs w:val="24"/>
          <w:lang w:eastAsia="en-US"/>
        </w:rPr>
        <w:t>-</w:t>
      </w:r>
      <w:r w:rsidR="00D02504">
        <w:rPr>
          <w:rFonts w:asciiTheme="minorHAnsi" w:eastAsiaTheme="minorHAnsi" w:hAnsiTheme="minorHAnsi" w:cstheme="minorBidi"/>
          <w:bCs w:val="0"/>
          <w:snapToGrid/>
          <w:sz w:val="24"/>
          <w:szCs w:val="24"/>
          <w:lang w:val="en-US" w:eastAsia="en-US"/>
        </w:rPr>
        <w:t>mail</w:t>
      </w:r>
      <w:r w:rsidR="00D02504" w:rsidRPr="00D02504">
        <w:rPr>
          <w:rFonts w:asciiTheme="minorHAnsi" w:eastAsiaTheme="minorHAnsi" w:hAnsiTheme="minorHAnsi" w:cstheme="minorBidi"/>
          <w:bCs w:val="0"/>
          <w:snapToGrid/>
          <w:sz w:val="24"/>
          <w:szCs w:val="24"/>
          <w:lang w:eastAsia="en-US"/>
        </w:rPr>
        <w:t>.</w:t>
      </w:r>
    </w:p>
    <w:p w:rsidR="00D02504" w:rsidRDefault="00294293" w:rsidP="006852B0">
      <w:pPr>
        <w:spacing w:before="120" w:after="120" w:line="276" w:lineRule="auto"/>
        <w:ind w:left="-284"/>
        <w:jc w:val="both"/>
        <w:rPr>
          <w:rFonts w:asciiTheme="minorHAnsi" w:eastAsiaTheme="minorHAnsi" w:hAnsiTheme="minorHAnsi" w:cstheme="minorBidi"/>
          <w:bCs w:val="0"/>
          <w:snapToGrid/>
          <w:sz w:val="24"/>
          <w:szCs w:val="24"/>
          <w:lang w:eastAsia="en-US"/>
        </w:rPr>
      </w:pPr>
      <w:r w:rsidRPr="00717842">
        <w:rPr>
          <w:rFonts w:asciiTheme="minorHAnsi" w:eastAsiaTheme="minorHAnsi" w:hAnsiTheme="minorHAnsi" w:cstheme="minorBidi"/>
          <w:bCs w:val="0"/>
          <w:i/>
          <w:snapToGrid/>
          <w:sz w:val="24"/>
          <w:szCs w:val="24"/>
          <w:lang w:eastAsia="en-US"/>
        </w:rPr>
        <w:t>Ημερομηνία Υποβολής</w:t>
      </w:r>
      <w:r w:rsidR="00717842">
        <w:rPr>
          <w:rFonts w:asciiTheme="minorHAnsi" w:eastAsiaTheme="minorHAnsi" w:hAnsiTheme="minorHAnsi" w:cstheme="minorBidi"/>
          <w:bCs w:val="0"/>
          <w:snapToGrid/>
          <w:sz w:val="24"/>
          <w:szCs w:val="24"/>
          <w:lang w:eastAsia="en-US"/>
        </w:rPr>
        <w:t xml:space="preserve"> αίτησης</w:t>
      </w:r>
      <w:r w:rsidR="00D02504">
        <w:rPr>
          <w:rFonts w:asciiTheme="minorHAnsi" w:eastAsiaTheme="minorHAnsi" w:hAnsiTheme="minorHAnsi" w:cstheme="minorBidi"/>
          <w:bCs w:val="0"/>
          <w:snapToGrid/>
          <w:sz w:val="24"/>
          <w:szCs w:val="24"/>
          <w:lang w:eastAsia="en-US"/>
        </w:rPr>
        <w:t xml:space="preserve">: </w:t>
      </w:r>
      <w:r w:rsidR="00465AD5">
        <w:rPr>
          <w:rFonts w:asciiTheme="minorHAnsi" w:eastAsiaTheme="minorHAnsi" w:hAnsiTheme="minorHAnsi" w:cstheme="minorBidi"/>
          <w:bCs w:val="0"/>
          <w:snapToGrid/>
          <w:sz w:val="24"/>
          <w:szCs w:val="24"/>
          <w:lang w:eastAsia="en-US"/>
        </w:rPr>
        <w:t>θα ενημερώνεται αυτόματα από την η</w:t>
      </w:r>
      <w:r w:rsidR="00717842">
        <w:rPr>
          <w:rFonts w:asciiTheme="minorHAnsi" w:eastAsiaTheme="minorHAnsi" w:hAnsiTheme="minorHAnsi" w:cstheme="minorBidi"/>
          <w:bCs w:val="0"/>
          <w:snapToGrid/>
          <w:sz w:val="24"/>
          <w:szCs w:val="24"/>
          <w:lang w:eastAsia="en-US"/>
        </w:rPr>
        <w:t xml:space="preserve">μερομηνία </w:t>
      </w:r>
      <w:r w:rsidR="00D02504">
        <w:rPr>
          <w:rFonts w:asciiTheme="minorHAnsi" w:eastAsiaTheme="minorHAnsi" w:hAnsiTheme="minorHAnsi" w:cstheme="minorBidi"/>
          <w:bCs w:val="0"/>
          <w:snapToGrid/>
          <w:sz w:val="24"/>
          <w:szCs w:val="24"/>
          <w:lang w:eastAsia="en-US"/>
        </w:rPr>
        <w:t>υποβολής στην ΕΔΕΠ</w:t>
      </w:r>
    </w:p>
    <w:p w:rsidR="00D02504" w:rsidRDefault="00294293" w:rsidP="006852B0">
      <w:pPr>
        <w:spacing w:before="120" w:after="120" w:line="276" w:lineRule="auto"/>
        <w:ind w:left="-284"/>
        <w:jc w:val="both"/>
        <w:rPr>
          <w:rFonts w:asciiTheme="minorHAnsi" w:eastAsiaTheme="minorHAnsi" w:hAnsiTheme="minorHAnsi" w:cstheme="minorBidi"/>
          <w:bCs w:val="0"/>
          <w:snapToGrid/>
          <w:sz w:val="24"/>
          <w:szCs w:val="24"/>
          <w:lang w:eastAsia="en-US"/>
        </w:rPr>
      </w:pPr>
      <w:r w:rsidRPr="00717842">
        <w:rPr>
          <w:rFonts w:asciiTheme="minorHAnsi" w:eastAsiaTheme="minorHAnsi" w:hAnsiTheme="minorHAnsi" w:cstheme="minorBidi"/>
          <w:bCs w:val="0"/>
          <w:i/>
          <w:snapToGrid/>
          <w:sz w:val="24"/>
          <w:szCs w:val="24"/>
          <w:lang w:eastAsia="en-US"/>
        </w:rPr>
        <w:t>Κατάσταση Έγκρισης</w:t>
      </w:r>
      <w:r w:rsidRPr="004444FF">
        <w:rPr>
          <w:rFonts w:asciiTheme="minorHAnsi" w:eastAsiaTheme="minorHAnsi" w:hAnsiTheme="minorHAnsi" w:cstheme="minorBidi"/>
          <w:bCs w:val="0"/>
          <w:snapToGrid/>
          <w:sz w:val="24"/>
          <w:szCs w:val="24"/>
          <w:lang w:eastAsia="en-US"/>
        </w:rPr>
        <w:t xml:space="preserve"> </w:t>
      </w:r>
      <w:r w:rsidR="00D02504">
        <w:rPr>
          <w:rFonts w:asciiTheme="minorHAnsi" w:eastAsiaTheme="minorHAnsi" w:hAnsiTheme="minorHAnsi" w:cstheme="minorBidi"/>
          <w:bCs w:val="0"/>
          <w:snapToGrid/>
          <w:sz w:val="24"/>
          <w:szCs w:val="24"/>
          <w:lang w:eastAsia="en-US"/>
        </w:rPr>
        <w:t xml:space="preserve">αίτησης: </w:t>
      </w:r>
      <w:r w:rsidR="00717842">
        <w:rPr>
          <w:rFonts w:asciiTheme="minorHAnsi" w:eastAsiaTheme="minorHAnsi" w:hAnsiTheme="minorHAnsi" w:cstheme="minorBidi"/>
          <w:bCs w:val="0"/>
          <w:snapToGrid/>
          <w:sz w:val="24"/>
          <w:szCs w:val="24"/>
          <w:lang w:eastAsia="en-US"/>
        </w:rPr>
        <w:t xml:space="preserve">με αρχική </w:t>
      </w:r>
      <w:r w:rsidR="00D02504">
        <w:rPr>
          <w:rFonts w:asciiTheme="minorHAnsi" w:eastAsiaTheme="minorHAnsi" w:hAnsiTheme="minorHAnsi" w:cstheme="minorBidi"/>
          <w:bCs w:val="0"/>
          <w:snapToGrid/>
          <w:sz w:val="24"/>
          <w:szCs w:val="24"/>
          <w:lang w:eastAsia="en-US"/>
        </w:rPr>
        <w:t xml:space="preserve">εξ ορισμού </w:t>
      </w:r>
      <w:r w:rsidR="00717842">
        <w:rPr>
          <w:rFonts w:asciiTheme="minorHAnsi" w:eastAsiaTheme="minorHAnsi" w:hAnsiTheme="minorHAnsi" w:cstheme="minorBidi"/>
          <w:bCs w:val="0"/>
          <w:snapToGrid/>
          <w:sz w:val="24"/>
          <w:szCs w:val="24"/>
          <w:lang w:eastAsia="en-US"/>
        </w:rPr>
        <w:t xml:space="preserve">τιμή </w:t>
      </w:r>
      <w:r w:rsidR="00717842" w:rsidRPr="00717842">
        <w:rPr>
          <w:rFonts w:asciiTheme="minorHAnsi" w:eastAsiaTheme="minorHAnsi" w:hAnsiTheme="minorHAnsi" w:cstheme="minorBidi"/>
          <w:bCs w:val="0"/>
          <w:snapToGrid/>
          <w:sz w:val="24"/>
          <w:szCs w:val="24"/>
          <w:lang w:eastAsia="en-US"/>
        </w:rPr>
        <w:t>“</w:t>
      </w:r>
      <w:r w:rsidR="00717842">
        <w:rPr>
          <w:rFonts w:asciiTheme="minorHAnsi" w:eastAsiaTheme="minorHAnsi" w:hAnsiTheme="minorHAnsi" w:cstheme="minorBidi"/>
          <w:bCs w:val="0"/>
          <w:snapToGrid/>
          <w:sz w:val="24"/>
          <w:szCs w:val="24"/>
          <w:lang w:eastAsia="en-US"/>
        </w:rPr>
        <w:t>σε αναμονή</w:t>
      </w:r>
      <w:r w:rsidR="00717842" w:rsidRPr="00717842">
        <w:rPr>
          <w:rFonts w:asciiTheme="minorHAnsi" w:eastAsiaTheme="minorHAnsi" w:hAnsiTheme="minorHAnsi" w:cstheme="minorBidi"/>
          <w:bCs w:val="0"/>
          <w:snapToGrid/>
          <w:sz w:val="24"/>
          <w:szCs w:val="24"/>
          <w:lang w:eastAsia="en-US"/>
        </w:rPr>
        <w:t>”</w:t>
      </w:r>
      <w:r w:rsidR="00D02504">
        <w:rPr>
          <w:rFonts w:asciiTheme="minorHAnsi" w:eastAsiaTheme="minorHAnsi" w:hAnsiTheme="minorHAnsi" w:cstheme="minorBidi"/>
          <w:bCs w:val="0"/>
          <w:snapToGrid/>
          <w:sz w:val="24"/>
          <w:szCs w:val="24"/>
          <w:lang w:eastAsia="en-US"/>
        </w:rPr>
        <w:t xml:space="preserve"> (βλέπε </w:t>
      </w:r>
      <w:r w:rsidR="00717842" w:rsidRPr="00717842">
        <w:rPr>
          <w:rFonts w:asciiTheme="minorHAnsi" w:eastAsiaTheme="minorHAnsi" w:hAnsiTheme="minorHAnsi" w:cstheme="minorBidi"/>
          <w:bCs w:val="0"/>
          <w:snapToGrid/>
          <w:sz w:val="24"/>
          <w:szCs w:val="24"/>
          <w:lang w:eastAsia="en-US"/>
        </w:rPr>
        <w:t xml:space="preserve"> </w:t>
      </w:r>
      <w:r w:rsidR="00D02504" w:rsidRPr="004444FF">
        <w:rPr>
          <w:rFonts w:asciiTheme="minorHAnsi" w:eastAsiaTheme="minorHAnsi" w:hAnsiTheme="minorHAnsi" w:cstheme="minorBidi"/>
          <w:b/>
          <w:bCs w:val="0"/>
          <w:snapToGrid/>
          <w:sz w:val="24"/>
          <w:szCs w:val="24"/>
          <w:lang w:eastAsia="en-US"/>
        </w:rPr>
        <w:t xml:space="preserve">ΛΑΠ </w:t>
      </w:r>
      <w:r w:rsidR="00D02504">
        <w:rPr>
          <w:rFonts w:asciiTheme="minorHAnsi" w:eastAsiaTheme="minorHAnsi" w:hAnsiTheme="minorHAnsi" w:cstheme="minorBidi"/>
          <w:b/>
          <w:bCs w:val="0"/>
          <w:snapToGrid/>
          <w:sz w:val="24"/>
          <w:szCs w:val="24"/>
          <w:lang w:eastAsia="en-US"/>
        </w:rPr>
        <w:t>1.</w:t>
      </w:r>
      <w:r w:rsidR="00D02504" w:rsidRPr="004444FF">
        <w:rPr>
          <w:rFonts w:asciiTheme="minorHAnsi" w:eastAsiaTheme="minorHAnsi" w:hAnsiTheme="minorHAnsi" w:cstheme="minorBidi"/>
          <w:b/>
          <w:bCs w:val="0"/>
          <w:snapToGrid/>
          <w:sz w:val="24"/>
          <w:szCs w:val="24"/>
          <w:lang w:eastAsia="en-US"/>
        </w:rPr>
        <w:t>4</w:t>
      </w:r>
      <w:r w:rsidR="00717842">
        <w:rPr>
          <w:rFonts w:asciiTheme="minorHAnsi" w:eastAsiaTheme="minorHAnsi" w:hAnsiTheme="minorHAnsi" w:cstheme="minorBidi"/>
          <w:bCs w:val="0"/>
          <w:snapToGrid/>
          <w:sz w:val="24"/>
          <w:szCs w:val="24"/>
          <w:lang w:eastAsia="en-US"/>
        </w:rPr>
        <w:t>)</w:t>
      </w:r>
    </w:p>
    <w:p w:rsidR="00294293" w:rsidRPr="004444FF" w:rsidRDefault="00294293" w:rsidP="006852B0">
      <w:pPr>
        <w:spacing w:before="120" w:after="120" w:line="276" w:lineRule="auto"/>
        <w:ind w:left="-284"/>
        <w:jc w:val="both"/>
        <w:rPr>
          <w:rFonts w:asciiTheme="minorHAnsi" w:eastAsiaTheme="minorHAnsi" w:hAnsiTheme="minorHAnsi" w:cstheme="minorBidi"/>
          <w:bCs w:val="0"/>
          <w:snapToGrid/>
          <w:sz w:val="24"/>
          <w:szCs w:val="24"/>
          <w:lang w:eastAsia="en-US"/>
        </w:rPr>
      </w:pPr>
      <w:r w:rsidRPr="00D02504">
        <w:rPr>
          <w:rFonts w:asciiTheme="minorHAnsi" w:eastAsiaTheme="minorHAnsi" w:hAnsiTheme="minorHAnsi" w:cstheme="minorBidi"/>
          <w:bCs w:val="0"/>
          <w:i/>
          <w:snapToGrid/>
          <w:sz w:val="24"/>
          <w:szCs w:val="24"/>
          <w:lang w:eastAsia="en-US"/>
        </w:rPr>
        <w:t>Είδος</w:t>
      </w:r>
      <w:r w:rsidRPr="004444FF">
        <w:rPr>
          <w:rFonts w:asciiTheme="minorHAnsi" w:eastAsiaTheme="minorHAnsi" w:hAnsiTheme="minorHAnsi" w:cstheme="minorBidi"/>
          <w:bCs w:val="0"/>
          <w:snapToGrid/>
          <w:sz w:val="24"/>
          <w:szCs w:val="24"/>
          <w:lang w:eastAsia="en-US"/>
        </w:rPr>
        <w:t xml:space="preserve"> </w:t>
      </w:r>
      <w:r w:rsidR="00D02504">
        <w:rPr>
          <w:rFonts w:asciiTheme="minorHAnsi" w:eastAsiaTheme="minorHAnsi" w:hAnsiTheme="minorHAnsi" w:cstheme="minorBidi"/>
          <w:bCs w:val="0"/>
          <w:snapToGrid/>
          <w:sz w:val="24"/>
          <w:szCs w:val="24"/>
          <w:lang w:eastAsia="en-US"/>
        </w:rPr>
        <w:t>α</w:t>
      </w:r>
      <w:r w:rsidRPr="004444FF">
        <w:rPr>
          <w:rFonts w:asciiTheme="minorHAnsi" w:eastAsiaTheme="minorHAnsi" w:hAnsiTheme="minorHAnsi" w:cstheme="minorBidi"/>
          <w:bCs w:val="0"/>
          <w:snapToGrid/>
          <w:sz w:val="24"/>
          <w:szCs w:val="24"/>
          <w:lang w:eastAsia="en-US"/>
        </w:rPr>
        <w:t>ίτησης</w:t>
      </w:r>
      <w:r w:rsidR="00D02504">
        <w:rPr>
          <w:rFonts w:asciiTheme="minorHAnsi" w:eastAsiaTheme="minorHAnsi" w:hAnsiTheme="minorHAnsi" w:cstheme="minorBidi"/>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 xml:space="preserve"> </w:t>
      </w:r>
      <w:r w:rsidR="00465AD5">
        <w:rPr>
          <w:rFonts w:asciiTheme="minorHAnsi" w:eastAsiaTheme="minorHAnsi" w:hAnsiTheme="minorHAnsi" w:cstheme="minorBidi"/>
          <w:bCs w:val="0"/>
          <w:snapToGrid/>
          <w:sz w:val="24"/>
          <w:szCs w:val="24"/>
          <w:lang w:eastAsia="en-US"/>
        </w:rPr>
        <w:t xml:space="preserve">θα ενημερώνεται αυτόματα από το είδος της επιλεγμένης </w:t>
      </w:r>
      <w:r w:rsidR="00D02504">
        <w:rPr>
          <w:rFonts w:asciiTheme="minorHAnsi" w:eastAsiaTheme="minorHAnsi" w:hAnsiTheme="minorHAnsi" w:cstheme="minorBidi"/>
          <w:bCs w:val="0"/>
          <w:snapToGrid/>
          <w:sz w:val="24"/>
          <w:szCs w:val="24"/>
          <w:lang w:eastAsia="en-US"/>
        </w:rPr>
        <w:t>αίτηση</w:t>
      </w:r>
      <w:r w:rsidR="00465AD5">
        <w:rPr>
          <w:rFonts w:asciiTheme="minorHAnsi" w:eastAsiaTheme="minorHAnsi" w:hAnsiTheme="minorHAnsi" w:cstheme="minorBidi"/>
          <w:bCs w:val="0"/>
          <w:snapToGrid/>
          <w:sz w:val="24"/>
          <w:szCs w:val="24"/>
          <w:lang w:eastAsia="en-US"/>
        </w:rPr>
        <w:t>ς</w:t>
      </w:r>
      <w:r w:rsidR="00D02504">
        <w:rPr>
          <w:rFonts w:asciiTheme="minorHAnsi" w:eastAsiaTheme="minorHAnsi" w:hAnsiTheme="minorHAnsi" w:cstheme="minorBidi"/>
          <w:bCs w:val="0"/>
          <w:snapToGrid/>
          <w:sz w:val="24"/>
          <w:szCs w:val="24"/>
          <w:lang w:eastAsia="en-US"/>
        </w:rPr>
        <w:t xml:space="preserve"> </w:t>
      </w:r>
      <w:r w:rsidR="00465AD5">
        <w:rPr>
          <w:rFonts w:asciiTheme="minorHAnsi" w:eastAsiaTheme="minorHAnsi" w:hAnsiTheme="minorHAnsi" w:cstheme="minorBidi"/>
          <w:bCs w:val="0"/>
          <w:snapToGrid/>
          <w:sz w:val="24"/>
          <w:szCs w:val="24"/>
          <w:lang w:eastAsia="en-US"/>
        </w:rPr>
        <w:t>από τον ενδιαφερόμενο (αίτηση έ</w:t>
      </w:r>
      <w:r w:rsidR="00D02504" w:rsidRPr="0093162A">
        <w:rPr>
          <w:rFonts w:asciiTheme="minorHAnsi" w:eastAsiaTheme="minorHAnsi" w:hAnsiTheme="minorHAnsi" w:cstheme="minorBidi"/>
          <w:bCs w:val="0"/>
          <w:snapToGrid/>
          <w:sz w:val="24"/>
          <w:szCs w:val="24"/>
          <w:lang w:eastAsia="en-US"/>
        </w:rPr>
        <w:t>γκρισης υποβολής έργου</w:t>
      </w:r>
      <w:r w:rsidR="00465AD5">
        <w:rPr>
          <w:rFonts w:asciiTheme="minorHAnsi" w:eastAsiaTheme="minorHAnsi" w:hAnsiTheme="minorHAnsi" w:cstheme="minorBidi"/>
          <w:bCs w:val="0"/>
          <w:snapToGrid/>
          <w:sz w:val="24"/>
          <w:szCs w:val="24"/>
          <w:lang w:eastAsia="en-US"/>
        </w:rPr>
        <w:t>)</w:t>
      </w:r>
      <w:r w:rsidR="00D02504">
        <w:rPr>
          <w:rFonts w:asciiTheme="minorHAnsi" w:eastAsiaTheme="minorHAnsi" w:hAnsiTheme="minorHAnsi" w:cstheme="minorBidi"/>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 xml:space="preserve"> το οποίο καθορίζει και τα ακριβή λοιπά πεδία που θα περιλαμβάνει η αίτηση.  </w:t>
      </w:r>
    </w:p>
    <w:p w:rsidR="0051396C" w:rsidRDefault="00D02504" w:rsidP="006852B0">
      <w:pPr>
        <w:spacing w:before="120" w:after="120" w:line="276" w:lineRule="auto"/>
        <w:ind w:left="-284"/>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
          <w:bCs w:val="0"/>
          <w:snapToGrid/>
          <w:sz w:val="24"/>
          <w:szCs w:val="24"/>
          <w:lang w:eastAsia="en-US"/>
        </w:rPr>
        <w:t xml:space="preserve">ΛΑΠ </w:t>
      </w:r>
      <w:r>
        <w:rPr>
          <w:rFonts w:asciiTheme="minorHAnsi" w:eastAsiaTheme="minorHAnsi" w:hAnsiTheme="minorHAnsi" w:cstheme="minorBidi"/>
          <w:b/>
          <w:bCs w:val="0"/>
          <w:snapToGrid/>
          <w:sz w:val="24"/>
          <w:szCs w:val="24"/>
          <w:lang w:eastAsia="en-US"/>
        </w:rPr>
        <w:t>2.</w:t>
      </w:r>
      <w:r w:rsidR="00265D1C">
        <w:rPr>
          <w:rFonts w:asciiTheme="minorHAnsi" w:eastAsiaTheme="minorHAnsi" w:hAnsiTheme="minorHAnsi" w:cstheme="minorBidi"/>
          <w:b/>
          <w:bCs w:val="0"/>
          <w:snapToGrid/>
          <w:sz w:val="24"/>
          <w:szCs w:val="24"/>
          <w:lang w:eastAsia="en-US"/>
        </w:rPr>
        <w:t>4.2</w:t>
      </w:r>
      <w:r w:rsidRPr="004444FF">
        <w:rPr>
          <w:rFonts w:asciiTheme="minorHAnsi" w:eastAsiaTheme="minorHAnsi" w:hAnsiTheme="minorHAnsi" w:cstheme="minorBidi"/>
          <w:b/>
          <w:bCs w:val="0"/>
          <w:snapToGrid/>
          <w:sz w:val="24"/>
          <w:szCs w:val="24"/>
          <w:lang w:eastAsia="en-US"/>
        </w:rPr>
        <w:t xml:space="preserve"> - </w:t>
      </w:r>
      <w:r w:rsidR="00465AD5">
        <w:rPr>
          <w:rFonts w:asciiTheme="minorHAnsi" w:eastAsiaTheme="minorHAnsi" w:hAnsiTheme="minorHAnsi" w:cstheme="minorBidi"/>
          <w:b/>
          <w:bCs w:val="0"/>
          <w:snapToGrid/>
          <w:sz w:val="24"/>
          <w:szCs w:val="24"/>
          <w:lang w:eastAsia="en-US"/>
        </w:rPr>
        <w:t>λοιπά</w:t>
      </w:r>
      <w:r w:rsidRPr="004444FF">
        <w:rPr>
          <w:rFonts w:asciiTheme="minorHAnsi" w:eastAsiaTheme="minorHAnsi" w:hAnsiTheme="minorHAnsi" w:cstheme="minorBidi"/>
          <w:b/>
          <w:bCs w:val="0"/>
          <w:snapToGrid/>
          <w:sz w:val="24"/>
          <w:szCs w:val="24"/>
          <w:lang w:eastAsia="en-US"/>
        </w:rPr>
        <w:t xml:space="preserve"> στοιχεία αίτησης</w:t>
      </w:r>
      <w:r w:rsidR="00465AD5">
        <w:rPr>
          <w:rFonts w:asciiTheme="minorHAnsi" w:eastAsiaTheme="minorHAnsi" w:hAnsiTheme="minorHAnsi" w:cstheme="minorBidi"/>
          <w:b/>
          <w:bCs w:val="0"/>
          <w:snapToGrid/>
          <w:sz w:val="24"/>
          <w:szCs w:val="24"/>
          <w:lang w:eastAsia="en-US"/>
        </w:rPr>
        <w:t xml:space="preserve"> </w:t>
      </w:r>
      <w:r w:rsidR="00465AD5" w:rsidRPr="00465AD5">
        <w:rPr>
          <w:rFonts w:asciiTheme="minorHAnsi" w:eastAsiaTheme="minorHAnsi" w:hAnsiTheme="minorHAnsi" w:cstheme="minorBidi"/>
          <w:b/>
          <w:bCs w:val="0"/>
          <w:snapToGrid/>
          <w:sz w:val="24"/>
          <w:szCs w:val="24"/>
          <w:lang w:eastAsia="en-US"/>
        </w:rPr>
        <w:t>έγκρισης υποβολής έργου:</w:t>
      </w:r>
      <w:r w:rsidRPr="004444FF">
        <w:rPr>
          <w:rFonts w:asciiTheme="minorHAnsi" w:eastAsiaTheme="minorHAnsi" w:hAnsiTheme="minorHAnsi" w:cstheme="minorBidi"/>
          <w:bCs w:val="0"/>
          <w:snapToGrid/>
          <w:sz w:val="24"/>
          <w:szCs w:val="24"/>
          <w:lang w:eastAsia="en-US"/>
        </w:rPr>
        <w:t xml:space="preserve"> </w:t>
      </w:r>
      <w:r>
        <w:rPr>
          <w:rFonts w:asciiTheme="minorHAnsi" w:eastAsiaTheme="minorHAnsi" w:hAnsiTheme="minorHAnsi" w:cstheme="minorBidi"/>
          <w:bCs w:val="0"/>
          <w:snapToGrid/>
          <w:sz w:val="24"/>
          <w:szCs w:val="24"/>
          <w:lang w:eastAsia="en-US"/>
        </w:rPr>
        <w:t xml:space="preserve">στην αίτηση </w:t>
      </w:r>
      <w:r w:rsidRPr="0093162A">
        <w:rPr>
          <w:rFonts w:asciiTheme="minorHAnsi" w:eastAsiaTheme="minorHAnsi" w:hAnsiTheme="minorHAnsi" w:cstheme="minorBidi"/>
          <w:bCs w:val="0"/>
          <w:snapToGrid/>
          <w:sz w:val="24"/>
          <w:szCs w:val="24"/>
          <w:lang w:eastAsia="en-US"/>
        </w:rPr>
        <w:t>έγκρισης υποβολής έργου</w:t>
      </w:r>
      <w:r w:rsidRPr="004444FF">
        <w:rPr>
          <w:rFonts w:asciiTheme="minorHAnsi" w:eastAsiaTheme="minorHAnsi" w:hAnsiTheme="minorHAnsi" w:cstheme="minorBidi"/>
          <w:bCs w:val="0"/>
          <w:snapToGrid/>
          <w:sz w:val="24"/>
          <w:szCs w:val="24"/>
          <w:lang w:eastAsia="en-US"/>
        </w:rPr>
        <w:t xml:space="preserve"> θα </w:t>
      </w:r>
      <w:r w:rsidR="00465AD5">
        <w:rPr>
          <w:rFonts w:asciiTheme="minorHAnsi" w:eastAsiaTheme="minorHAnsi" w:hAnsiTheme="minorHAnsi" w:cstheme="minorBidi"/>
          <w:bCs w:val="0"/>
          <w:snapToGrid/>
          <w:sz w:val="24"/>
          <w:szCs w:val="24"/>
          <w:lang w:eastAsia="en-US"/>
        </w:rPr>
        <w:t xml:space="preserve">καταχωρούνται από τον ενδιαφερόμενο τα </w:t>
      </w:r>
      <w:r w:rsidR="00CB7C16">
        <w:rPr>
          <w:rFonts w:asciiTheme="minorHAnsi" w:eastAsiaTheme="minorHAnsi" w:hAnsiTheme="minorHAnsi" w:cstheme="minorBidi"/>
          <w:bCs w:val="0"/>
          <w:snapToGrid/>
          <w:sz w:val="24"/>
          <w:szCs w:val="24"/>
          <w:lang w:eastAsia="en-US"/>
        </w:rPr>
        <w:t xml:space="preserve">λοιπά στοιχεία του έργου. Τα λοιπά στοιχεία </w:t>
      </w:r>
      <w:r w:rsidR="0051396C">
        <w:rPr>
          <w:rFonts w:asciiTheme="minorHAnsi" w:eastAsiaTheme="minorHAnsi" w:hAnsiTheme="minorHAnsi" w:cstheme="minorBidi"/>
          <w:bCs w:val="0"/>
          <w:snapToGrid/>
          <w:sz w:val="24"/>
          <w:szCs w:val="24"/>
          <w:lang w:eastAsia="en-US"/>
        </w:rPr>
        <w:t xml:space="preserve">της αίτησης </w:t>
      </w:r>
      <w:r w:rsidR="00CB7C16">
        <w:rPr>
          <w:rFonts w:asciiTheme="minorHAnsi" w:eastAsiaTheme="minorHAnsi" w:hAnsiTheme="minorHAnsi" w:cstheme="minorBidi"/>
          <w:bCs w:val="0"/>
          <w:snapToGrid/>
          <w:sz w:val="24"/>
          <w:szCs w:val="24"/>
          <w:lang w:eastAsia="en-US"/>
        </w:rPr>
        <w:t xml:space="preserve">έργου είναι: </w:t>
      </w:r>
    </w:p>
    <w:p w:rsidR="00D02504" w:rsidRDefault="0051396C" w:rsidP="006852B0">
      <w:pPr>
        <w:spacing w:before="120" w:after="120" w:line="276" w:lineRule="auto"/>
        <w:ind w:left="-284"/>
        <w:jc w:val="both"/>
        <w:rPr>
          <w:i/>
        </w:rPr>
      </w:pPr>
      <w:r w:rsidRPr="0051396C">
        <w:rPr>
          <w:rFonts w:asciiTheme="minorHAnsi" w:eastAsiaTheme="minorHAnsi" w:hAnsiTheme="minorHAnsi" w:cstheme="minorBidi"/>
          <w:bCs w:val="0"/>
          <w:i/>
          <w:snapToGrid/>
          <w:sz w:val="24"/>
          <w:szCs w:val="24"/>
          <w:lang w:eastAsia="en-US"/>
        </w:rPr>
        <w:t xml:space="preserve">Τίτλος </w:t>
      </w:r>
      <w:r w:rsidRPr="0051396C">
        <w:rPr>
          <w:rFonts w:asciiTheme="minorHAnsi" w:eastAsiaTheme="minorHAnsi" w:hAnsiTheme="minorHAnsi" w:cstheme="minorBidi"/>
          <w:bCs w:val="0"/>
          <w:snapToGrid/>
          <w:sz w:val="24"/>
          <w:szCs w:val="24"/>
          <w:lang w:eastAsia="en-US"/>
        </w:rPr>
        <w:t>έργου: Ο τίτλος του έργου στα Ελληνικά, ενώ προαιρετικά μπορεί να συμπληρωθεί και τίτλος στα Αγγλικά</w:t>
      </w:r>
      <w:r w:rsidR="00AF234B">
        <w:rPr>
          <w:rFonts w:asciiTheme="minorHAnsi" w:eastAsiaTheme="minorHAnsi" w:hAnsiTheme="minorHAnsi" w:cstheme="minorBidi"/>
          <w:bCs w:val="0"/>
          <w:snapToGrid/>
          <w:sz w:val="24"/>
          <w:szCs w:val="24"/>
          <w:lang w:eastAsia="en-US"/>
        </w:rPr>
        <w:t xml:space="preserve">, </w:t>
      </w:r>
      <w:r w:rsidRPr="0051396C">
        <w:rPr>
          <w:rFonts w:asciiTheme="minorHAnsi" w:eastAsiaTheme="minorHAnsi" w:hAnsiTheme="minorHAnsi" w:cstheme="minorBidi"/>
          <w:bCs w:val="0"/>
          <w:i/>
          <w:snapToGrid/>
          <w:sz w:val="24"/>
          <w:szCs w:val="24"/>
          <w:lang w:eastAsia="en-US"/>
        </w:rPr>
        <w:t>Σύντομη Περιγραφή</w:t>
      </w:r>
      <w:r w:rsidR="00AF234B">
        <w:rPr>
          <w:rFonts w:asciiTheme="minorHAnsi" w:eastAsiaTheme="minorHAnsi" w:hAnsiTheme="minorHAnsi" w:cstheme="minorBidi"/>
          <w:bCs w:val="0"/>
          <w:i/>
          <w:snapToGrid/>
          <w:sz w:val="24"/>
          <w:szCs w:val="24"/>
          <w:lang w:eastAsia="en-US"/>
        </w:rPr>
        <w:t xml:space="preserve">, </w:t>
      </w:r>
      <w:r w:rsidRPr="0051396C">
        <w:rPr>
          <w:rFonts w:asciiTheme="minorHAnsi" w:eastAsiaTheme="minorHAnsi" w:hAnsiTheme="minorHAnsi" w:cstheme="minorBidi"/>
          <w:bCs w:val="0"/>
          <w:i/>
          <w:snapToGrid/>
          <w:sz w:val="24"/>
          <w:szCs w:val="24"/>
          <w:lang w:eastAsia="en-US"/>
        </w:rPr>
        <w:t>Ημερομηνίες Έναρξης και Λήξης</w:t>
      </w:r>
      <w:r w:rsidRPr="0051396C">
        <w:rPr>
          <w:rFonts w:asciiTheme="minorHAnsi" w:eastAsiaTheme="minorHAnsi" w:hAnsiTheme="minorHAnsi" w:cstheme="minorBidi"/>
          <w:bCs w:val="0"/>
          <w:snapToGrid/>
          <w:sz w:val="24"/>
          <w:szCs w:val="24"/>
          <w:lang w:eastAsia="en-US"/>
        </w:rPr>
        <w:t xml:space="preserve">: Αφορούν τις </w:t>
      </w:r>
      <w:r>
        <w:rPr>
          <w:rFonts w:asciiTheme="minorHAnsi" w:eastAsiaTheme="minorHAnsi" w:hAnsiTheme="minorHAnsi" w:cstheme="minorBidi"/>
          <w:bCs w:val="0"/>
          <w:snapToGrid/>
          <w:sz w:val="24"/>
          <w:szCs w:val="24"/>
          <w:lang w:eastAsia="en-US"/>
        </w:rPr>
        <w:t xml:space="preserve">ενδεικτικές </w:t>
      </w:r>
      <w:r w:rsidRPr="0051396C">
        <w:rPr>
          <w:rFonts w:asciiTheme="minorHAnsi" w:eastAsiaTheme="minorHAnsi" w:hAnsiTheme="minorHAnsi" w:cstheme="minorBidi"/>
          <w:bCs w:val="0"/>
          <w:snapToGrid/>
          <w:sz w:val="24"/>
          <w:szCs w:val="24"/>
          <w:lang w:eastAsia="en-US"/>
        </w:rPr>
        <w:t>ημερομηνίες έναρξης ή λήξης του φυσικού αντικειμένου του έργου</w:t>
      </w:r>
      <w:r w:rsidR="00AF234B">
        <w:rPr>
          <w:rFonts w:asciiTheme="minorHAnsi" w:eastAsiaTheme="minorHAnsi" w:hAnsiTheme="minorHAnsi" w:cstheme="minorBidi"/>
          <w:bCs w:val="0"/>
          <w:snapToGrid/>
          <w:sz w:val="24"/>
          <w:szCs w:val="24"/>
          <w:lang w:eastAsia="en-US"/>
        </w:rPr>
        <w:t xml:space="preserve">, </w:t>
      </w:r>
      <w:r>
        <w:rPr>
          <w:rFonts w:asciiTheme="minorHAnsi" w:eastAsiaTheme="minorHAnsi" w:hAnsiTheme="minorHAnsi" w:cstheme="minorBidi"/>
          <w:bCs w:val="0"/>
          <w:i/>
          <w:snapToGrid/>
          <w:sz w:val="24"/>
          <w:szCs w:val="24"/>
          <w:lang w:eastAsia="en-US"/>
        </w:rPr>
        <w:t xml:space="preserve">Φορέας </w:t>
      </w:r>
      <w:r w:rsidR="00AF234B">
        <w:t>Χρηματοδότησης: ε</w:t>
      </w:r>
      <w:r w:rsidRPr="00096F57">
        <w:t>πιλέγεται από λίστα</w:t>
      </w:r>
      <w:r w:rsidR="00AF234B">
        <w:t xml:space="preserve">, </w:t>
      </w:r>
      <w:r>
        <w:rPr>
          <w:rFonts w:asciiTheme="minorHAnsi" w:eastAsiaTheme="minorHAnsi" w:hAnsiTheme="minorHAnsi" w:cstheme="minorBidi"/>
          <w:bCs w:val="0"/>
          <w:i/>
          <w:snapToGrid/>
          <w:sz w:val="24"/>
          <w:szCs w:val="24"/>
          <w:lang w:eastAsia="en-US"/>
        </w:rPr>
        <w:t>Φορέας Συγχ</w:t>
      </w:r>
      <w:r w:rsidRPr="00096F57">
        <w:t>ρηματοδότησης:</w:t>
      </w:r>
      <w:r w:rsidRPr="0051396C">
        <w:t xml:space="preserve"> </w:t>
      </w:r>
      <w:r w:rsidR="00AF234B">
        <w:t>ε</w:t>
      </w:r>
      <w:r w:rsidRPr="00096F57">
        <w:t>πιλέγεται από λίστα</w:t>
      </w:r>
      <w:r w:rsidR="00AF234B">
        <w:t xml:space="preserve">, </w:t>
      </w:r>
      <w:r>
        <w:rPr>
          <w:rFonts w:asciiTheme="minorHAnsi" w:eastAsiaTheme="minorHAnsi" w:hAnsiTheme="minorHAnsi" w:cstheme="minorBidi"/>
          <w:bCs w:val="0"/>
          <w:i/>
          <w:snapToGrid/>
          <w:sz w:val="24"/>
          <w:szCs w:val="24"/>
          <w:lang w:eastAsia="en-US"/>
        </w:rPr>
        <w:t>Ανάδοχος φορέας έργου</w:t>
      </w:r>
      <w:r w:rsidR="00AF234B">
        <w:rPr>
          <w:rFonts w:asciiTheme="minorHAnsi" w:eastAsiaTheme="minorHAnsi" w:hAnsiTheme="minorHAnsi" w:cstheme="minorBidi"/>
          <w:bCs w:val="0"/>
          <w:i/>
          <w:snapToGrid/>
          <w:sz w:val="24"/>
          <w:szCs w:val="24"/>
          <w:lang w:eastAsia="en-US"/>
        </w:rPr>
        <w:t xml:space="preserve">, Συνολικός π/υ έργου, π/υ έργου για το ΤΕΙΑ, </w:t>
      </w:r>
      <w:r w:rsidR="00AF234B" w:rsidRPr="00AF234B">
        <w:rPr>
          <w:rFonts w:asciiTheme="minorHAnsi" w:eastAsiaTheme="minorHAnsi" w:hAnsiTheme="minorHAnsi" w:cstheme="minorBidi"/>
          <w:bCs w:val="0"/>
          <w:i/>
          <w:snapToGrid/>
          <w:sz w:val="24"/>
          <w:szCs w:val="24"/>
          <w:lang w:eastAsia="en-US"/>
        </w:rPr>
        <w:t>ε</w:t>
      </w:r>
      <w:r w:rsidR="00AF234B" w:rsidRPr="00AF234B">
        <w:rPr>
          <w:i/>
        </w:rPr>
        <w:t>θνική σ</w:t>
      </w:r>
      <w:r w:rsidRPr="00AF234B">
        <w:rPr>
          <w:i/>
        </w:rPr>
        <w:t>υμμετοχή (%)</w:t>
      </w:r>
      <w:r w:rsidR="00AF234B">
        <w:rPr>
          <w:i/>
        </w:rPr>
        <w:t xml:space="preserve">, </w:t>
      </w:r>
      <w:r w:rsidR="00AF234B" w:rsidRPr="00AF234B">
        <w:rPr>
          <w:rFonts w:asciiTheme="minorHAnsi" w:eastAsiaTheme="minorHAnsi" w:hAnsiTheme="minorHAnsi" w:cstheme="minorBidi"/>
          <w:bCs w:val="0"/>
          <w:i/>
          <w:snapToGrid/>
          <w:sz w:val="24"/>
          <w:szCs w:val="24"/>
          <w:lang w:eastAsia="en-US"/>
        </w:rPr>
        <w:t>κ</w:t>
      </w:r>
      <w:r w:rsidRPr="00AF234B">
        <w:rPr>
          <w:i/>
        </w:rPr>
        <w:t xml:space="preserve">οινοτική </w:t>
      </w:r>
      <w:r w:rsidR="00AF234B" w:rsidRPr="00AF234B">
        <w:rPr>
          <w:i/>
        </w:rPr>
        <w:t>σ</w:t>
      </w:r>
      <w:r w:rsidRPr="00AF234B">
        <w:rPr>
          <w:i/>
        </w:rPr>
        <w:t>υμμετοχή (%)</w:t>
      </w:r>
      <w:r w:rsidR="00AF234B">
        <w:rPr>
          <w:i/>
        </w:rPr>
        <w:t xml:space="preserve">, </w:t>
      </w:r>
      <w:r w:rsidR="00AF234B" w:rsidRPr="00AF234B">
        <w:rPr>
          <w:i/>
        </w:rPr>
        <w:t>άλλες παρατηρήσεις</w:t>
      </w:r>
    </w:p>
    <w:p w:rsidR="005D2F73" w:rsidRDefault="005D2F73">
      <w:pPr>
        <w:spacing w:after="200" w:line="276" w:lineRule="auto"/>
        <w:rPr>
          <w:rFonts w:asciiTheme="majorHAnsi" w:eastAsiaTheme="majorEastAsia" w:hAnsiTheme="majorHAnsi" w:cstheme="majorBidi"/>
          <w:b/>
          <w:bCs w:val="0"/>
          <w:color w:val="365F91" w:themeColor="accent1" w:themeShade="BF"/>
          <w:sz w:val="28"/>
          <w:szCs w:val="28"/>
        </w:rPr>
      </w:pPr>
      <w:r>
        <w:br w:type="page"/>
      </w:r>
    </w:p>
    <w:p w:rsidR="003225B5" w:rsidRPr="00912833" w:rsidRDefault="003225B5" w:rsidP="003225B5">
      <w:pPr>
        <w:pStyle w:val="1"/>
        <w:spacing w:after="240"/>
        <w:ind w:left="-567"/>
        <w:rPr>
          <w:sz w:val="24"/>
          <w:szCs w:val="24"/>
        </w:rPr>
      </w:pPr>
      <w:bookmarkStart w:id="23" w:name="_Toc326146416"/>
      <w:r w:rsidRPr="00912833">
        <w:rPr>
          <w:sz w:val="24"/>
          <w:szCs w:val="24"/>
        </w:rPr>
        <w:lastRenderedPageBreak/>
        <w:t>Λειτουργικές Απαιτήσεις 3</w:t>
      </w:r>
      <w:r w:rsidRPr="00912833">
        <w:rPr>
          <w:sz w:val="24"/>
          <w:szCs w:val="24"/>
          <w:vertAlign w:val="superscript"/>
        </w:rPr>
        <w:t>ης</w:t>
      </w:r>
      <w:r w:rsidRPr="00912833">
        <w:rPr>
          <w:sz w:val="24"/>
          <w:szCs w:val="24"/>
        </w:rPr>
        <w:t xml:space="preserve"> Επιχειρησιακής Διεργασίας (ΕΔ3): Υλοποίηση Έργου Αυτεπιστασίας (Ίδια Μέσα)</w:t>
      </w:r>
      <w:bookmarkEnd w:id="23"/>
      <w:r w:rsidRPr="00912833">
        <w:rPr>
          <w:sz w:val="24"/>
          <w:szCs w:val="24"/>
        </w:rPr>
        <w:t xml:space="preserve"> </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ΕΔ3.1 – ΕΥ:</w:t>
      </w:r>
      <w:r w:rsidRPr="005D2F73">
        <w:rPr>
          <w:rFonts w:asciiTheme="minorHAnsi" w:hAnsiTheme="minorHAnsi"/>
          <w:i/>
          <w:color w:val="365F91" w:themeColor="accent1" w:themeShade="BF"/>
          <w:sz w:val="20"/>
          <w:szCs w:val="20"/>
        </w:rPr>
        <w:t xml:space="preserve"> Υποβολή σχεδίου απόφασης υλοποίησης με ίδια μέσα, προς έγκριση από την ΕΕΕ </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ΕΔ3.2– ΕΕΕ:</w:t>
      </w:r>
      <w:r w:rsidRPr="005D2F73">
        <w:rPr>
          <w:rFonts w:asciiTheme="minorHAnsi" w:hAnsiTheme="minorHAnsi"/>
          <w:i/>
          <w:color w:val="365F91" w:themeColor="accent1" w:themeShade="BF"/>
          <w:sz w:val="20"/>
          <w:szCs w:val="20"/>
        </w:rPr>
        <w:t xml:space="preserve"> Έγκριση σχεδίου υλοποίησης με ίδια μέσα</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ΕΔ3.3 – ΓΕΛΚΕ:</w:t>
      </w:r>
      <w:r w:rsidRPr="005D2F73">
        <w:rPr>
          <w:rFonts w:asciiTheme="minorHAnsi" w:hAnsiTheme="minorHAnsi"/>
          <w:i/>
          <w:color w:val="365F91" w:themeColor="accent1" w:themeShade="BF"/>
          <w:sz w:val="20"/>
          <w:szCs w:val="20"/>
        </w:rPr>
        <w:t xml:space="preserve"> Υποβολή σχεδίου υλοποίησης με ίδια μέσα στην αρμόδια ΕΥΔ για διατύπωση σύμφωνης γνώμης.</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ΕΔ3.4 – Φορέας/ΕΥΔ:</w:t>
      </w:r>
      <w:r w:rsidRPr="005D2F73">
        <w:rPr>
          <w:rFonts w:asciiTheme="minorHAnsi" w:hAnsiTheme="minorHAnsi"/>
          <w:i/>
          <w:color w:val="365F91" w:themeColor="accent1" w:themeShade="BF"/>
          <w:sz w:val="20"/>
          <w:szCs w:val="20"/>
        </w:rPr>
        <w:t xml:space="preserve"> Έκδοση Σύμφωνης Γνώμης ή Σύμφωνης Γνώμης υπό Προϋποθέσεις ή Αρνητικής Γνώμης και αποστολή της στο ΤΕΙ/ΕΛΚΕ</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ΕΔ3.5 – ΕΥ:</w:t>
      </w:r>
      <w:r w:rsidRPr="005D2F73">
        <w:rPr>
          <w:rFonts w:asciiTheme="minorHAnsi" w:hAnsiTheme="minorHAnsi"/>
          <w:i/>
          <w:color w:val="365F91" w:themeColor="accent1" w:themeShade="BF"/>
          <w:sz w:val="20"/>
          <w:szCs w:val="20"/>
        </w:rPr>
        <w:t xml:space="preserve"> Σε περίπτωση έκδοσης Σύμφωνης Γνώμης ή Σύμφωνης Γνώμης υπό Προϋποθέσεις, σύνταξη της απόφασης υλοποίησης του έργου με ίδια μέσα, με ενσωμάτωση των υποδείξεων της Δ.Α, αν υπάρχουν. </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ΕΔ3.6 – ΕΕΕ:</w:t>
      </w:r>
      <w:r w:rsidRPr="005D2F73">
        <w:rPr>
          <w:rFonts w:asciiTheme="minorHAnsi" w:hAnsiTheme="minorHAnsi"/>
          <w:i/>
          <w:color w:val="365F91" w:themeColor="accent1" w:themeShade="BF"/>
          <w:sz w:val="20"/>
          <w:szCs w:val="20"/>
        </w:rPr>
        <w:t xml:space="preserve"> Έγκριση της απόφασης υλοποίησης με ίδια μέσα και πραγματοποίηση της έναρξης του έργου ή υποέργου της Αυτεπιστασίας.</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ΕΔ3.7 – ΕΥ:</w:t>
      </w:r>
      <w:r w:rsidRPr="005D2F73">
        <w:rPr>
          <w:rFonts w:asciiTheme="minorHAnsi" w:hAnsiTheme="minorHAnsi"/>
          <w:i/>
          <w:color w:val="365F91" w:themeColor="accent1" w:themeShade="BF"/>
          <w:sz w:val="20"/>
          <w:szCs w:val="20"/>
        </w:rPr>
        <w:t xml:space="preserve"> Ηλεκτρονική υποβολή του ΤΔΕ στην ΕΥΔ.</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ΕΔ3.8 – ΓΕΛΚΕ:</w:t>
      </w:r>
      <w:r w:rsidRPr="005D2F73">
        <w:rPr>
          <w:rFonts w:asciiTheme="minorHAnsi" w:hAnsiTheme="minorHAnsi"/>
          <w:i/>
          <w:color w:val="365F91" w:themeColor="accent1" w:themeShade="BF"/>
          <w:sz w:val="20"/>
          <w:szCs w:val="20"/>
        </w:rPr>
        <w:t xml:space="preserve"> Διαβίβαση της εγκριτικής απόφασης και του ΤΔΕ στην ΕΥΔ.</w:t>
      </w:r>
    </w:p>
    <w:p w:rsidR="005D2F73" w:rsidRPr="005D2F73" w:rsidRDefault="005D2F73" w:rsidP="005D2F73"/>
    <w:p w:rsidR="00AB63B9" w:rsidRDefault="00AB63B9" w:rsidP="00AB63B9">
      <w:pPr>
        <w:pStyle w:val="2"/>
        <w:ind w:left="-567"/>
        <w:jc w:val="both"/>
      </w:pPr>
      <w:bookmarkStart w:id="24" w:name="_Toc326146417"/>
      <w:r>
        <w:t xml:space="preserve">ΛΑΠ3.1 – Υποβολή </w:t>
      </w:r>
      <w:r w:rsidRPr="00AB63B9">
        <w:t xml:space="preserve">σχεδίου απόφασης υλοποίησης με ίδια μέσα </w:t>
      </w:r>
      <w:r>
        <w:t>από ΕΥ στην ΓΕΛΚΕ</w:t>
      </w:r>
      <w:bookmarkEnd w:id="24"/>
    </w:p>
    <w:p w:rsidR="00AB63B9" w:rsidRPr="00B75B3E" w:rsidRDefault="00AB63B9" w:rsidP="00AB63B9">
      <w:pPr>
        <w:spacing w:before="120" w:after="120"/>
        <w:ind w:left="-567"/>
        <w:rPr>
          <w:rFonts w:asciiTheme="minorHAnsi" w:eastAsiaTheme="minorHAnsi" w:hAnsiTheme="minorHAnsi" w:cstheme="minorBidi"/>
          <w:bCs w:val="0"/>
          <w:snapToGrid/>
          <w:sz w:val="24"/>
          <w:szCs w:val="24"/>
          <w:lang w:eastAsia="en-US"/>
        </w:rPr>
      </w:pPr>
      <w:r w:rsidRPr="00B75B3E">
        <w:rPr>
          <w:rFonts w:asciiTheme="minorHAnsi" w:eastAsiaTheme="minorHAnsi" w:hAnsiTheme="minorHAnsi" w:cstheme="minorBidi"/>
          <w:bCs w:val="0"/>
          <w:snapToGrid/>
          <w:sz w:val="24"/>
          <w:szCs w:val="24"/>
          <w:lang w:eastAsia="en-US"/>
        </w:rPr>
        <w:t xml:space="preserve">Οι ΕΥ θα μπορούν να υποβάλλουν </w:t>
      </w:r>
      <w:r>
        <w:rPr>
          <w:rFonts w:asciiTheme="minorHAnsi" w:eastAsiaTheme="minorHAnsi" w:hAnsiTheme="minorHAnsi" w:cstheme="minorBidi"/>
          <w:bCs w:val="0"/>
          <w:snapToGrid/>
          <w:sz w:val="24"/>
          <w:szCs w:val="24"/>
          <w:lang w:eastAsia="en-US"/>
        </w:rPr>
        <w:t>αίτημα «</w:t>
      </w:r>
      <w:r>
        <w:t xml:space="preserve">Υποβολής </w:t>
      </w:r>
      <w:r w:rsidRPr="00231849">
        <w:t>σχεδίου απόφασης υλοποίησης με ίδια μέσα</w:t>
      </w:r>
      <w:r>
        <w:rPr>
          <w:rFonts w:asciiTheme="minorHAnsi" w:eastAsiaTheme="minorHAnsi" w:hAnsiTheme="minorHAnsi" w:cstheme="minorBidi"/>
          <w:bCs w:val="0"/>
          <w:snapToGrid/>
          <w:sz w:val="24"/>
          <w:szCs w:val="24"/>
          <w:lang w:eastAsia="en-US"/>
        </w:rPr>
        <w:t xml:space="preserve">» </w:t>
      </w:r>
      <w:r w:rsidRPr="00B75B3E">
        <w:rPr>
          <w:rFonts w:asciiTheme="minorHAnsi" w:eastAsiaTheme="minorHAnsi" w:hAnsiTheme="minorHAnsi" w:cstheme="minorBidi"/>
          <w:bCs w:val="0"/>
          <w:snapToGrid/>
          <w:sz w:val="24"/>
          <w:szCs w:val="24"/>
          <w:lang w:eastAsia="en-US"/>
        </w:rPr>
        <w:t xml:space="preserve"> μέσω της ΕΔΕΠ στην </w:t>
      </w:r>
      <w:r>
        <w:rPr>
          <w:rFonts w:asciiTheme="minorHAnsi" w:eastAsiaTheme="minorHAnsi" w:hAnsiTheme="minorHAnsi" w:cstheme="minorBidi"/>
          <w:bCs w:val="0"/>
          <w:snapToGrid/>
          <w:sz w:val="24"/>
          <w:szCs w:val="24"/>
          <w:lang w:eastAsia="en-US"/>
        </w:rPr>
        <w:t xml:space="preserve">ΓΕΛΚΕ </w:t>
      </w:r>
      <w:r w:rsidRPr="00B75B3E">
        <w:rPr>
          <w:rFonts w:asciiTheme="minorHAnsi" w:eastAsiaTheme="minorHAnsi" w:hAnsiTheme="minorHAnsi" w:cstheme="minorBidi"/>
          <w:bCs w:val="0"/>
          <w:snapToGrid/>
          <w:sz w:val="24"/>
          <w:szCs w:val="24"/>
          <w:lang w:eastAsia="en-US"/>
        </w:rPr>
        <w:t>με ειδική φόρμα αίτησης στην οποία θα επισυνάπτ</w:t>
      </w:r>
      <w:r>
        <w:rPr>
          <w:rFonts w:asciiTheme="minorHAnsi" w:eastAsiaTheme="minorHAnsi" w:hAnsiTheme="minorHAnsi" w:cstheme="minorBidi"/>
          <w:bCs w:val="0"/>
          <w:snapToGrid/>
          <w:sz w:val="24"/>
          <w:szCs w:val="24"/>
          <w:lang w:eastAsia="en-US"/>
        </w:rPr>
        <w:t>εται το σχέδιο απόφασης υλοποίησης με ίδια μέσα</w:t>
      </w:r>
    </w:p>
    <w:p w:rsidR="00AB63B9" w:rsidRDefault="00AB63B9" w:rsidP="00AB63B9">
      <w:pPr>
        <w:spacing w:before="120" w:after="120"/>
      </w:pPr>
      <w:r w:rsidRPr="00606CC6">
        <w:rPr>
          <w:b/>
        </w:rPr>
        <w:t xml:space="preserve">ΛΑΠ </w:t>
      </w:r>
      <w:r w:rsidR="00231849">
        <w:rPr>
          <w:b/>
        </w:rPr>
        <w:t>3</w:t>
      </w:r>
      <w:r w:rsidRPr="00606CC6">
        <w:rPr>
          <w:b/>
        </w:rPr>
        <w:t>.1.1 -</w:t>
      </w:r>
      <w:r>
        <w:t xml:space="preserve"> στοιχεία αίτησης </w:t>
      </w:r>
      <w:r w:rsidR="00231849">
        <w:t xml:space="preserve">Υποβολής </w:t>
      </w:r>
      <w:r w:rsidR="00231849" w:rsidRPr="00231849">
        <w:t>σχεδίου απόφασης υλοποίησης με ίδια μέσα</w:t>
      </w:r>
    </w:p>
    <w:p w:rsidR="00AB63B9" w:rsidRDefault="00AB63B9" w:rsidP="00AB63B9">
      <w:pPr>
        <w:spacing w:before="120" w:after="120"/>
        <w:rPr>
          <w:rFonts w:asciiTheme="minorHAnsi" w:eastAsiaTheme="minorHAnsi" w:hAnsiTheme="minorHAnsi" w:cstheme="minorBidi"/>
          <w:bCs w:val="0"/>
          <w:snapToGrid/>
          <w:sz w:val="24"/>
          <w:szCs w:val="24"/>
          <w:lang w:eastAsia="en-US"/>
        </w:rPr>
      </w:pPr>
      <w:r w:rsidRPr="00606CC6">
        <w:rPr>
          <w:b/>
        </w:rPr>
        <w:t>ΛΑΠ</w:t>
      </w:r>
      <w:r w:rsidR="00231849">
        <w:rPr>
          <w:b/>
        </w:rPr>
        <w:t>3</w:t>
      </w:r>
      <w:r w:rsidRPr="00606CC6">
        <w:rPr>
          <w:b/>
        </w:rPr>
        <w:t xml:space="preserve">.1.2 – </w:t>
      </w:r>
      <w:r>
        <w:t xml:space="preserve">αυτόματη ενημέρωση ΓΕΛΚΕ  για την </w:t>
      </w:r>
      <w:r w:rsidR="00231849">
        <w:t xml:space="preserve">υποβολή </w:t>
      </w:r>
    </w:p>
    <w:p w:rsidR="00AB63B9" w:rsidRDefault="00AB63B9" w:rsidP="00AB63B9">
      <w:pPr>
        <w:spacing w:before="120" w:after="120"/>
      </w:pPr>
      <w:r w:rsidRPr="00606CC6">
        <w:rPr>
          <w:b/>
        </w:rPr>
        <w:t xml:space="preserve">ΛΑΠ </w:t>
      </w:r>
      <w:r w:rsidR="00231849">
        <w:rPr>
          <w:b/>
        </w:rPr>
        <w:t>3</w:t>
      </w:r>
      <w:r w:rsidRPr="00606CC6">
        <w:rPr>
          <w:b/>
        </w:rPr>
        <w:t>.</w:t>
      </w:r>
      <w:r>
        <w:rPr>
          <w:b/>
        </w:rPr>
        <w:t>1</w:t>
      </w:r>
      <w:r w:rsidRPr="00606CC6">
        <w:rPr>
          <w:b/>
        </w:rPr>
        <w:t>.</w:t>
      </w:r>
      <w:r>
        <w:rPr>
          <w:b/>
        </w:rPr>
        <w:t>3</w:t>
      </w:r>
      <w:r w:rsidRPr="00606CC6">
        <w:rPr>
          <w:b/>
        </w:rPr>
        <w:t xml:space="preserve"> </w:t>
      </w:r>
      <w:r w:rsidRPr="004B686B">
        <w:rPr>
          <w:rFonts w:asciiTheme="minorHAnsi" w:eastAsiaTheme="minorHAnsi" w:hAnsiTheme="minorHAnsi" w:cstheme="minorBidi"/>
          <w:bCs w:val="0"/>
          <w:snapToGrid/>
          <w:sz w:val="24"/>
          <w:szCs w:val="24"/>
          <w:lang w:eastAsia="en-US"/>
        </w:rPr>
        <w:t>-</w:t>
      </w:r>
      <w:r>
        <w:rPr>
          <w:rFonts w:asciiTheme="minorHAnsi" w:eastAsiaTheme="minorHAnsi" w:hAnsiTheme="minorHAnsi" w:cstheme="minorBidi"/>
          <w:bCs w:val="0"/>
          <w:snapToGrid/>
          <w:sz w:val="24"/>
          <w:szCs w:val="24"/>
          <w:lang w:eastAsia="en-US"/>
        </w:rPr>
        <w:t xml:space="preserve"> </w:t>
      </w:r>
      <w:r>
        <w:t xml:space="preserve">- </w:t>
      </w:r>
      <w:r w:rsidRPr="004F4573">
        <w:rPr>
          <w:b/>
          <w:bCs w:val="0"/>
        </w:rPr>
        <w:t xml:space="preserve"> </w:t>
      </w:r>
      <w:r w:rsidRPr="004B686B">
        <w:rPr>
          <w:rFonts w:asciiTheme="minorHAnsi" w:eastAsiaTheme="minorHAnsi" w:hAnsiTheme="minorHAnsi" w:cstheme="minorBidi"/>
          <w:bCs w:val="0"/>
          <w:snapToGrid/>
          <w:sz w:val="24"/>
          <w:szCs w:val="24"/>
          <w:lang w:eastAsia="en-US"/>
        </w:rPr>
        <w:t>σύνδεση αίτησης με υπάρχον έργο</w:t>
      </w:r>
      <w:r>
        <w:rPr>
          <w:rFonts w:asciiTheme="minorHAnsi" w:eastAsiaTheme="minorHAnsi" w:hAnsiTheme="minorHAnsi" w:cstheme="minorBidi"/>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Η ΕΔΕΠ θα</w:t>
      </w:r>
      <w:r>
        <w:rPr>
          <w:rFonts w:asciiTheme="minorHAnsi" w:eastAsiaTheme="minorHAnsi" w:hAnsiTheme="minorHAnsi" w:cstheme="minorBidi"/>
          <w:bCs w:val="0"/>
          <w:snapToGrid/>
          <w:sz w:val="24"/>
          <w:szCs w:val="24"/>
          <w:lang w:eastAsia="en-US"/>
        </w:rPr>
        <w:t xml:space="preserve"> παρέχει τη δυνατότητα σύνδεσης της αίτησης </w:t>
      </w:r>
      <w:r w:rsidRPr="004B686B">
        <w:rPr>
          <w:rFonts w:asciiTheme="minorHAnsi" w:eastAsiaTheme="minorHAnsi" w:hAnsiTheme="minorHAnsi" w:cstheme="minorBidi"/>
          <w:bCs w:val="0"/>
          <w:snapToGrid/>
          <w:sz w:val="24"/>
          <w:szCs w:val="24"/>
          <w:lang w:eastAsia="en-US"/>
        </w:rPr>
        <w:t>«</w:t>
      </w:r>
      <w:r w:rsidR="00231849">
        <w:t xml:space="preserve">Υποβολής </w:t>
      </w:r>
      <w:r w:rsidR="00231849" w:rsidRPr="00231849">
        <w:t>σχεδίου απόφασης υλοποίησης με ίδια μέσα</w:t>
      </w:r>
      <w:r w:rsidRPr="004B686B">
        <w:rPr>
          <w:rFonts w:asciiTheme="minorHAnsi" w:eastAsiaTheme="minorHAnsi" w:hAnsiTheme="minorHAnsi" w:cstheme="minorBidi"/>
          <w:bCs w:val="0"/>
          <w:snapToGrid/>
          <w:sz w:val="24"/>
          <w:szCs w:val="24"/>
          <w:lang w:eastAsia="en-US"/>
        </w:rPr>
        <w:t xml:space="preserve">» </w:t>
      </w:r>
      <w:r>
        <w:rPr>
          <w:rFonts w:asciiTheme="minorHAnsi" w:eastAsiaTheme="minorHAnsi" w:hAnsiTheme="minorHAnsi" w:cstheme="minorBidi"/>
          <w:bCs w:val="0"/>
          <w:snapToGrid/>
          <w:sz w:val="24"/>
          <w:szCs w:val="24"/>
          <w:lang w:eastAsia="en-US"/>
        </w:rPr>
        <w:t xml:space="preserve">με υπάρχον έργο αποθετηρίου με εύκολο και γρήγορο τρόπο. </w:t>
      </w:r>
    </w:p>
    <w:p w:rsidR="00AB63B9" w:rsidRPr="004B686B" w:rsidRDefault="00231849" w:rsidP="00AB63B9">
      <w:pPr>
        <w:spacing w:before="120" w:after="120"/>
        <w:rPr>
          <w:rFonts w:asciiTheme="minorHAnsi" w:eastAsiaTheme="minorHAnsi" w:hAnsiTheme="minorHAnsi" w:cstheme="minorBidi"/>
          <w:bCs w:val="0"/>
          <w:snapToGrid/>
          <w:sz w:val="24"/>
          <w:szCs w:val="24"/>
          <w:lang w:eastAsia="en-US"/>
        </w:rPr>
      </w:pPr>
      <w:r>
        <w:rPr>
          <w:b/>
          <w:bCs w:val="0"/>
        </w:rPr>
        <w:t>ΛΑΠ3</w:t>
      </w:r>
      <w:r w:rsidR="00AB63B9" w:rsidRPr="004F4573">
        <w:rPr>
          <w:b/>
          <w:bCs w:val="0"/>
        </w:rPr>
        <w:t>.</w:t>
      </w:r>
      <w:r w:rsidR="00AB63B9">
        <w:rPr>
          <w:b/>
          <w:bCs w:val="0"/>
        </w:rPr>
        <w:t>1</w:t>
      </w:r>
      <w:r w:rsidR="00AB63B9" w:rsidRPr="004F4573">
        <w:rPr>
          <w:b/>
          <w:bCs w:val="0"/>
        </w:rPr>
        <w:t>.</w:t>
      </w:r>
      <w:r w:rsidR="00AB63B9">
        <w:rPr>
          <w:b/>
          <w:bCs w:val="0"/>
        </w:rPr>
        <w:t>4</w:t>
      </w:r>
      <w:r w:rsidR="00AB63B9" w:rsidRPr="004F4573">
        <w:rPr>
          <w:b/>
          <w:bCs w:val="0"/>
        </w:rPr>
        <w:t xml:space="preserve"> - </w:t>
      </w:r>
      <w:r w:rsidR="00AB63B9" w:rsidRPr="00FC25F1">
        <w:t xml:space="preserve"> </w:t>
      </w:r>
      <w:r w:rsidR="00AB63B9" w:rsidRPr="004B686B">
        <w:rPr>
          <w:rFonts w:asciiTheme="minorHAnsi" w:eastAsiaTheme="minorHAnsi" w:hAnsiTheme="minorHAnsi" w:cstheme="minorBidi"/>
          <w:bCs w:val="0"/>
          <w:snapToGrid/>
          <w:sz w:val="24"/>
          <w:szCs w:val="24"/>
          <w:lang w:eastAsia="en-US"/>
        </w:rPr>
        <w:t xml:space="preserve">σύνδεση αίτησης με συνεδρίαση ΕΕΕ:  </w:t>
      </w:r>
      <w:r w:rsidR="00AB63B9">
        <w:rPr>
          <w:rFonts w:asciiTheme="minorHAnsi" w:eastAsiaTheme="minorHAnsi" w:hAnsiTheme="minorHAnsi" w:cstheme="minorBidi"/>
          <w:bCs w:val="0"/>
          <w:snapToGrid/>
          <w:sz w:val="24"/>
          <w:szCs w:val="24"/>
          <w:lang w:eastAsia="en-US"/>
        </w:rPr>
        <w:t>Ο</w:t>
      </w:r>
      <w:r w:rsidR="00AB63B9" w:rsidRPr="004444FF">
        <w:rPr>
          <w:rFonts w:asciiTheme="minorHAnsi" w:eastAsiaTheme="minorHAnsi" w:hAnsiTheme="minorHAnsi" w:cstheme="minorBidi"/>
          <w:bCs w:val="0"/>
          <w:snapToGrid/>
          <w:sz w:val="24"/>
          <w:szCs w:val="24"/>
          <w:lang w:eastAsia="en-US"/>
        </w:rPr>
        <w:t xml:space="preserve">ι αιτήσεις </w:t>
      </w:r>
      <w:r>
        <w:t xml:space="preserve">Υποβολής </w:t>
      </w:r>
      <w:r w:rsidRPr="00231849">
        <w:t>σχεδίου απόφασης υλοποίησης με ίδια μέσα</w:t>
      </w:r>
      <w:r w:rsidR="00AB63B9" w:rsidRPr="004B686B">
        <w:rPr>
          <w:rFonts w:asciiTheme="minorHAnsi" w:eastAsiaTheme="minorHAnsi" w:hAnsiTheme="minorHAnsi" w:cstheme="minorBidi"/>
          <w:bCs w:val="0"/>
          <w:snapToGrid/>
          <w:sz w:val="24"/>
          <w:szCs w:val="24"/>
          <w:lang w:eastAsia="en-US"/>
        </w:rPr>
        <w:t xml:space="preserve"> </w:t>
      </w:r>
      <w:r w:rsidR="00AB63B9">
        <w:rPr>
          <w:rFonts w:asciiTheme="minorHAnsi" w:eastAsiaTheme="minorHAnsi" w:hAnsiTheme="minorHAnsi" w:cstheme="minorBidi"/>
          <w:bCs w:val="0"/>
          <w:snapToGrid/>
          <w:sz w:val="24"/>
          <w:szCs w:val="24"/>
          <w:lang w:eastAsia="en-US"/>
        </w:rPr>
        <w:t xml:space="preserve"> </w:t>
      </w:r>
      <w:r w:rsidR="00AB63B9" w:rsidRPr="004444FF">
        <w:rPr>
          <w:rFonts w:asciiTheme="minorHAnsi" w:eastAsiaTheme="minorHAnsi" w:hAnsiTheme="minorHAnsi" w:cstheme="minorBidi"/>
          <w:bCs w:val="0"/>
          <w:snapToGrid/>
          <w:sz w:val="24"/>
          <w:szCs w:val="24"/>
          <w:lang w:eastAsia="en-US"/>
        </w:rPr>
        <w:t xml:space="preserve">αποτελούν θέμα συνεδρίασης </w:t>
      </w:r>
      <w:r w:rsidR="00AB63B9">
        <w:rPr>
          <w:rFonts w:asciiTheme="minorHAnsi" w:eastAsiaTheme="minorHAnsi" w:hAnsiTheme="minorHAnsi" w:cstheme="minorBidi"/>
          <w:bCs w:val="0"/>
          <w:snapToGrid/>
          <w:sz w:val="24"/>
          <w:szCs w:val="24"/>
          <w:lang w:eastAsia="en-US"/>
        </w:rPr>
        <w:t xml:space="preserve">της ΕΕΕ για το οποίο </w:t>
      </w:r>
      <w:r w:rsidR="00AB63B9" w:rsidRPr="004444FF">
        <w:rPr>
          <w:rFonts w:asciiTheme="minorHAnsi" w:eastAsiaTheme="minorHAnsi" w:hAnsiTheme="minorHAnsi" w:cstheme="minorBidi"/>
          <w:bCs w:val="0"/>
          <w:snapToGrid/>
          <w:sz w:val="24"/>
          <w:szCs w:val="24"/>
          <w:lang w:eastAsia="en-US"/>
        </w:rPr>
        <w:t xml:space="preserve"> εκδίδεται απόφαση έγκρισης ή απόρριψης </w:t>
      </w:r>
      <w:r w:rsidR="00AB63B9" w:rsidRPr="004B686B">
        <w:rPr>
          <w:rFonts w:asciiTheme="minorHAnsi" w:eastAsiaTheme="minorHAnsi" w:hAnsiTheme="minorHAnsi" w:cstheme="minorBidi"/>
          <w:bCs w:val="0"/>
          <w:snapToGrid/>
          <w:sz w:val="24"/>
          <w:szCs w:val="24"/>
          <w:lang w:eastAsia="en-US"/>
        </w:rPr>
        <w:t>(</w:t>
      </w:r>
      <w:r w:rsidR="00AB63B9">
        <w:rPr>
          <w:rFonts w:asciiTheme="minorHAnsi" w:eastAsiaTheme="minorHAnsi" w:hAnsiTheme="minorHAnsi" w:cstheme="minorBidi"/>
          <w:bCs w:val="0"/>
          <w:snapToGrid/>
          <w:sz w:val="24"/>
          <w:szCs w:val="24"/>
          <w:lang w:eastAsia="en-US"/>
        </w:rPr>
        <w:t>βλέπε ενότητα 7 – ΛΑΠ7.5.2)</w:t>
      </w:r>
    </w:p>
    <w:p w:rsidR="00231849" w:rsidRDefault="00231849">
      <w:pPr>
        <w:spacing w:after="200" w:line="276" w:lineRule="auto"/>
        <w:rPr>
          <w:rFonts w:asciiTheme="majorHAnsi" w:eastAsiaTheme="majorEastAsia" w:hAnsiTheme="majorHAnsi" w:cstheme="majorBidi"/>
          <w:b/>
          <w:bCs w:val="0"/>
          <w:color w:val="365F91" w:themeColor="accent1" w:themeShade="BF"/>
          <w:sz w:val="24"/>
          <w:szCs w:val="24"/>
        </w:rPr>
      </w:pPr>
      <w:r>
        <w:rPr>
          <w:sz w:val="24"/>
          <w:szCs w:val="24"/>
        </w:rPr>
        <w:br w:type="page"/>
      </w:r>
    </w:p>
    <w:p w:rsidR="003225B5" w:rsidRPr="00912833" w:rsidRDefault="003225B5" w:rsidP="003225B5">
      <w:pPr>
        <w:pStyle w:val="1"/>
        <w:spacing w:after="240"/>
        <w:ind w:left="-567"/>
        <w:rPr>
          <w:sz w:val="24"/>
          <w:szCs w:val="24"/>
        </w:rPr>
      </w:pPr>
      <w:bookmarkStart w:id="25" w:name="_Toc326146418"/>
      <w:r w:rsidRPr="00912833">
        <w:rPr>
          <w:sz w:val="24"/>
          <w:szCs w:val="24"/>
        </w:rPr>
        <w:lastRenderedPageBreak/>
        <w:t>Λειτουργικές Απαιτήσεις 4</w:t>
      </w:r>
      <w:r w:rsidRPr="00912833">
        <w:rPr>
          <w:sz w:val="24"/>
          <w:szCs w:val="24"/>
          <w:vertAlign w:val="superscript"/>
        </w:rPr>
        <w:t>ης</w:t>
      </w:r>
      <w:r w:rsidRPr="00912833">
        <w:rPr>
          <w:sz w:val="24"/>
          <w:szCs w:val="24"/>
        </w:rPr>
        <w:t xml:space="preserve"> Επιχειρησιακής Διεργασίας (ΕΔ4): Υλοποίηση Έργου Προμήθειας</w:t>
      </w:r>
      <w:bookmarkEnd w:id="25"/>
      <w:r w:rsidRPr="00912833">
        <w:rPr>
          <w:sz w:val="24"/>
          <w:szCs w:val="24"/>
        </w:rPr>
        <w:t xml:space="preserve"> </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ΕΔ4.1 – ΕΥ:</w:t>
      </w:r>
      <w:r w:rsidRPr="00455F05">
        <w:rPr>
          <w:rFonts w:asciiTheme="minorHAnsi" w:hAnsiTheme="minorHAnsi"/>
          <w:i/>
          <w:color w:val="365F91" w:themeColor="accent1" w:themeShade="BF"/>
          <w:sz w:val="16"/>
          <w:szCs w:val="16"/>
        </w:rPr>
        <w:t xml:space="preserve"> Σύνταξη τεχνικών προδιαγραφών</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ΕΔ4.2 – ΕΥ:</w:t>
      </w:r>
      <w:r w:rsidRPr="00455F05">
        <w:rPr>
          <w:rFonts w:asciiTheme="minorHAnsi" w:hAnsiTheme="minorHAnsi"/>
          <w:i/>
          <w:color w:val="365F91" w:themeColor="accent1" w:themeShade="BF"/>
          <w:sz w:val="16"/>
          <w:szCs w:val="16"/>
        </w:rPr>
        <w:t xml:space="preserve"> Υποβολή αιτήματος  «προμήθειας είδους» με επισυναπτόμενες τεχνικές προδιαγραφές </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ΕΔ4.3 – ΓΕΛΚΕ:</w:t>
      </w:r>
      <w:r w:rsidRPr="00455F05">
        <w:rPr>
          <w:rFonts w:asciiTheme="minorHAnsi" w:hAnsiTheme="minorHAnsi"/>
          <w:i/>
          <w:color w:val="365F91" w:themeColor="accent1" w:themeShade="BF"/>
          <w:sz w:val="16"/>
          <w:szCs w:val="16"/>
        </w:rPr>
        <w:t xml:space="preserve"> Σύνταξη προκήρυξης  για την προμήθεια, στην οποία διατυπώνονται βασικά στοιχεία του διαγωνισμού όπως το είδος του, το είδος προμήθειας, το θεσμικό πλαίσιο του διαγωνισμού, η  ημερομηνία διενέργειας και οι τεχνικές προδιαγραφές.</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ΕΔ4.4 – ΕΕΕ:</w:t>
      </w:r>
      <w:r w:rsidRPr="00455F05">
        <w:rPr>
          <w:rFonts w:asciiTheme="minorHAnsi" w:hAnsiTheme="minorHAnsi"/>
          <w:i/>
          <w:color w:val="365F91" w:themeColor="accent1" w:themeShade="BF"/>
          <w:sz w:val="16"/>
          <w:szCs w:val="16"/>
        </w:rPr>
        <w:t xml:space="preserve"> Έγκριση προκήρυξης από την ΕΕΕ και ορισμοί σχετικών επιτροπών (επιτροπή διενέργειας, επιτροπή αξιολόγησης ενστάσεων, επιτροπή παραλαβής)</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ΕΔ4.5 – ΓΕΛΚΕ:</w:t>
      </w:r>
      <w:r w:rsidRPr="00455F05">
        <w:rPr>
          <w:rFonts w:asciiTheme="minorHAnsi" w:hAnsiTheme="minorHAnsi"/>
          <w:i/>
          <w:color w:val="365F91" w:themeColor="accent1" w:themeShade="BF"/>
          <w:sz w:val="16"/>
          <w:szCs w:val="16"/>
        </w:rPr>
        <w:t xml:space="preserve"> δημοσίευση προκήρυξης όπως προβλέπεται από το ισχύον θεσμικό και νομικό πλαίσιο, και τον οδηγό χρηματοδότησης ανάλογα με το είδος του διαγωνισμού (πρόχειρος, ανοιχτός, τακτικός, διεθνής)</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ΕΔ4.6 – ΓΕΛΚΕ:</w:t>
      </w:r>
      <w:r w:rsidRPr="00455F05">
        <w:rPr>
          <w:rFonts w:asciiTheme="minorHAnsi" w:hAnsiTheme="minorHAnsi"/>
          <w:i/>
          <w:color w:val="365F91" w:themeColor="accent1" w:themeShade="BF"/>
          <w:sz w:val="16"/>
          <w:szCs w:val="16"/>
        </w:rPr>
        <w:t xml:space="preserve"> Παραλαβή και πρωτοκόλληση προτάσεων υποψηφίων αναδόχων</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ΕΔ4.7 – ΕΔ</w:t>
      </w:r>
      <w:r w:rsidRPr="00455F05">
        <w:rPr>
          <w:rStyle w:val="ab"/>
          <w:rFonts w:asciiTheme="minorHAnsi" w:hAnsiTheme="minorHAnsi"/>
          <w:b/>
          <w:i/>
          <w:color w:val="365F91" w:themeColor="accent1" w:themeShade="BF"/>
          <w:sz w:val="16"/>
          <w:szCs w:val="16"/>
        </w:rPr>
        <w:footnoteReference w:id="3"/>
      </w:r>
      <w:r w:rsidRPr="00455F05">
        <w:rPr>
          <w:rFonts w:asciiTheme="minorHAnsi" w:hAnsiTheme="minorHAnsi"/>
          <w:b/>
          <w:i/>
          <w:color w:val="365F91" w:themeColor="accent1" w:themeShade="BF"/>
          <w:sz w:val="16"/>
          <w:szCs w:val="16"/>
        </w:rPr>
        <w:t xml:space="preserve">: </w:t>
      </w:r>
      <w:r w:rsidRPr="00455F05">
        <w:rPr>
          <w:rFonts w:asciiTheme="minorHAnsi" w:hAnsiTheme="minorHAnsi"/>
          <w:i/>
          <w:color w:val="365F91" w:themeColor="accent1" w:themeShade="BF"/>
          <w:sz w:val="16"/>
          <w:szCs w:val="16"/>
        </w:rPr>
        <w:t>Άνοιγμα φακέλων δικαιολογητικών υποψηφίων αναδόχων, έλεγχος φακέλων δικαιολογητικών και σύνταξη σχετικών πρακτικών</w:t>
      </w:r>
    </w:p>
    <w:p w:rsidR="005D2F73" w:rsidRPr="00455F05" w:rsidRDefault="005D2F73" w:rsidP="005D2F73">
      <w:pPr>
        <w:spacing w:before="120" w:after="120"/>
        <w:ind w:left="-567"/>
        <w:rPr>
          <w:rFonts w:asciiTheme="minorHAnsi" w:hAnsiTheme="minorHAnsi"/>
          <w:b/>
          <w:i/>
          <w:color w:val="365F91" w:themeColor="accent1" w:themeShade="BF"/>
          <w:sz w:val="16"/>
          <w:szCs w:val="16"/>
        </w:rPr>
      </w:pPr>
      <w:r w:rsidRPr="00455F05">
        <w:rPr>
          <w:rFonts w:asciiTheme="minorHAnsi" w:hAnsiTheme="minorHAnsi"/>
          <w:b/>
          <w:i/>
          <w:color w:val="365F91" w:themeColor="accent1" w:themeShade="BF"/>
          <w:sz w:val="16"/>
          <w:szCs w:val="16"/>
        </w:rPr>
        <w:t xml:space="preserve">ΕΔ4.8 – ΕΔ: </w:t>
      </w:r>
      <w:r w:rsidRPr="00455F05">
        <w:rPr>
          <w:rFonts w:asciiTheme="minorHAnsi" w:hAnsiTheme="minorHAnsi"/>
          <w:i/>
          <w:color w:val="365F91" w:themeColor="accent1" w:themeShade="BF"/>
          <w:sz w:val="16"/>
          <w:szCs w:val="16"/>
        </w:rPr>
        <w:t>Άνοιγμα τεχνικών προσφορών και σύνταξη πρακτικών</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 xml:space="preserve">ΕΔ4.9 – ΕΔ: </w:t>
      </w:r>
      <w:r w:rsidRPr="00455F05">
        <w:rPr>
          <w:rFonts w:asciiTheme="minorHAnsi" w:hAnsiTheme="minorHAnsi"/>
          <w:i/>
          <w:color w:val="365F91" w:themeColor="accent1" w:themeShade="BF"/>
          <w:sz w:val="16"/>
          <w:szCs w:val="16"/>
        </w:rPr>
        <w:t>Άνοιγμα οικονομικών προσφορών και σύνταξη πρακτικών</w:t>
      </w:r>
    </w:p>
    <w:p w:rsidR="005D2F73" w:rsidRPr="00455F05" w:rsidRDefault="005D2F73" w:rsidP="005D2F73">
      <w:pPr>
        <w:spacing w:before="120" w:after="120"/>
        <w:ind w:left="-567"/>
        <w:rPr>
          <w:rFonts w:asciiTheme="minorHAnsi" w:hAnsiTheme="minorHAnsi"/>
          <w:b/>
          <w:i/>
          <w:color w:val="365F91" w:themeColor="accent1" w:themeShade="BF"/>
          <w:sz w:val="16"/>
          <w:szCs w:val="16"/>
        </w:rPr>
      </w:pPr>
      <w:r w:rsidRPr="00455F05">
        <w:rPr>
          <w:rFonts w:asciiTheme="minorHAnsi" w:hAnsiTheme="minorHAnsi"/>
          <w:b/>
          <w:i/>
          <w:color w:val="365F91" w:themeColor="accent1" w:themeShade="BF"/>
          <w:sz w:val="16"/>
          <w:szCs w:val="16"/>
        </w:rPr>
        <w:t xml:space="preserve">ΕΔ4.10 – ΕΔ: </w:t>
      </w:r>
      <w:r w:rsidRPr="00455F05">
        <w:rPr>
          <w:rFonts w:asciiTheme="minorHAnsi" w:hAnsiTheme="minorHAnsi"/>
          <w:i/>
          <w:color w:val="365F91" w:themeColor="accent1" w:themeShade="BF"/>
          <w:sz w:val="16"/>
          <w:szCs w:val="16"/>
        </w:rPr>
        <w:t>Υποβολή πρακτικών στην ΕΕΕ</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ΕΔ4.11 – ΕΕΕ:</w:t>
      </w:r>
      <w:r w:rsidRPr="00455F05">
        <w:rPr>
          <w:rFonts w:asciiTheme="minorHAnsi" w:hAnsiTheme="minorHAnsi"/>
          <w:i/>
          <w:color w:val="365F91" w:themeColor="accent1" w:themeShade="BF"/>
          <w:sz w:val="16"/>
          <w:szCs w:val="16"/>
        </w:rPr>
        <w:t xml:space="preserve"> Απόφαση κατακύρωσης διαγωνισμού και κοινοποίηση στους υποψήφιους αναδόχους</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 xml:space="preserve">ΕΔ4.12 – ΕΔ: </w:t>
      </w:r>
      <w:r w:rsidRPr="00455F05">
        <w:rPr>
          <w:rFonts w:asciiTheme="minorHAnsi" w:hAnsiTheme="minorHAnsi"/>
          <w:i/>
          <w:color w:val="365F91" w:themeColor="accent1" w:themeShade="BF"/>
          <w:sz w:val="16"/>
          <w:szCs w:val="16"/>
        </w:rPr>
        <w:t>Έλεγχος φακέλου δικαιολογητικών κατακύρωσης και σύνταξη πρακτικού εισήγησης οριστικής κατακύρωσης</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ΕΔ4.13 – ΕΕΕ:</w:t>
      </w:r>
      <w:r w:rsidRPr="00455F05">
        <w:rPr>
          <w:rFonts w:asciiTheme="minorHAnsi" w:hAnsiTheme="minorHAnsi"/>
          <w:i/>
          <w:color w:val="365F91" w:themeColor="accent1" w:themeShade="BF"/>
          <w:sz w:val="16"/>
          <w:szCs w:val="16"/>
        </w:rPr>
        <w:t xml:space="preserve"> Απόφαση οριστικής κατακύρωσης</w:t>
      </w:r>
    </w:p>
    <w:p w:rsidR="005D2F73" w:rsidRPr="00455F05" w:rsidRDefault="005D2F73" w:rsidP="005D2F73">
      <w:pPr>
        <w:spacing w:before="120" w:after="120"/>
        <w:ind w:left="-567"/>
        <w:rPr>
          <w:rFonts w:asciiTheme="minorHAnsi" w:hAnsiTheme="minorHAnsi"/>
          <w:i/>
          <w:color w:val="365F91" w:themeColor="accent1" w:themeShade="BF"/>
          <w:sz w:val="16"/>
          <w:szCs w:val="16"/>
        </w:rPr>
      </w:pPr>
      <w:r w:rsidRPr="00455F05">
        <w:rPr>
          <w:rFonts w:asciiTheme="minorHAnsi" w:hAnsiTheme="minorHAnsi"/>
          <w:b/>
          <w:i/>
          <w:color w:val="365F91" w:themeColor="accent1" w:themeShade="BF"/>
          <w:sz w:val="16"/>
          <w:szCs w:val="16"/>
        </w:rPr>
        <w:t>ΕΔ4.14 – ΕΕΕ:</w:t>
      </w:r>
      <w:r w:rsidRPr="00455F05">
        <w:rPr>
          <w:rFonts w:asciiTheme="minorHAnsi" w:hAnsiTheme="minorHAnsi"/>
          <w:i/>
          <w:color w:val="365F91" w:themeColor="accent1" w:themeShade="BF"/>
          <w:sz w:val="16"/>
          <w:szCs w:val="16"/>
        </w:rPr>
        <w:t xml:space="preserve"> Υπογραφή συμβάσεων</w:t>
      </w:r>
    </w:p>
    <w:p w:rsidR="00455F05" w:rsidRDefault="00455F05" w:rsidP="00455F05">
      <w:pPr>
        <w:pStyle w:val="2"/>
        <w:ind w:left="-567"/>
        <w:jc w:val="both"/>
      </w:pPr>
      <w:bookmarkStart w:id="26" w:name="_Toc326146419"/>
      <w:r>
        <w:t>ΛΑΠ4.1 – Υποβολή αιτήματος «προμήθειας είδους» από ΕΥ στην ΓΕΛΚΕ</w:t>
      </w:r>
      <w:bookmarkEnd w:id="26"/>
    </w:p>
    <w:p w:rsidR="00455F05" w:rsidRPr="00B75B3E" w:rsidRDefault="00455F05" w:rsidP="00455F05">
      <w:pPr>
        <w:spacing w:before="120" w:after="120"/>
        <w:ind w:left="-567"/>
        <w:rPr>
          <w:rFonts w:asciiTheme="minorHAnsi" w:eastAsiaTheme="minorHAnsi" w:hAnsiTheme="minorHAnsi" w:cstheme="minorBidi"/>
          <w:bCs w:val="0"/>
          <w:snapToGrid/>
          <w:sz w:val="24"/>
          <w:szCs w:val="24"/>
          <w:lang w:eastAsia="en-US"/>
        </w:rPr>
      </w:pPr>
      <w:r w:rsidRPr="00B75B3E">
        <w:rPr>
          <w:rFonts w:asciiTheme="minorHAnsi" w:eastAsiaTheme="minorHAnsi" w:hAnsiTheme="minorHAnsi" w:cstheme="minorBidi"/>
          <w:bCs w:val="0"/>
          <w:snapToGrid/>
          <w:sz w:val="24"/>
          <w:szCs w:val="24"/>
          <w:lang w:eastAsia="en-US"/>
        </w:rPr>
        <w:t xml:space="preserve">Οι ΕΥ θα μπορούν να υποβάλλουν </w:t>
      </w:r>
      <w:r>
        <w:rPr>
          <w:rFonts w:asciiTheme="minorHAnsi" w:eastAsiaTheme="minorHAnsi" w:hAnsiTheme="minorHAnsi" w:cstheme="minorBidi"/>
          <w:bCs w:val="0"/>
          <w:snapToGrid/>
          <w:sz w:val="24"/>
          <w:szCs w:val="24"/>
          <w:lang w:eastAsia="en-US"/>
        </w:rPr>
        <w:t xml:space="preserve">αίτημα «προμήθειας είδους» </w:t>
      </w:r>
      <w:r w:rsidRPr="00B75B3E">
        <w:rPr>
          <w:rFonts w:asciiTheme="minorHAnsi" w:eastAsiaTheme="minorHAnsi" w:hAnsiTheme="minorHAnsi" w:cstheme="minorBidi"/>
          <w:bCs w:val="0"/>
          <w:snapToGrid/>
          <w:sz w:val="24"/>
          <w:szCs w:val="24"/>
          <w:lang w:eastAsia="en-US"/>
        </w:rPr>
        <w:t xml:space="preserve"> μέσω της ΕΔΕΠ στην </w:t>
      </w:r>
      <w:r>
        <w:rPr>
          <w:rFonts w:asciiTheme="minorHAnsi" w:eastAsiaTheme="minorHAnsi" w:hAnsiTheme="minorHAnsi" w:cstheme="minorBidi"/>
          <w:bCs w:val="0"/>
          <w:snapToGrid/>
          <w:sz w:val="24"/>
          <w:szCs w:val="24"/>
          <w:lang w:eastAsia="en-US"/>
        </w:rPr>
        <w:t xml:space="preserve">ΓΕΛΚΕ </w:t>
      </w:r>
      <w:r w:rsidRPr="00B75B3E">
        <w:rPr>
          <w:rFonts w:asciiTheme="minorHAnsi" w:eastAsiaTheme="minorHAnsi" w:hAnsiTheme="minorHAnsi" w:cstheme="minorBidi"/>
          <w:bCs w:val="0"/>
          <w:snapToGrid/>
          <w:sz w:val="24"/>
          <w:szCs w:val="24"/>
          <w:lang w:eastAsia="en-US"/>
        </w:rPr>
        <w:t xml:space="preserve">με ειδική φόρμα «αίτησης </w:t>
      </w:r>
      <w:r w:rsidR="009F55A6">
        <w:rPr>
          <w:rFonts w:asciiTheme="minorHAnsi" w:eastAsiaTheme="minorHAnsi" w:hAnsiTheme="minorHAnsi" w:cstheme="minorBidi"/>
          <w:bCs w:val="0"/>
          <w:snapToGrid/>
          <w:sz w:val="24"/>
          <w:szCs w:val="24"/>
          <w:lang w:eastAsia="en-US"/>
        </w:rPr>
        <w:t xml:space="preserve">προμήθειας είδους»  </w:t>
      </w:r>
      <w:r w:rsidRPr="00B75B3E">
        <w:rPr>
          <w:rFonts w:asciiTheme="minorHAnsi" w:eastAsiaTheme="minorHAnsi" w:hAnsiTheme="minorHAnsi" w:cstheme="minorBidi"/>
          <w:bCs w:val="0"/>
          <w:snapToGrid/>
          <w:sz w:val="24"/>
          <w:szCs w:val="24"/>
          <w:lang w:eastAsia="en-US"/>
        </w:rPr>
        <w:t xml:space="preserve">στην οποία θα επισυνάπτονται  </w:t>
      </w:r>
      <w:r w:rsidR="009F55A6">
        <w:rPr>
          <w:rFonts w:asciiTheme="minorHAnsi" w:eastAsiaTheme="minorHAnsi" w:hAnsiTheme="minorHAnsi" w:cstheme="minorBidi"/>
          <w:bCs w:val="0"/>
          <w:snapToGrid/>
          <w:sz w:val="24"/>
          <w:szCs w:val="24"/>
          <w:lang w:eastAsia="en-US"/>
        </w:rPr>
        <w:t>οι</w:t>
      </w:r>
      <w:r w:rsidRPr="00B75B3E">
        <w:rPr>
          <w:rFonts w:asciiTheme="minorHAnsi" w:eastAsiaTheme="minorHAnsi" w:hAnsiTheme="minorHAnsi" w:cstheme="minorBidi"/>
          <w:bCs w:val="0"/>
          <w:snapToGrid/>
          <w:sz w:val="24"/>
          <w:szCs w:val="24"/>
          <w:lang w:eastAsia="en-US"/>
        </w:rPr>
        <w:t xml:space="preserve"> </w:t>
      </w:r>
      <w:proofErr w:type="spellStart"/>
      <w:r w:rsidR="009F55A6">
        <w:rPr>
          <w:rFonts w:asciiTheme="minorHAnsi" w:eastAsiaTheme="minorHAnsi" w:hAnsiTheme="minorHAnsi" w:cstheme="minorBidi"/>
          <w:bCs w:val="0"/>
          <w:snapToGrid/>
          <w:sz w:val="24"/>
          <w:szCs w:val="24"/>
          <w:lang w:eastAsia="en-US"/>
        </w:rPr>
        <w:t>οι</w:t>
      </w:r>
      <w:proofErr w:type="spellEnd"/>
      <w:r w:rsidR="009F55A6">
        <w:rPr>
          <w:rFonts w:asciiTheme="minorHAnsi" w:eastAsiaTheme="minorHAnsi" w:hAnsiTheme="minorHAnsi" w:cstheme="minorBidi"/>
          <w:bCs w:val="0"/>
          <w:snapToGrid/>
          <w:sz w:val="24"/>
          <w:szCs w:val="24"/>
          <w:lang w:eastAsia="en-US"/>
        </w:rPr>
        <w:t xml:space="preserve"> τεχνικές προδιαγραφές του προς προμήθεια είδους</w:t>
      </w:r>
    </w:p>
    <w:p w:rsidR="00455F05" w:rsidRDefault="00455F05" w:rsidP="00455F05">
      <w:pPr>
        <w:spacing w:before="120" w:after="120"/>
      </w:pPr>
      <w:r w:rsidRPr="00606CC6">
        <w:rPr>
          <w:b/>
        </w:rPr>
        <w:t xml:space="preserve">ΛΑΠ </w:t>
      </w:r>
      <w:r w:rsidR="00D807FB">
        <w:rPr>
          <w:b/>
        </w:rPr>
        <w:t>4</w:t>
      </w:r>
      <w:r w:rsidRPr="00606CC6">
        <w:rPr>
          <w:b/>
        </w:rPr>
        <w:t>.1.1 -</w:t>
      </w:r>
      <w:r>
        <w:t xml:space="preserve"> στοιχεία αίτησης </w:t>
      </w:r>
      <w:r w:rsidR="009F55A6">
        <w:rPr>
          <w:rFonts w:asciiTheme="minorHAnsi" w:eastAsiaTheme="minorHAnsi" w:hAnsiTheme="minorHAnsi" w:cstheme="minorBidi"/>
          <w:bCs w:val="0"/>
          <w:snapToGrid/>
          <w:sz w:val="24"/>
          <w:szCs w:val="24"/>
          <w:lang w:eastAsia="en-US"/>
        </w:rPr>
        <w:t>προμήθειας είδους</w:t>
      </w:r>
    </w:p>
    <w:p w:rsidR="00455F05" w:rsidRDefault="00455F05" w:rsidP="00455F05">
      <w:pPr>
        <w:spacing w:before="120" w:after="120"/>
        <w:rPr>
          <w:rFonts w:asciiTheme="minorHAnsi" w:eastAsiaTheme="minorHAnsi" w:hAnsiTheme="minorHAnsi" w:cstheme="minorBidi"/>
          <w:bCs w:val="0"/>
          <w:snapToGrid/>
          <w:sz w:val="24"/>
          <w:szCs w:val="24"/>
          <w:lang w:eastAsia="en-US"/>
        </w:rPr>
      </w:pPr>
      <w:r w:rsidRPr="00606CC6">
        <w:rPr>
          <w:b/>
        </w:rPr>
        <w:t>ΛΑΠ</w:t>
      </w:r>
      <w:r w:rsidR="00D807FB">
        <w:rPr>
          <w:b/>
        </w:rPr>
        <w:t>4</w:t>
      </w:r>
      <w:r w:rsidRPr="00606CC6">
        <w:rPr>
          <w:b/>
        </w:rPr>
        <w:t xml:space="preserve">.1.2 – </w:t>
      </w:r>
      <w:r>
        <w:t xml:space="preserve">αυτόματη ενημέρωση </w:t>
      </w:r>
      <w:r w:rsidR="009F55A6">
        <w:t xml:space="preserve">ΓΕΛΚΕ  για την </w:t>
      </w:r>
    </w:p>
    <w:p w:rsidR="00321F78" w:rsidRDefault="00321F78" w:rsidP="00321F78">
      <w:pPr>
        <w:spacing w:before="120" w:after="120"/>
      </w:pPr>
      <w:r w:rsidRPr="00606CC6">
        <w:rPr>
          <w:b/>
        </w:rPr>
        <w:t xml:space="preserve">ΛΑΠ </w:t>
      </w:r>
      <w:r>
        <w:rPr>
          <w:b/>
        </w:rPr>
        <w:t>4</w:t>
      </w:r>
      <w:r w:rsidRPr="00606CC6">
        <w:rPr>
          <w:b/>
        </w:rPr>
        <w:t>.</w:t>
      </w:r>
      <w:r>
        <w:rPr>
          <w:b/>
        </w:rPr>
        <w:t>1</w:t>
      </w:r>
      <w:r w:rsidRPr="00606CC6">
        <w:rPr>
          <w:b/>
        </w:rPr>
        <w:t>.</w:t>
      </w:r>
      <w:r>
        <w:rPr>
          <w:b/>
        </w:rPr>
        <w:t>3</w:t>
      </w:r>
      <w:r w:rsidRPr="00606CC6">
        <w:rPr>
          <w:b/>
        </w:rPr>
        <w:t xml:space="preserve"> </w:t>
      </w:r>
      <w:r w:rsidRPr="004B686B">
        <w:rPr>
          <w:rFonts w:asciiTheme="minorHAnsi" w:eastAsiaTheme="minorHAnsi" w:hAnsiTheme="minorHAnsi" w:cstheme="minorBidi"/>
          <w:bCs w:val="0"/>
          <w:snapToGrid/>
          <w:sz w:val="24"/>
          <w:szCs w:val="24"/>
          <w:lang w:eastAsia="en-US"/>
        </w:rPr>
        <w:t>-</w:t>
      </w:r>
      <w:r>
        <w:rPr>
          <w:rFonts w:asciiTheme="minorHAnsi" w:eastAsiaTheme="minorHAnsi" w:hAnsiTheme="minorHAnsi" w:cstheme="minorBidi"/>
          <w:bCs w:val="0"/>
          <w:snapToGrid/>
          <w:sz w:val="24"/>
          <w:szCs w:val="24"/>
          <w:lang w:eastAsia="en-US"/>
        </w:rPr>
        <w:t xml:space="preserve"> </w:t>
      </w:r>
      <w:r>
        <w:t xml:space="preserve">- </w:t>
      </w:r>
      <w:r w:rsidRPr="004F4573">
        <w:rPr>
          <w:b/>
          <w:bCs w:val="0"/>
        </w:rPr>
        <w:t xml:space="preserve"> </w:t>
      </w:r>
      <w:r w:rsidRPr="004B686B">
        <w:rPr>
          <w:rFonts w:asciiTheme="minorHAnsi" w:eastAsiaTheme="minorHAnsi" w:hAnsiTheme="minorHAnsi" w:cstheme="minorBidi"/>
          <w:bCs w:val="0"/>
          <w:snapToGrid/>
          <w:sz w:val="24"/>
          <w:szCs w:val="24"/>
          <w:lang w:eastAsia="en-US"/>
        </w:rPr>
        <w:t>σύνδεση αίτησης με υπάρχον έργο</w:t>
      </w:r>
      <w:r>
        <w:rPr>
          <w:rFonts w:asciiTheme="minorHAnsi" w:eastAsiaTheme="minorHAnsi" w:hAnsiTheme="minorHAnsi" w:cstheme="minorBidi"/>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Η ΕΔΕΠ θα</w:t>
      </w:r>
      <w:r>
        <w:rPr>
          <w:rFonts w:asciiTheme="minorHAnsi" w:eastAsiaTheme="minorHAnsi" w:hAnsiTheme="minorHAnsi" w:cstheme="minorBidi"/>
          <w:bCs w:val="0"/>
          <w:snapToGrid/>
          <w:sz w:val="24"/>
          <w:szCs w:val="24"/>
          <w:lang w:eastAsia="en-US"/>
        </w:rPr>
        <w:t xml:space="preserve"> παρέχει τη δυνατότητα σύνδεσης της αίτησης </w:t>
      </w:r>
      <w:r w:rsidRPr="004B686B">
        <w:rPr>
          <w:rFonts w:asciiTheme="minorHAnsi" w:eastAsiaTheme="minorHAnsi" w:hAnsiTheme="minorHAnsi" w:cstheme="minorBidi"/>
          <w:bCs w:val="0"/>
          <w:snapToGrid/>
          <w:sz w:val="24"/>
          <w:szCs w:val="24"/>
          <w:lang w:eastAsia="en-US"/>
        </w:rPr>
        <w:t>«</w:t>
      </w:r>
      <w:r>
        <w:rPr>
          <w:rFonts w:asciiTheme="minorHAnsi" w:eastAsiaTheme="minorHAnsi" w:hAnsiTheme="minorHAnsi" w:cstheme="minorBidi"/>
          <w:bCs w:val="0"/>
          <w:snapToGrid/>
          <w:sz w:val="24"/>
          <w:szCs w:val="24"/>
          <w:lang w:eastAsia="en-US"/>
        </w:rPr>
        <w:t>προμήθειας είδους</w:t>
      </w:r>
      <w:r w:rsidRPr="004B686B">
        <w:rPr>
          <w:rFonts w:asciiTheme="minorHAnsi" w:eastAsiaTheme="minorHAnsi" w:hAnsiTheme="minorHAnsi" w:cstheme="minorBidi"/>
          <w:bCs w:val="0"/>
          <w:snapToGrid/>
          <w:sz w:val="24"/>
          <w:szCs w:val="24"/>
          <w:lang w:eastAsia="en-US"/>
        </w:rPr>
        <w:t xml:space="preserve">» </w:t>
      </w:r>
      <w:r>
        <w:rPr>
          <w:rFonts w:asciiTheme="minorHAnsi" w:eastAsiaTheme="minorHAnsi" w:hAnsiTheme="minorHAnsi" w:cstheme="minorBidi"/>
          <w:bCs w:val="0"/>
          <w:snapToGrid/>
          <w:sz w:val="24"/>
          <w:szCs w:val="24"/>
          <w:lang w:eastAsia="en-US"/>
        </w:rPr>
        <w:t xml:space="preserve">με υπάρχον έργο αποθετηρίου με εύκολο και γρήγορο τρόπο. </w:t>
      </w:r>
    </w:p>
    <w:p w:rsidR="00321F78" w:rsidRPr="004B686B" w:rsidRDefault="00321F78" w:rsidP="00321F78">
      <w:pPr>
        <w:spacing w:before="120" w:after="120"/>
        <w:rPr>
          <w:rFonts w:asciiTheme="minorHAnsi" w:eastAsiaTheme="minorHAnsi" w:hAnsiTheme="minorHAnsi" w:cstheme="minorBidi"/>
          <w:bCs w:val="0"/>
          <w:snapToGrid/>
          <w:sz w:val="24"/>
          <w:szCs w:val="24"/>
          <w:lang w:eastAsia="en-US"/>
        </w:rPr>
      </w:pPr>
      <w:r w:rsidRPr="004F4573">
        <w:rPr>
          <w:b/>
          <w:bCs w:val="0"/>
        </w:rPr>
        <w:t>ΛΑΠ6.</w:t>
      </w:r>
      <w:r>
        <w:rPr>
          <w:b/>
          <w:bCs w:val="0"/>
        </w:rPr>
        <w:t>1</w:t>
      </w:r>
      <w:r w:rsidRPr="004F4573">
        <w:rPr>
          <w:b/>
          <w:bCs w:val="0"/>
        </w:rPr>
        <w:t>.</w:t>
      </w:r>
      <w:r>
        <w:rPr>
          <w:b/>
          <w:bCs w:val="0"/>
        </w:rPr>
        <w:t>4</w:t>
      </w:r>
      <w:r w:rsidRPr="004F4573">
        <w:rPr>
          <w:b/>
          <w:bCs w:val="0"/>
        </w:rPr>
        <w:t xml:space="preserve"> - </w:t>
      </w:r>
      <w:r w:rsidRPr="00FC25F1">
        <w:t xml:space="preserve"> </w:t>
      </w:r>
      <w:r w:rsidRPr="004B686B">
        <w:rPr>
          <w:rFonts w:asciiTheme="minorHAnsi" w:eastAsiaTheme="minorHAnsi" w:hAnsiTheme="minorHAnsi" w:cstheme="minorBidi"/>
          <w:bCs w:val="0"/>
          <w:snapToGrid/>
          <w:sz w:val="24"/>
          <w:szCs w:val="24"/>
          <w:lang w:eastAsia="en-US"/>
        </w:rPr>
        <w:t xml:space="preserve">σύνδεση αίτησης με συνεδρίαση ΕΕΕ:  </w:t>
      </w:r>
      <w:r>
        <w:rPr>
          <w:rFonts w:asciiTheme="minorHAnsi" w:eastAsiaTheme="minorHAnsi" w:hAnsiTheme="minorHAnsi" w:cstheme="minorBidi"/>
          <w:bCs w:val="0"/>
          <w:snapToGrid/>
          <w:sz w:val="24"/>
          <w:szCs w:val="24"/>
          <w:lang w:eastAsia="en-US"/>
        </w:rPr>
        <w:t>Ο</w:t>
      </w:r>
      <w:r w:rsidRPr="004444FF">
        <w:rPr>
          <w:rFonts w:asciiTheme="minorHAnsi" w:eastAsiaTheme="minorHAnsi" w:hAnsiTheme="minorHAnsi" w:cstheme="minorBidi"/>
          <w:bCs w:val="0"/>
          <w:snapToGrid/>
          <w:sz w:val="24"/>
          <w:szCs w:val="24"/>
          <w:lang w:eastAsia="en-US"/>
        </w:rPr>
        <w:t xml:space="preserve">ι αιτήσεις </w:t>
      </w:r>
      <w:r w:rsidRPr="004B686B">
        <w:rPr>
          <w:rFonts w:asciiTheme="minorHAnsi" w:eastAsiaTheme="minorHAnsi" w:hAnsiTheme="minorHAnsi" w:cstheme="minorBidi"/>
          <w:bCs w:val="0"/>
          <w:snapToGrid/>
          <w:sz w:val="24"/>
          <w:szCs w:val="24"/>
          <w:lang w:eastAsia="en-US"/>
        </w:rPr>
        <w:t>«</w:t>
      </w:r>
      <w:r>
        <w:rPr>
          <w:rFonts w:asciiTheme="minorHAnsi" w:eastAsiaTheme="minorHAnsi" w:hAnsiTheme="minorHAnsi" w:cstheme="minorBidi"/>
          <w:bCs w:val="0"/>
          <w:snapToGrid/>
          <w:sz w:val="24"/>
          <w:szCs w:val="24"/>
          <w:lang w:eastAsia="en-US"/>
        </w:rPr>
        <w:t>προμήθειας είδους</w:t>
      </w:r>
      <w:r w:rsidRPr="004B686B">
        <w:rPr>
          <w:rFonts w:asciiTheme="minorHAnsi" w:eastAsiaTheme="minorHAnsi" w:hAnsiTheme="minorHAnsi" w:cstheme="minorBidi"/>
          <w:bCs w:val="0"/>
          <w:snapToGrid/>
          <w:sz w:val="24"/>
          <w:szCs w:val="24"/>
          <w:lang w:eastAsia="en-US"/>
        </w:rPr>
        <w:t xml:space="preserve">»  </w:t>
      </w:r>
      <w:r>
        <w:rPr>
          <w:rFonts w:asciiTheme="minorHAnsi" w:eastAsiaTheme="minorHAnsi" w:hAnsiTheme="minorHAnsi" w:cstheme="minorBidi"/>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 xml:space="preserve">αποτελούν θέμα συνεδρίασης </w:t>
      </w:r>
      <w:r>
        <w:rPr>
          <w:rFonts w:asciiTheme="minorHAnsi" w:eastAsiaTheme="minorHAnsi" w:hAnsiTheme="minorHAnsi" w:cstheme="minorBidi"/>
          <w:bCs w:val="0"/>
          <w:snapToGrid/>
          <w:sz w:val="24"/>
          <w:szCs w:val="24"/>
          <w:lang w:eastAsia="en-US"/>
        </w:rPr>
        <w:t xml:space="preserve">της ΕΕΕ για το οποίο </w:t>
      </w:r>
      <w:r w:rsidRPr="004444FF">
        <w:rPr>
          <w:rFonts w:asciiTheme="minorHAnsi" w:eastAsiaTheme="minorHAnsi" w:hAnsiTheme="minorHAnsi" w:cstheme="minorBidi"/>
          <w:bCs w:val="0"/>
          <w:snapToGrid/>
          <w:sz w:val="24"/>
          <w:szCs w:val="24"/>
          <w:lang w:eastAsia="en-US"/>
        </w:rPr>
        <w:t xml:space="preserve"> εκδίδεται απόφαση έγκρισης ή απόρριψης </w:t>
      </w:r>
      <w:r w:rsidRPr="004B686B">
        <w:rPr>
          <w:rFonts w:asciiTheme="minorHAnsi" w:eastAsiaTheme="minorHAnsi" w:hAnsiTheme="minorHAnsi" w:cstheme="minorBidi"/>
          <w:bCs w:val="0"/>
          <w:snapToGrid/>
          <w:sz w:val="24"/>
          <w:szCs w:val="24"/>
          <w:lang w:eastAsia="en-US"/>
        </w:rPr>
        <w:t>(</w:t>
      </w:r>
      <w:r>
        <w:rPr>
          <w:rFonts w:asciiTheme="minorHAnsi" w:eastAsiaTheme="minorHAnsi" w:hAnsiTheme="minorHAnsi" w:cstheme="minorBidi"/>
          <w:bCs w:val="0"/>
          <w:snapToGrid/>
          <w:sz w:val="24"/>
          <w:szCs w:val="24"/>
          <w:lang w:eastAsia="en-US"/>
        </w:rPr>
        <w:t>βλέπε ενότητα 7 – ΛΑΠ7.5.2)</w:t>
      </w:r>
    </w:p>
    <w:p w:rsidR="00455F05" w:rsidRPr="008B691D" w:rsidRDefault="00455F05" w:rsidP="00455F05">
      <w:pPr>
        <w:pStyle w:val="2"/>
        <w:ind w:left="-567"/>
        <w:jc w:val="both"/>
      </w:pPr>
      <w:bookmarkStart w:id="27" w:name="_Toc326146420"/>
      <w:r w:rsidRPr="008B691D">
        <w:t>ΛΑΠ</w:t>
      </w:r>
      <w:r w:rsidR="009F55A6">
        <w:t>4</w:t>
      </w:r>
      <w:r w:rsidRPr="008B691D">
        <w:t>.</w:t>
      </w:r>
      <w:r w:rsidR="00154ADE">
        <w:t>2</w:t>
      </w:r>
      <w:r w:rsidRPr="008B691D">
        <w:t xml:space="preserve">  - Υποβολή πρακτικών </w:t>
      </w:r>
      <w:r w:rsidR="009F55A6">
        <w:t xml:space="preserve">αξιολόγησης διαγωνισμού  </w:t>
      </w:r>
      <w:r w:rsidRPr="008B691D">
        <w:t>από Ε</w:t>
      </w:r>
      <w:r w:rsidR="009F55A6">
        <w:t xml:space="preserve">πιτροπή Διενέργειας διαγωνισμού </w:t>
      </w:r>
      <w:r w:rsidRPr="008B691D">
        <w:t>στην ΓΕΛΚΕ</w:t>
      </w:r>
      <w:bookmarkEnd w:id="27"/>
    </w:p>
    <w:p w:rsidR="00455F05" w:rsidRPr="004B686B" w:rsidRDefault="00455F05" w:rsidP="00455F05">
      <w:pPr>
        <w:spacing w:before="120" w:after="120"/>
        <w:ind w:left="-567"/>
        <w:rPr>
          <w:rFonts w:asciiTheme="minorHAnsi" w:eastAsiaTheme="minorHAnsi" w:hAnsiTheme="minorHAnsi" w:cstheme="minorBidi"/>
          <w:bCs w:val="0"/>
          <w:snapToGrid/>
          <w:sz w:val="24"/>
          <w:szCs w:val="24"/>
          <w:lang w:eastAsia="en-US"/>
        </w:rPr>
      </w:pPr>
      <w:r w:rsidRPr="004B686B">
        <w:rPr>
          <w:rFonts w:asciiTheme="minorHAnsi" w:eastAsiaTheme="minorHAnsi" w:hAnsiTheme="minorHAnsi" w:cstheme="minorBidi"/>
          <w:bCs w:val="0"/>
          <w:snapToGrid/>
          <w:sz w:val="24"/>
          <w:szCs w:val="24"/>
          <w:lang w:eastAsia="en-US"/>
        </w:rPr>
        <w:t>Ο πρόεδρος της Ε</w:t>
      </w:r>
      <w:r w:rsidR="009F55A6">
        <w:rPr>
          <w:rFonts w:asciiTheme="minorHAnsi" w:eastAsiaTheme="minorHAnsi" w:hAnsiTheme="minorHAnsi" w:cstheme="minorBidi"/>
          <w:bCs w:val="0"/>
          <w:snapToGrid/>
          <w:sz w:val="24"/>
          <w:szCs w:val="24"/>
          <w:lang w:eastAsia="en-US"/>
        </w:rPr>
        <w:t xml:space="preserve">πιτροπής Διενέργειας </w:t>
      </w:r>
      <w:r w:rsidRPr="004B686B">
        <w:rPr>
          <w:rFonts w:asciiTheme="minorHAnsi" w:eastAsiaTheme="minorHAnsi" w:hAnsiTheme="minorHAnsi" w:cstheme="minorBidi"/>
          <w:bCs w:val="0"/>
          <w:snapToGrid/>
          <w:sz w:val="24"/>
          <w:szCs w:val="24"/>
          <w:lang w:eastAsia="en-US"/>
        </w:rPr>
        <w:t>θα υποβάλλει στην ΓΕΛΚΕ τ</w:t>
      </w:r>
      <w:r w:rsidR="009F55A6">
        <w:rPr>
          <w:rFonts w:asciiTheme="minorHAnsi" w:eastAsiaTheme="minorHAnsi" w:hAnsiTheme="minorHAnsi" w:cstheme="minorBidi"/>
          <w:bCs w:val="0"/>
          <w:snapToGrid/>
          <w:sz w:val="24"/>
          <w:szCs w:val="24"/>
          <w:lang w:eastAsia="en-US"/>
        </w:rPr>
        <w:t xml:space="preserve">α </w:t>
      </w:r>
      <w:r w:rsidRPr="004B686B">
        <w:rPr>
          <w:rFonts w:asciiTheme="minorHAnsi" w:eastAsiaTheme="minorHAnsi" w:hAnsiTheme="minorHAnsi" w:cstheme="minorBidi"/>
          <w:bCs w:val="0"/>
          <w:snapToGrid/>
          <w:sz w:val="24"/>
          <w:szCs w:val="24"/>
          <w:lang w:eastAsia="en-US"/>
        </w:rPr>
        <w:t>Πρακτικ</w:t>
      </w:r>
      <w:r w:rsidR="009F55A6">
        <w:rPr>
          <w:rFonts w:asciiTheme="minorHAnsi" w:eastAsiaTheme="minorHAnsi" w:hAnsiTheme="minorHAnsi" w:cstheme="minorBidi"/>
          <w:bCs w:val="0"/>
          <w:snapToGrid/>
          <w:sz w:val="24"/>
          <w:szCs w:val="24"/>
          <w:lang w:eastAsia="en-US"/>
        </w:rPr>
        <w:t xml:space="preserve">ά από την αξιολόγηση των αποτελεσμάτων </w:t>
      </w:r>
      <w:proofErr w:type="spellStart"/>
      <w:r w:rsidR="009F55A6">
        <w:rPr>
          <w:rFonts w:asciiTheme="minorHAnsi" w:eastAsiaTheme="minorHAnsi" w:hAnsiTheme="minorHAnsi" w:cstheme="minorBidi"/>
          <w:bCs w:val="0"/>
          <w:snapToGrid/>
          <w:sz w:val="24"/>
          <w:szCs w:val="24"/>
          <w:lang w:eastAsia="en-US"/>
        </w:rPr>
        <w:t>τηςπρομήθειας</w:t>
      </w:r>
      <w:proofErr w:type="spellEnd"/>
      <w:r w:rsidR="009F55A6">
        <w:rPr>
          <w:rFonts w:asciiTheme="minorHAnsi" w:eastAsiaTheme="minorHAnsi" w:hAnsiTheme="minorHAnsi" w:cstheme="minorBidi"/>
          <w:bCs w:val="0"/>
          <w:snapToGrid/>
          <w:sz w:val="24"/>
          <w:szCs w:val="24"/>
          <w:lang w:eastAsia="en-US"/>
        </w:rPr>
        <w:t xml:space="preserve">/διαγωνισμού </w:t>
      </w:r>
      <w:r w:rsidRPr="004B686B">
        <w:rPr>
          <w:rFonts w:asciiTheme="minorHAnsi" w:eastAsiaTheme="minorHAnsi" w:hAnsiTheme="minorHAnsi" w:cstheme="minorBidi"/>
          <w:bCs w:val="0"/>
          <w:snapToGrid/>
          <w:sz w:val="24"/>
          <w:szCs w:val="24"/>
          <w:lang w:eastAsia="en-US"/>
        </w:rPr>
        <w:t xml:space="preserve"> με ειδική φόρμα «υποβολής πρακτικών </w:t>
      </w:r>
      <w:r w:rsidR="009F55A6">
        <w:rPr>
          <w:rFonts w:asciiTheme="minorHAnsi" w:eastAsiaTheme="minorHAnsi" w:hAnsiTheme="minorHAnsi" w:cstheme="minorBidi"/>
          <w:bCs w:val="0"/>
          <w:snapToGrid/>
          <w:sz w:val="24"/>
          <w:szCs w:val="24"/>
          <w:lang w:eastAsia="en-US"/>
        </w:rPr>
        <w:t>αξιολόγησης διαγωνισμού</w:t>
      </w:r>
      <w:r w:rsidRPr="004B686B">
        <w:rPr>
          <w:rFonts w:asciiTheme="minorHAnsi" w:eastAsiaTheme="minorHAnsi" w:hAnsiTheme="minorHAnsi" w:cstheme="minorBidi"/>
          <w:bCs w:val="0"/>
          <w:snapToGrid/>
          <w:sz w:val="24"/>
          <w:szCs w:val="24"/>
          <w:lang w:eastAsia="en-US"/>
        </w:rPr>
        <w:t xml:space="preserve">» στην οποία θα επισυνάπτονται  τα πρακτικά </w:t>
      </w:r>
    </w:p>
    <w:p w:rsidR="009F55A6" w:rsidRDefault="00455F05" w:rsidP="009F55A6">
      <w:pPr>
        <w:spacing w:before="120" w:after="120"/>
        <w:rPr>
          <w:rFonts w:asciiTheme="minorHAnsi" w:eastAsiaTheme="minorHAnsi" w:hAnsiTheme="minorHAnsi" w:cstheme="minorBidi"/>
          <w:bCs w:val="0"/>
          <w:snapToGrid/>
          <w:sz w:val="24"/>
          <w:szCs w:val="24"/>
          <w:lang w:eastAsia="en-US"/>
        </w:rPr>
      </w:pPr>
      <w:r w:rsidRPr="00606CC6">
        <w:rPr>
          <w:b/>
        </w:rPr>
        <w:t xml:space="preserve">ΛΑΠ </w:t>
      </w:r>
      <w:r w:rsidR="009F55A6">
        <w:rPr>
          <w:b/>
        </w:rPr>
        <w:t>4</w:t>
      </w:r>
      <w:r w:rsidRPr="00606CC6">
        <w:rPr>
          <w:b/>
        </w:rPr>
        <w:t>.</w:t>
      </w:r>
      <w:r w:rsidR="00154ADE">
        <w:rPr>
          <w:b/>
        </w:rPr>
        <w:t>2</w:t>
      </w:r>
      <w:r w:rsidRPr="00606CC6">
        <w:rPr>
          <w:b/>
        </w:rPr>
        <w:t xml:space="preserve">.1 </w:t>
      </w:r>
      <w:r w:rsidRPr="004B686B">
        <w:rPr>
          <w:rFonts w:asciiTheme="minorHAnsi" w:eastAsiaTheme="minorHAnsi" w:hAnsiTheme="minorHAnsi" w:cstheme="minorBidi"/>
          <w:bCs w:val="0"/>
          <w:snapToGrid/>
          <w:sz w:val="24"/>
          <w:szCs w:val="24"/>
          <w:lang w:eastAsia="en-US"/>
        </w:rPr>
        <w:t>-</w:t>
      </w:r>
      <w:r>
        <w:rPr>
          <w:rFonts w:asciiTheme="minorHAnsi" w:eastAsiaTheme="minorHAnsi" w:hAnsiTheme="minorHAnsi" w:cstheme="minorBidi"/>
          <w:bCs w:val="0"/>
          <w:snapToGrid/>
          <w:sz w:val="24"/>
          <w:szCs w:val="24"/>
          <w:lang w:eastAsia="en-US"/>
        </w:rPr>
        <w:t xml:space="preserve"> σ</w:t>
      </w:r>
      <w:r w:rsidRPr="004B686B">
        <w:rPr>
          <w:rFonts w:asciiTheme="minorHAnsi" w:eastAsiaTheme="minorHAnsi" w:hAnsiTheme="minorHAnsi" w:cstheme="minorBidi"/>
          <w:bCs w:val="0"/>
          <w:snapToGrid/>
          <w:sz w:val="24"/>
          <w:szCs w:val="24"/>
          <w:lang w:eastAsia="en-US"/>
        </w:rPr>
        <w:t xml:space="preserve">τοιχεία αίτησης </w:t>
      </w:r>
      <w:r w:rsidR="009F55A6" w:rsidRPr="004B686B">
        <w:rPr>
          <w:rFonts w:asciiTheme="minorHAnsi" w:eastAsiaTheme="minorHAnsi" w:hAnsiTheme="minorHAnsi" w:cstheme="minorBidi"/>
          <w:bCs w:val="0"/>
          <w:snapToGrid/>
          <w:sz w:val="24"/>
          <w:szCs w:val="24"/>
          <w:lang w:eastAsia="en-US"/>
        </w:rPr>
        <w:t xml:space="preserve">«υποβολής πρακτικών </w:t>
      </w:r>
      <w:r w:rsidR="009F55A6">
        <w:rPr>
          <w:rFonts w:asciiTheme="minorHAnsi" w:eastAsiaTheme="minorHAnsi" w:hAnsiTheme="minorHAnsi" w:cstheme="minorBidi"/>
          <w:bCs w:val="0"/>
          <w:snapToGrid/>
          <w:sz w:val="24"/>
          <w:szCs w:val="24"/>
          <w:lang w:eastAsia="en-US"/>
        </w:rPr>
        <w:t>αξιολόγησης διαγωνισμού</w:t>
      </w:r>
      <w:r w:rsidR="009F55A6" w:rsidRPr="004B686B">
        <w:rPr>
          <w:rFonts w:asciiTheme="minorHAnsi" w:eastAsiaTheme="minorHAnsi" w:hAnsiTheme="minorHAnsi" w:cstheme="minorBidi"/>
          <w:bCs w:val="0"/>
          <w:snapToGrid/>
          <w:sz w:val="24"/>
          <w:szCs w:val="24"/>
          <w:lang w:eastAsia="en-US"/>
        </w:rPr>
        <w:t xml:space="preserve">» </w:t>
      </w:r>
    </w:p>
    <w:p w:rsidR="00455F05" w:rsidRPr="004444FF" w:rsidRDefault="009F55A6" w:rsidP="009F55A6">
      <w:pPr>
        <w:spacing w:before="120" w:after="120"/>
        <w:rPr>
          <w:rFonts w:asciiTheme="minorHAnsi" w:eastAsiaTheme="minorHAnsi" w:hAnsiTheme="minorHAnsi" w:cstheme="minorBidi"/>
          <w:b/>
          <w:bCs w:val="0"/>
          <w:snapToGrid/>
          <w:sz w:val="24"/>
          <w:szCs w:val="24"/>
          <w:lang w:eastAsia="en-US"/>
        </w:rPr>
      </w:pPr>
      <w:r>
        <w:rPr>
          <w:b/>
        </w:rPr>
        <w:lastRenderedPageBreak/>
        <w:t>ΛΑΠ 4</w:t>
      </w:r>
      <w:r w:rsidR="00455F05" w:rsidRPr="004F4573">
        <w:rPr>
          <w:b/>
        </w:rPr>
        <w:t>.</w:t>
      </w:r>
      <w:r w:rsidR="00154ADE">
        <w:rPr>
          <w:b/>
        </w:rPr>
        <w:t>2</w:t>
      </w:r>
      <w:r w:rsidR="00455F05" w:rsidRPr="004F4573">
        <w:rPr>
          <w:b/>
        </w:rPr>
        <w:t>.2</w:t>
      </w:r>
      <w:r w:rsidR="00455F05">
        <w:t xml:space="preserve"> - </w:t>
      </w:r>
      <w:r w:rsidR="00455F05" w:rsidRPr="004F4573">
        <w:rPr>
          <w:b/>
          <w:bCs w:val="0"/>
        </w:rPr>
        <w:t xml:space="preserve"> </w:t>
      </w:r>
      <w:r w:rsidR="00455F05" w:rsidRPr="004B686B">
        <w:rPr>
          <w:rFonts w:asciiTheme="minorHAnsi" w:eastAsiaTheme="minorHAnsi" w:hAnsiTheme="minorHAnsi" w:cstheme="minorBidi"/>
          <w:bCs w:val="0"/>
          <w:snapToGrid/>
          <w:sz w:val="24"/>
          <w:szCs w:val="24"/>
          <w:lang w:eastAsia="en-US"/>
        </w:rPr>
        <w:t>σύνδεση αίτησης με υπάρχον έργο</w:t>
      </w:r>
      <w:r w:rsidR="00455F05">
        <w:rPr>
          <w:rFonts w:asciiTheme="minorHAnsi" w:eastAsiaTheme="minorHAnsi" w:hAnsiTheme="minorHAnsi" w:cstheme="minorBidi"/>
          <w:bCs w:val="0"/>
          <w:snapToGrid/>
          <w:sz w:val="24"/>
          <w:szCs w:val="24"/>
          <w:lang w:eastAsia="en-US"/>
        </w:rPr>
        <w:t xml:space="preserve">. </w:t>
      </w:r>
      <w:r w:rsidR="00455F05" w:rsidRPr="004444FF">
        <w:rPr>
          <w:rFonts w:asciiTheme="minorHAnsi" w:eastAsiaTheme="minorHAnsi" w:hAnsiTheme="minorHAnsi" w:cstheme="minorBidi"/>
          <w:bCs w:val="0"/>
          <w:snapToGrid/>
          <w:sz w:val="24"/>
          <w:szCs w:val="24"/>
          <w:lang w:eastAsia="en-US"/>
        </w:rPr>
        <w:t>Η ΕΔΕΠ θα</w:t>
      </w:r>
      <w:r w:rsidR="00455F05">
        <w:rPr>
          <w:rFonts w:asciiTheme="minorHAnsi" w:eastAsiaTheme="minorHAnsi" w:hAnsiTheme="minorHAnsi" w:cstheme="minorBidi"/>
          <w:bCs w:val="0"/>
          <w:snapToGrid/>
          <w:sz w:val="24"/>
          <w:szCs w:val="24"/>
          <w:lang w:eastAsia="en-US"/>
        </w:rPr>
        <w:t xml:space="preserve"> παρέχει τη δυνατότητα σύνδεσης της αίτησης </w:t>
      </w:r>
      <w:r w:rsidR="00455F05" w:rsidRPr="004B686B">
        <w:rPr>
          <w:rFonts w:asciiTheme="minorHAnsi" w:eastAsiaTheme="minorHAnsi" w:hAnsiTheme="minorHAnsi" w:cstheme="minorBidi"/>
          <w:bCs w:val="0"/>
          <w:snapToGrid/>
          <w:sz w:val="24"/>
          <w:szCs w:val="24"/>
          <w:lang w:eastAsia="en-US"/>
        </w:rPr>
        <w:t xml:space="preserve">«υποβολής πρακτικών </w:t>
      </w:r>
      <w:r>
        <w:rPr>
          <w:rFonts w:asciiTheme="minorHAnsi" w:eastAsiaTheme="minorHAnsi" w:hAnsiTheme="minorHAnsi" w:cstheme="minorBidi"/>
          <w:bCs w:val="0"/>
          <w:snapToGrid/>
          <w:sz w:val="24"/>
          <w:szCs w:val="24"/>
          <w:lang w:eastAsia="en-US"/>
        </w:rPr>
        <w:t>αξιολόγησης διαγωνισμού</w:t>
      </w:r>
      <w:r w:rsidR="00455F05" w:rsidRPr="004B686B">
        <w:rPr>
          <w:rFonts w:asciiTheme="minorHAnsi" w:eastAsiaTheme="minorHAnsi" w:hAnsiTheme="minorHAnsi" w:cstheme="minorBidi"/>
          <w:bCs w:val="0"/>
          <w:snapToGrid/>
          <w:sz w:val="24"/>
          <w:szCs w:val="24"/>
          <w:lang w:eastAsia="en-US"/>
        </w:rPr>
        <w:t xml:space="preserve">» </w:t>
      </w:r>
      <w:r w:rsidR="00455F05">
        <w:rPr>
          <w:rFonts w:asciiTheme="minorHAnsi" w:eastAsiaTheme="minorHAnsi" w:hAnsiTheme="minorHAnsi" w:cstheme="minorBidi"/>
          <w:bCs w:val="0"/>
          <w:snapToGrid/>
          <w:sz w:val="24"/>
          <w:szCs w:val="24"/>
          <w:lang w:eastAsia="en-US"/>
        </w:rPr>
        <w:t xml:space="preserve">με υπάρχον έργο αποθετηρίου με εύκολο και γρήγορο τρόπο. </w:t>
      </w:r>
    </w:p>
    <w:p w:rsidR="00455F05" w:rsidRDefault="009F55A6" w:rsidP="00455F05">
      <w:pPr>
        <w:spacing w:before="120" w:after="120"/>
        <w:rPr>
          <w:rFonts w:asciiTheme="minorHAnsi" w:eastAsiaTheme="minorHAnsi" w:hAnsiTheme="minorHAnsi" w:cstheme="minorBidi"/>
          <w:bCs w:val="0"/>
          <w:snapToGrid/>
          <w:sz w:val="24"/>
          <w:szCs w:val="24"/>
          <w:lang w:eastAsia="en-US"/>
        </w:rPr>
      </w:pPr>
      <w:r>
        <w:rPr>
          <w:b/>
          <w:bCs w:val="0"/>
        </w:rPr>
        <w:t>ΛΑΠ4</w:t>
      </w:r>
      <w:r w:rsidR="00455F05" w:rsidRPr="004F4573">
        <w:rPr>
          <w:b/>
          <w:bCs w:val="0"/>
        </w:rPr>
        <w:t>.</w:t>
      </w:r>
      <w:r w:rsidR="00154ADE">
        <w:rPr>
          <w:b/>
          <w:bCs w:val="0"/>
        </w:rPr>
        <w:t>2</w:t>
      </w:r>
      <w:r w:rsidR="00455F05" w:rsidRPr="004F4573">
        <w:rPr>
          <w:b/>
          <w:bCs w:val="0"/>
        </w:rPr>
        <w:t xml:space="preserve">.3 - </w:t>
      </w:r>
      <w:r w:rsidR="00455F05" w:rsidRPr="00FC25F1">
        <w:t xml:space="preserve"> </w:t>
      </w:r>
      <w:r w:rsidR="00455F05" w:rsidRPr="004B686B">
        <w:rPr>
          <w:rFonts w:asciiTheme="minorHAnsi" w:eastAsiaTheme="minorHAnsi" w:hAnsiTheme="minorHAnsi" w:cstheme="minorBidi"/>
          <w:bCs w:val="0"/>
          <w:snapToGrid/>
          <w:sz w:val="24"/>
          <w:szCs w:val="24"/>
          <w:lang w:eastAsia="en-US"/>
        </w:rPr>
        <w:t xml:space="preserve">σύνδεση αίτησης με συνεδρίαση ΕΕΕ:  </w:t>
      </w:r>
      <w:r w:rsidR="00455F05">
        <w:rPr>
          <w:rFonts w:asciiTheme="minorHAnsi" w:eastAsiaTheme="minorHAnsi" w:hAnsiTheme="minorHAnsi" w:cstheme="minorBidi"/>
          <w:bCs w:val="0"/>
          <w:snapToGrid/>
          <w:sz w:val="24"/>
          <w:szCs w:val="24"/>
          <w:lang w:eastAsia="en-US"/>
        </w:rPr>
        <w:t>Ο</w:t>
      </w:r>
      <w:r w:rsidR="00455F05" w:rsidRPr="004444FF">
        <w:rPr>
          <w:rFonts w:asciiTheme="minorHAnsi" w:eastAsiaTheme="minorHAnsi" w:hAnsiTheme="minorHAnsi" w:cstheme="minorBidi"/>
          <w:bCs w:val="0"/>
          <w:snapToGrid/>
          <w:sz w:val="24"/>
          <w:szCs w:val="24"/>
          <w:lang w:eastAsia="en-US"/>
        </w:rPr>
        <w:t xml:space="preserve">ι αιτήσεις </w:t>
      </w:r>
      <w:r w:rsidR="00455F05" w:rsidRPr="004B686B">
        <w:rPr>
          <w:rFonts w:asciiTheme="minorHAnsi" w:eastAsiaTheme="minorHAnsi" w:hAnsiTheme="minorHAnsi" w:cstheme="minorBidi"/>
          <w:bCs w:val="0"/>
          <w:snapToGrid/>
          <w:sz w:val="24"/>
          <w:szCs w:val="24"/>
          <w:lang w:eastAsia="en-US"/>
        </w:rPr>
        <w:t xml:space="preserve">«υποβολής πρακτικών </w:t>
      </w:r>
      <w:r>
        <w:rPr>
          <w:rFonts w:asciiTheme="minorHAnsi" w:eastAsiaTheme="minorHAnsi" w:hAnsiTheme="minorHAnsi" w:cstheme="minorBidi"/>
          <w:bCs w:val="0"/>
          <w:snapToGrid/>
          <w:sz w:val="24"/>
          <w:szCs w:val="24"/>
          <w:lang w:eastAsia="en-US"/>
        </w:rPr>
        <w:t>αξιολόγησης διαγωνισμού</w:t>
      </w:r>
      <w:r w:rsidR="00455F05" w:rsidRPr="004B686B">
        <w:rPr>
          <w:rFonts w:asciiTheme="minorHAnsi" w:eastAsiaTheme="minorHAnsi" w:hAnsiTheme="minorHAnsi" w:cstheme="minorBidi"/>
          <w:bCs w:val="0"/>
          <w:snapToGrid/>
          <w:sz w:val="24"/>
          <w:szCs w:val="24"/>
          <w:lang w:eastAsia="en-US"/>
        </w:rPr>
        <w:t xml:space="preserve">» </w:t>
      </w:r>
      <w:r w:rsidR="00455F05">
        <w:rPr>
          <w:rFonts w:asciiTheme="minorHAnsi" w:eastAsiaTheme="minorHAnsi" w:hAnsiTheme="minorHAnsi" w:cstheme="minorBidi"/>
          <w:bCs w:val="0"/>
          <w:snapToGrid/>
          <w:sz w:val="24"/>
          <w:szCs w:val="24"/>
          <w:lang w:eastAsia="en-US"/>
        </w:rPr>
        <w:t xml:space="preserve"> </w:t>
      </w:r>
      <w:r w:rsidR="00455F05" w:rsidRPr="004444FF">
        <w:rPr>
          <w:rFonts w:asciiTheme="minorHAnsi" w:eastAsiaTheme="minorHAnsi" w:hAnsiTheme="minorHAnsi" w:cstheme="minorBidi"/>
          <w:bCs w:val="0"/>
          <w:snapToGrid/>
          <w:sz w:val="24"/>
          <w:szCs w:val="24"/>
          <w:lang w:eastAsia="en-US"/>
        </w:rPr>
        <w:t xml:space="preserve">αποτελούν θέμα συνεδρίασης </w:t>
      </w:r>
      <w:r w:rsidR="00455F05">
        <w:rPr>
          <w:rFonts w:asciiTheme="minorHAnsi" w:eastAsiaTheme="minorHAnsi" w:hAnsiTheme="minorHAnsi" w:cstheme="minorBidi"/>
          <w:bCs w:val="0"/>
          <w:snapToGrid/>
          <w:sz w:val="24"/>
          <w:szCs w:val="24"/>
          <w:lang w:eastAsia="en-US"/>
        </w:rPr>
        <w:t xml:space="preserve">της ΕΕΕ για το οποίο </w:t>
      </w:r>
      <w:r w:rsidR="00455F05" w:rsidRPr="004444FF">
        <w:rPr>
          <w:rFonts w:asciiTheme="minorHAnsi" w:eastAsiaTheme="minorHAnsi" w:hAnsiTheme="minorHAnsi" w:cstheme="minorBidi"/>
          <w:bCs w:val="0"/>
          <w:snapToGrid/>
          <w:sz w:val="24"/>
          <w:szCs w:val="24"/>
          <w:lang w:eastAsia="en-US"/>
        </w:rPr>
        <w:t xml:space="preserve"> εκδίδεται απόφαση </w:t>
      </w:r>
      <w:r w:rsidR="00D807FB">
        <w:rPr>
          <w:rFonts w:asciiTheme="minorHAnsi" w:eastAsiaTheme="minorHAnsi" w:hAnsiTheme="minorHAnsi" w:cstheme="minorBidi"/>
          <w:bCs w:val="0"/>
          <w:snapToGrid/>
          <w:sz w:val="24"/>
          <w:szCs w:val="24"/>
          <w:lang w:eastAsia="en-US"/>
        </w:rPr>
        <w:t>κατακύρωσης/οριστικής κατακύρωσης  σε ανάδοχο/</w:t>
      </w:r>
      <w:proofErr w:type="spellStart"/>
      <w:r w:rsidR="00D807FB">
        <w:rPr>
          <w:rFonts w:asciiTheme="minorHAnsi" w:eastAsiaTheme="minorHAnsi" w:hAnsiTheme="minorHAnsi" w:cstheme="minorBidi"/>
          <w:bCs w:val="0"/>
          <w:snapToGrid/>
          <w:sz w:val="24"/>
          <w:szCs w:val="24"/>
          <w:lang w:eastAsia="en-US"/>
        </w:rPr>
        <w:t>αναδόχουςή</w:t>
      </w:r>
      <w:proofErr w:type="spellEnd"/>
      <w:r w:rsidR="00D807FB">
        <w:rPr>
          <w:rFonts w:asciiTheme="minorHAnsi" w:eastAsiaTheme="minorHAnsi" w:hAnsiTheme="minorHAnsi" w:cstheme="minorBidi"/>
          <w:bCs w:val="0"/>
          <w:snapToGrid/>
          <w:sz w:val="24"/>
          <w:szCs w:val="24"/>
          <w:lang w:eastAsia="en-US"/>
        </w:rPr>
        <w:t xml:space="preserve"> κήρυξης του διαγωνισμού άγονου </w:t>
      </w:r>
    </w:p>
    <w:p w:rsidR="00154ADE" w:rsidRDefault="00154ADE" w:rsidP="00154ADE">
      <w:pPr>
        <w:pStyle w:val="2"/>
        <w:ind w:left="-567"/>
        <w:jc w:val="both"/>
      </w:pPr>
      <w:bookmarkStart w:id="28" w:name="_Toc326146421"/>
      <w:r w:rsidRPr="008B691D">
        <w:t>ΛΑΠ</w:t>
      </w:r>
      <w:r>
        <w:t>4.3</w:t>
      </w:r>
      <w:r w:rsidRPr="008B691D">
        <w:t xml:space="preserve">  - </w:t>
      </w:r>
      <w:r>
        <w:t xml:space="preserve">Ενημέρωση στοιχείων διαγωνισμού από </w:t>
      </w:r>
      <w:r w:rsidRPr="008B691D">
        <w:t>ΓΕΛΚΕ</w:t>
      </w:r>
      <w:r>
        <w:t>.</w:t>
      </w:r>
      <w:bookmarkEnd w:id="28"/>
    </w:p>
    <w:p w:rsidR="00154ADE" w:rsidRPr="00E245A9" w:rsidRDefault="00154ADE" w:rsidP="00154ADE">
      <w:pPr>
        <w:spacing w:after="200"/>
        <w:ind w:left="-567"/>
        <w:rPr>
          <w:rFonts w:asciiTheme="minorHAnsi" w:eastAsiaTheme="minorHAnsi" w:hAnsiTheme="minorHAnsi" w:cstheme="minorBidi"/>
          <w:bCs w:val="0"/>
          <w:snapToGrid/>
          <w:sz w:val="24"/>
          <w:szCs w:val="24"/>
          <w:lang w:eastAsia="en-US"/>
        </w:rPr>
      </w:pPr>
      <w:r w:rsidRPr="00E245A9">
        <w:rPr>
          <w:rFonts w:asciiTheme="minorHAnsi" w:eastAsiaTheme="minorHAnsi" w:hAnsiTheme="minorHAnsi" w:cstheme="minorBidi"/>
          <w:bCs w:val="0"/>
          <w:snapToGrid/>
          <w:sz w:val="24"/>
          <w:szCs w:val="24"/>
          <w:lang w:eastAsia="en-US"/>
        </w:rPr>
        <w:t xml:space="preserve">Τα μέλη ΓΕΛΚΕ </w:t>
      </w:r>
      <w:r>
        <w:rPr>
          <w:rFonts w:asciiTheme="minorHAnsi" w:eastAsiaTheme="minorHAnsi" w:hAnsiTheme="minorHAnsi" w:cstheme="minorBidi"/>
          <w:bCs w:val="0"/>
          <w:snapToGrid/>
          <w:sz w:val="24"/>
          <w:szCs w:val="24"/>
          <w:lang w:eastAsia="en-US"/>
        </w:rPr>
        <w:t xml:space="preserve">μέσω της ΕΔΕΠ </w:t>
      </w:r>
      <w:r w:rsidRPr="00E245A9">
        <w:rPr>
          <w:rFonts w:asciiTheme="minorHAnsi" w:eastAsiaTheme="minorHAnsi" w:hAnsiTheme="minorHAnsi" w:cstheme="minorBidi"/>
          <w:bCs w:val="0"/>
          <w:snapToGrid/>
          <w:sz w:val="24"/>
          <w:szCs w:val="24"/>
          <w:lang w:eastAsia="en-US"/>
        </w:rPr>
        <w:t xml:space="preserve">θα μπορούν  να ενημερώνουν το έργο/υποέργο με τα στοιχεία </w:t>
      </w:r>
      <w:r>
        <w:rPr>
          <w:rFonts w:asciiTheme="minorHAnsi" w:eastAsiaTheme="minorHAnsi" w:hAnsiTheme="minorHAnsi" w:cstheme="minorBidi"/>
          <w:bCs w:val="0"/>
          <w:snapToGrid/>
          <w:sz w:val="24"/>
          <w:szCs w:val="24"/>
          <w:lang w:eastAsia="en-US"/>
        </w:rPr>
        <w:t>της προκήρυξης τ</w:t>
      </w:r>
      <w:r w:rsidRPr="00E245A9">
        <w:rPr>
          <w:rFonts w:asciiTheme="minorHAnsi" w:eastAsiaTheme="minorHAnsi" w:hAnsiTheme="minorHAnsi" w:cstheme="minorBidi"/>
          <w:bCs w:val="0"/>
          <w:snapToGrid/>
          <w:sz w:val="24"/>
          <w:szCs w:val="24"/>
          <w:lang w:eastAsia="en-US"/>
        </w:rPr>
        <w:t xml:space="preserve">ου διαγωνισμού . Αν το είδος του διαγωνισμού είναι "Πρόχειρος", "Ανοικτός/Τακτικός" ή "Ανοικτός/Διεθνής" τότε οι πληροφορίες που </w:t>
      </w:r>
      <w:r>
        <w:rPr>
          <w:rFonts w:asciiTheme="minorHAnsi" w:eastAsiaTheme="minorHAnsi" w:hAnsiTheme="minorHAnsi" w:cstheme="minorBidi"/>
          <w:bCs w:val="0"/>
          <w:snapToGrid/>
          <w:sz w:val="24"/>
          <w:szCs w:val="24"/>
          <w:lang w:eastAsia="en-US"/>
        </w:rPr>
        <w:t xml:space="preserve">θα τηρούνται </w:t>
      </w:r>
      <w:r w:rsidRPr="00E245A9">
        <w:rPr>
          <w:rFonts w:asciiTheme="minorHAnsi" w:eastAsiaTheme="minorHAnsi" w:hAnsiTheme="minorHAnsi" w:cstheme="minorBidi"/>
          <w:bCs w:val="0"/>
          <w:snapToGrid/>
          <w:sz w:val="24"/>
          <w:szCs w:val="24"/>
          <w:lang w:eastAsia="en-US"/>
        </w:rPr>
        <w:t>είναι:</w:t>
      </w:r>
      <w:r>
        <w:rPr>
          <w:rFonts w:asciiTheme="minorHAnsi" w:eastAsiaTheme="minorHAnsi" w:hAnsiTheme="minorHAnsi" w:cstheme="minorBidi"/>
          <w:bCs w:val="0"/>
          <w:snapToGrid/>
          <w:sz w:val="24"/>
          <w:szCs w:val="24"/>
          <w:lang w:eastAsia="en-US"/>
        </w:rPr>
        <w:t xml:space="preserve"> </w:t>
      </w:r>
      <w:r w:rsidRPr="00E245A9">
        <w:rPr>
          <w:rFonts w:asciiTheme="minorHAnsi" w:eastAsiaTheme="minorHAnsi" w:hAnsiTheme="minorHAnsi" w:cstheme="minorBidi"/>
          <w:bCs w:val="0"/>
          <w:snapToGrid/>
          <w:sz w:val="24"/>
          <w:szCs w:val="24"/>
          <w:lang w:eastAsia="en-US"/>
        </w:rPr>
        <w:t>Αριθμός Πρωτοκόλλου Προκήρυξης</w:t>
      </w:r>
      <w:r>
        <w:rPr>
          <w:rFonts w:asciiTheme="minorHAnsi" w:eastAsiaTheme="minorHAnsi" w:hAnsiTheme="minorHAnsi" w:cstheme="minorBidi"/>
          <w:bCs w:val="0"/>
          <w:snapToGrid/>
          <w:sz w:val="24"/>
          <w:szCs w:val="24"/>
          <w:lang w:eastAsia="en-US"/>
        </w:rPr>
        <w:t xml:space="preserve">, </w:t>
      </w:r>
      <w:r w:rsidRPr="00E245A9">
        <w:rPr>
          <w:rFonts w:asciiTheme="minorHAnsi" w:eastAsiaTheme="minorHAnsi" w:hAnsiTheme="minorHAnsi" w:cstheme="minorBidi"/>
          <w:bCs w:val="0"/>
          <w:snapToGrid/>
          <w:sz w:val="24"/>
          <w:szCs w:val="24"/>
          <w:lang w:eastAsia="en-US"/>
        </w:rPr>
        <w:t>Ημερομηνία Προκήρυξης</w:t>
      </w:r>
      <w:r>
        <w:rPr>
          <w:rFonts w:asciiTheme="minorHAnsi" w:eastAsiaTheme="minorHAnsi" w:hAnsiTheme="minorHAnsi" w:cstheme="minorBidi"/>
          <w:bCs w:val="0"/>
          <w:snapToGrid/>
          <w:sz w:val="24"/>
          <w:szCs w:val="24"/>
          <w:lang w:eastAsia="en-US"/>
        </w:rPr>
        <w:t xml:space="preserve">, </w:t>
      </w:r>
      <w:r w:rsidRPr="00E245A9">
        <w:rPr>
          <w:rFonts w:asciiTheme="minorHAnsi" w:eastAsiaTheme="minorHAnsi" w:hAnsiTheme="minorHAnsi" w:cstheme="minorBidi"/>
          <w:bCs w:val="0"/>
          <w:snapToGrid/>
          <w:sz w:val="24"/>
          <w:szCs w:val="24"/>
          <w:lang w:eastAsia="en-US"/>
        </w:rPr>
        <w:t>Ημερομηνία Διενέργειας</w:t>
      </w:r>
      <w:r>
        <w:rPr>
          <w:rFonts w:asciiTheme="minorHAnsi" w:eastAsiaTheme="minorHAnsi" w:hAnsiTheme="minorHAnsi" w:cstheme="minorBidi"/>
          <w:bCs w:val="0"/>
          <w:snapToGrid/>
          <w:sz w:val="24"/>
          <w:szCs w:val="24"/>
          <w:lang w:eastAsia="en-US"/>
        </w:rPr>
        <w:t xml:space="preserve">, Επιτροπή Διενέργειας (Αξιολόγησης), απόφαση κατακύρωσης, ημερομηνία κατακύρωσης. </w:t>
      </w:r>
      <w:r w:rsidRPr="00E245A9">
        <w:rPr>
          <w:rFonts w:asciiTheme="minorHAnsi" w:eastAsiaTheme="minorHAnsi" w:hAnsiTheme="minorHAnsi" w:cstheme="minorBidi"/>
          <w:bCs w:val="0"/>
          <w:snapToGrid/>
          <w:sz w:val="24"/>
          <w:szCs w:val="24"/>
          <w:lang w:eastAsia="en-US"/>
        </w:rPr>
        <w:t xml:space="preserve">Σε κάθε μια από τις παραπάνω περιπτώσεις, όλα τα πεδία είναι προαιρετικά και το στάδιο στο οποίο βρίσκεται ο διαγωνισμός εξαρτάται από το ποια </w:t>
      </w:r>
      <w:r>
        <w:rPr>
          <w:rFonts w:asciiTheme="minorHAnsi" w:eastAsiaTheme="minorHAnsi" w:hAnsiTheme="minorHAnsi" w:cstheme="minorBidi"/>
          <w:bCs w:val="0"/>
          <w:snapToGrid/>
          <w:sz w:val="24"/>
          <w:szCs w:val="24"/>
          <w:lang w:eastAsia="en-US"/>
        </w:rPr>
        <w:t xml:space="preserve">στοιχεία </w:t>
      </w:r>
      <w:r w:rsidRPr="00E245A9">
        <w:rPr>
          <w:rFonts w:asciiTheme="minorHAnsi" w:eastAsiaTheme="minorHAnsi" w:hAnsiTheme="minorHAnsi" w:cstheme="minorBidi"/>
          <w:bCs w:val="0"/>
          <w:snapToGrid/>
          <w:sz w:val="24"/>
          <w:szCs w:val="24"/>
          <w:lang w:eastAsia="en-US"/>
        </w:rPr>
        <w:t>έχουν συμπληρωθεί.</w:t>
      </w:r>
    </w:p>
    <w:p w:rsidR="00D807FB" w:rsidRDefault="00D807FB" w:rsidP="00D807FB">
      <w:pPr>
        <w:pStyle w:val="2"/>
        <w:ind w:left="-567"/>
        <w:jc w:val="both"/>
      </w:pPr>
      <w:bookmarkStart w:id="29" w:name="_Toc326146422"/>
      <w:r w:rsidRPr="008B691D">
        <w:t>ΛΑΠ</w:t>
      </w:r>
      <w:r>
        <w:t>4.</w:t>
      </w:r>
      <w:r w:rsidR="00321F78">
        <w:t>4</w:t>
      </w:r>
      <w:r w:rsidRPr="008B691D">
        <w:t xml:space="preserve">  - </w:t>
      </w:r>
      <w:r>
        <w:t xml:space="preserve">Ενημέρωση στοιχείων σύμβασης με ανάδοχο διαγωνισμού </w:t>
      </w:r>
      <w:r w:rsidRPr="008B691D">
        <w:t>στην ΓΕΛΚΕ</w:t>
      </w:r>
      <w:r>
        <w:t>.</w:t>
      </w:r>
      <w:bookmarkEnd w:id="29"/>
    </w:p>
    <w:p w:rsidR="00D807FB" w:rsidRDefault="00D807FB" w:rsidP="00154ADE">
      <w:pPr>
        <w:spacing w:before="120"/>
        <w:ind w:left="-567"/>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Η ΕΔΕΠ θα</w:t>
      </w:r>
      <w:r>
        <w:rPr>
          <w:rFonts w:asciiTheme="minorHAnsi" w:eastAsiaTheme="minorHAnsi" w:hAnsiTheme="minorHAnsi" w:cstheme="minorBidi"/>
          <w:bCs w:val="0"/>
          <w:snapToGrid/>
          <w:sz w:val="24"/>
          <w:szCs w:val="24"/>
          <w:lang w:eastAsia="en-US"/>
        </w:rPr>
        <w:t xml:space="preserve"> παρέχει τη δυνατότητα ενημέρωσης με τα βασικά στοιχεία σύμβασης  που υπογράφεται με τους αναδόχους</w:t>
      </w:r>
      <w:r w:rsidR="00017CDD">
        <w:rPr>
          <w:rFonts w:asciiTheme="minorHAnsi" w:eastAsiaTheme="minorHAnsi" w:hAnsiTheme="minorHAnsi" w:cstheme="minorBidi"/>
          <w:bCs w:val="0"/>
          <w:snapToGrid/>
          <w:sz w:val="24"/>
          <w:szCs w:val="24"/>
          <w:lang w:eastAsia="en-US"/>
        </w:rPr>
        <w:t xml:space="preserve">. Αυτά είναι αριθμός σύμβασης, διάρκεια, ποσό , ΦΠΑ, παραδοτέα, χρονοδιάγραμμα, στοιχεία αναδόχων. </w:t>
      </w:r>
    </w:p>
    <w:p w:rsidR="00154ADE" w:rsidRPr="00D807FB" w:rsidRDefault="00154ADE" w:rsidP="00154ADE">
      <w:pPr>
        <w:spacing w:before="120" w:after="120"/>
        <w:ind w:left="-567" w:firstLine="851"/>
      </w:pPr>
      <w:r w:rsidRPr="007507BE">
        <w:rPr>
          <w:rFonts w:asciiTheme="minorHAnsi" w:eastAsiaTheme="minorHAnsi" w:hAnsiTheme="minorHAnsi" w:cstheme="minorBidi"/>
          <w:b/>
          <w:snapToGrid/>
          <w:sz w:val="24"/>
          <w:szCs w:val="24"/>
          <w:lang w:eastAsia="en-US"/>
        </w:rPr>
        <w:t xml:space="preserve">ΛΑΠ </w:t>
      </w:r>
      <w:r>
        <w:rPr>
          <w:rFonts w:asciiTheme="minorHAnsi" w:eastAsiaTheme="minorHAnsi" w:hAnsiTheme="minorHAnsi" w:cstheme="minorBidi"/>
          <w:b/>
          <w:snapToGrid/>
          <w:sz w:val="24"/>
          <w:szCs w:val="24"/>
          <w:lang w:eastAsia="en-US"/>
        </w:rPr>
        <w:t>4.4.1</w:t>
      </w:r>
      <w:r w:rsidRPr="007507BE">
        <w:rPr>
          <w:rFonts w:asciiTheme="minorHAnsi" w:eastAsiaTheme="minorHAnsi" w:hAnsiTheme="minorHAnsi" w:cstheme="minorBidi"/>
          <w:b/>
          <w:snapToGrid/>
          <w:sz w:val="24"/>
          <w:szCs w:val="24"/>
          <w:lang w:eastAsia="en-US"/>
        </w:rPr>
        <w:t xml:space="preserve">– </w:t>
      </w:r>
      <w:r>
        <w:rPr>
          <w:rFonts w:asciiTheme="minorHAnsi" w:eastAsiaTheme="minorHAnsi" w:hAnsiTheme="minorHAnsi" w:cstheme="minorBidi"/>
          <w:b/>
          <w:snapToGrid/>
          <w:sz w:val="24"/>
          <w:szCs w:val="24"/>
          <w:lang w:eastAsia="en-US"/>
        </w:rPr>
        <w:t>στοιχεία σύμβασης</w:t>
      </w:r>
      <w:r w:rsidRPr="007507BE">
        <w:rPr>
          <w:rFonts w:asciiTheme="minorHAnsi" w:eastAsiaTheme="minorHAnsi" w:hAnsiTheme="minorHAnsi" w:cstheme="minorBidi"/>
          <w:b/>
          <w:snapToGrid/>
          <w:sz w:val="24"/>
          <w:szCs w:val="24"/>
          <w:lang w:eastAsia="en-US"/>
        </w:rPr>
        <w:t xml:space="preserve"> :</w:t>
      </w:r>
    </w:p>
    <w:p w:rsidR="00D807FB" w:rsidRPr="00FB0146" w:rsidRDefault="00D807FB" w:rsidP="00154ADE">
      <w:pPr>
        <w:tabs>
          <w:tab w:val="num" w:pos="720"/>
        </w:tabs>
        <w:spacing w:before="120" w:after="120" w:line="276" w:lineRule="auto"/>
        <w:ind w:left="284"/>
        <w:rPr>
          <w:rFonts w:asciiTheme="minorHAnsi" w:hAnsiTheme="minorHAnsi"/>
          <w:sz w:val="24"/>
          <w:szCs w:val="24"/>
        </w:rPr>
      </w:pPr>
      <w:r w:rsidRPr="007507BE">
        <w:rPr>
          <w:rFonts w:asciiTheme="minorHAnsi" w:eastAsiaTheme="minorHAnsi" w:hAnsiTheme="minorHAnsi" w:cstheme="minorBidi"/>
          <w:b/>
          <w:snapToGrid/>
          <w:sz w:val="24"/>
          <w:szCs w:val="24"/>
          <w:lang w:eastAsia="en-US"/>
        </w:rPr>
        <w:t xml:space="preserve">ΛΑΠ </w:t>
      </w:r>
      <w:r w:rsidR="00017CDD">
        <w:rPr>
          <w:rFonts w:asciiTheme="minorHAnsi" w:eastAsiaTheme="minorHAnsi" w:hAnsiTheme="minorHAnsi" w:cstheme="minorBidi"/>
          <w:b/>
          <w:snapToGrid/>
          <w:sz w:val="24"/>
          <w:szCs w:val="24"/>
          <w:lang w:eastAsia="en-US"/>
        </w:rPr>
        <w:t>4.</w:t>
      </w:r>
      <w:r w:rsidR="00154ADE">
        <w:rPr>
          <w:rFonts w:asciiTheme="minorHAnsi" w:eastAsiaTheme="minorHAnsi" w:hAnsiTheme="minorHAnsi" w:cstheme="minorBidi"/>
          <w:b/>
          <w:snapToGrid/>
          <w:sz w:val="24"/>
          <w:szCs w:val="24"/>
          <w:lang w:eastAsia="en-US"/>
        </w:rPr>
        <w:t>4</w:t>
      </w:r>
      <w:r w:rsidR="00017CDD">
        <w:rPr>
          <w:rFonts w:asciiTheme="minorHAnsi" w:eastAsiaTheme="minorHAnsi" w:hAnsiTheme="minorHAnsi" w:cstheme="minorBidi"/>
          <w:b/>
          <w:snapToGrid/>
          <w:sz w:val="24"/>
          <w:szCs w:val="24"/>
          <w:lang w:eastAsia="en-US"/>
        </w:rPr>
        <w:t>.</w:t>
      </w:r>
      <w:r w:rsidR="00154ADE">
        <w:rPr>
          <w:rFonts w:asciiTheme="minorHAnsi" w:eastAsiaTheme="minorHAnsi" w:hAnsiTheme="minorHAnsi" w:cstheme="minorBidi"/>
          <w:b/>
          <w:snapToGrid/>
          <w:sz w:val="24"/>
          <w:szCs w:val="24"/>
          <w:lang w:eastAsia="en-US"/>
        </w:rPr>
        <w:t>2</w:t>
      </w:r>
      <w:r w:rsidRPr="007507BE">
        <w:rPr>
          <w:rFonts w:asciiTheme="minorHAnsi" w:eastAsiaTheme="minorHAnsi" w:hAnsiTheme="minorHAnsi" w:cstheme="minorBidi"/>
          <w:b/>
          <w:snapToGrid/>
          <w:sz w:val="24"/>
          <w:szCs w:val="24"/>
          <w:lang w:eastAsia="en-US"/>
        </w:rPr>
        <w:t xml:space="preserve">– </w:t>
      </w:r>
      <w:r w:rsidR="00154ADE">
        <w:rPr>
          <w:rFonts w:asciiTheme="minorHAnsi" w:eastAsiaTheme="minorHAnsi" w:hAnsiTheme="minorHAnsi" w:cstheme="minorBidi"/>
          <w:b/>
          <w:snapToGrid/>
          <w:sz w:val="24"/>
          <w:szCs w:val="24"/>
          <w:lang w:eastAsia="en-US"/>
        </w:rPr>
        <w:t>στοιχεία αναδόχων</w:t>
      </w:r>
      <w:r w:rsidRPr="007507BE">
        <w:rPr>
          <w:rFonts w:asciiTheme="minorHAnsi" w:eastAsiaTheme="minorHAnsi" w:hAnsiTheme="minorHAnsi" w:cstheme="minorBidi"/>
          <w:b/>
          <w:snapToGrid/>
          <w:sz w:val="24"/>
          <w:szCs w:val="24"/>
          <w:lang w:eastAsia="en-US"/>
        </w:rPr>
        <w:t xml:space="preserve"> :</w:t>
      </w:r>
      <w:r w:rsidRPr="00431CA2">
        <w:rPr>
          <w:rFonts w:asciiTheme="minorHAnsi" w:hAnsiTheme="minorHAnsi"/>
          <w:sz w:val="24"/>
          <w:szCs w:val="24"/>
        </w:rPr>
        <w:t xml:space="preserve"> </w:t>
      </w:r>
      <w:r w:rsidR="00017CDD">
        <w:rPr>
          <w:rFonts w:asciiTheme="minorHAnsi" w:hAnsiTheme="minorHAnsi"/>
          <w:sz w:val="24"/>
          <w:szCs w:val="24"/>
        </w:rPr>
        <w:t xml:space="preserve">Ένας διαγωνισμός </w:t>
      </w:r>
      <w:r w:rsidRPr="00FB0146">
        <w:rPr>
          <w:rFonts w:asciiTheme="minorHAnsi" w:hAnsiTheme="minorHAnsi"/>
          <w:sz w:val="24"/>
          <w:szCs w:val="24"/>
        </w:rPr>
        <w:t xml:space="preserve">μπορεί να </w:t>
      </w:r>
      <w:r>
        <w:rPr>
          <w:rFonts w:asciiTheme="minorHAnsi" w:hAnsiTheme="minorHAnsi"/>
          <w:sz w:val="24"/>
          <w:szCs w:val="24"/>
        </w:rPr>
        <w:t xml:space="preserve">υλοποιείται από </w:t>
      </w:r>
      <w:r w:rsidRPr="00FB0146">
        <w:rPr>
          <w:rFonts w:asciiTheme="minorHAnsi" w:hAnsiTheme="minorHAnsi"/>
          <w:sz w:val="24"/>
          <w:szCs w:val="24"/>
        </w:rPr>
        <w:t xml:space="preserve"> έναν </w:t>
      </w:r>
      <w:r w:rsidR="00017CDD">
        <w:rPr>
          <w:rFonts w:asciiTheme="minorHAnsi" w:hAnsiTheme="minorHAnsi"/>
          <w:sz w:val="24"/>
          <w:szCs w:val="24"/>
        </w:rPr>
        <w:t xml:space="preserve">ή </w:t>
      </w:r>
      <w:r w:rsidRPr="00FB0146">
        <w:rPr>
          <w:rFonts w:asciiTheme="minorHAnsi" w:hAnsiTheme="minorHAnsi"/>
          <w:sz w:val="24"/>
          <w:szCs w:val="24"/>
        </w:rPr>
        <w:t>περισσότερους</w:t>
      </w:r>
      <w:r>
        <w:rPr>
          <w:rFonts w:asciiTheme="minorHAnsi" w:hAnsiTheme="minorHAnsi"/>
          <w:sz w:val="24"/>
          <w:szCs w:val="24"/>
        </w:rPr>
        <w:t xml:space="preserve"> αναδόχους. Για κάθε </w:t>
      </w:r>
      <w:r w:rsidRPr="00FB0146">
        <w:rPr>
          <w:rFonts w:asciiTheme="minorHAnsi" w:hAnsiTheme="minorHAnsi"/>
          <w:sz w:val="24"/>
          <w:szCs w:val="24"/>
        </w:rPr>
        <w:t>Α</w:t>
      </w:r>
      <w:r>
        <w:rPr>
          <w:rFonts w:asciiTheme="minorHAnsi" w:hAnsiTheme="minorHAnsi"/>
          <w:sz w:val="24"/>
          <w:szCs w:val="24"/>
        </w:rPr>
        <w:t xml:space="preserve">νάδοχο τηρούνται τα </w:t>
      </w:r>
      <w:r w:rsidRPr="00FB0146">
        <w:rPr>
          <w:rFonts w:asciiTheme="minorHAnsi" w:hAnsiTheme="minorHAnsi"/>
          <w:sz w:val="24"/>
          <w:szCs w:val="24"/>
        </w:rPr>
        <w:t>στοιχεία:</w:t>
      </w:r>
    </w:p>
    <w:p w:rsidR="00D807FB" w:rsidRPr="00431CA2" w:rsidRDefault="00D807FB" w:rsidP="00154ADE">
      <w:pPr>
        <w:tabs>
          <w:tab w:val="num" w:pos="720"/>
        </w:tabs>
        <w:spacing w:before="120" w:after="120" w:line="276" w:lineRule="auto"/>
        <w:ind w:left="284"/>
        <w:rPr>
          <w:rFonts w:asciiTheme="minorHAnsi" w:hAnsiTheme="minorHAnsi"/>
          <w:sz w:val="24"/>
          <w:szCs w:val="24"/>
        </w:rPr>
      </w:pPr>
      <w:r w:rsidRPr="00431CA2">
        <w:rPr>
          <w:rFonts w:asciiTheme="minorHAnsi" w:hAnsiTheme="minorHAnsi"/>
          <w:i/>
          <w:sz w:val="24"/>
          <w:szCs w:val="24"/>
        </w:rPr>
        <w:t xml:space="preserve">Επωνυμία </w:t>
      </w:r>
      <w:r w:rsidRPr="00431CA2">
        <w:rPr>
          <w:rFonts w:asciiTheme="minorHAnsi" w:hAnsiTheme="minorHAnsi"/>
          <w:sz w:val="24"/>
          <w:szCs w:val="24"/>
        </w:rPr>
        <w:t xml:space="preserve">, </w:t>
      </w:r>
      <w:r w:rsidRPr="00431CA2">
        <w:rPr>
          <w:rFonts w:asciiTheme="minorHAnsi" w:hAnsiTheme="minorHAnsi"/>
          <w:i/>
          <w:sz w:val="24"/>
          <w:szCs w:val="24"/>
        </w:rPr>
        <w:t xml:space="preserve">Διεύθυνση, </w:t>
      </w:r>
      <w:r w:rsidRPr="00431CA2">
        <w:rPr>
          <w:rFonts w:asciiTheme="minorHAnsi" w:hAnsiTheme="minorHAnsi"/>
          <w:sz w:val="24"/>
          <w:szCs w:val="24"/>
        </w:rPr>
        <w:t xml:space="preserve"> Υπεύθυνος Επικοινωνίας, Τηλέφωνο,</w:t>
      </w:r>
      <w:r>
        <w:rPr>
          <w:rFonts w:asciiTheme="minorHAnsi" w:hAnsiTheme="minorHAnsi"/>
          <w:sz w:val="24"/>
          <w:szCs w:val="24"/>
        </w:rPr>
        <w:t xml:space="preserve"> </w:t>
      </w:r>
      <w:proofErr w:type="spellStart"/>
      <w:r w:rsidRPr="00431CA2">
        <w:rPr>
          <w:rFonts w:asciiTheme="minorHAnsi" w:hAnsiTheme="minorHAnsi"/>
          <w:sz w:val="24"/>
          <w:szCs w:val="24"/>
        </w:rPr>
        <w:t>Email</w:t>
      </w:r>
      <w:proofErr w:type="spellEnd"/>
    </w:p>
    <w:p w:rsidR="00D807FB" w:rsidRDefault="00D807FB" w:rsidP="00154ADE">
      <w:pPr>
        <w:spacing w:before="120" w:after="120" w:line="276" w:lineRule="auto"/>
        <w:ind w:left="284"/>
        <w:rPr>
          <w:rFonts w:asciiTheme="minorHAnsi" w:hAnsiTheme="minorHAnsi"/>
          <w:sz w:val="24"/>
          <w:szCs w:val="24"/>
        </w:rPr>
      </w:pPr>
      <w:r w:rsidRPr="00431CA2">
        <w:rPr>
          <w:rFonts w:asciiTheme="minorHAnsi" w:hAnsiTheme="minorHAnsi"/>
          <w:i/>
          <w:sz w:val="24"/>
          <w:szCs w:val="24"/>
        </w:rPr>
        <w:t xml:space="preserve">ΑΦΜ, ΔΟΥ, Αριθμός Πρωτοκόλλου </w:t>
      </w:r>
      <w:proofErr w:type="spellStart"/>
      <w:r w:rsidRPr="00431CA2">
        <w:rPr>
          <w:rFonts w:asciiTheme="minorHAnsi" w:hAnsiTheme="minorHAnsi"/>
          <w:i/>
          <w:sz w:val="24"/>
          <w:szCs w:val="24"/>
        </w:rPr>
        <w:t>Σύμβασης,Ποσό</w:t>
      </w:r>
      <w:proofErr w:type="spellEnd"/>
      <w:r w:rsidRPr="00431CA2">
        <w:rPr>
          <w:rFonts w:asciiTheme="minorHAnsi" w:hAnsiTheme="minorHAnsi"/>
          <w:i/>
          <w:sz w:val="24"/>
          <w:szCs w:val="24"/>
        </w:rPr>
        <w:t xml:space="preserve"> Σύμβασης, Ημερομηνίες Έναρξης και Λήξης Σύμβασης, Ημερομηνία Προσωρινής Παραλαβής Ημερομηνία Οριστικής Παραλαβής Ημερομηνία Αποπληρωμής, Γενικές Πληροφορίες</w:t>
      </w:r>
      <w:r>
        <w:rPr>
          <w:rFonts w:asciiTheme="minorHAnsi" w:hAnsiTheme="minorHAnsi"/>
          <w:sz w:val="24"/>
          <w:szCs w:val="24"/>
        </w:rPr>
        <w:t xml:space="preserve"> (</w:t>
      </w:r>
      <w:r w:rsidRPr="00FB0146">
        <w:rPr>
          <w:rFonts w:asciiTheme="minorHAnsi" w:hAnsiTheme="minorHAnsi"/>
          <w:sz w:val="24"/>
          <w:szCs w:val="24"/>
        </w:rPr>
        <w:t>Ελεύθερο κείμενο με τυχόν επιπλέον πληροφορίες</w:t>
      </w:r>
      <w:r>
        <w:rPr>
          <w:rFonts w:asciiTheme="minorHAnsi" w:hAnsiTheme="minorHAnsi"/>
          <w:sz w:val="24"/>
          <w:szCs w:val="24"/>
        </w:rPr>
        <w:t xml:space="preserve"> για τον ανάδοχο)</w:t>
      </w:r>
      <w:r w:rsidRPr="00FB0146">
        <w:rPr>
          <w:rFonts w:asciiTheme="minorHAnsi" w:hAnsiTheme="minorHAnsi"/>
          <w:sz w:val="24"/>
          <w:szCs w:val="24"/>
        </w:rPr>
        <w:t>.</w:t>
      </w:r>
    </w:p>
    <w:p w:rsidR="00D807FB" w:rsidRDefault="00D807FB" w:rsidP="00455F05">
      <w:pPr>
        <w:spacing w:before="120" w:after="120"/>
        <w:rPr>
          <w:rFonts w:asciiTheme="minorHAnsi" w:eastAsiaTheme="minorHAnsi" w:hAnsiTheme="minorHAnsi" w:cstheme="minorBidi"/>
          <w:bCs w:val="0"/>
          <w:snapToGrid/>
          <w:sz w:val="24"/>
          <w:szCs w:val="24"/>
          <w:lang w:eastAsia="en-US"/>
        </w:rPr>
      </w:pPr>
    </w:p>
    <w:p w:rsidR="00D807FB" w:rsidRPr="004B686B" w:rsidRDefault="00D807FB" w:rsidP="00455F05">
      <w:pPr>
        <w:spacing w:before="120" w:after="120"/>
        <w:rPr>
          <w:rFonts w:asciiTheme="minorHAnsi" w:eastAsiaTheme="minorHAnsi" w:hAnsiTheme="minorHAnsi" w:cstheme="minorBidi"/>
          <w:bCs w:val="0"/>
          <w:snapToGrid/>
          <w:sz w:val="24"/>
          <w:szCs w:val="24"/>
          <w:lang w:eastAsia="en-US"/>
        </w:rPr>
      </w:pPr>
    </w:p>
    <w:p w:rsidR="005D2F73" w:rsidRDefault="005D2F73">
      <w:pPr>
        <w:spacing w:after="200" w:line="276" w:lineRule="auto"/>
        <w:rPr>
          <w:rFonts w:asciiTheme="majorHAnsi" w:eastAsiaTheme="majorEastAsia" w:hAnsiTheme="majorHAnsi" w:cstheme="majorBidi"/>
          <w:b/>
          <w:bCs w:val="0"/>
          <w:color w:val="365F91" w:themeColor="accent1" w:themeShade="BF"/>
          <w:sz w:val="28"/>
          <w:szCs w:val="28"/>
        </w:rPr>
      </w:pPr>
      <w:r>
        <w:br w:type="page"/>
      </w:r>
    </w:p>
    <w:p w:rsidR="005D2F73" w:rsidRPr="00912833" w:rsidRDefault="005B548F" w:rsidP="005B548F">
      <w:pPr>
        <w:pStyle w:val="1"/>
        <w:spacing w:after="240"/>
        <w:ind w:left="-567"/>
        <w:rPr>
          <w:sz w:val="24"/>
          <w:szCs w:val="24"/>
        </w:rPr>
      </w:pPr>
      <w:bookmarkStart w:id="30" w:name="_Toc326146423"/>
      <w:r w:rsidRPr="00912833">
        <w:rPr>
          <w:sz w:val="24"/>
          <w:szCs w:val="24"/>
        </w:rPr>
        <w:lastRenderedPageBreak/>
        <w:t>Λειτουργικές Απαιτήσεις 5</w:t>
      </w:r>
      <w:r w:rsidRPr="00912833">
        <w:rPr>
          <w:sz w:val="24"/>
          <w:szCs w:val="24"/>
          <w:vertAlign w:val="superscript"/>
        </w:rPr>
        <w:t>ης</w:t>
      </w:r>
      <w:r w:rsidRPr="00912833">
        <w:rPr>
          <w:sz w:val="24"/>
          <w:szCs w:val="24"/>
        </w:rPr>
        <w:t xml:space="preserve"> Επιχειρησιακής Διεργασίας (ΕΔ5): Σύναψη συμβάσεων με  </w:t>
      </w:r>
      <w:r w:rsidR="003225B5" w:rsidRPr="00912833">
        <w:rPr>
          <w:sz w:val="24"/>
          <w:szCs w:val="24"/>
        </w:rPr>
        <w:t>α</w:t>
      </w:r>
      <w:r w:rsidRPr="00912833">
        <w:rPr>
          <w:sz w:val="24"/>
          <w:szCs w:val="24"/>
        </w:rPr>
        <w:t>ναδόχους/προμηθευτές/</w:t>
      </w:r>
      <w:r w:rsidR="003225B5" w:rsidRPr="00912833">
        <w:rPr>
          <w:sz w:val="24"/>
          <w:szCs w:val="24"/>
        </w:rPr>
        <w:t xml:space="preserve"> </w:t>
      </w:r>
      <w:r w:rsidRPr="00912833">
        <w:rPr>
          <w:sz w:val="24"/>
          <w:szCs w:val="24"/>
        </w:rPr>
        <w:t>απασχολούμενους</w:t>
      </w:r>
      <w:bookmarkEnd w:id="30"/>
      <w:r w:rsidRPr="00912833">
        <w:rPr>
          <w:sz w:val="24"/>
          <w:szCs w:val="24"/>
        </w:rPr>
        <w:t xml:space="preserve"> </w:t>
      </w:r>
    </w:p>
    <w:p w:rsidR="004E2347" w:rsidRPr="00912833" w:rsidRDefault="004E2347" w:rsidP="004E2347">
      <w:pPr>
        <w:pStyle w:val="1"/>
        <w:spacing w:after="240"/>
        <w:ind w:left="-567"/>
        <w:rPr>
          <w:sz w:val="24"/>
          <w:szCs w:val="24"/>
        </w:rPr>
      </w:pPr>
      <w:bookmarkStart w:id="31" w:name="_Toc326146424"/>
      <w:r w:rsidRPr="00912833">
        <w:rPr>
          <w:sz w:val="24"/>
          <w:szCs w:val="24"/>
        </w:rPr>
        <w:t>Λειτουργικές Απαιτήσεις 6</w:t>
      </w:r>
      <w:r w:rsidRPr="00912833">
        <w:rPr>
          <w:sz w:val="24"/>
          <w:szCs w:val="24"/>
          <w:vertAlign w:val="superscript"/>
        </w:rPr>
        <w:t>ης</w:t>
      </w:r>
      <w:r w:rsidRPr="00912833">
        <w:rPr>
          <w:sz w:val="24"/>
          <w:szCs w:val="24"/>
        </w:rPr>
        <w:t xml:space="preserve"> Επιχειρησιακής Διεργασίας  (ΕΔ6): Παρακολούθηση Έργου και Πιστοποίηση Φυσικού Αντικειμένου</w:t>
      </w:r>
      <w:bookmarkEnd w:id="31"/>
      <w:r w:rsidRPr="00912833">
        <w:rPr>
          <w:sz w:val="24"/>
          <w:szCs w:val="24"/>
        </w:rPr>
        <w:t xml:space="preserve"> </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ΕΔ6.1 – ΕΥ:</w:t>
      </w:r>
      <w:r w:rsidRPr="005D2F73">
        <w:rPr>
          <w:rFonts w:asciiTheme="minorHAnsi" w:hAnsiTheme="minorHAnsi"/>
          <w:i/>
          <w:color w:val="365F91" w:themeColor="accent1" w:themeShade="BF"/>
          <w:sz w:val="20"/>
          <w:szCs w:val="20"/>
        </w:rPr>
        <w:t xml:space="preserve"> Υποβολή παραδοτέων στην ΕΠΠ/ Επιστημονική Επιτροπή Έργου</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ΕΔ6.2 – ΕΠΠ:</w:t>
      </w:r>
      <w:r w:rsidRPr="005D2F73">
        <w:rPr>
          <w:rFonts w:asciiTheme="minorHAnsi" w:hAnsiTheme="minorHAnsi"/>
          <w:i/>
          <w:color w:val="365F91" w:themeColor="accent1" w:themeShade="BF"/>
          <w:sz w:val="20"/>
          <w:szCs w:val="20"/>
        </w:rPr>
        <w:t xml:space="preserve"> Συνεδριάσεις για την πιστοποίηση του φυσικού αντικειμένου </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ΕΔ6.3 – ΕΠΠ:</w:t>
      </w:r>
      <w:r w:rsidRPr="005D2F73">
        <w:rPr>
          <w:rFonts w:asciiTheme="minorHAnsi" w:hAnsiTheme="minorHAnsi"/>
          <w:i/>
          <w:color w:val="365F91" w:themeColor="accent1" w:themeShade="BF"/>
          <w:sz w:val="20"/>
          <w:szCs w:val="20"/>
        </w:rPr>
        <w:t xml:space="preserve"> Σύνταξη πρακτικών παραλαβής (μέρους ή συνόλου παραδοτέων έργου ) </w:t>
      </w:r>
    </w:p>
    <w:p w:rsidR="005D2F73" w:rsidRPr="005D2F73" w:rsidRDefault="005D2F73" w:rsidP="005D2F73">
      <w:pPr>
        <w:spacing w:before="120" w:after="120"/>
        <w:ind w:left="-567"/>
        <w:rPr>
          <w:rFonts w:asciiTheme="minorHAnsi" w:hAnsiTheme="minorHAnsi"/>
          <w:i/>
          <w:color w:val="365F91" w:themeColor="accent1" w:themeShade="BF"/>
          <w:sz w:val="20"/>
          <w:szCs w:val="20"/>
        </w:rPr>
      </w:pPr>
      <w:r w:rsidRPr="005D2F73">
        <w:rPr>
          <w:rFonts w:asciiTheme="minorHAnsi" w:hAnsiTheme="minorHAnsi"/>
          <w:b/>
          <w:i/>
          <w:color w:val="365F91" w:themeColor="accent1" w:themeShade="BF"/>
          <w:sz w:val="20"/>
          <w:szCs w:val="20"/>
        </w:rPr>
        <w:t>ΕΔ6.4– ΕΠΠ:</w:t>
      </w:r>
      <w:r w:rsidRPr="005D2F73">
        <w:rPr>
          <w:rFonts w:asciiTheme="minorHAnsi" w:hAnsiTheme="minorHAnsi"/>
          <w:i/>
          <w:color w:val="365F91" w:themeColor="accent1" w:themeShade="BF"/>
          <w:sz w:val="20"/>
          <w:szCs w:val="20"/>
        </w:rPr>
        <w:t xml:space="preserve"> Υποβολή πρακτικών παραλαβής στην ΕΕΕ</w:t>
      </w:r>
    </w:p>
    <w:p w:rsidR="005D2F73" w:rsidRPr="005D2F73" w:rsidRDefault="005D2F73" w:rsidP="005D2F73">
      <w:pPr>
        <w:spacing w:before="120" w:after="120"/>
        <w:ind w:left="-567"/>
        <w:rPr>
          <w:rFonts w:asciiTheme="minorHAnsi" w:hAnsiTheme="minorHAnsi"/>
          <w:b/>
          <w:i/>
          <w:color w:val="365F91" w:themeColor="accent1" w:themeShade="BF"/>
          <w:sz w:val="20"/>
          <w:szCs w:val="20"/>
        </w:rPr>
      </w:pPr>
      <w:r w:rsidRPr="005D2F73">
        <w:rPr>
          <w:rFonts w:asciiTheme="minorHAnsi" w:hAnsiTheme="minorHAnsi"/>
          <w:b/>
          <w:i/>
          <w:color w:val="365F91" w:themeColor="accent1" w:themeShade="BF"/>
          <w:sz w:val="20"/>
          <w:szCs w:val="20"/>
        </w:rPr>
        <w:t>ΕΔ6.5 – ΕΕΕ :</w:t>
      </w:r>
      <w:r w:rsidRPr="005D2F73">
        <w:rPr>
          <w:rFonts w:asciiTheme="minorHAnsi" w:hAnsiTheme="minorHAnsi"/>
          <w:i/>
          <w:color w:val="365F91" w:themeColor="accent1" w:themeShade="BF"/>
          <w:sz w:val="20"/>
          <w:szCs w:val="20"/>
        </w:rPr>
        <w:t xml:space="preserve"> </w:t>
      </w:r>
      <w:r w:rsidRPr="005D2F73">
        <w:rPr>
          <w:rFonts w:asciiTheme="minorHAnsi" w:hAnsiTheme="minorHAnsi"/>
          <w:b/>
          <w:i/>
          <w:color w:val="365F91" w:themeColor="accent1" w:themeShade="BF"/>
          <w:sz w:val="20"/>
          <w:szCs w:val="20"/>
        </w:rPr>
        <w:t xml:space="preserve"> </w:t>
      </w:r>
      <w:r w:rsidRPr="005D2F73">
        <w:rPr>
          <w:rFonts w:asciiTheme="minorHAnsi" w:hAnsiTheme="minorHAnsi"/>
          <w:i/>
          <w:color w:val="365F91" w:themeColor="accent1" w:themeShade="BF"/>
          <w:sz w:val="20"/>
          <w:szCs w:val="20"/>
        </w:rPr>
        <w:t>Απόφαση έγκρισης πρακτικών παραλαβής</w:t>
      </w:r>
      <w:r w:rsidRPr="005D2F73">
        <w:rPr>
          <w:rFonts w:asciiTheme="minorHAnsi" w:hAnsiTheme="minorHAnsi"/>
          <w:b/>
          <w:i/>
          <w:color w:val="365F91" w:themeColor="accent1" w:themeShade="BF"/>
          <w:sz w:val="20"/>
          <w:szCs w:val="20"/>
        </w:rPr>
        <w:t xml:space="preserve"> </w:t>
      </w:r>
    </w:p>
    <w:p w:rsidR="005D2F73" w:rsidRDefault="005D2F73" w:rsidP="005D2F73"/>
    <w:p w:rsidR="005D2F73" w:rsidRDefault="005D2F73" w:rsidP="005D2F73"/>
    <w:p w:rsidR="005D2F73" w:rsidRDefault="008B691D" w:rsidP="008B691D">
      <w:pPr>
        <w:pStyle w:val="2"/>
        <w:ind w:left="-567"/>
        <w:jc w:val="both"/>
      </w:pPr>
      <w:bookmarkStart w:id="32" w:name="_Toc326146425"/>
      <w:r>
        <w:t>ΛΑΠ6.1 – Υποβολή παραδοτέων από ΕΥ στην ΕΠΠ</w:t>
      </w:r>
      <w:bookmarkEnd w:id="32"/>
    </w:p>
    <w:p w:rsidR="008B691D" w:rsidRPr="00B75B3E" w:rsidRDefault="008B691D" w:rsidP="00B75B3E">
      <w:pPr>
        <w:spacing w:before="120" w:after="120"/>
        <w:ind w:left="-567"/>
        <w:rPr>
          <w:rFonts w:asciiTheme="minorHAnsi" w:eastAsiaTheme="minorHAnsi" w:hAnsiTheme="minorHAnsi" w:cstheme="minorBidi"/>
          <w:bCs w:val="0"/>
          <w:snapToGrid/>
          <w:sz w:val="24"/>
          <w:szCs w:val="24"/>
          <w:lang w:eastAsia="en-US"/>
        </w:rPr>
      </w:pPr>
      <w:r w:rsidRPr="00B75B3E">
        <w:rPr>
          <w:rFonts w:asciiTheme="minorHAnsi" w:eastAsiaTheme="minorHAnsi" w:hAnsiTheme="minorHAnsi" w:cstheme="minorBidi"/>
          <w:bCs w:val="0"/>
          <w:snapToGrid/>
          <w:sz w:val="24"/>
          <w:szCs w:val="24"/>
          <w:lang w:eastAsia="en-US"/>
        </w:rPr>
        <w:t xml:space="preserve">Οι ΕΥ θα μπορούν να υποβάλλουν τα παραδοτέα τους μέσω της ΕΔΕΠ στην ΕΠΠ/Επιστημονική Επιτροπή του έργου με ειδική φόρμα </w:t>
      </w:r>
      <w:r w:rsidR="00606CC6" w:rsidRPr="00B75B3E">
        <w:rPr>
          <w:rFonts w:asciiTheme="minorHAnsi" w:eastAsiaTheme="minorHAnsi" w:hAnsiTheme="minorHAnsi" w:cstheme="minorBidi"/>
          <w:bCs w:val="0"/>
          <w:snapToGrid/>
          <w:sz w:val="24"/>
          <w:szCs w:val="24"/>
          <w:lang w:eastAsia="en-US"/>
        </w:rPr>
        <w:t>«</w:t>
      </w:r>
      <w:r w:rsidRPr="00B75B3E">
        <w:rPr>
          <w:rFonts w:asciiTheme="minorHAnsi" w:eastAsiaTheme="minorHAnsi" w:hAnsiTheme="minorHAnsi" w:cstheme="minorBidi"/>
          <w:bCs w:val="0"/>
          <w:snapToGrid/>
          <w:sz w:val="24"/>
          <w:szCs w:val="24"/>
          <w:lang w:eastAsia="en-US"/>
        </w:rPr>
        <w:t>αίτησης υποβολής παραδοτέων</w:t>
      </w:r>
      <w:r w:rsidR="00606CC6" w:rsidRPr="00B75B3E">
        <w:rPr>
          <w:rFonts w:asciiTheme="minorHAnsi" w:eastAsiaTheme="minorHAnsi" w:hAnsiTheme="minorHAnsi" w:cstheme="minorBidi"/>
          <w:bCs w:val="0"/>
          <w:snapToGrid/>
          <w:sz w:val="24"/>
          <w:szCs w:val="24"/>
          <w:lang w:eastAsia="en-US"/>
        </w:rPr>
        <w:t xml:space="preserve">» στην οποία θα επισυνάπτονται </w:t>
      </w:r>
      <w:r w:rsidRPr="00B75B3E">
        <w:rPr>
          <w:rFonts w:asciiTheme="minorHAnsi" w:eastAsiaTheme="minorHAnsi" w:hAnsiTheme="minorHAnsi" w:cstheme="minorBidi"/>
          <w:bCs w:val="0"/>
          <w:snapToGrid/>
          <w:sz w:val="24"/>
          <w:szCs w:val="24"/>
          <w:lang w:eastAsia="en-US"/>
        </w:rPr>
        <w:t xml:space="preserve"> </w:t>
      </w:r>
      <w:r w:rsidR="00606CC6" w:rsidRPr="00B75B3E">
        <w:rPr>
          <w:rFonts w:asciiTheme="minorHAnsi" w:eastAsiaTheme="minorHAnsi" w:hAnsiTheme="minorHAnsi" w:cstheme="minorBidi"/>
          <w:bCs w:val="0"/>
          <w:snapToGrid/>
          <w:sz w:val="24"/>
          <w:szCs w:val="24"/>
          <w:lang w:eastAsia="en-US"/>
        </w:rPr>
        <w:t>τα παραδοτέα</w:t>
      </w:r>
    </w:p>
    <w:p w:rsidR="008B691D" w:rsidRDefault="00606CC6" w:rsidP="00B75B3E">
      <w:pPr>
        <w:spacing w:before="120" w:after="120"/>
      </w:pPr>
      <w:r w:rsidRPr="00606CC6">
        <w:rPr>
          <w:b/>
        </w:rPr>
        <w:t>ΛΑΠ 6.1.1 -</w:t>
      </w:r>
      <w:r w:rsidR="00B75B3E">
        <w:t xml:space="preserve"> σ</w:t>
      </w:r>
      <w:r>
        <w:t>τοιχεία αίτησης υποβολής παραδοτέων</w:t>
      </w:r>
    </w:p>
    <w:p w:rsidR="00606CC6" w:rsidRDefault="00606CC6" w:rsidP="00B75B3E">
      <w:pPr>
        <w:spacing w:before="120" w:after="120"/>
      </w:pPr>
      <w:r w:rsidRPr="00606CC6">
        <w:rPr>
          <w:b/>
        </w:rPr>
        <w:t xml:space="preserve">ΛΑΠ6.1.2 – </w:t>
      </w:r>
      <w:r>
        <w:t>αυτόματη ενημέρωση ΕΠΠ/</w:t>
      </w:r>
      <w:r w:rsidRPr="00606CC6">
        <w:t xml:space="preserve"> </w:t>
      </w:r>
      <w:r>
        <w:t>Επιστημονικής  Επιτροπής  του έργου και ΓΕΛΚΕ</w:t>
      </w:r>
    </w:p>
    <w:p w:rsidR="008B691D" w:rsidRPr="008B691D" w:rsidRDefault="008B691D" w:rsidP="008B691D">
      <w:pPr>
        <w:pStyle w:val="2"/>
        <w:ind w:left="-567"/>
        <w:jc w:val="both"/>
      </w:pPr>
      <w:bookmarkStart w:id="33" w:name="_Toc326146426"/>
      <w:r w:rsidRPr="008B691D">
        <w:t>ΛΑΠ6.2  - Υποβολή πρακτικών παραλαβής από ΕΠΠ στην ΓΕΛΚΕ</w:t>
      </w:r>
      <w:bookmarkEnd w:id="33"/>
    </w:p>
    <w:p w:rsidR="00606CC6" w:rsidRPr="004B686B" w:rsidRDefault="00606CC6" w:rsidP="00B75B3E">
      <w:pPr>
        <w:spacing w:before="120" w:after="120"/>
        <w:ind w:left="-567"/>
        <w:rPr>
          <w:rFonts w:asciiTheme="minorHAnsi" w:eastAsiaTheme="minorHAnsi" w:hAnsiTheme="minorHAnsi" w:cstheme="minorBidi"/>
          <w:bCs w:val="0"/>
          <w:snapToGrid/>
          <w:sz w:val="24"/>
          <w:szCs w:val="24"/>
          <w:lang w:eastAsia="en-US"/>
        </w:rPr>
      </w:pPr>
      <w:r w:rsidRPr="004B686B">
        <w:rPr>
          <w:rFonts w:asciiTheme="minorHAnsi" w:eastAsiaTheme="minorHAnsi" w:hAnsiTheme="minorHAnsi" w:cstheme="minorBidi"/>
          <w:bCs w:val="0"/>
          <w:snapToGrid/>
          <w:sz w:val="24"/>
          <w:szCs w:val="24"/>
          <w:lang w:eastAsia="en-US"/>
        </w:rPr>
        <w:t xml:space="preserve">Ο πρόεδρος της ΕΠΠ/ Επιστημονικής  Επιτροπής  του έργου θα υποβάλλει στην ΓΕΛΚΕ το Πρακτικό Παραλαβής του έργου  με ειδική φόρμα «υποβολής πρακτικών παραλαβής» στην οποία θα επισυνάπτονται  τα πρακτικά </w:t>
      </w:r>
    </w:p>
    <w:p w:rsidR="00606CC6" w:rsidRDefault="00606CC6" w:rsidP="004B686B">
      <w:pPr>
        <w:spacing w:before="120" w:after="120"/>
      </w:pPr>
      <w:r w:rsidRPr="00606CC6">
        <w:rPr>
          <w:b/>
        </w:rPr>
        <w:t>ΛΑΠ 6.</w:t>
      </w:r>
      <w:r>
        <w:rPr>
          <w:b/>
        </w:rPr>
        <w:t>2</w:t>
      </w:r>
      <w:r w:rsidRPr="00606CC6">
        <w:rPr>
          <w:b/>
        </w:rPr>
        <w:t xml:space="preserve">.1 </w:t>
      </w:r>
      <w:r w:rsidRPr="004B686B">
        <w:rPr>
          <w:rFonts w:asciiTheme="minorHAnsi" w:eastAsiaTheme="minorHAnsi" w:hAnsiTheme="minorHAnsi" w:cstheme="minorBidi"/>
          <w:bCs w:val="0"/>
          <w:snapToGrid/>
          <w:sz w:val="24"/>
          <w:szCs w:val="24"/>
          <w:lang w:eastAsia="en-US"/>
        </w:rPr>
        <w:t>-</w:t>
      </w:r>
      <w:r w:rsidR="00B75B3E">
        <w:rPr>
          <w:rFonts w:asciiTheme="minorHAnsi" w:eastAsiaTheme="minorHAnsi" w:hAnsiTheme="minorHAnsi" w:cstheme="minorBidi"/>
          <w:bCs w:val="0"/>
          <w:snapToGrid/>
          <w:sz w:val="24"/>
          <w:szCs w:val="24"/>
          <w:lang w:eastAsia="en-US"/>
        </w:rPr>
        <w:t xml:space="preserve"> σ</w:t>
      </w:r>
      <w:r w:rsidRPr="004B686B">
        <w:rPr>
          <w:rFonts w:asciiTheme="minorHAnsi" w:eastAsiaTheme="minorHAnsi" w:hAnsiTheme="minorHAnsi" w:cstheme="minorBidi"/>
          <w:bCs w:val="0"/>
          <w:snapToGrid/>
          <w:sz w:val="24"/>
          <w:szCs w:val="24"/>
          <w:lang w:eastAsia="en-US"/>
        </w:rPr>
        <w:t>τοιχεία αίτησης υποβολής πρακτικών</w:t>
      </w:r>
    </w:p>
    <w:p w:rsidR="00B75B3E" w:rsidRPr="004444FF" w:rsidRDefault="004F4573" w:rsidP="00B75B3E">
      <w:pPr>
        <w:spacing w:before="240" w:after="240"/>
        <w:jc w:val="both"/>
        <w:rPr>
          <w:rFonts w:asciiTheme="minorHAnsi" w:eastAsiaTheme="minorHAnsi" w:hAnsiTheme="minorHAnsi" w:cstheme="minorBidi"/>
          <w:b/>
          <w:bCs w:val="0"/>
          <w:snapToGrid/>
          <w:sz w:val="24"/>
          <w:szCs w:val="24"/>
          <w:lang w:eastAsia="en-US"/>
        </w:rPr>
      </w:pPr>
      <w:r w:rsidRPr="004F4573">
        <w:rPr>
          <w:b/>
        </w:rPr>
        <w:t>ΛΑΠ 6.2.2</w:t>
      </w:r>
      <w:r>
        <w:t xml:space="preserve"> - </w:t>
      </w:r>
      <w:r w:rsidRPr="004F4573">
        <w:rPr>
          <w:b/>
          <w:bCs w:val="0"/>
        </w:rPr>
        <w:t xml:space="preserve"> </w:t>
      </w:r>
      <w:r w:rsidRPr="004B686B">
        <w:rPr>
          <w:rFonts w:asciiTheme="minorHAnsi" w:eastAsiaTheme="minorHAnsi" w:hAnsiTheme="minorHAnsi" w:cstheme="minorBidi"/>
          <w:bCs w:val="0"/>
          <w:snapToGrid/>
          <w:sz w:val="24"/>
          <w:szCs w:val="24"/>
          <w:lang w:eastAsia="en-US"/>
        </w:rPr>
        <w:t>σύνδεση αίτησης με υπάρχον έργο</w:t>
      </w:r>
      <w:r w:rsidR="00B75B3E">
        <w:rPr>
          <w:rFonts w:asciiTheme="minorHAnsi" w:eastAsiaTheme="minorHAnsi" w:hAnsiTheme="minorHAnsi" w:cstheme="minorBidi"/>
          <w:bCs w:val="0"/>
          <w:snapToGrid/>
          <w:sz w:val="24"/>
          <w:szCs w:val="24"/>
          <w:lang w:eastAsia="en-US"/>
        </w:rPr>
        <w:t xml:space="preserve">. </w:t>
      </w:r>
      <w:r w:rsidR="00B75B3E" w:rsidRPr="004444FF">
        <w:rPr>
          <w:rFonts w:asciiTheme="minorHAnsi" w:eastAsiaTheme="minorHAnsi" w:hAnsiTheme="minorHAnsi" w:cstheme="minorBidi"/>
          <w:bCs w:val="0"/>
          <w:snapToGrid/>
          <w:sz w:val="24"/>
          <w:szCs w:val="24"/>
          <w:lang w:eastAsia="en-US"/>
        </w:rPr>
        <w:t>Η ΕΔΕΠ θα</w:t>
      </w:r>
      <w:r w:rsidR="00B75B3E">
        <w:rPr>
          <w:rFonts w:asciiTheme="minorHAnsi" w:eastAsiaTheme="minorHAnsi" w:hAnsiTheme="minorHAnsi" w:cstheme="minorBidi"/>
          <w:bCs w:val="0"/>
          <w:snapToGrid/>
          <w:sz w:val="24"/>
          <w:szCs w:val="24"/>
          <w:lang w:eastAsia="en-US"/>
        </w:rPr>
        <w:t xml:space="preserve"> παρέχει τη δυνατότητα σύνδεσης της αίτησης </w:t>
      </w:r>
      <w:r w:rsidR="00B75B3E" w:rsidRPr="004B686B">
        <w:rPr>
          <w:rFonts w:asciiTheme="minorHAnsi" w:eastAsiaTheme="minorHAnsi" w:hAnsiTheme="minorHAnsi" w:cstheme="minorBidi"/>
          <w:bCs w:val="0"/>
          <w:snapToGrid/>
          <w:sz w:val="24"/>
          <w:szCs w:val="24"/>
          <w:lang w:eastAsia="en-US"/>
        </w:rPr>
        <w:t xml:space="preserve">«υποβολής πρακτικών παραλαβής» </w:t>
      </w:r>
      <w:r w:rsidR="00B75B3E">
        <w:rPr>
          <w:rFonts w:asciiTheme="minorHAnsi" w:eastAsiaTheme="minorHAnsi" w:hAnsiTheme="minorHAnsi" w:cstheme="minorBidi"/>
          <w:bCs w:val="0"/>
          <w:snapToGrid/>
          <w:sz w:val="24"/>
          <w:szCs w:val="24"/>
          <w:lang w:eastAsia="en-US"/>
        </w:rPr>
        <w:t xml:space="preserve">με υπάρχον έργο αποθετηρίου με εύκολο και γρήγορο τρόπο. </w:t>
      </w:r>
    </w:p>
    <w:p w:rsidR="004F4573" w:rsidRPr="004B686B" w:rsidRDefault="004F4573" w:rsidP="004B686B">
      <w:pPr>
        <w:spacing w:before="120" w:after="120"/>
        <w:rPr>
          <w:rFonts w:asciiTheme="minorHAnsi" w:eastAsiaTheme="minorHAnsi" w:hAnsiTheme="minorHAnsi" w:cstheme="minorBidi"/>
          <w:bCs w:val="0"/>
          <w:snapToGrid/>
          <w:sz w:val="24"/>
          <w:szCs w:val="24"/>
          <w:lang w:eastAsia="en-US"/>
        </w:rPr>
      </w:pPr>
      <w:r w:rsidRPr="004F4573">
        <w:rPr>
          <w:b/>
          <w:bCs w:val="0"/>
        </w:rPr>
        <w:t xml:space="preserve">ΛΑΠ6.2.3 - </w:t>
      </w:r>
      <w:r w:rsidRPr="00FC25F1">
        <w:t xml:space="preserve"> </w:t>
      </w:r>
      <w:r w:rsidRPr="004B686B">
        <w:rPr>
          <w:rFonts w:asciiTheme="minorHAnsi" w:eastAsiaTheme="minorHAnsi" w:hAnsiTheme="minorHAnsi" w:cstheme="minorBidi"/>
          <w:bCs w:val="0"/>
          <w:snapToGrid/>
          <w:sz w:val="24"/>
          <w:szCs w:val="24"/>
          <w:lang w:eastAsia="en-US"/>
        </w:rPr>
        <w:t xml:space="preserve">σύνδεση αίτησης με συνεδρίαση ΕΕΕ:  </w:t>
      </w:r>
      <w:r w:rsidR="00B75B3E">
        <w:rPr>
          <w:rFonts w:asciiTheme="minorHAnsi" w:eastAsiaTheme="minorHAnsi" w:hAnsiTheme="minorHAnsi" w:cstheme="minorBidi"/>
          <w:bCs w:val="0"/>
          <w:snapToGrid/>
          <w:sz w:val="24"/>
          <w:szCs w:val="24"/>
          <w:lang w:eastAsia="en-US"/>
        </w:rPr>
        <w:t>Ο</w:t>
      </w:r>
      <w:r w:rsidR="00B75B3E" w:rsidRPr="004444FF">
        <w:rPr>
          <w:rFonts w:asciiTheme="minorHAnsi" w:eastAsiaTheme="minorHAnsi" w:hAnsiTheme="minorHAnsi" w:cstheme="minorBidi"/>
          <w:bCs w:val="0"/>
          <w:snapToGrid/>
          <w:sz w:val="24"/>
          <w:szCs w:val="24"/>
          <w:lang w:eastAsia="en-US"/>
        </w:rPr>
        <w:t xml:space="preserve">ι αιτήσεις </w:t>
      </w:r>
      <w:r w:rsidR="00B75B3E" w:rsidRPr="004B686B">
        <w:rPr>
          <w:rFonts w:asciiTheme="minorHAnsi" w:eastAsiaTheme="minorHAnsi" w:hAnsiTheme="minorHAnsi" w:cstheme="minorBidi"/>
          <w:bCs w:val="0"/>
          <w:snapToGrid/>
          <w:sz w:val="24"/>
          <w:szCs w:val="24"/>
          <w:lang w:eastAsia="en-US"/>
        </w:rPr>
        <w:t xml:space="preserve">«υποβολής πρακτικών παραλαβής» </w:t>
      </w:r>
      <w:r w:rsidR="00B75B3E">
        <w:rPr>
          <w:rFonts w:asciiTheme="minorHAnsi" w:eastAsiaTheme="minorHAnsi" w:hAnsiTheme="minorHAnsi" w:cstheme="minorBidi"/>
          <w:bCs w:val="0"/>
          <w:snapToGrid/>
          <w:sz w:val="24"/>
          <w:szCs w:val="24"/>
          <w:lang w:eastAsia="en-US"/>
        </w:rPr>
        <w:t xml:space="preserve"> </w:t>
      </w:r>
      <w:r w:rsidR="00B75B3E" w:rsidRPr="004444FF">
        <w:rPr>
          <w:rFonts w:asciiTheme="minorHAnsi" w:eastAsiaTheme="minorHAnsi" w:hAnsiTheme="minorHAnsi" w:cstheme="minorBidi"/>
          <w:bCs w:val="0"/>
          <w:snapToGrid/>
          <w:sz w:val="24"/>
          <w:szCs w:val="24"/>
          <w:lang w:eastAsia="en-US"/>
        </w:rPr>
        <w:t xml:space="preserve">αποτελούν θέμα συνεδρίασης </w:t>
      </w:r>
      <w:r w:rsidR="00B75B3E">
        <w:rPr>
          <w:rFonts w:asciiTheme="minorHAnsi" w:eastAsiaTheme="minorHAnsi" w:hAnsiTheme="minorHAnsi" w:cstheme="minorBidi"/>
          <w:bCs w:val="0"/>
          <w:snapToGrid/>
          <w:sz w:val="24"/>
          <w:szCs w:val="24"/>
          <w:lang w:eastAsia="en-US"/>
        </w:rPr>
        <w:t xml:space="preserve">της ΕΕΕ για το οποίο </w:t>
      </w:r>
      <w:r w:rsidR="00B75B3E" w:rsidRPr="004444FF">
        <w:rPr>
          <w:rFonts w:asciiTheme="minorHAnsi" w:eastAsiaTheme="minorHAnsi" w:hAnsiTheme="minorHAnsi" w:cstheme="minorBidi"/>
          <w:bCs w:val="0"/>
          <w:snapToGrid/>
          <w:sz w:val="24"/>
          <w:szCs w:val="24"/>
          <w:lang w:eastAsia="en-US"/>
        </w:rPr>
        <w:t xml:space="preserve"> εκδίδεται απόφαση έγκρισης ή απόρριψης </w:t>
      </w:r>
      <w:r w:rsidRPr="004B686B">
        <w:rPr>
          <w:rFonts w:asciiTheme="minorHAnsi" w:eastAsiaTheme="minorHAnsi" w:hAnsiTheme="minorHAnsi" w:cstheme="minorBidi"/>
          <w:bCs w:val="0"/>
          <w:snapToGrid/>
          <w:sz w:val="24"/>
          <w:szCs w:val="24"/>
          <w:lang w:eastAsia="en-US"/>
        </w:rPr>
        <w:t>(</w:t>
      </w:r>
      <w:r>
        <w:rPr>
          <w:rFonts w:asciiTheme="minorHAnsi" w:eastAsiaTheme="minorHAnsi" w:hAnsiTheme="minorHAnsi" w:cstheme="minorBidi"/>
          <w:bCs w:val="0"/>
          <w:snapToGrid/>
          <w:sz w:val="24"/>
          <w:szCs w:val="24"/>
          <w:lang w:eastAsia="en-US"/>
        </w:rPr>
        <w:t>βλέπε ενότητα 7 – ΛΑΠ7.5.2</w:t>
      </w:r>
      <w:r w:rsidR="00B75B3E">
        <w:rPr>
          <w:rFonts w:asciiTheme="minorHAnsi" w:eastAsiaTheme="minorHAnsi" w:hAnsiTheme="minorHAnsi" w:cstheme="minorBidi"/>
          <w:bCs w:val="0"/>
          <w:snapToGrid/>
          <w:sz w:val="24"/>
          <w:szCs w:val="24"/>
          <w:lang w:eastAsia="en-US"/>
        </w:rPr>
        <w:t>)</w:t>
      </w:r>
    </w:p>
    <w:p w:rsidR="008B691D" w:rsidRDefault="008B691D" w:rsidP="005D2F73"/>
    <w:p w:rsidR="00B75B3E" w:rsidRDefault="00B75B3E">
      <w:pPr>
        <w:spacing w:after="200" w:line="276" w:lineRule="auto"/>
        <w:rPr>
          <w:rFonts w:asciiTheme="majorHAnsi" w:eastAsiaTheme="majorEastAsia" w:hAnsiTheme="majorHAnsi" w:cstheme="majorBidi"/>
          <w:b/>
          <w:bCs w:val="0"/>
          <w:color w:val="365F91" w:themeColor="accent1" w:themeShade="BF"/>
          <w:sz w:val="28"/>
          <w:szCs w:val="28"/>
        </w:rPr>
      </w:pPr>
      <w:r>
        <w:br w:type="page"/>
      </w:r>
    </w:p>
    <w:p w:rsidR="0095558A" w:rsidRPr="004E2347" w:rsidRDefault="0095558A" w:rsidP="0095558A">
      <w:pPr>
        <w:pStyle w:val="1"/>
        <w:spacing w:after="240"/>
        <w:ind w:left="-567"/>
      </w:pPr>
      <w:bookmarkStart w:id="34" w:name="_Toc326146427"/>
      <w:r w:rsidRPr="004E2347">
        <w:lastRenderedPageBreak/>
        <w:t>Λειτουργικές Απαιτήσεις 7</w:t>
      </w:r>
      <w:r w:rsidRPr="004E2347">
        <w:rPr>
          <w:vertAlign w:val="superscript"/>
        </w:rPr>
        <w:t>ης</w:t>
      </w:r>
      <w:r w:rsidRPr="004E2347">
        <w:t xml:space="preserve"> Επιχειρησιακής Διεργασίας  (ΕΔ7): Διαχείριση υλοποίησης έργων</w:t>
      </w:r>
      <w:bookmarkEnd w:id="34"/>
      <w:r w:rsidRPr="004E2347">
        <w:t xml:space="preserve"> </w:t>
      </w:r>
    </w:p>
    <w:p w:rsidR="0017231B" w:rsidRPr="0017231B" w:rsidRDefault="0017231B" w:rsidP="0017231B">
      <w:pPr>
        <w:spacing w:before="240"/>
        <w:rPr>
          <w:rFonts w:asciiTheme="minorHAnsi" w:hAnsiTheme="minorHAnsi"/>
          <w:i/>
          <w:color w:val="365F91" w:themeColor="accent1" w:themeShade="BF"/>
          <w:sz w:val="20"/>
          <w:szCs w:val="20"/>
        </w:rPr>
      </w:pPr>
      <w:r w:rsidRPr="0017231B">
        <w:rPr>
          <w:rFonts w:asciiTheme="minorHAnsi" w:hAnsiTheme="minorHAnsi"/>
          <w:b/>
          <w:i/>
          <w:color w:val="365F91" w:themeColor="accent1" w:themeShade="BF"/>
          <w:sz w:val="20"/>
          <w:szCs w:val="20"/>
        </w:rPr>
        <w:t xml:space="preserve">ΕΔ7.1 – </w:t>
      </w:r>
      <w:r w:rsidRPr="0017231B">
        <w:rPr>
          <w:rFonts w:asciiTheme="minorHAnsi" w:hAnsiTheme="minorHAnsi"/>
          <w:i/>
          <w:color w:val="365F91" w:themeColor="accent1" w:themeShade="BF"/>
          <w:sz w:val="20"/>
          <w:szCs w:val="20"/>
        </w:rPr>
        <w:t xml:space="preserve">Ρόλοι εμπλεκομένων χρηστών </w:t>
      </w:r>
    </w:p>
    <w:p w:rsidR="0017231B" w:rsidRPr="0017231B" w:rsidRDefault="0017231B" w:rsidP="0017231B">
      <w:pPr>
        <w:spacing w:before="240"/>
        <w:rPr>
          <w:rFonts w:asciiTheme="minorHAnsi" w:hAnsiTheme="minorHAnsi"/>
          <w:b/>
          <w:i/>
          <w:color w:val="365F91" w:themeColor="accent1" w:themeShade="BF"/>
          <w:sz w:val="20"/>
          <w:szCs w:val="20"/>
        </w:rPr>
      </w:pPr>
      <w:r w:rsidRPr="0017231B">
        <w:rPr>
          <w:rFonts w:asciiTheme="minorHAnsi" w:hAnsiTheme="minorHAnsi"/>
          <w:b/>
          <w:i/>
          <w:color w:val="365F91" w:themeColor="accent1" w:themeShade="BF"/>
          <w:sz w:val="20"/>
          <w:szCs w:val="20"/>
        </w:rPr>
        <w:t xml:space="preserve">ΕΔ7.2 – </w:t>
      </w:r>
      <w:r w:rsidRPr="0017231B">
        <w:rPr>
          <w:rFonts w:asciiTheme="minorHAnsi" w:hAnsiTheme="minorHAnsi"/>
          <w:i/>
          <w:color w:val="365F91" w:themeColor="accent1" w:themeShade="BF"/>
          <w:sz w:val="20"/>
          <w:szCs w:val="20"/>
        </w:rPr>
        <w:t>Διαχείριση αιτήσεων ενδιαφερομένων</w:t>
      </w:r>
    </w:p>
    <w:p w:rsidR="0017231B" w:rsidRPr="0017231B" w:rsidRDefault="0017231B" w:rsidP="0017231B">
      <w:pPr>
        <w:spacing w:before="240"/>
        <w:rPr>
          <w:rFonts w:asciiTheme="minorHAnsi" w:hAnsiTheme="minorHAnsi"/>
          <w:i/>
          <w:color w:val="365F91" w:themeColor="accent1" w:themeShade="BF"/>
          <w:sz w:val="20"/>
          <w:szCs w:val="20"/>
        </w:rPr>
      </w:pPr>
      <w:r w:rsidRPr="0017231B">
        <w:rPr>
          <w:rFonts w:asciiTheme="minorHAnsi" w:hAnsiTheme="minorHAnsi"/>
          <w:b/>
          <w:i/>
          <w:color w:val="365F91" w:themeColor="accent1" w:themeShade="BF"/>
          <w:sz w:val="20"/>
          <w:szCs w:val="20"/>
        </w:rPr>
        <w:t xml:space="preserve">ΕΔ7.3 – </w:t>
      </w:r>
      <w:r w:rsidRPr="0017231B">
        <w:rPr>
          <w:rFonts w:asciiTheme="minorHAnsi" w:hAnsiTheme="minorHAnsi"/>
          <w:i/>
          <w:color w:val="365F91" w:themeColor="accent1" w:themeShade="BF"/>
          <w:sz w:val="20"/>
          <w:szCs w:val="20"/>
        </w:rPr>
        <w:t>Διαχείριση εργασιών ΕΛΚΕ</w:t>
      </w:r>
    </w:p>
    <w:p w:rsidR="0017231B" w:rsidRPr="0017231B" w:rsidRDefault="0017231B" w:rsidP="0017231B">
      <w:pPr>
        <w:spacing w:before="240"/>
        <w:rPr>
          <w:rFonts w:asciiTheme="minorHAnsi" w:hAnsiTheme="minorHAnsi"/>
          <w:i/>
          <w:color w:val="365F91" w:themeColor="accent1" w:themeShade="BF"/>
          <w:sz w:val="20"/>
          <w:szCs w:val="20"/>
        </w:rPr>
      </w:pPr>
      <w:r w:rsidRPr="0017231B">
        <w:rPr>
          <w:rFonts w:asciiTheme="minorHAnsi" w:hAnsiTheme="minorHAnsi"/>
          <w:b/>
          <w:i/>
          <w:color w:val="365F91" w:themeColor="accent1" w:themeShade="BF"/>
          <w:sz w:val="20"/>
          <w:szCs w:val="20"/>
        </w:rPr>
        <w:t xml:space="preserve">ΕΔ7.4 – </w:t>
      </w:r>
      <w:r w:rsidRPr="0017231B">
        <w:rPr>
          <w:rFonts w:asciiTheme="minorHAnsi" w:hAnsiTheme="minorHAnsi"/>
          <w:i/>
          <w:color w:val="365F91" w:themeColor="accent1" w:themeShade="BF"/>
          <w:sz w:val="20"/>
          <w:szCs w:val="20"/>
        </w:rPr>
        <w:t>Διαχείριση  συνεδριάσεων</w:t>
      </w:r>
    </w:p>
    <w:p w:rsidR="0017231B" w:rsidRPr="0017231B" w:rsidRDefault="0017231B" w:rsidP="0017231B">
      <w:pPr>
        <w:spacing w:before="240"/>
        <w:rPr>
          <w:rFonts w:asciiTheme="minorHAnsi" w:hAnsiTheme="minorHAnsi"/>
          <w:b/>
          <w:i/>
          <w:color w:val="365F91" w:themeColor="accent1" w:themeShade="BF"/>
          <w:sz w:val="20"/>
          <w:szCs w:val="20"/>
        </w:rPr>
      </w:pPr>
      <w:r w:rsidRPr="0017231B">
        <w:rPr>
          <w:rFonts w:asciiTheme="minorHAnsi" w:hAnsiTheme="minorHAnsi"/>
          <w:b/>
          <w:i/>
          <w:color w:val="365F91" w:themeColor="accent1" w:themeShade="BF"/>
          <w:sz w:val="20"/>
          <w:szCs w:val="20"/>
        </w:rPr>
        <w:t xml:space="preserve">ΕΔ7.5– </w:t>
      </w:r>
      <w:r w:rsidRPr="0017231B">
        <w:rPr>
          <w:rFonts w:asciiTheme="minorHAnsi" w:hAnsiTheme="minorHAnsi"/>
          <w:i/>
          <w:color w:val="365F91" w:themeColor="accent1" w:themeShade="BF"/>
          <w:sz w:val="20"/>
          <w:szCs w:val="20"/>
        </w:rPr>
        <w:t>Διαχείριση εκκρεμοτήτων ΕΛΚΕ</w:t>
      </w:r>
    </w:p>
    <w:p w:rsidR="0017231B" w:rsidRPr="0017231B" w:rsidRDefault="0017231B" w:rsidP="0017231B">
      <w:pPr>
        <w:spacing w:before="240"/>
        <w:rPr>
          <w:rFonts w:asciiTheme="minorHAnsi" w:hAnsiTheme="minorHAnsi"/>
          <w:i/>
          <w:color w:val="365F91" w:themeColor="accent1" w:themeShade="BF"/>
          <w:sz w:val="20"/>
          <w:szCs w:val="20"/>
        </w:rPr>
      </w:pPr>
      <w:r w:rsidRPr="0017231B">
        <w:rPr>
          <w:rFonts w:asciiTheme="minorHAnsi" w:hAnsiTheme="minorHAnsi"/>
          <w:b/>
          <w:i/>
          <w:color w:val="365F91" w:themeColor="accent1" w:themeShade="BF"/>
          <w:sz w:val="20"/>
          <w:szCs w:val="20"/>
        </w:rPr>
        <w:t xml:space="preserve">ΕΔ7.6 – </w:t>
      </w:r>
      <w:r w:rsidRPr="0017231B">
        <w:rPr>
          <w:rFonts w:asciiTheme="minorHAnsi" w:hAnsiTheme="minorHAnsi"/>
          <w:i/>
          <w:color w:val="365F91" w:themeColor="accent1" w:themeShade="BF"/>
          <w:sz w:val="20"/>
          <w:szCs w:val="20"/>
        </w:rPr>
        <w:t>Διαχείριση Έργων</w:t>
      </w:r>
    </w:p>
    <w:p w:rsidR="0017231B" w:rsidRPr="0017231B" w:rsidRDefault="0017231B" w:rsidP="0017231B">
      <w:pPr>
        <w:spacing w:before="240"/>
        <w:rPr>
          <w:rFonts w:asciiTheme="minorHAnsi" w:hAnsiTheme="minorHAnsi"/>
          <w:i/>
          <w:color w:val="365F91" w:themeColor="accent1" w:themeShade="BF"/>
          <w:sz w:val="20"/>
          <w:szCs w:val="20"/>
        </w:rPr>
      </w:pPr>
      <w:r w:rsidRPr="0017231B">
        <w:rPr>
          <w:rFonts w:asciiTheme="minorHAnsi" w:hAnsiTheme="minorHAnsi"/>
          <w:b/>
          <w:i/>
          <w:color w:val="365F91" w:themeColor="accent1" w:themeShade="BF"/>
          <w:sz w:val="20"/>
          <w:szCs w:val="20"/>
        </w:rPr>
        <w:t xml:space="preserve">ΕΔ7.7 – </w:t>
      </w:r>
      <w:r w:rsidRPr="0017231B">
        <w:rPr>
          <w:rFonts w:asciiTheme="minorHAnsi" w:hAnsiTheme="minorHAnsi"/>
          <w:i/>
          <w:color w:val="365F91" w:themeColor="accent1" w:themeShade="BF"/>
          <w:sz w:val="20"/>
          <w:szCs w:val="20"/>
        </w:rPr>
        <w:t>Διαχείριση επαναχρησιμοποιούμενων στοιχείων έργων (αναφορές, λίστες)</w:t>
      </w:r>
    </w:p>
    <w:p w:rsidR="008F7FDF" w:rsidRPr="00D823C5" w:rsidRDefault="008F7FDF" w:rsidP="008F7FDF">
      <w:pPr>
        <w:ind w:left="-567"/>
        <w:jc w:val="both"/>
        <w:rPr>
          <w:rFonts w:asciiTheme="minorHAnsi" w:hAnsiTheme="minorHAnsi" w:cstheme="minorHAnsi"/>
          <w:b/>
          <w:sz w:val="24"/>
          <w:szCs w:val="24"/>
        </w:rPr>
      </w:pPr>
    </w:p>
    <w:p w:rsidR="009C748F" w:rsidRPr="00CD103D" w:rsidRDefault="009A0514" w:rsidP="00CD103D">
      <w:pPr>
        <w:pStyle w:val="2"/>
        <w:ind w:left="-567"/>
        <w:jc w:val="both"/>
      </w:pPr>
      <w:bookmarkStart w:id="35" w:name="_Toc326146428"/>
      <w:r w:rsidRPr="00CD103D">
        <w:t>ΛΑΠ7.</w:t>
      </w:r>
      <w:r w:rsidR="0075038C" w:rsidRPr="00CD103D">
        <w:t>1</w:t>
      </w:r>
      <w:r w:rsidRPr="00CD103D">
        <w:t xml:space="preserve"> – χρήστες ΕΔΕΠ:</w:t>
      </w:r>
      <w:bookmarkEnd w:id="35"/>
      <w:r w:rsidRPr="00CD103D">
        <w:t xml:space="preserve"> </w:t>
      </w:r>
      <w:r w:rsidR="0069666B" w:rsidRPr="00CD103D">
        <w:t xml:space="preserve"> </w:t>
      </w:r>
    </w:p>
    <w:p w:rsidR="009A0514" w:rsidRPr="008259A9" w:rsidRDefault="009A0514" w:rsidP="008259A9">
      <w:pPr>
        <w:spacing w:before="120" w:after="120" w:line="276" w:lineRule="auto"/>
        <w:jc w:val="both"/>
        <w:rPr>
          <w:rFonts w:asciiTheme="minorHAnsi" w:eastAsiaTheme="minorHAnsi" w:hAnsiTheme="minorHAnsi" w:cstheme="minorBidi"/>
          <w:bCs w:val="0"/>
          <w:snapToGrid/>
          <w:sz w:val="24"/>
          <w:szCs w:val="24"/>
          <w:lang w:eastAsia="en-US"/>
        </w:rPr>
      </w:pPr>
      <w:r w:rsidRPr="008259A9">
        <w:rPr>
          <w:rFonts w:asciiTheme="minorHAnsi" w:eastAsiaTheme="minorHAnsi" w:hAnsiTheme="minorHAnsi" w:cstheme="minorBidi"/>
          <w:bCs w:val="0"/>
          <w:snapToGrid/>
          <w:sz w:val="24"/>
          <w:szCs w:val="24"/>
          <w:lang w:eastAsia="en-US"/>
        </w:rPr>
        <w:t xml:space="preserve">Οι χρήστες της ΕΔΕΠ είναι 3 κατηγοριών: τα μέλη </w:t>
      </w:r>
      <w:r w:rsidR="0075038C" w:rsidRPr="008259A9">
        <w:rPr>
          <w:rFonts w:asciiTheme="minorHAnsi" w:eastAsiaTheme="minorHAnsi" w:hAnsiTheme="minorHAnsi" w:cstheme="minorBidi"/>
          <w:bCs w:val="0"/>
          <w:snapToGrid/>
          <w:sz w:val="24"/>
          <w:szCs w:val="24"/>
          <w:lang w:eastAsia="en-US"/>
        </w:rPr>
        <w:t>του ΕΛΚΕ (</w:t>
      </w:r>
      <w:r w:rsidRPr="008259A9">
        <w:rPr>
          <w:rFonts w:asciiTheme="minorHAnsi" w:eastAsiaTheme="minorHAnsi" w:hAnsiTheme="minorHAnsi" w:cstheme="minorBidi"/>
          <w:bCs w:val="0"/>
          <w:snapToGrid/>
          <w:sz w:val="24"/>
          <w:szCs w:val="24"/>
          <w:lang w:eastAsia="en-US"/>
        </w:rPr>
        <w:t>μέλη της ΓΕΛΚΕ &amp; της ΕΕΕ), οι ΕΥ των έργων, κάθε άλλο μέλος εκπαιδευτικού προσωπικού που ενδιαφέρεται να υποβάλλει προτάσεις στην ΕΕΕ.</w:t>
      </w:r>
    </w:p>
    <w:p w:rsidR="0075038C" w:rsidRPr="002141A2" w:rsidRDefault="00515349" w:rsidP="002141A2">
      <w:pPr>
        <w:spacing w:before="120" w:after="120" w:line="276" w:lineRule="auto"/>
        <w:ind w:left="720"/>
        <w:jc w:val="both"/>
        <w:rPr>
          <w:rFonts w:asciiTheme="minorHAnsi" w:eastAsiaTheme="minorHAnsi" w:hAnsiTheme="minorHAnsi" w:cstheme="minorBidi"/>
          <w:bCs w:val="0"/>
          <w:snapToGrid/>
          <w:sz w:val="24"/>
          <w:szCs w:val="24"/>
          <w:lang w:eastAsia="en-US"/>
        </w:rPr>
      </w:pPr>
      <w:r w:rsidRPr="002141A2">
        <w:rPr>
          <w:rFonts w:asciiTheme="minorHAnsi" w:eastAsiaTheme="minorHAnsi" w:hAnsiTheme="minorHAnsi" w:cstheme="minorBidi"/>
          <w:b/>
          <w:bCs w:val="0"/>
          <w:snapToGrid/>
          <w:sz w:val="24"/>
          <w:szCs w:val="24"/>
          <w:lang w:eastAsia="en-US"/>
        </w:rPr>
        <w:t>ΛΑΠ7.</w:t>
      </w:r>
      <w:r w:rsidR="0075038C" w:rsidRPr="002141A2">
        <w:rPr>
          <w:rFonts w:asciiTheme="minorHAnsi" w:eastAsiaTheme="minorHAnsi" w:hAnsiTheme="minorHAnsi" w:cstheme="minorBidi"/>
          <w:b/>
          <w:bCs w:val="0"/>
          <w:snapToGrid/>
          <w:sz w:val="24"/>
          <w:szCs w:val="24"/>
          <w:lang w:eastAsia="en-US"/>
        </w:rPr>
        <w:t>1</w:t>
      </w:r>
      <w:r w:rsidR="00506BB8" w:rsidRPr="002141A2">
        <w:rPr>
          <w:rFonts w:asciiTheme="minorHAnsi" w:eastAsiaTheme="minorHAnsi" w:hAnsiTheme="minorHAnsi" w:cstheme="minorBidi"/>
          <w:b/>
          <w:bCs w:val="0"/>
          <w:snapToGrid/>
          <w:sz w:val="24"/>
          <w:szCs w:val="24"/>
          <w:lang w:eastAsia="en-US"/>
        </w:rPr>
        <w:t>.1</w:t>
      </w:r>
      <w:r w:rsidR="0075038C" w:rsidRPr="002141A2">
        <w:rPr>
          <w:rFonts w:asciiTheme="minorHAnsi" w:eastAsiaTheme="minorHAnsi" w:hAnsiTheme="minorHAnsi" w:cstheme="minorBidi"/>
          <w:b/>
          <w:bCs w:val="0"/>
          <w:snapToGrid/>
          <w:sz w:val="24"/>
          <w:szCs w:val="24"/>
          <w:lang w:eastAsia="en-US"/>
        </w:rPr>
        <w:t xml:space="preserve"> -</w:t>
      </w:r>
      <w:r w:rsidRPr="002141A2">
        <w:rPr>
          <w:rFonts w:asciiTheme="minorHAnsi" w:eastAsiaTheme="minorHAnsi" w:hAnsiTheme="minorHAnsi" w:cstheme="minorBidi"/>
          <w:bCs w:val="0"/>
          <w:snapToGrid/>
          <w:sz w:val="24"/>
          <w:szCs w:val="24"/>
          <w:lang w:eastAsia="en-US"/>
        </w:rPr>
        <w:t xml:space="preserve"> </w:t>
      </w:r>
      <w:r w:rsidR="009A0514" w:rsidRPr="002141A2">
        <w:rPr>
          <w:rFonts w:asciiTheme="minorHAnsi" w:eastAsiaTheme="minorHAnsi" w:hAnsiTheme="minorHAnsi" w:cstheme="minorBidi"/>
          <w:bCs w:val="0"/>
          <w:snapToGrid/>
          <w:sz w:val="24"/>
          <w:szCs w:val="24"/>
          <w:lang w:eastAsia="en-US"/>
        </w:rPr>
        <w:t xml:space="preserve">Όλοι οι χρήστες θα </w:t>
      </w:r>
      <w:proofErr w:type="spellStart"/>
      <w:r w:rsidR="009A0514" w:rsidRPr="002141A2">
        <w:rPr>
          <w:rFonts w:asciiTheme="minorHAnsi" w:eastAsiaTheme="minorHAnsi" w:hAnsiTheme="minorHAnsi" w:cstheme="minorBidi"/>
          <w:bCs w:val="0"/>
          <w:snapToGrid/>
          <w:sz w:val="24"/>
          <w:szCs w:val="24"/>
          <w:lang w:eastAsia="en-US"/>
        </w:rPr>
        <w:t>αυθεντικοποιούνται</w:t>
      </w:r>
      <w:proofErr w:type="spellEnd"/>
      <w:r w:rsidR="009A0514" w:rsidRPr="002141A2">
        <w:rPr>
          <w:rFonts w:asciiTheme="minorHAnsi" w:eastAsiaTheme="minorHAnsi" w:hAnsiTheme="minorHAnsi" w:cstheme="minorBidi"/>
          <w:bCs w:val="0"/>
          <w:snapToGrid/>
          <w:sz w:val="24"/>
          <w:szCs w:val="24"/>
          <w:lang w:eastAsia="en-US"/>
        </w:rPr>
        <w:t xml:space="preserve"> στην εφαρμογή μέσω του LDAP του ΤΕΙ Αθήνας. </w:t>
      </w:r>
      <w:r w:rsidR="0075038C" w:rsidRPr="002141A2">
        <w:rPr>
          <w:rFonts w:asciiTheme="minorHAnsi" w:eastAsiaTheme="minorHAnsi" w:hAnsiTheme="minorHAnsi" w:cstheme="minorBidi"/>
          <w:bCs w:val="0"/>
          <w:snapToGrid/>
          <w:sz w:val="24"/>
          <w:szCs w:val="24"/>
          <w:lang w:eastAsia="en-US"/>
        </w:rPr>
        <w:t>Όλοι οι χρήστες της ΕΔΕΠ θα μπορούν να εισέρχονται στην εφαρμογή με χρήση των ατομικών τους στοιχείων πρόσβασης, χωρίς να απαιτείται η δημιουργία νέου λογαριασμού με ξεχωριστό όνομα χρήσης ή κωδικού πρόσβασης.</w:t>
      </w:r>
    </w:p>
    <w:p w:rsidR="00515349" w:rsidRPr="002141A2" w:rsidRDefault="00515349" w:rsidP="002141A2">
      <w:pPr>
        <w:spacing w:before="120" w:after="120" w:line="276" w:lineRule="auto"/>
        <w:ind w:left="720"/>
        <w:jc w:val="both"/>
        <w:rPr>
          <w:rFonts w:asciiTheme="minorHAnsi" w:eastAsiaTheme="minorHAnsi" w:hAnsiTheme="minorHAnsi" w:cstheme="minorBidi"/>
          <w:bCs w:val="0"/>
          <w:snapToGrid/>
          <w:sz w:val="24"/>
          <w:szCs w:val="24"/>
          <w:lang w:eastAsia="en-US"/>
        </w:rPr>
      </w:pPr>
      <w:r w:rsidRPr="002141A2">
        <w:rPr>
          <w:rFonts w:asciiTheme="minorHAnsi" w:eastAsiaTheme="minorHAnsi" w:hAnsiTheme="minorHAnsi" w:cstheme="minorBidi"/>
          <w:b/>
          <w:bCs w:val="0"/>
          <w:snapToGrid/>
          <w:sz w:val="24"/>
          <w:szCs w:val="24"/>
          <w:lang w:eastAsia="en-US"/>
        </w:rPr>
        <w:t>ΛΑΠ7.</w:t>
      </w:r>
      <w:r w:rsidR="0075038C" w:rsidRPr="002141A2">
        <w:rPr>
          <w:rFonts w:asciiTheme="minorHAnsi" w:eastAsiaTheme="minorHAnsi" w:hAnsiTheme="minorHAnsi" w:cstheme="minorBidi"/>
          <w:b/>
          <w:bCs w:val="0"/>
          <w:snapToGrid/>
          <w:sz w:val="24"/>
          <w:szCs w:val="24"/>
          <w:lang w:eastAsia="en-US"/>
        </w:rPr>
        <w:t>1</w:t>
      </w:r>
      <w:r w:rsidR="00506BB8" w:rsidRPr="002141A2">
        <w:rPr>
          <w:rFonts w:asciiTheme="minorHAnsi" w:eastAsiaTheme="minorHAnsi" w:hAnsiTheme="minorHAnsi" w:cstheme="minorBidi"/>
          <w:b/>
          <w:bCs w:val="0"/>
          <w:snapToGrid/>
          <w:sz w:val="24"/>
          <w:szCs w:val="24"/>
          <w:lang w:eastAsia="en-US"/>
        </w:rPr>
        <w:t>.2</w:t>
      </w:r>
      <w:r w:rsidR="0075038C" w:rsidRPr="002141A2">
        <w:rPr>
          <w:rFonts w:asciiTheme="minorHAnsi" w:eastAsiaTheme="minorHAnsi" w:hAnsiTheme="minorHAnsi" w:cstheme="minorBidi"/>
          <w:b/>
          <w:bCs w:val="0"/>
          <w:snapToGrid/>
          <w:sz w:val="24"/>
          <w:szCs w:val="24"/>
          <w:lang w:eastAsia="en-US"/>
        </w:rPr>
        <w:t xml:space="preserve"> -</w:t>
      </w:r>
      <w:r w:rsidRPr="002141A2">
        <w:rPr>
          <w:rFonts w:asciiTheme="minorHAnsi" w:eastAsiaTheme="minorHAnsi" w:hAnsiTheme="minorHAnsi" w:cstheme="minorBidi"/>
          <w:bCs w:val="0"/>
          <w:snapToGrid/>
          <w:sz w:val="24"/>
          <w:szCs w:val="24"/>
          <w:lang w:eastAsia="en-US"/>
        </w:rPr>
        <w:t xml:space="preserve"> Η επικοινωνία των ΕΥ &amp; λοιπών μελών ΕΠ (ενδιαφερόμενοι) με τον ΕΛΚΕ </w:t>
      </w:r>
      <w:r w:rsidR="00CF560D" w:rsidRPr="002141A2">
        <w:rPr>
          <w:rFonts w:asciiTheme="minorHAnsi" w:eastAsiaTheme="minorHAnsi" w:hAnsiTheme="minorHAnsi" w:cstheme="minorBidi"/>
          <w:bCs w:val="0"/>
          <w:snapToGrid/>
          <w:sz w:val="24"/>
          <w:szCs w:val="24"/>
          <w:lang w:eastAsia="en-US"/>
        </w:rPr>
        <w:t xml:space="preserve">θα επιτυγχάνεται </w:t>
      </w:r>
      <w:r w:rsidRPr="002141A2">
        <w:rPr>
          <w:rFonts w:asciiTheme="minorHAnsi" w:eastAsiaTheme="minorHAnsi" w:hAnsiTheme="minorHAnsi" w:cstheme="minorBidi"/>
          <w:bCs w:val="0"/>
          <w:snapToGrid/>
          <w:sz w:val="24"/>
          <w:szCs w:val="24"/>
          <w:lang w:eastAsia="en-US"/>
        </w:rPr>
        <w:t>μέσω της εφαρμογής</w:t>
      </w:r>
      <w:r w:rsidR="0062085D" w:rsidRPr="002141A2">
        <w:rPr>
          <w:rFonts w:asciiTheme="minorHAnsi" w:eastAsiaTheme="minorHAnsi" w:hAnsiTheme="minorHAnsi" w:cstheme="minorBidi"/>
          <w:bCs w:val="0"/>
          <w:snapToGrid/>
          <w:sz w:val="24"/>
          <w:szCs w:val="24"/>
          <w:lang w:eastAsia="en-US"/>
        </w:rPr>
        <w:t xml:space="preserve"> ΕΔΕΠ</w:t>
      </w:r>
      <w:r w:rsidRPr="002141A2">
        <w:rPr>
          <w:rFonts w:asciiTheme="minorHAnsi" w:eastAsiaTheme="minorHAnsi" w:hAnsiTheme="minorHAnsi" w:cstheme="minorBidi"/>
          <w:bCs w:val="0"/>
          <w:snapToGrid/>
          <w:sz w:val="24"/>
          <w:szCs w:val="24"/>
          <w:lang w:eastAsia="en-US"/>
        </w:rPr>
        <w:t>.</w:t>
      </w:r>
    </w:p>
    <w:p w:rsidR="00515349" w:rsidRPr="00D40713" w:rsidRDefault="00515349" w:rsidP="00D40713">
      <w:pPr>
        <w:spacing w:before="120" w:after="120" w:line="276" w:lineRule="auto"/>
        <w:ind w:left="720"/>
        <w:jc w:val="both"/>
        <w:rPr>
          <w:rFonts w:asciiTheme="minorHAnsi" w:eastAsiaTheme="minorHAnsi" w:hAnsiTheme="minorHAnsi" w:cstheme="minorBidi"/>
          <w:bCs w:val="0"/>
          <w:snapToGrid/>
          <w:sz w:val="24"/>
          <w:szCs w:val="24"/>
          <w:lang w:eastAsia="en-US"/>
        </w:rPr>
      </w:pPr>
      <w:r w:rsidRPr="00D40713">
        <w:rPr>
          <w:rFonts w:asciiTheme="minorHAnsi" w:eastAsiaTheme="minorHAnsi" w:hAnsiTheme="minorHAnsi" w:cstheme="minorBidi"/>
          <w:b/>
          <w:bCs w:val="0"/>
          <w:snapToGrid/>
          <w:sz w:val="24"/>
          <w:szCs w:val="24"/>
          <w:lang w:eastAsia="en-US"/>
        </w:rPr>
        <w:t>ΛΑΠ7.</w:t>
      </w:r>
      <w:r w:rsidR="0075038C" w:rsidRPr="00D40713">
        <w:rPr>
          <w:rFonts w:asciiTheme="minorHAnsi" w:eastAsiaTheme="minorHAnsi" w:hAnsiTheme="minorHAnsi" w:cstheme="minorBidi"/>
          <w:b/>
          <w:bCs w:val="0"/>
          <w:snapToGrid/>
          <w:sz w:val="24"/>
          <w:szCs w:val="24"/>
          <w:lang w:eastAsia="en-US"/>
        </w:rPr>
        <w:t>1</w:t>
      </w:r>
      <w:r w:rsidR="00CF560D" w:rsidRPr="00D40713">
        <w:rPr>
          <w:rFonts w:asciiTheme="minorHAnsi" w:eastAsiaTheme="minorHAnsi" w:hAnsiTheme="minorHAnsi" w:cstheme="minorBidi"/>
          <w:b/>
          <w:bCs w:val="0"/>
          <w:snapToGrid/>
          <w:sz w:val="24"/>
          <w:szCs w:val="24"/>
          <w:lang w:eastAsia="en-US"/>
        </w:rPr>
        <w:t>.3</w:t>
      </w:r>
      <w:r w:rsidR="0075038C" w:rsidRPr="00D40713">
        <w:rPr>
          <w:rFonts w:asciiTheme="minorHAnsi" w:eastAsiaTheme="minorHAnsi" w:hAnsiTheme="minorHAnsi" w:cstheme="minorBidi"/>
          <w:b/>
          <w:bCs w:val="0"/>
          <w:snapToGrid/>
          <w:sz w:val="24"/>
          <w:szCs w:val="24"/>
          <w:lang w:eastAsia="en-US"/>
        </w:rPr>
        <w:t xml:space="preserve"> -</w:t>
      </w:r>
      <w:r w:rsidRPr="00D40713">
        <w:rPr>
          <w:rFonts w:asciiTheme="minorHAnsi" w:eastAsiaTheme="minorHAnsi" w:hAnsiTheme="minorHAnsi" w:cstheme="minorBidi"/>
          <w:bCs w:val="0"/>
          <w:snapToGrid/>
          <w:sz w:val="24"/>
          <w:szCs w:val="24"/>
          <w:lang w:eastAsia="en-US"/>
        </w:rPr>
        <w:t xml:space="preserve"> Τα μέλη της ΓΕΛΚΕ </w:t>
      </w:r>
      <w:r w:rsidR="00CF560D" w:rsidRPr="00D40713">
        <w:rPr>
          <w:rFonts w:asciiTheme="minorHAnsi" w:eastAsiaTheme="minorHAnsi" w:hAnsiTheme="minorHAnsi" w:cstheme="minorBidi"/>
          <w:bCs w:val="0"/>
          <w:snapToGrid/>
          <w:sz w:val="24"/>
          <w:szCs w:val="24"/>
          <w:lang w:eastAsia="en-US"/>
        </w:rPr>
        <w:t>θ</w:t>
      </w:r>
      <w:r w:rsidR="009A0514" w:rsidRPr="00D40713">
        <w:rPr>
          <w:rFonts w:asciiTheme="minorHAnsi" w:eastAsiaTheme="minorHAnsi" w:hAnsiTheme="minorHAnsi" w:cstheme="minorBidi"/>
          <w:bCs w:val="0"/>
          <w:snapToGrid/>
          <w:sz w:val="24"/>
          <w:szCs w:val="24"/>
          <w:lang w:eastAsia="en-US"/>
        </w:rPr>
        <w:t>α μπορούν να εισάγουν έργα στο κεντρικό αποθετήριο της εφαρμογής, να τα ενημερώνουν, να τα ενεργοποιούν, να τα απενεργοποιούν, να παρακολουθούν την εξέλιξή τους</w:t>
      </w:r>
      <w:r w:rsidRPr="00D40713">
        <w:rPr>
          <w:rFonts w:asciiTheme="minorHAnsi" w:eastAsiaTheme="minorHAnsi" w:hAnsiTheme="minorHAnsi" w:cstheme="minorBidi"/>
          <w:bCs w:val="0"/>
          <w:snapToGrid/>
          <w:sz w:val="24"/>
          <w:szCs w:val="24"/>
          <w:lang w:eastAsia="en-US"/>
        </w:rPr>
        <w:t xml:space="preserve">. Πιο συγκεκριμένα θα μπορούν να εμφανίζουν &amp; να εκτυπώνουν λίστες με ένα ή περισσότερα επιλεγμένα έργα, θα μπορούν να επιλέγουν </w:t>
      </w:r>
      <w:r w:rsidR="00B811BC" w:rsidRPr="00D40713">
        <w:rPr>
          <w:rFonts w:asciiTheme="minorHAnsi" w:eastAsiaTheme="minorHAnsi" w:hAnsiTheme="minorHAnsi" w:cstheme="minorBidi"/>
          <w:bCs w:val="0"/>
          <w:snapToGrid/>
          <w:sz w:val="24"/>
          <w:szCs w:val="24"/>
          <w:lang w:eastAsia="en-US"/>
        </w:rPr>
        <w:t>όλα</w:t>
      </w:r>
      <w:r w:rsidRPr="00D40713">
        <w:rPr>
          <w:rFonts w:asciiTheme="minorHAnsi" w:eastAsiaTheme="minorHAnsi" w:hAnsiTheme="minorHAnsi" w:cstheme="minorBidi"/>
          <w:bCs w:val="0"/>
          <w:snapToGrid/>
          <w:sz w:val="24"/>
          <w:szCs w:val="24"/>
          <w:lang w:eastAsia="en-US"/>
        </w:rPr>
        <w:t xml:space="preserve"> ή </w:t>
      </w:r>
      <w:r w:rsidR="00B811BC" w:rsidRPr="00D40713">
        <w:rPr>
          <w:rFonts w:asciiTheme="minorHAnsi" w:eastAsiaTheme="minorHAnsi" w:hAnsiTheme="minorHAnsi" w:cstheme="minorBidi"/>
          <w:bCs w:val="0"/>
          <w:snapToGrid/>
          <w:sz w:val="24"/>
          <w:szCs w:val="24"/>
          <w:lang w:eastAsia="en-US"/>
        </w:rPr>
        <w:t xml:space="preserve">μέρος των έργων του αποθετηρίου με τη βοήθεια φίλτρων κατάστασης και αναζήτησης, θα μπορούν να εμφανίζουν &amp; να εκτυπώνουν επισκόπηση ενός επιλεγμένου </w:t>
      </w:r>
      <w:r w:rsidR="00CF560D" w:rsidRPr="00D40713">
        <w:rPr>
          <w:rFonts w:asciiTheme="minorHAnsi" w:eastAsiaTheme="minorHAnsi" w:hAnsiTheme="minorHAnsi" w:cstheme="minorBidi"/>
          <w:bCs w:val="0"/>
          <w:snapToGrid/>
          <w:sz w:val="24"/>
          <w:szCs w:val="24"/>
          <w:lang w:eastAsia="en-US"/>
        </w:rPr>
        <w:t>έργου</w:t>
      </w:r>
      <w:r w:rsidR="00D40713" w:rsidRPr="00D40713">
        <w:rPr>
          <w:rFonts w:asciiTheme="minorHAnsi" w:eastAsiaTheme="minorHAnsi" w:hAnsiTheme="minorHAnsi" w:cstheme="minorBidi"/>
          <w:bCs w:val="0"/>
          <w:snapToGrid/>
          <w:sz w:val="24"/>
          <w:szCs w:val="24"/>
          <w:lang w:eastAsia="en-US"/>
        </w:rPr>
        <w:t>.</w:t>
      </w:r>
    </w:p>
    <w:p w:rsidR="00CF560D" w:rsidRPr="00A94D46" w:rsidRDefault="00CF560D" w:rsidP="00A94D46">
      <w:pPr>
        <w:spacing w:before="120" w:after="120"/>
        <w:ind w:left="720"/>
        <w:rPr>
          <w:rFonts w:asciiTheme="minorHAnsi" w:eastAsiaTheme="minorHAnsi" w:hAnsiTheme="minorHAnsi" w:cstheme="minorBidi"/>
          <w:bCs w:val="0"/>
          <w:snapToGrid/>
          <w:sz w:val="24"/>
          <w:szCs w:val="24"/>
          <w:lang w:eastAsia="en-US"/>
        </w:rPr>
      </w:pPr>
      <w:r w:rsidRPr="00A94D46">
        <w:rPr>
          <w:rFonts w:asciiTheme="minorHAnsi" w:eastAsiaTheme="minorHAnsi" w:hAnsiTheme="minorHAnsi" w:cstheme="minorBidi"/>
          <w:b/>
          <w:bCs w:val="0"/>
          <w:snapToGrid/>
          <w:sz w:val="24"/>
          <w:szCs w:val="24"/>
          <w:lang w:eastAsia="en-US"/>
        </w:rPr>
        <w:t>ΛΑΠ7.</w:t>
      </w:r>
      <w:r w:rsidR="0075038C" w:rsidRPr="00A94D46">
        <w:rPr>
          <w:rFonts w:asciiTheme="minorHAnsi" w:eastAsiaTheme="minorHAnsi" w:hAnsiTheme="minorHAnsi" w:cstheme="minorBidi"/>
          <w:b/>
          <w:bCs w:val="0"/>
          <w:snapToGrid/>
          <w:sz w:val="24"/>
          <w:szCs w:val="24"/>
          <w:lang w:eastAsia="en-US"/>
        </w:rPr>
        <w:t>1</w:t>
      </w:r>
      <w:r w:rsidRPr="00A94D46">
        <w:rPr>
          <w:rFonts w:asciiTheme="minorHAnsi" w:eastAsiaTheme="minorHAnsi" w:hAnsiTheme="minorHAnsi" w:cstheme="minorBidi"/>
          <w:b/>
          <w:bCs w:val="0"/>
          <w:snapToGrid/>
          <w:sz w:val="24"/>
          <w:szCs w:val="24"/>
          <w:lang w:eastAsia="en-US"/>
        </w:rPr>
        <w:t>.4</w:t>
      </w:r>
      <w:r w:rsidR="0075038C" w:rsidRPr="00A94D46">
        <w:rPr>
          <w:rFonts w:asciiTheme="minorHAnsi" w:eastAsiaTheme="minorHAnsi" w:hAnsiTheme="minorHAnsi" w:cstheme="minorBidi"/>
          <w:b/>
          <w:bCs w:val="0"/>
          <w:snapToGrid/>
          <w:sz w:val="24"/>
          <w:szCs w:val="24"/>
          <w:lang w:eastAsia="en-US"/>
        </w:rPr>
        <w:t xml:space="preserve"> -</w:t>
      </w:r>
      <w:r w:rsidRPr="00A94D46">
        <w:rPr>
          <w:rFonts w:asciiTheme="minorHAnsi" w:eastAsiaTheme="minorHAnsi" w:hAnsiTheme="minorHAnsi" w:cstheme="minorBidi"/>
          <w:bCs w:val="0"/>
          <w:snapToGrid/>
          <w:sz w:val="24"/>
          <w:szCs w:val="24"/>
          <w:lang w:eastAsia="en-US"/>
        </w:rPr>
        <w:t xml:space="preserve"> Τα μέλη της ΓΕΛΚΕ θα μπορούν να διαχειρίζονται όλες τις οντότητες των έργων: υποέργα, πακέτα εργασίας, παραδοτέα, διαγωνισμούς, απασχολούμενους, αναδόχους</w:t>
      </w:r>
      <w:r w:rsidR="00C91153" w:rsidRPr="00A94D46">
        <w:rPr>
          <w:rFonts w:asciiTheme="minorHAnsi" w:eastAsiaTheme="minorHAnsi" w:hAnsiTheme="minorHAnsi" w:cstheme="minorBidi"/>
          <w:bCs w:val="0"/>
          <w:snapToGrid/>
          <w:sz w:val="24"/>
          <w:szCs w:val="24"/>
          <w:lang w:eastAsia="en-US"/>
        </w:rPr>
        <w:t>, λίστες</w:t>
      </w:r>
    </w:p>
    <w:p w:rsidR="0023116C" w:rsidRPr="00A94D46" w:rsidRDefault="0023116C" w:rsidP="00A94D46">
      <w:pPr>
        <w:spacing w:before="120" w:after="120"/>
        <w:ind w:left="720"/>
        <w:rPr>
          <w:rFonts w:asciiTheme="minorHAnsi" w:eastAsiaTheme="minorHAnsi" w:hAnsiTheme="minorHAnsi" w:cstheme="minorBidi"/>
          <w:bCs w:val="0"/>
          <w:snapToGrid/>
          <w:sz w:val="24"/>
          <w:szCs w:val="24"/>
          <w:lang w:eastAsia="en-US"/>
        </w:rPr>
      </w:pPr>
      <w:r w:rsidRPr="00A94D46">
        <w:rPr>
          <w:rFonts w:asciiTheme="minorHAnsi" w:eastAsiaTheme="minorHAnsi" w:hAnsiTheme="minorHAnsi" w:cstheme="minorBidi"/>
          <w:b/>
          <w:bCs w:val="0"/>
          <w:snapToGrid/>
          <w:sz w:val="24"/>
          <w:szCs w:val="24"/>
          <w:lang w:eastAsia="en-US"/>
        </w:rPr>
        <w:t>ΛΑΠ7.1.5 -</w:t>
      </w:r>
      <w:r w:rsidRPr="00A94D46">
        <w:rPr>
          <w:rFonts w:asciiTheme="minorHAnsi" w:eastAsiaTheme="minorHAnsi" w:hAnsiTheme="minorHAnsi" w:cstheme="minorBidi"/>
          <w:bCs w:val="0"/>
          <w:snapToGrid/>
          <w:sz w:val="24"/>
          <w:szCs w:val="24"/>
          <w:lang w:eastAsia="en-US"/>
        </w:rPr>
        <w:t xml:space="preserve"> Τα μέλη της ΓΕΛΚΕ θα μπορούν να διαχειρίζονται τις συνεδριάσεις της ΕΕΕ, τις αποφάσεις της ΕΕΕ, το ημερολόγιο της ΕΕΕ.</w:t>
      </w:r>
    </w:p>
    <w:p w:rsidR="0023116C" w:rsidRPr="00A94D46" w:rsidRDefault="0023116C" w:rsidP="00A94D46">
      <w:pPr>
        <w:spacing w:before="120" w:after="120"/>
        <w:ind w:left="720"/>
        <w:rPr>
          <w:rFonts w:asciiTheme="minorHAnsi" w:eastAsiaTheme="minorHAnsi" w:hAnsiTheme="minorHAnsi" w:cstheme="minorBidi"/>
          <w:bCs w:val="0"/>
          <w:snapToGrid/>
          <w:sz w:val="24"/>
          <w:szCs w:val="24"/>
          <w:lang w:eastAsia="en-US"/>
        </w:rPr>
      </w:pPr>
      <w:r w:rsidRPr="00A94D46">
        <w:rPr>
          <w:rFonts w:asciiTheme="minorHAnsi" w:eastAsiaTheme="minorHAnsi" w:hAnsiTheme="minorHAnsi" w:cstheme="minorBidi"/>
          <w:b/>
          <w:bCs w:val="0"/>
          <w:snapToGrid/>
          <w:sz w:val="24"/>
          <w:szCs w:val="24"/>
          <w:lang w:eastAsia="en-US"/>
        </w:rPr>
        <w:t xml:space="preserve"> ΛΑΠ7.1.6 -</w:t>
      </w:r>
      <w:r w:rsidRPr="00A94D46">
        <w:rPr>
          <w:rFonts w:asciiTheme="minorHAnsi" w:eastAsiaTheme="minorHAnsi" w:hAnsiTheme="minorHAnsi" w:cstheme="minorBidi"/>
          <w:bCs w:val="0"/>
          <w:snapToGrid/>
          <w:sz w:val="24"/>
          <w:szCs w:val="24"/>
          <w:lang w:eastAsia="en-US"/>
        </w:rPr>
        <w:t xml:space="preserve"> Τα μέλη της ΓΕΛΚΕ θα μπορούν να διαχειρίζονται τα αιτήματα των ενδιαφερομένων, τις εκκρεμότητες. </w:t>
      </w:r>
    </w:p>
    <w:p w:rsidR="0062085D" w:rsidRPr="00A94D46" w:rsidRDefault="0062085D" w:rsidP="00A94D46">
      <w:pPr>
        <w:spacing w:before="120" w:after="120"/>
        <w:ind w:left="720"/>
        <w:rPr>
          <w:rFonts w:asciiTheme="minorHAnsi" w:eastAsiaTheme="minorHAnsi" w:hAnsiTheme="minorHAnsi" w:cstheme="minorBidi"/>
          <w:bCs w:val="0"/>
          <w:snapToGrid/>
          <w:sz w:val="24"/>
          <w:szCs w:val="24"/>
          <w:lang w:eastAsia="en-US"/>
        </w:rPr>
      </w:pPr>
      <w:r w:rsidRPr="00A94D46">
        <w:rPr>
          <w:rFonts w:asciiTheme="minorHAnsi" w:eastAsiaTheme="minorHAnsi" w:hAnsiTheme="minorHAnsi" w:cstheme="minorBidi"/>
          <w:b/>
          <w:bCs w:val="0"/>
          <w:snapToGrid/>
          <w:sz w:val="24"/>
          <w:szCs w:val="24"/>
          <w:lang w:eastAsia="en-US"/>
        </w:rPr>
        <w:lastRenderedPageBreak/>
        <w:t>ΛΑΠ 7.1.</w:t>
      </w:r>
      <w:r w:rsidR="0023116C" w:rsidRPr="00A94D46">
        <w:rPr>
          <w:rFonts w:asciiTheme="minorHAnsi" w:eastAsiaTheme="minorHAnsi" w:hAnsiTheme="minorHAnsi" w:cstheme="minorBidi"/>
          <w:b/>
          <w:bCs w:val="0"/>
          <w:snapToGrid/>
          <w:sz w:val="24"/>
          <w:szCs w:val="24"/>
          <w:lang w:eastAsia="en-US"/>
        </w:rPr>
        <w:t>7</w:t>
      </w:r>
      <w:r w:rsidRPr="00A94D46">
        <w:rPr>
          <w:rFonts w:asciiTheme="minorHAnsi" w:eastAsiaTheme="minorHAnsi" w:hAnsiTheme="minorHAnsi" w:cstheme="minorBidi"/>
          <w:b/>
          <w:bCs w:val="0"/>
          <w:snapToGrid/>
          <w:sz w:val="24"/>
          <w:szCs w:val="24"/>
          <w:lang w:eastAsia="en-US"/>
        </w:rPr>
        <w:t xml:space="preserve"> –</w:t>
      </w:r>
      <w:r w:rsidRPr="00A94D46">
        <w:rPr>
          <w:rFonts w:asciiTheme="minorHAnsi" w:eastAsiaTheme="minorHAnsi" w:hAnsiTheme="minorHAnsi" w:cstheme="minorBidi"/>
          <w:bCs w:val="0"/>
          <w:snapToGrid/>
          <w:sz w:val="24"/>
          <w:szCs w:val="24"/>
          <w:lang w:eastAsia="en-US"/>
        </w:rPr>
        <w:t xml:space="preserve"> Οι επιστημονικοί υπεύθυνοι (ΕΥ) θα μπορούν να παρακολουθούν την εξέλιξη των έργων τους. </w:t>
      </w:r>
      <w:r w:rsidR="0023116C" w:rsidRPr="00A94D46">
        <w:rPr>
          <w:rFonts w:asciiTheme="minorHAnsi" w:eastAsiaTheme="minorHAnsi" w:hAnsiTheme="minorHAnsi" w:cstheme="minorBidi"/>
          <w:bCs w:val="0"/>
          <w:snapToGrid/>
          <w:sz w:val="24"/>
          <w:szCs w:val="24"/>
          <w:lang w:eastAsia="en-US"/>
        </w:rPr>
        <w:t xml:space="preserve"> </w:t>
      </w:r>
      <w:r w:rsidRPr="00A94D46">
        <w:rPr>
          <w:rFonts w:asciiTheme="minorHAnsi" w:eastAsiaTheme="minorHAnsi" w:hAnsiTheme="minorHAnsi" w:cstheme="minorBidi"/>
          <w:bCs w:val="0"/>
          <w:snapToGrid/>
          <w:sz w:val="24"/>
          <w:szCs w:val="24"/>
          <w:lang w:eastAsia="en-US"/>
        </w:rPr>
        <w:t xml:space="preserve">Στον ΕΥ </w:t>
      </w:r>
      <w:r w:rsidR="007858C7" w:rsidRPr="00A94D46">
        <w:rPr>
          <w:rFonts w:asciiTheme="minorHAnsi" w:eastAsiaTheme="minorHAnsi" w:hAnsiTheme="minorHAnsi" w:cstheme="minorBidi"/>
          <w:bCs w:val="0"/>
          <w:snapToGrid/>
          <w:sz w:val="24"/>
          <w:szCs w:val="24"/>
          <w:lang w:eastAsia="en-US"/>
        </w:rPr>
        <w:t xml:space="preserve">θα </w:t>
      </w:r>
      <w:r w:rsidRPr="00A94D46">
        <w:rPr>
          <w:rFonts w:asciiTheme="minorHAnsi" w:eastAsiaTheme="minorHAnsi" w:hAnsiTheme="minorHAnsi" w:cstheme="minorBidi"/>
          <w:bCs w:val="0"/>
          <w:snapToGrid/>
          <w:sz w:val="24"/>
          <w:szCs w:val="24"/>
          <w:lang w:eastAsia="en-US"/>
        </w:rPr>
        <w:t xml:space="preserve">εμφανίζεται η λίστα των έργων του με βασικά στοιχεία: κατάσταση έργου, ημερομηνία δημιουργίας έργου στο ΠΣ, τίτλος έργου, προϋπολογισμός έργου, ημερομηνία έναρξης έργου, κατηγορία έργου, Επιχειρησιακό Πρόγραμμα έργου (αν υπάρχει). Η κατάσταση του έργου θα εμφανίζεται με </w:t>
      </w:r>
      <w:r w:rsidR="007858C7" w:rsidRPr="00A94D46">
        <w:rPr>
          <w:rFonts w:asciiTheme="minorHAnsi" w:eastAsiaTheme="minorHAnsi" w:hAnsiTheme="minorHAnsi" w:cstheme="minorBidi"/>
          <w:bCs w:val="0"/>
          <w:snapToGrid/>
          <w:sz w:val="24"/>
          <w:szCs w:val="24"/>
          <w:lang w:eastAsia="en-US"/>
        </w:rPr>
        <w:t xml:space="preserve">διακριτό </w:t>
      </w:r>
      <w:r w:rsidRPr="00A94D46">
        <w:rPr>
          <w:rFonts w:asciiTheme="minorHAnsi" w:eastAsiaTheme="minorHAnsi" w:hAnsiTheme="minorHAnsi" w:cstheme="minorBidi"/>
          <w:bCs w:val="0"/>
          <w:snapToGrid/>
          <w:sz w:val="24"/>
          <w:szCs w:val="24"/>
          <w:lang w:eastAsia="en-US"/>
        </w:rPr>
        <w:t xml:space="preserve">έγχρωμο εικονίδιο και θα διακρίνονται τουλάχιστον οι καταστάσεις ολοκληρωμένο ( </w:t>
      </w:r>
      <w:r w:rsidR="007858C7" w:rsidRPr="00A94D46">
        <w:rPr>
          <w:rFonts w:asciiTheme="minorHAnsi" w:eastAsiaTheme="minorHAnsi" w:hAnsiTheme="minorHAnsi" w:cstheme="minorBidi"/>
          <w:bCs w:val="0"/>
          <w:snapToGrid/>
          <w:sz w:val="24"/>
          <w:szCs w:val="24"/>
          <w:lang w:eastAsia="en-US"/>
        </w:rPr>
        <w:t>ολοκλήρωση Φ/Α &amp; Ο/Α</w:t>
      </w:r>
      <w:r w:rsidRPr="00A94D46">
        <w:rPr>
          <w:rFonts w:asciiTheme="minorHAnsi" w:eastAsiaTheme="minorHAnsi" w:hAnsiTheme="minorHAnsi" w:cstheme="minorBidi"/>
          <w:bCs w:val="0"/>
          <w:snapToGrid/>
          <w:sz w:val="24"/>
          <w:szCs w:val="24"/>
          <w:lang w:eastAsia="en-US"/>
        </w:rPr>
        <w:t>), έργο με εκπρόθεσμα παραδοτέα</w:t>
      </w:r>
      <w:r w:rsidR="007858C7" w:rsidRPr="00A94D46">
        <w:rPr>
          <w:rFonts w:asciiTheme="minorHAnsi" w:eastAsiaTheme="minorHAnsi" w:hAnsiTheme="minorHAnsi" w:cstheme="minorBidi"/>
          <w:bCs w:val="0"/>
          <w:snapToGrid/>
          <w:sz w:val="24"/>
          <w:szCs w:val="24"/>
          <w:lang w:eastAsia="en-US"/>
        </w:rPr>
        <w:t>., έργο σε εξέλιξη</w:t>
      </w:r>
      <w:r w:rsidR="00FF7840" w:rsidRPr="00A94D46">
        <w:rPr>
          <w:rFonts w:asciiTheme="minorHAnsi" w:eastAsiaTheme="minorHAnsi" w:hAnsiTheme="minorHAnsi" w:cstheme="minorBidi"/>
          <w:bCs w:val="0"/>
          <w:snapToGrid/>
          <w:sz w:val="24"/>
          <w:szCs w:val="24"/>
          <w:lang w:eastAsia="en-US"/>
        </w:rPr>
        <w:t xml:space="preserve">. </w:t>
      </w:r>
    </w:p>
    <w:p w:rsidR="0062085D" w:rsidRPr="00A94D46" w:rsidRDefault="0062085D" w:rsidP="00A94D46">
      <w:pPr>
        <w:spacing w:before="120" w:after="120"/>
        <w:ind w:left="720"/>
        <w:rPr>
          <w:rFonts w:asciiTheme="minorHAnsi" w:eastAsiaTheme="minorHAnsi" w:hAnsiTheme="minorHAnsi" w:cstheme="minorBidi"/>
          <w:bCs w:val="0"/>
          <w:snapToGrid/>
          <w:sz w:val="24"/>
          <w:szCs w:val="24"/>
          <w:lang w:eastAsia="en-US"/>
        </w:rPr>
      </w:pPr>
      <w:r w:rsidRPr="00A94D46">
        <w:rPr>
          <w:rFonts w:asciiTheme="minorHAnsi" w:eastAsiaTheme="minorHAnsi" w:hAnsiTheme="minorHAnsi" w:cstheme="minorBidi"/>
          <w:b/>
          <w:bCs w:val="0"/>
          <w:snapToGrid/>
          <w:sz w:val="24"/>
          <w:szCs w:val="24"/>
          <w:lang w:eastAsia="en-US"/>
        </w:rPr>
        <w:t>ΛΑΠ 7.1.</w:t>
      </w:r>
      <w:r w:rsidR="0023116C" w:rsidRPr="00A94D46">
        <w:rPr>
          <w:rFonts w:asciiTheme="minorHAnsi" w:eastAsiaTheme="minorHAnsi" w:hAnsiTheme="minorHAnsi" w:cstheme="minorBidi"/>
          <w:b/>
          <w:bCs w:val="0"/>
          <w:snapToGrid/>
          <w:sz w:val="24"/>
          <w:szCs w:val="24"/>
          <w:lang w:eastAsia="en-US"/>
        </w:rPr>
        <w:t>8</w:t>
      </w:r>
      <w:r w:rsidRPr="00A94D46">
        <w:rPr>
          <w:rFonts w:asciiTheme="minorHAnsi" w:eastAsiaTheme="minorHAnsi" w:hAnsiTheme="minorHAnsi" w:cstheme="minorBidi"/>
          <w:b/>
          <w:bCs w:val="0"/>
          <w:snapToGrid/>
          <w:sz w:val="24"/>
          <w:szCs w:val="24"/>
          <w:lang w:eastAsia="en-US"/>
        </w:rPr>
        <w:t xml:space="preserve"> –</w:t>
      </w:r>
      <w:r w:rsidRPr="00A94D46">
        <w:rPr>
          <w:rFonts w:asciiTheme="minorHAnsi" w:eastAsiaTheme="minorHAnsi" w:hAnsiTheme="minorHAnsi" w:cstheme="minorBidi"/>
          <w:bCs w:val="0"/>
          <w:snapToGrid/>
          <w:sz w:val="24"/>
          <w:szCs w:val="24"/>
          <w:lang w:eastAsia="en-US"/>
        </w:rPr>
        <w:t xml:space="preserve"> Οι επιστημονικοί υπεύθυνοι (ΕΥ) θα μπορούν να εμφανίζουν</w:t>
      </w:r>
      <w:r w:rsidR="007858C7" w:rsidRPr="00A94D46">
        <w:rPr>
          <w:rFonts w:asciiTheme="minorHAnsi" w:eastAsiaTheme="minorHAnsi" w:hAnsiTheme="minorHAnsi" w:cstheme="minorBidi"/>
          <w:bCs w:val="0"/>
          <w:snapToGrid/>
          <w:sz w:val="24"/>
          <w:szCs w:val="24"/>
          <w:lang w:eastAsia="en-US"/>
        </w:rPr>
        <w:t xml:space="preserve"> &amp; να εκτυπώνουν</w:t>
      </w:r>
      <w:r w:rsidRPr="00A94D46">
        <w:rPr>
          <w:rFonts w:asciiTheme="minorHAnsi" w:eastAsiaTheme="minorHAnsi" w:hAnsiTheme="minorHAnsi" w:cstheme="minorBidi"/>
          <w:bCs w:val="0"/>
          <w:snapToGrid/>
          <w:sz w:val="24"/>
          <w:szCs w:val="24"/>
          <w:lang w:eastAsia="en-US"/>
        </w:rPr>
        <w:t xml:space="preserve"> λίστα με  ένα ή περισσότερα επιλεγμένα έργα τους. Ο ΕΥ θα μπορεί να επιλέγει</w:t>
      </w:r>
      <w:r w:rsidR="007858C7" w:rsidRPr="00A94D46">
        <w:rPr>
          <w:rFonts w:asciiTheme="minorHAnsi" w:eastAsiaTheme="minorHAnsi" w:hAnsiTheme="minorHAnsi" w:cstheme="minorBidi"/>
          <w:bCs w:val="0"/>
          <w:snapToGrid/>
          <w:sz w:val="24"/>
          <w:szCs w:val="24"/>
          <w:lang w:eastAsia="en-US"/>
        </w:rPr>
        <w:t xml:space="preserve">, να εμφανίζει &amp; να εκτυπώνει λίστα </w:t>
      </w:r>
      <w:r w:rsidRPr="00A94D46">
        <w:rPr>
          <w:rFonts w:asciiTheme="minorHAnsi" w:eastAsiaTheme="minorHAnsi" w:hAnsiTheme="minorHAnsi" w:cstheme="minorBidi"/>
          <w:bCs w:val="0"/>
          <w:snapToGrid/>
          <w:sz w:val="24"/>
          <w:szCs w:val="24"/>
          <w:lang w:eastAsia="en-US"/>
        </w:rPr>
        <w:t>όλων ή μέρους των έργων του με τη βοήθεια τόσο φίλτρων κατάστασης όσο και μέσω αναζήτησης.</w:t>
      </w:r>
      <w:r w:rsidR="006773BD" w:rsidRPr="00A94D46">
        <w:rPr>
          <w:rFonts w:asciiTheme="minorHAnsi" w:eastAsiaTheme="minorHAnsi" w:hAnsiTheme="minorHAnsi" w:cstheme="minorBidi"/>
          <w:bCs w:val="0"/>
          <w:snapToGrid/>
          <w:sz w:val="24"/>
          <w:szCs w:val="24"/>
          <w:lang w:eastAsia="en-US"/>
        </w:rPr>
        <w:t xml:space="preserve"> </w:t>
      </w:r>
      <w:r w:rsidRPr="00A94D46">
        <w:rPr>
          <w:rFonts w:asciiTheme="minorHAnsi" w:eastAsiaTheme="minorHAnsi" w:hAnsiTheme="minorHAnsi" w:cstheme="minorBidi"/>
          <w:bCs w:val="0"/>
          <w:snapToGrid/>
          <w:sz w:val="24"/>
          <w:szCs w:val="24"/>
          <w:lang w:eastAsia="en-US"/>
        </w:rPr>
        <w:t xml:space="preserve"> Η επιλογή των έργων στη λίστα θα πρέπει να επιτυγχάνεται  με τη βοήθεια τουλάχιστον των φίλτρων κατάστασης Ολοκληρωμένα έργα, Έργα με εκπρόθεσμα παραδοτέα.  επιλογή των έργων που εμφανίζονται στη λίστα θα μπορεί να έχουν αναζητηθεί με λεκτικό αναζήτησης </w:t>
      </w:r>
      <w:r w:rsidR="007858C7" w:rsidRPr="00A94D46">
        <w:rPr>
          <w:rFonts w:asciiTheme="minorHAnsi" w:eastAsiaTheme="minorHAnsi" w:hAnsiTheme="minorHAnsi" w:cstheme="minorBidi"/>
          <w:bCs w:val="0"/>
          <w:snapToGrid/>
          <w:sz w:val="24"/>
          <w:szCs w:val="24"/>
          <w:lang w:eastAsia="en-US"/>
        </w:rPr>
        <w:t xml:space="preserve">σε συγκεκριμένα </w:t>
      </w:r>
      <w:r w:rsidRPr="00A94D46">
        <w:rPr>
          <w:rFonts w:asciiTheme="minorHAnsi" w:eastAsiaTheme="minorHAnsi" w:hAnsiTheme="minorHAnsi" w:cstheme="minorBidi"/>
          <w:bCs w:val="0"/>
          <w:snapToGrid/>
          <w:sz w:val="24"/>
          <w:szCs w:val="24"/>
          <w:lang w:eastAsia="en-US"/>
        </w:rPr>
        <w:t xml:space="preserve">πεδία </w:t>
      </w:r>
      <w:r w:rsidR="007858C7" w:rsidRPr="00A94D46">
        <w:rPr>
          <w:rFonts w:asciiTheme="minorHAnsi" w:eastAsiaTheme="minorHAnsi" w:hAnsiTheme="minorHAnsi" w:cstheme="minorBidi"/>
          <w:bCs w:val="0"/>
          <w:snapToGrid/>
          <w:sz w:val="24"/>
          <w:szCs w:val="24"/>
          <w:lang w:eastAsia="en-US"/>
        </w:rPr>
        <w:t xml:space="preserve">όπως </w:t>
      </w:r>
      <w:r w:rsidRPr="00A94D46">
        <w:rPr>
          <w:rFonts w:asciiTheme="minorHAnsi" w:eastAsiaTheme="minorHAnsi" w:hAnsiTheme="minorHAnsi" w:cstheme="minorBidi"/>
          <w:bCs w:val="0"/>
          <w:snapToGrid/>
          <w:sz w:val="24"/>
          <w:szCs w:val="24"/>
          <w:lang w:eastAsia="en-US"/>
        </w:rPr>
        <w:t>κωδικός έργου, τίτλος</w:t>
      </w:r>
      <w:r w:rsidR="006773BD" w:rsidRPr="00A94D46">
        <w:rPr>
          <w:rFonts w:asciiTheme="minorHAnsi" w:eastAsiaTheme="minorHAnsi" w:hAnsiTheme="minorHAnsi" w:cstheme="minorBidi"/>
          <w:bCs w:val="0"/>
          <w:snapToGrid/>
          <w:sz w:val="24"/>
          <w:szCs w:val="24"/>
          <w:lang w:eastAsia="en-US"/>
        </w:rPr>
        <w:t xml:space="preserve">. </w:t>
      </w:r>
      <w:r w:rsidRPr="00A94D46">
        <w:rPr>
          <w:rFonts w:asciiTheme="minorHAnsi" w:eastAsiaTheme="minorHAnsi" w:hAnsiTheme="minorHAnsi" w:cstheme="minorBidi"/>
          <w:bCs w:val="0"/>
          <w:snapToGrid/>
          <w:sz w:val="24"/>
          <w:szCs w:val="24"/>
          <w:lang w:eastAsia="en-US"/>
        </w:rPr>
        <w:t>Για κάθε έργο στην επιλεγμένη λίστα εμφανίζονται τα βασικά στοιχεία του. Η λίστα των επιλεγμένων έργων μπορεί να εμφανίζεται ταξινομημένη ως προς συγκεκριμένα στοιχεία. Η λίστα των επιλεγμένων έργων θα είναι σελιδοποιημένη</w:t>
      </w:r>
    </w:p>
    <w:p w:rsidR="0062085D" w:rsidRPr="00A94D46" w:rsidRDefault="0062085D" w:rsidP="00A94D46">
      <w:pPr>
        <w:spacing w:before="120" w:after="120"/>
        <w:ind w:left="720"/>
        <w:rPr>
          <w:rFonts w:asciiTheme="minorHAnsi" w:eastAsiaTheme="minorHAnsi" w:hAnsiTheme="minorHAnsi" w:cstheme="minorBidi"/>
          <w:bCs w:val="0"/>
          <w:snapToGrid/>
          <w:sz w:val="24"/>
          <w:szCs w:val="24"/>
          <w:lang w:eastAsia="en-US"/>
        </w:rPr>
      </w:pPr>
      <w:r w:rsidRPr="00A94D46">
        <w:rPr>
          <w:rFonts w:asciiTheme="minorHAnsi" w:eastAsiaTheme="minorHAnsi" w:hAnsiTheme="minorHAnsi" w:cstheme="minorBidi"/>
          <w:b/>
          <w:bCs w:val="0"/>
          <w:snapToGrid/>
          <w:sz w:val="24"/>
          <w:szCs w:val="24"/>
          <w:lang w:eastAsia="en-US"/>
        </w:rPr>
        <w:t>ΛΑΠ 7.1.</w:t>
      </w:r>
      <w:r w:rsidR="0023116C" w:rsidRPr="00A94D46">
        <w:rPr>
          <w:rFonts w:asciiTheme="minorHAnsi" w:eastAsiaTheme="minorHAnsi" w:hAnsiTheme="minorHAnsi" w:cstheme="minorBidi"/>
          <w:b/>
          <w:bCs w:val="0"/>
          <w:snapToGrid/>
          <w:sz w:val="24"/>
          <w:szCs w:val="24"/>
          <w:lang w:eastAsia="en-US"/>
        </w:rPr>
        <w:t>9</w:t>
      </w:r>
      <w:r w:rsidRPr="00A94D46">
        <w:rPr>
          <w:rFonts w:asciiTheme="minorHAnsi" w:eastAsiaTheme="minorHAnsi" w:hAnsiTheme="minorHAnsi" w:cstheme="minorBidi"/>
          <w:b/>
          <w:bCs w:val="0"/>
          <w:snapToGrid/>
          <w:sz w:val="24"/>
          <w:szCs w:val="24"/>
          <w:lang w:eastAsia="en-US"/>
        </w:rPr>
        <w:t>–</w:t>
      </w:r>
      <w:r w:rsidRPr="00A94D46">
        <w:rPr>
          <w:rFonts w:asciiTheme="minorHAnsi" w:eastAsiaTheme="minorHAnsi" w:hAnsiTheme="minorHAnsi" w:cstheme="minorBidi"/>
          <w:bCs w:val="0"/>
          <w:snapToGrid/>
          <w:sz w:val="24"/>
          <w:szCs w:val="24"/>
          <w:lang w:eastAsia="en-US"/>
        </w:rPr>
        <w:t xml:space="preserve"> Οι επιστημονικοί υπεύθυνοι (ΕΥ) θα μπορούν να εκτυπώνουν λίστα με  ένα ή περισσότερα επιλεγμένα έργα τους. Η λίστα των επιλεγμένων έργων μπορεί να εκτυπώνεται όπως ακριβώς εμφανίζεται στην οθόνη </w:t>
      </w:r>
    </w:p>
    <w:p w:rsidR="0062085D" w:rsidRPr="00A94D46" w:rsidRDefault="0062085D" w:rsidP="00A94D46">
      <w:pPr>
        <w:spacing w:before="120" w:after="120"/>
        <w:ind w:left="720"/>
        <w:rPr>
          <w:rFonts w:asciiTheme="minorHAnsi" w:eastAsiaTheme="minorHAnsi" w:hAnsiTheme="minorHAnsi" w:cstheme="minorBidi"/>
          <w:bCs w:val="0"/>
          <w:snapToGrid/>
          <w:sz w:val="24"/>
          <w:szCs w:val="24"/>
          <w:lang w:eastAsia="en-US"/>
        </w:rPr>
      </w:pPr>
      <w:r w:rsidRPr="00A94D46">
        <w:rPr>
          <w:rFonts w:asciiTheme="minorHAnsi" w:eastAsiaTheme="minorHAnsi" w:hAnsiTheme="minorHAnsi" w:cstheme="minorBidi"/>
          <w:b/>
          <w:bCs w:val="0"/>
          <w:snapToGrid/>
          <w:sz w:val="24"/>
          <w:szCs w:val="24"/>
          <w:lang w:eastAsia="en-US"/>
        </w:rPr>
        <w:t>ΛΑΠ 7.1.</w:t>
      </w:r>
      <w:r w:rsidR="0023116C" w:rsidRPr="00A94D46">
        <w:rPr>
          <w:rFonts w:asciiTheme="minorHAnsi" w:eastAsiaTheme="minorHAnsi" w:hAnsiTheme="minorHAnsi" w:cstheme="minorBidi"/>
          <w:b/>
          <w:bCs w:val="0"/>
          <w:snapToGrid/>
          <w:sz w:val="24"/>
          <w:szCs w:val="24"/>
          <w:lang w:eastAsia="en-US"/>
        </w:rPr>
        <w:t>10</w:t>
      </w:r>
      <w:r w:rsidRPr="00A94D46">
        <w:rPr>
          <w:rFonts w:asciiTheme="minorHAnsi" w:eastAsiaTheme="minorHAnsi" w:hAnsiTheme="minorHAnsi" w:cstheme="minorBidi"/>
          <w:b/>
          <w:bCs w:val="0"/>
          <w:snapToGrid/>
          <w:sz w:val="24"/>
          <w:szCs w:val="24"/>
          <w:lang w:eastAsia="en-US"/>
        </w:rPr>
        <w:t>–</w:t>
      </w:r>
      <w:r w:rsidRPr="00A94D46">
        <w:rPr>
          <w:rFonts w:asciiTheme="minorHAnsi" w:eastAsiaTheme="minorHAnsi" w:hAnsiTheme="minorHAnsi" w:cstheme="minorBidi"/>
          <w:bCs w:val="0"/>
          <w:snapToGrid/>
          <w:sz w:val="24"/>
          <w:szCs w:val="24"/>
          <w:lang w:eastAsia="en-US"/>
        </w:rPr>
        <w:t xml:space="preserve"> Οι επιστημονικοί υπεύθυνοι (ΕΥ) θα μπορούν να επιλέγουν </w:t>
      </w:r>
      <w:r w:rsidR="00C91153" w:rsidRPr="00A94D46">
        <w:rPr>
          <w:rFonts w:asciiTheme="minorHAnsi" w:eastAsiaTheme="minorHAnsi" w:hAnsiTheme="minorHAnsi" w:cstheme="minorBidi"/>
          <w:bCs w:val="0"/>
          <w:snapToGrid/>
          <w:sz w:val="24"/>
          <w:szCs w:val="24"/>
          <w:lang w:eastAsia="en-US"/>
        </w:rPr>
        <w:t xml:space="preserve">&amp; να εκτυπώνουν </w:t>
      </w:r>
      <w:r w:rsidRPr="00A94D46">
        <w:rPr>
          <w:rFonts w:asciiTheme="minorHAnsi" w:eastAsiaTheme="minorHAnsi" w:hAnsiTheme="minorHAnsi" w:cstheme="minorBidi"/>
          <w:bCs w:val="0"/>
          <w:snapToGrid/>
          <w:sz w:val="24"/>
          <w:szCs w:val="24"/>
          <w:lang w:eastAsia="en-US"/>
        </w:rPr>
        <w:t xml:space="preserve">από τη λίστα έργων τους ένα έργο και να εμφανίζουν την επισκόπησή του. Η επισκόπηση έργου περιλαμβάνει τα βασικά στοιχεία έργου (κωδικός έργου, τίτλος, </w:t>
      </w:r>
      <w:proofErr w:type="spellStart"/>
      <w:r w:rsidRPr="00A94D46">
        <w:rPr>
          <w:rFonts w:asciiTheme="minorHAnsi" w:eastAsiaTheme="minorHAnsi" w:hAnsiTheme="minorHAnsi" w:cstheme="minorBidi"/>
          <w:bCs w:val="0"/>
          <w:snapToGrid/>
          <w:sz w:val="24"/>
          <w:szCs w:val="24"/>
          <w:lang w:eastAsia="en-US"/>
        </w:rPr>
        <w:t>προυπολογισμός</w:t>
      </w:r>
      <w:proofErr w:type="spellEnd"/>
      <w:r w:rsidRPr="00A94D46">
        <w:rPr>
          <w:rFonts w:asciiTheme="minorHAnsi" w:eastAsiaTheme="minorHAnsi" w:hAnsiTheme="minorHAnsi" w:cstheme="minorBidi"/>
          <w:bCs w:val="0"/>
          <w:snapToGrid/>
          <w:sz w:val="24"/>
          <w:szCs w:val="24"/>
          <w:lang w:eastAsia="en-US"/>
        </w:rPr>
        <w:t xml:space="preserve">, ΦΠΑ, ημερομηνίες έναρξης &amp; λήξης Φ/Α &amp; Ο/Α, απόφαση ένταξης/ανάθεσης, τροποποιήσεις αποφάσεων ένταξης, επιστημονικά υπεύθυνος, φορέας χρηματοδότησης, κατηγορία έργου), τον αναλυτικό προϋπολογισμό, </w:t>
      </w:r>
      <w:r w:rsidR="00FB223C" w:rsidRPr="00A94D46">
        <w:rPr>
          <w:rFonts w:asciiTheme="minorHAnsi" w:eastAsiaTheme="minorHAnsi" w:hAnsiTheme="minorHAnsi" w:cstheme="minorBidi"/>
          <w:bCs w:val="0"/>
          <w:snapToGrid/>
          <w:sz w:val="24"/>
          <w:szCs w:val="24"/>
          <w:lang w:eastAsia="en-US"/>
        </w:rPr>
        <w:t xml:space="preserve">τις χρηματοδοτήσεις, </w:t>
      </w:r>
      <w:r w:rsidRPr="00A94D46">
        <w:rPr>
          <w:rFonts w:asciiTheme="minorHAnsi" w:eastAsiaTheme="minorHAnsi" w:hAnsiTheme="minorHAnsi" w:cstheme="minorBidi"/>
          <w:bCs w:val="0"/>
          <w:snapToGrid/>
          <w:sz w:val="24"/>
          <w:szCs w:val="24"/>
          <w:lang w:eastAsia="en-US"/>
        </w:rPr>
        <w:t xml:space="preserve">τους αναδόχους (αν υπάρχουν), τους απασχολούμενους στο έργο, </w:t>
      </w:r>
      <w:r w:rsidR="00FB223C" w:rsidRPr="00A94D46">
        <w:rPr>
          <w:rFonts w:asciiTheme="minorHAnsi" w:eastAsiaTheme="minorHAnsi" w:hAnsiTheme="minorHAnsi" w:cstheme="minorBidi"/>
          <w:bCs w:val="0"/>
          <w:snapToGrid/>
          <w:sz w:val="24"/>
          <w:szCs w:val="24"/>
          <w:lang w:eastAsia="en-US"/>
        </w:rPr>
        <w:t xml:space="preserve">τα υποέργα/δράσεις, </w:t>
      </w:r>
      <w:r w:rsidRPr="00A94D46">
        <w:rPr>
          <w:rFonts w:asciiTheme="minorHAnsi" w:eastAsiaTheme="minorHAnsi" w:hAnsiTheme="minorHAnsi" w:cstheme="minorBidi"/>
          <w:bCs w:val="0"/>
          <w:snapToGrid/>
          <w:sz w:val="24"/>
          <w:szCs w:val="24"/>
          <w:lang w:eastAsia="en-US"/>
        </w:rPr>
        <w:t xml:space="preserve">τα παραδοτέα  ( αριθμό υποέργου, τίτλο παραδοτέου, ημερομηνία έναρξης &amp; λήξης παραδοτέου, κατάσταση παραδοτέου, συντάκτες/ανάδοχος) </w:t>
      </w:r>
    </w:p>
    <w:p w:rsidR="0062085D" w:rsidRPr="00A94D46" w:rsidRDefault="0062085D" w:rsidP="00A94D46">
      <w:pPr>
        <w:spacing w:before="120" w:after="120"/>
        <w:ind w:left="720"/>
        <w:rPr>
          <w:rFonts w:asciiTheme="minorHAnsi" w:eastAsiaTheme="minorHAnsi" w:hAnsiTheme="minorHAnsi" w:cstheme="minorBidi"/>
          <w:bCs w:val="0"/>
          <w:snapToGrid/>
          <w:sz w:val="24"/>
          <w:szCs w:val="24"/>
          <w:lang w:eastAsia="en-US"/>
        </w:rPr>
      </w:pPr>
      <w:r w:rsidRPr="00A94D46">
        <w:rPr>
          <w:rFonts w:asciiTheme="minorHAnsi" w:eastAsiaTheme="minorHAnsi" w:hAnsiTheme="minorHAnsi" w:cstheme="minorBidi"/>
          <w:b/>
          <w:bCs w:val="0"/>
          <w:snapToGrid/>
          <w:sz w:val="24"/>
          <w:szCs w:val="24"/>
          <w:lang w:eastAsia="en-US"/>
        </w:rPr>
        <w:t>ΛΑΠ 7.1.1</w:t>
      </w:r>
      <w:r w:rsidR="00C91153" w:rsidRPr="00A94D46">
        <w:rPr>
          <w:rFonts w:asciiTheme="minorHAnsi" w:eastAsiaTheme="minorHAnsi" w:hAnsiTheme="minorHAnsi" w:cstheme="minorBidi"/>
          <w:b/>
          <w:bCs w:val="0"/>
          <w:snapToGrid/>
          <w:sz w:val="24"/>
          <w:szCs w:val="24"/>
          <w:lang w:eastAsia="en-US"/>
        </w:rPr>
        <w:t>1</w:t>
      </w:r>
      <w:r w:rsidRPr="00A94D46">
        <w:rPr>
          <w:rFonts w:asciiTheme="minorHAnsi" w:eastAsiaTheme="minorHAnsi" w:hAnsiTheme="minorHAnsi" w:cstheme="minorBidi"/>
          <w:b/>
          <w:bCs w:val="0"/>
          <w:snapToGrid/>
          <w:sz w:val="24"/>
          <w:szCs w:val="24"/>
          <w:lang w:eastAsia="en-US"/>
        </w:rPr>
        <w:t xml:space="preserve"> –</w:t>
      </w:r>
      <w:r w:rsidRPr="00A94D46">
        <w:rPr>
          <w:rFonts w:asciiTheme="minorHAnsi" w:eastAsiaTheme="minorHAnsi" w:hAnsiTheme="minorHAnsi" w:cstheme="minorBidi"/>
          <w:bCs w:val="0"/>
          <w:snapToGrid/>
          <w:sz w:val="24"/>
          <w:szCs w:val="24"/>
          <w:lang w:eastAsia="en-US"/>
        </w:rPr>
        <w:t xml:space="preserve"> Οι επιστημονικοί υπεύθυνοι (ΕΥ) έργου θα μπορούν να παίρνουν </w:t>
      </w:r>
      <w:proofErr w:type="spellStart"/>
      <w:r w:rsidRPr="00A94D46">
        <w:rPr>
          <w:rFonts w:asciiTheme="minorHAnsi" w:eastAsiaTheme="minorHAnsi" w:hAnsiTheme="minorHAnsi" w:cstheme="minorBidi"/>
          <w:bCs w:val="0"/>
          <w:snapToGrid/>
          <w:sz w:val="24"/>
          <w:szCs w:val="24"/>
          <w:lang w:eastAsia="en-US"/>
        </w:rPr>
        <w:t>on</w:t>
      </w:r>
      <w:proofErr w:type="spellEnd"/>
      <w:r w:rsidRPr="00A94D46">
        <w:rPr>
          <w:rFonts w:asciiTheme="minorHAnsi" w:eastAsiaTheme="minorHAnsi" w:hAnsiTheme="minorHAnsi" w:cstheme="minorBidi"/>
          <w:bCs w:val="0"/>
          <w:snapToGrid/>
          <w:sz w:val="24"/>
          <w:szCs w:val="24"/>
          <w:lang w:eastAsia="en-US"/>
        </w:rPr>
        <w:t xml:space="preserve"> </w:t>
      </w:r>
      <w:proofErr w:type="spellStart"/>
      <w:r w:rsidRPr="00A94D46">
        <w:rPr>
          <w:rFonts w:asciiTheme="minorHAnsi" w:eastAsiaTheme="minorHAnsi" w:hAnsiTheme="minorHAnsi" w:cstheme="minorBidi"/>
          <w:bCs w:val="0"/>
          <w:snapToGrid/>
          <w:sz w:val="24"/>
          <w:szCs w:val="24"/>
          <w:lang w:eastAsia="en-US"/>
        </w:rPr>
        <w:t>line</w:t>
      </w:r>
      <w:proofErr w:type="spellEnd"/>
      <w:r w:rsidRPr="00A94D46">
        <w:rPr>
          <w:rFonts w:asciiTheme="minorHAnsi" w:eastAsiaTheme="minorHAnsi" w:hAnsiTheme="minorHAnsi" w:cstheme="minorBidi"/>
          <w:bCs w:val="0"/>
          <w:snapToGrid/>
          <w:sz w:val="24"/>
          <w:szCs w:val="24"/>
          <w:lang w:eastAsia="en-US"/>
        </w:rPr>
        <w:t xml:space="preserve"> βοήθεια για τη σημασιολογία των βασικών  οντοτήτων του έργου . Στις βασικές οντότητες περιλαμβάνονται τα βασικά στοιχεία έργου,  τα οικονομικά στοιχεία έργου, τα υποέργα, οι απασχολούμενοι στο έργο, τα πακέτα εργασίας/παραδοτέα  </w:t>
      </w:r>
    </w:p>
    <w:p w:rsidR="0062085D" w:rsidRPr="00A94D46" w:rsidRDefault="0062085D" w:rsidP="00A94D46">
      <w:pPr>
        <w:spacing w:before="120" w:after="120"/>
        <w:ind w:left="720"/>
        <w:rPr>
          <w:rFonts w:asciiTheme="minorHAnsi" w:eastAsiaTheme="minorHAnsi" w:hAnsiTheme="minorHAnsi" w:cstheme="minorBidi"/>
          <w:bCs w:val="0"/>
          <w:snapToGrid/>
          <w:sz w:val="24"/>
          <w:szCs w:val="24"/>
          <w:lang w:eastAsia="en-US"/>
        </w:rPr>
      </w:pPr>
      <w:r w:rsidRPr="00A94D46">
        <w:rPr>
          <w:rFonts w:asciiTheme="minorHAnsi" w:eastAsiaTheme="minorHAnsi" w:hAnsiTheme="minorHAnsi" w:cstheme="minorBidi"/>
          <w:b/>
          <w:bCs w:val="0"/>
          <w:snapToGrid/>
          <w:sz w:val="24"/>
          <w:szCs w:val="24"/>
          <w:lang w:eastAsia="en-US"/>
        </w:rPr>
        <w:t>ΛΑΠ 7.1.1</w:t>
      </w:r>
      <w:r w:rsidR="00C91153" w:rsidRPr="00A94D46">
        <w:rPr>
          <w:rFonts w:asciiTheme="minorHAnsi" w:eastAsiaTheme="minorHAnsi" w:hAnsiTheme="minorHAnsi" w:cstheme="minorBidi"/>
          <w:b/>
          <w:bCs w:val="0"/>
          <w:snapToGrid/>
          <w:sz w:val="24"/>
          <w:szCs w:val="24"/>
          <w:lang w:eastAsia="en-US"/>
        </w:rPr>
        <w:t>2</w:t>
      </w:r>
      <w:r w:rsidRPr="00A94D46">
        <w:rPr>
          <w:rFonts w:asciiTheme="minorHAnsi" w:eastAsiaTheme="minorHAnsi" w:hAnsiTheme="minorHAnsi" w:cstheme="minorBidi"/>
          <w:b/>
          <w:bCs w:val="0"/>
          <w:snapToGrid/>
          <w:sz w:val="24"/>
          <w:szCs w:val="24"/>
          <w:lang w:eastAsia="en-US"/>
        </w:rPr>
        <w:t xml:space="preserve"> –</w:t>
      </w:r>
      <w:r w:rsidRPr="00A94D46">
        <w:rPr>
          <w:rFonts w:asciiTheme="minorHAnsi" w:eastAsiaTheme="minorHAnsi" w:hAnsiTheme="minorHAnsi" w:cstheme="minorBidi"/>
          <w:bCs w:val="0"/>
          <w:snapToGrid/>
          <w:sz w:val="24"/>
          <w:szCs w:val="24"/>
          <w:lang w:eastAsia="en-US"/>
        </w:rPr>
        <w:t xml:space="preserve"> Οι επιστημονικοί υπεύθυνοι (ΕΥ) έργου θα μπορούν να αναφέρουν προβλήματα  που συναντούν  κατά την επεξεργασία των έργων τους μέσω της  εφαρμογής</w:t>
      </w:r>
    </w:p>
    <w:p w:rsidR="0062085D" w:rsidRPr="00A94D46" w:rsidRDefault="0062085D" w:rsidP="00A94D46">
      <w:pPr>
        <w:spacing w:before="120" w:after="120"/>
        <w:ind w:left="720"/>
        <w:rPr>
          <w:rFonts w:asciiTheme="minorHAnsi" w:eastAsiaTheme="minorHAnsi" w:hAnsiTheme="minorHAnsi" w:cstheme="minorBidi"/>
          <w:bCs w:val="0"/>
          <w:snapToGrid/>
          <w:sz w:val="24"/>
          <w:szCs w:val="24"/>
          <w:lang w:eastAsia="en-US"/>
        </w:rPr>
      </w:pPr>
      <w:r w:rsidRPr="00A94D46">
        <w:rPr>
          <w:rFonts w:asciiTheme="minorHAnsi" w:eastAsiaTheme="minorHAnsi" w:hAnsiTheme="minorHAnsi" w:cstheme="minorBidi"/>
          <w:b/>
          <w:bCs w:val="0"/>
          <w:snapToGrid/>
          <w:sz w:val="24"/>
          <w:szCs w:val="24"/>
          <w:lang w:eastAsia="en-US"/>
        </w:rPr>
        <w:lastRenderedPageBreak/>
        <w:t>ΛΑΠ 7.1.1</w:t>
      </w:r>
      <w:r w:rsidR="00C91153" w:rsidRPr="00A94D46">
        <w:rPr>
          <w:rFonts w:asciiTheme="minorHAnsi" w:eastAsiaTheme="minorHAnsi" w:hAnsiTheme="minorHAnsi" w:cstheme="minorBidi"/>
          <w:b/>
          <w:bCs w:val="0"/>
          <w:snapToGrid/>
          <w:sz w:val="24"/>
          <w:szCs w:val="24"/>
          <w:lang w:eastAsia="en-US"/>
        </w:rPr>
        <w:t>3</w:t>
      </w:r>
      <w:r w:rsidRPr="00A94D46">
        <w:rPr>
          <w:rFonts w:asciiTheme="minorHAnsi" w:eastAsiaTheme="minorHAnsi" w:hAnsiTheme="minorHAnsi" w:cstheme="minorBidi"/>
          <w:b/>
          <w:bCs w:val="0"/>
          <w:snapToGrid/>
          <w:sz w:val="24"/>
          <w:szCs w:val="24"/>
          <w:lang w:eastAsia="en-US"/>
        </w:rPr>
        <w:t>–</w:t>
      </w:r>
      <w:r w:rsidRPr="00A94D46">
        <w:rPr>
          <w:rFonts w:asciiTheme="minorHAnsi" w:eastAsiaTheme="minorHAnsi" w:hAnsiTheme="minorHAnsi" w:cstheme="minorBidi"/>
          <w:bCs w:val="0"/>
          <w:snapToGrid/>
          <w:sz w:val="24"/>
          <w:szCs w:val="24"/>
          <w:lang w:eastAsia="en-US"/>
        </w:rPr>
        <w:t xml:space="preserve"> Οι επιστημονικοί υπεύθυνοι (ΕΥ) θα μπορούν να επιλέγουν μία τυποποιημένη φόρμα αίτησης από μία λίστα τύπων αιτήσεων.</w:t>
      </w:r>
      <w:r w:rsidR="0023116C" w:rsidRPr="00A94D46">
        <w:rPr>
          <w:rFonts w:asciiTheme="minorHAnsi" w:eastAsiaTheme="minorHAnsi" w:hAnsiTheme="minorHAnsi" w:cstheme="minorBidi"/>
          <w:bCs w:val="0"/>
          <w:snapToGrid/>
          <w:sz w:val="24"/>
          <w:szCs w:val="24"/>
          <w:lang w:eastAsia="en-US"/>
        </w:rPr>
        <w:t xml:space="preserve">  </w:t>
      </w:r>
      <w:r w:rsidRPr="00A94D46">
        <w:rPr>
          <w:rFonts w:asciiTheme="minorHAnsi" w:eastAsiaTheme="minorHAnsi" w:hAnsiTheme="minorHAnsi" w:cstheme="minorBidi"/>
          <w:bCs w:val="0"/>
          <w:snapToGrid/>
          <w:sz w:val="24"/>
          <w:szCs w:val="24"/>
          <w:lang w:eastAsia="en-US"/>
        </w:rPr>
        <w:t xml:space="preserve">Ο ΕΥ θα μπορεί να επιλέγει μία φόρμα αίτησης από μία λίστα τυποποιημένων φορμών αιτήσεων. Η λίστα θα περιλαμβάνει τουλάχιστον τους παρακάτω τύπους αιτήσεων: </w:t>
      </w:r>
      <w:hyperlink w:anchor="_Toc318817406" w:history="1">
        <w:r w:rsidRPr="00A94D46">
          <w:rPr>
            <w:rFonts w:asciiTheme="minorHAnsi" w:eastAsiaTheme="minorHAnsi" w:hAnsiTheme="minorHAnsi" w:cstheme="minorBidi"/>
            <w:bCs w:val="0"/>
            <w:snapToGrid/>
            <w:sz w:val="24"/>
            <w:szCs w:val="24"/>
            <w:lang w:eastAsia="en-US"/>
          </w:rPr>
          <w:t xml:space="preserve">Γενική Αίτηση, </w:t>
        </w:r>
      </w:hyperlink>
      <w:hyperlink w:anchor="_Toc318817407" w:history="1">
        <w:r w:rsidRPr="00A94D46">
          <w:rPr>
            <w:rFonts w:asciiTheme="minorHAnsi" w:eastAsiaTheme="minorHAnsi" w:hAnsiTheme="minorHAnsi" w:cstheme="minorBidi"/>
            <w:bCs w:val="0"/>
            <w:snapToGrid/>
            <w:sz w:val="24"/>
            <w:szCs w:val="24"/>
            <w:lang w:eastAsia="en-US"/>
          </w:rPr>
          <w:t xml:space="preserve"> Υποβολής Έργου</w:t>
        </w:r>
      </w:hyperlink>
      <w:r w:rsidRPr="00A94D46">
        <w:rPr>
          <w:rFonts w:asciiTheme="minorHAnsi" w:eastAsiaTheme="minorHAnsi" w:hAnsiTheme="minorHAnsi" w:cstheme="minorBidi"/>
          <w:bCs w:val="0"/>
          <w:snapToGrid/>
          <w:sz w:val="24"/>
          <w:szCs w:val="24"/>
          <w:lang w:eastAsia="en-US"/>
        </w:rPr>
        <w:t xml:space="preserve">, </w:t>
      </w:r>
      <w:hyperlink w:anchor="_Toc318817408" w:history="1">
        <w:r w:rsidRPr="00A94D46">
          <w:rPr>
            <w:rFonts w:asciiTheme="minorHAnsi" w:eastAsiaTheme="minorHAnsi" w:hAnsiTheme="minorHAnsi" w:cstheme="minorBidi"/>
            <w:bCs w:val="0"/>
            <w:snapToGrid/>
            <w:sz w:val="24"/>
            <w:szCs w:val="24"/>
            <w:lang w:eastAsia="en-US"/>
          </w:rPr>
          <w:t xml:space="preserve"> Ανάληψης Οικονομικής Διαχείρισης Έργου</w:t>
        </w:r>
      </w:hyperlink>
      <w:r w:rsidRPr="00A94D46">
        <w:rPr>
          <w:rFonts w:asciiTheme="minorHAnsi" w:eastAsiaTheme="minorHAnsi" w:hAnsiTheme="minorHAnsi" w:cstheme="minorBidi"/>
          <w:bCs w:val="0"/>
          <w:snapToGrid/>
          <w:sz w:val="24"/>
          <w:szCs w:val="24"/>
          <w:lang w:eastAsia="en-US"/>
        </w:rPr>
        <w:t xml:space="preserve">, </w:t>
      </w:r>
      <w:hyperlink w:anchor="_Toc318817409" w:history="1">
        <w:r w:rsidRPr="00A94D46">
          <w:rPr>
            <w:rFonts w:asciiTheme="minorHAnsi" w:eastAsiaTheme="minorHAnsi" w:hAnsiTheme="minorHAnsi" w:cstheme="minorBidi"/>
            <w:bCs w:val="0"/>
            <w:snapToGrid/>
            <w:sz w:val="24"/>
            <w:szCs w:val="24"/>
            <w:lang w:eastAsia="en-US"/>
          </w:rPr>
          <w:t>Ονομαστικής Κατάστασης Απασχολούμενων Έργου</w:t>
        </w:r>
      </w:hyperlink>
      <w:r w:rsidRPr="00A94D46">
        <w:rPr>
          <w:rFonts w:asciiTheme="minorHAnsi" w:eastAsiaTheme="minorHAnsi" w:hAnsiTheme="minorHAnsi" w:cstheme="minorBidi"/>
          <w:bCs w:val="0"/>
          <w:snapToGrid/>
          <w:sz w:val="24"/>
          <w:szCs w:val="24"/>
          <w:lang w:eastAsia="en-US"/>
        </w:rPr>
        <w:t xml:space="preserve">, </w:t>
      </w:r>
      <w:hyperlink w:anchor="_Toc318817410" w:history="1">
        <w:r w:rsidRPr="00A94D46">
          <w:rPr>
            <w:rFonts w:asciiTheme="minorHAnsi" w:eastAsiaTheme="minorHAnsi" w:hAnsiTheme="minorHAnsi" w:cstheme="minorBidi"/>
            <w:bCs w:val="0"/>
            <w:snapToGrid/>
            <w:sz w:val="24"/>
            <w:szCs w:val="24"/>
            <w:lang w:eastAsia="en-US"/>
          </w:rPr>
          <w:t>Δανεισμού Έργου</w:t>
        </w:r>
      </w:hyperlink>
      <w:r w:rsidRPr="00A94D46">
        <w:rPr>
          <w:rFonts w:asciiTheme="minorHAnsi" w:eastAsiaTheme="minorHAnsi" w:hAnsiTheme="minorHAnsi" w:cstheme="minorBidi"/>
          <w:bCs w:val="0"/>
          <w:snapToGrid/>
          <w:sz w:val="24"/>
          <w:szCs w:val="24"/>
          <w:lang w:eastAsia="en-US"/>
        </w:rPr>
        <w:t xml:space="preserve">, </w:t>
      </w:r>
      <w:hyperlink w:anchor="_Toc318817411" w:history="1">
        <w:r w:rsidRPr="00A94D46">
          <w:rPr>
            <w:rFonts w:asciiTheme="minorHAnsi" w:eastAsiaTheme="minorHAnsi" w:hAnsiTheme="minorHAnsi" w:cstheme="minorBidi"/>
            <w:bCs w:val="0"/>
            <w:snapToGrid/>
            <w:sz w:val="24"/>
            <w:szCs w:val="24"/>
            <w:lang w:eastAsia="en-US"/>
          </w:rPr>
          <w:t>Ορισμού Επιτροπής Παραλαβής</w:t>
        </w:r>
      </w:hyperlink>
      <w:r w:rsidRPr="00A94D46">
        <w:rPr>
          <w:rFonts w:asciiTheme="minorHAnsi" w:eastAsiaTheme="minorHAnsi" w:hAnsiTheme="minorHAnsi" w:cstheme="minorBidi"/>
          <w:bCs w:val="0"/>
          <w:snapToGrid/>
          <w:sz w:val="24"/>
          <w:szCs w:val="24"/>
          <w:lang w:eastAsia="en-US"/>
        </w:rPr>
        <w:t xml:space="preserve">, </w:t>
      </w:r>
      <w:hyperlink w:anchor="_Toc318817412" w:history="1">
        <w:r w:rsidRPr="00A94D46">
          <w:rPr>
            <w:rFonts w:asciiTheme="minorHAnsi" w:eastAsiaTheme="minorHAnsi" w:hAnsiTheme="minorHAnsi" w:cstheme="minorBidi"/>
            <w:bCs w:val="0"/>
            <w:snapToGrid/>
            <w:sz w:val="24"/>
            <w:szCs w:val="24"/>
            <w:lang w:eastAsia="en-US"/>
          </w:rPr>
          <w:t xml:space="preserve"> Ορισμού Επιτροπών Διαγωνισμού,  Τελικού Επιστημονικού Απολογισμού Έργου</w:t>
        </w:r>
      </w:hyperlink>
      <w:r w:rsidRPr="00A94D46">
        <w:rPr>
          <w:rFonts w:asciiTheme="minorHAnsi" w:eastAsiaTheme="minorHAnsi" w:hAnsiTheme="minorHAnsi" w:cstheme="minorBidi"/>
          <w:bCs w:val="0"/>
          <w:snapToGrid/>
          <w:sz w:val="24"/>
          <w:szCs w:val="24"/>
          <w:lang w:eastAsia="en-US"/>
        </w:rPr>
        <w:t xml:space="preserve">. </w:t>
      </w:r>
    </w:p>
    <w:p w:rsidR="00C91153" w:rsidRPr="002439AC" w:rsidRDefault="00C91153" w:rsidP="002439AC">
      <w:pPr>
        <w:spacing w:before="120" w:after="120"/>
        <w:ind w:left="720"/>
        <w:rPr>
          <w:rFonts w:asciiTheme="minorHAnsi" w:eastAsiaTheme="minorHAnsi" w:hAnsiTheme="minorHAnsi" w:cstheme="minorBidi"/>
          <w:bCs w:val="0"/>
          <w:snapToGrid/>
          <w:sz w:val="24"/>
          <w:szCs w:val="24"/>
          <w:lang w:eastAsia="en-US"/>
        </w:rPr>
      </w:pPr>
      <w:r w:rsidRPr="002439AC">
        <w:rPr>
          <w:rFonts w:asciiTheme="minorHAnsi" w:eastAsiaTheme="minorHAnsi" w:hAnsiTheme="minorHAnsi" w:cstheme="minorBidi"/>
          <w:b/>
          <w:bCs w:val="0"/>
          <w:snapToGrid/>
          <w:sz w:val="24"/>
          <w:szCs w:val="24"/>
          <w:lang w:eastAsia="en-US"/>
        </w:rPr>
        <w:t>ΛΑΠ 7.1.14–</w:t>
      </w:r>
      <w:r w:rsidRPr="002439AC">
        <w:rPr>
          <w:rFonts w:asciiTheme="minorHAnsi" w:eastAsiaTheme="minorHAnsi" w:hAnsiTheme="minorHAnsi" w:cstheme="minorBidi"/>
          <w:bCs w:val="0"/>
          <w:snapToGrid/>
          <w:sz w:val="24"/>
          <w:szCs w:val="24"/>
          <w:lang w:eastAsia="en-US"/>
        </w:rPr>
        <w:t xml:space="preserve"> Οι επιστημονικοί υπεύθυνοι (ΕΥ) θα μπορούν να υποβάλλουν αιτήματα  προς την Επιτροπή Εκπαίδευσης &amp; Ερευνών (ΕΕΕ) του ΤΕΙ Αθήνας.</w:t>
      </w:r>
      <w:r w:rsidR="006773BD" w:rsidRPr="002439AC">
        <w:rPr>
          <w:rFonts w:asciiTheme="minorHAnsi" w:eastAsiaTheme="minorHAnsi" w:hAnsiTheme="minorHAnsi" w:cstheme="minorBidi"/>
          <w:bCs w:val="0"/>
          <w:snapToGrid/>
          <w:sz w:val="24"/>
          <w:szCs w:val="24"/>
          <w:lang w:eastAsia="en-US"/>
        </w:rPr>
        <w:t xml:space="preserve"> </w:t>
      </w:r>
      <w:r w:rsidRPr="002439AC">
        <w:rPr>
          <w:rFonts w:asciiTheme="minorHAnsi" w:eastAsiaTheme="minorHAnsi" w:hAnsiTheme="minorHAnsi" w:cstheme="minorBidi"/>
          <w:bCs w:val="0"/>
          <w:snapToGrid/>
          <w:sz w:val="24"/>
          <w:szCs w:val="24"/>
          <w:lang w:eastAsia="en-US"/>
        </w:rPr>
        <w:t>Οι ΕΥ θα μπορούν να υποβάλλουν συμπληρωμένη τυποποιημένη φόρμα αίτησης  στην ΕΕΕ. Ο ΕΥ θα μπορεί να επιλέγει μία φόρμα αίτησης από μία λίστα τυποποιημένων φορμών αιτήσεων προκειμένου να την συμπληρώσει και να την υποβάλλει στην ΕΕΕ. Το αίτημα του ΕΥ μπορεί να αφορά ένα έργο του αποθετηρίου με το οποίο και θα συνδεθεί ή να είναι ένα αυτόνομο αίτημα το οποίο πρέπει να εγκριθεί από την ΕΕΕ (π.χ. αίτημα υποβολής έργου). Κάθε φορά που υποβάλλεται ένα αίτημα προς την ΕΕΕ αποστέλλεται ένα ηλεκτρονικό μήνυμα στην Γ</w:t>
      </w:r>
      <w:r w:rsidR="0040668C" w:rsidRPr="002439AC">
        <w:rPr>
          <w:rFonts w:asciiTheme="minorHAnsi" w:eastAsiaTheme="minorHAnsi" w:hAnsiTheme="minorHAnsi" w:cstheme="minorBidi"/>
          <w:bCs w:val="0"/>
          <w:snapToGrid/>
          <w:sz w:val="24"/>
          <w:szCs w:val="24"/>
          <w:lang w:eastAsia="en-US"/>
        </w:rPr>
        <w:t>ΕΛΚΕ</w:t>
      </w:r>
    </w:p>
    <w:p w:rsidR="00C91153" w:rsidRPr="002439AC" w:rsidRDefault="00C91153" w:rsidP="002439AC">
      <w:pPr>
        <w:spacing w:before="120" w:after="120"/>
        <w:ind w:left="720"/>
        <w:rPr>
          <w:rFonts w:asciiTheme="minorHAnsi" w:eastAsiaTheme="minorHAnsi" w:hAnsiTheme="minorHAnsi" w:cstheme="minorBidi"/>
          <w:bCs w:val="0"/>
          <w:snapToGrid/>
          <w:sz w:val="24"/>
          <w:szCs w:val="24"/>
          <w:lang w:eastAsia="en-US"/>
        </w:rPr>
      </w:pPr>
      <w:r w:rsidRPr="002439AC">
        <w:rPr>
          <w:rFonts w:asciiTheme="minorHAnsi" w:eastAsiaTheme="minorHAnsi" w:hAnsiTheme="minorHAnsi" w:cstheme="minorBidi"/>
          <w:b/>
          <w:bCs w:val="0"/>
          <w:snapToGrid/>
          <w:sz w:val="24"/>
          <w:szCs w:val="24"/>
          <w:lang w:eastAsia="en-US"/>
        </w:rPr>
        <w:t xml:space="preserve">ΛΑΠ </w:t>
      </w:r>
      <w:r w:rsidR="003C16BB" w:rsidRPr="002439AC">
        <w:rPr>
          <w:rFonts w:asciiTheme="minorHAnsi" w:eastAsiaTheme="minorHAnsi" w:hAnsiTheme="minorHAnsi" w:cstheme="minorBidi"/>
          <w:b/>
          <w:bCs w:val="0"/>
          <w:snapToGrid/>
          <w:sz w:val="24"/>
          <w:szCs w:val="24"/>
          <w:lang w:eastAsia="en-US"/>
        </w:rPr>
        <w:t>7.1.15</w:t>
      </w:r>
      <w:r w:rsidRPr="002439AC">
        <w:rPr>
          <w:rFonts w:asciiTheme="minorHAnsi" w:eastAsiaTheme="minorHAnsi" w:hAnsiTheme="minorHAnsi" w:cstheme="minorBidi"/>
          <w:b/>
          <w:bCs w:val="0"/>
          <w:snapToGrid/>
          <w:sz w:val="24"/>
          <w:szCs w:val="24"/>
          <w:lang w:eastAsia="en-US"/>
        </w:rPr>
        <w:t xml:space="preserve"> –</w:t>
      </w:r>
      <w:r w:rsidRPr="002439AC">
        <w:rPr>
          <w:rFonts w:asciiTheme="minorHAnsi" w:eastAsiaTheme="minorHAnsi" w:hAnsiTheme="minorHAnsi" w:cstheme="minorBidi"/>
          <w:bCs w:val="0"/>
          <w:snapToGrid/>
          <w:sz w:val="24"/>
          <w:szCs w:val="24"/>
          <w:lang w:eastAsia="en-US"/>
        </w:rPr>
        <w:t xml:space="preserve"> Οι επιστημονικοί υπεύθυνοι (ΕΥ) θα μπορούν να παρακολουθούν την εξέλιξη των αιτημάτων που έχουν υποβάλλει στην Επιτροπή Εκπαίδευσης &amp; Ερευνών (ΕΕΕ) του ΤΕΙ Αθήνας.</w:t>
      </w:r>
    </w:p>
    <w:p w:rsidR="00C91153" w:rsidRPr="002439AC" w:rsidRDefault="00C91153" w:rsidP="002439AC">
      <w:pPr>
        <w:spacing w:before="120" w:after="120"/>
        <w:ind w:left="720"/>
        <w:rPr>
          <w:rFonts w:asciiTheme="minorHAnsi" w:eastAsiaTheme="minorHAnsi" w:hAnsiTheme="minorHAnsi" w:cstheme="minorBidi"/>
          <w:bCs w:val="0"/>
          <w:snapToGrid/>
          <w:sz w:val="24"/>
          <w:szCs w:val="24"/>
          <w:lang w:eastAsia="en-US"/>
        </w:rPr>
      </w:pPr>
      <w:r w:rsidRPr="002439AC">
        <w:rPr>
          <w:rFonts w:asciiTheme="minorHAnsi" w:eastAsiaTheme="minorHAnsi" w:hAnsiTheme="minorHAnsi" w:cstheme="minorBidi"/>
          <w:b/>
          <w:bCs w:val="0"/>
          <w:snapToGrid/>
          <w:sz w:val="24"/>
          <w:szCs w:val="24"/>
          <w:lang w:eastAsia="en-US"/>
        </w:rPr>
        <w:t xml:space="preserve">ΛΑΠ </w:t>
      </w:r>
      <w:r w:rsidR="0040668C" w:rsidRPr="002439AC">
        <w:rPr>
          <w:rFonts w:asciiTheme="minorHAnsi" w:eastAsiaTheme="minorHAnsi" w:hAnsiTheme="minorHAnsi" w:cstheme="minorBidi"/>
          <w:b/>
          <w:bCs w:val="0"/>
          <w:snapToGrid/>
          <w:sz w:val="24"/>
          <w:szCs w:val="24"/>
          <w:lang w:eastAsia="en-US"/>
        </w:rPr>
        <w:t>7.1.16</w:t>
      </w:r>
      <w:r w:rsidRPr="002439AC">
        <w:rPr>
          <w:rFonts w:asciiTheme="minorHAnsi" w:eastAsiaTheme="minorHAnsi" w:hAnsiTheme="minorHAnsi" w:cstheme="minorBidi"/>
          <w:b/>
          <w:bCs w:val="0"/>
          <w:snapToGrid/>
          <w:sz w:val="24"/>
          <w:szCs w:val="24"/>
          <w:lang w:eastAsia="en-US"/>
        </w:rPr>
        <w:t xml:space="preserve"> –</w:t>
      </w:r>
      <w:r w:rsidRPr="002439AC">
        <w:rPr>
          <w:rFonts w:asciiTheme="minorHAnsi" w:eastAsiaTheme="minorHAnsi" w:hAnsiTheme="minorHAnsi" w:cstheme="minorBidi"/>
          <w:bCs w:val="0"/>
          <w:snapToGrid/>
          <w:sz w:val="24"/>
          <w:szCs w:val="24"/>
          <w:lang w:eastAsia="en-US"/>
        </w:rPr>
        <w:t xml:space="preserve"> Οι επιστημονικοί υπεύθυνοι (ΕΥ) θα μπορούν να διαχειρίζονται τα αιτήματα που έχουν υποβάλλει στην Επιτροπή Εκπαίδευσης &amp; Ερευνών (ΕΕΕ) του ΤΕΙ Αθήνας πριν την </w:t>
      </w:r>
      <w:r w:rsidR="0040668C" w:rsidRPr="002439AC">
        <w:rPr>
          <w:rFonts w:asciiTheme="minorHAnsi" w:eastAsiaTheme="minorHAnsi" w:hAnsiTheme="minorHAnsi" w:cstheme="minorBidi"/>
          <w:bCs w:val="0"/>
          <w:snapToGrid/>
          <w:sz w:val="24"/>
          <w:szCs w:val="24"/>
          <w:lang w:eastAsia="en-US"/>
        </w:rPr>
        <w:t xml:space="preserve">σύνδεσή τους με κάποια </w:t>
      </w:r>
      <w:r w:rsidRPr="002439AC">
        <w:rPr>
          <w:rFonts w:asciiTheme="minorHAnsi" w:eastAsiaTheme="minorHAnsi" w:hAnsiTheme="minorHAnsi" w:cstheme="minorBidi"/>
          <w:bCs w:val="0"/>
          <w:snapToGrid/>
          <w:sz w:val="24"/>
          <w:szCs w:val="24"/>
          <w:lang w:eastAsia="en-US"/>
        </w:rPr>
        <w:t>συνεδρίαση της ΕΕΕ</w:t>
      </w:r>
    </w:p>
    <w:p w:rsidR="00C91153" w:rsidRPr="002439AC" w:rsidRDefault="00C91153" w:rsidP="002439AC">
      <w:pPr>
        <w:spacing w:before="120" w:after="120"/>
        <w:ind w:left="720"/>
        <w:rPr>
          <w:rFonts w:asciiTheme="minorHAnsi" w:eastAsiaTheme="minorHAnsi" w:hAnsiTheme="minorHAnsi" w:cstheme="minorBidi"/>
          <w:bCs w:val="0"/>
          <w:snapToGrid/>
          <w:sz w:val="24"/>
          <w:szCs w:val="24"/>
          <w:lang w:eastAsia="en-US"/>
        </w:rPr>
      </w:pPr>
      <w:r w:rsidRPr="002439AC">
        <w:rPr>
          <w:rFonts w:asciiTheme="minorHAnsi" w:eastAsiaTheme="minorHAnsi" w:hAnsiTheme="minorHAnsi" w:cstheme="minorBidi"/>
          <w:b/>
          <w:bCs w:val="0"/>
          <w:snapToGrid/>
          <w:sz w:val="24"/>
          <w:szCs w:val="24"/>
          <w:lang w:eastAsia="en-US"/>
        </w:rPr>
        <w:t xml:space="preserve">ΛΑΠ </w:t>
      </w:r>
      <w:r w:rsidR="0040668C" w:rsidRPr="002439AC">
        <w:rPr>
          <w:rFonts w:asciiTheme="minorHAnsi" w:eastAsiaTheme="minorHAnsi" w:hAnsiTheme="minorHAnsi" w:cstheme="minorBidi"/>
          <w:b/>
          <w:bCs w:val="0"/>
          <w:snapToGrid/>
          <w:sz w:val="24"/>
          <w:szCs w:val="24"/>
          <w:lang w:eastAsia="en-US"/>
        </w:rPr>
        <w:t>7.1.17</w:t>
      </w:r>
      <w:r w:rsidRPr="002439AC">
        <w:rPr>
          <w:rFonts w:asciiTheme="minorHAnsi" w:eastAsiaTheme="minorHAnsi" w:hAnsiTheme="minorHAnsi" w:cstheme="minorBidi"/>
          <w:b/>
          <w:bCs w:val="0"/>
          <w:snapToGrid/>
          <w:sz w:val="24"/>
          <w:szCs w:val="24"/>
          <w:lang w:eastAsia="en-US"/>
        </w:rPr>
        <w:t xml:space="preserve"> –</w:t>
      </w:r>
      <w:r w:rsidRPr="002439AC">
        <w:rPr>
          <w:rFonts w:asciiTheme="minorHAnsi" w:eastAsiaTheme="minorHAnsi" w:hAnsiTheme="minorHAnsi" w:cstheme="minorBidi"/>
          <w:bCs w:val="0"/>
          <w:snapToGrid/>
          <w:sz w:val="24"/>
          <w:szCs w:val="24"/>
          <w:lang w:eastAsia="en-US"/>
        </w:rPr>
        <w:t xml:space="preserve"> Οι επιστημονικοί υπεύθυνοι (ΕΥ) θα μπορούν να εμφανίζουν  λίστα όλων  ή επιλεγμένων αιτημάτων ενός τύπου αίτησης.</w:t>
      </w:r>
    </w:p>
    <w:p w:rsidR="00A953F2" w:rsidRPr="00665550" w:rsidRDefault="00A953F2" w:rsidP="00665550">
      <w:pPr>
        <w:pStyle w:val="2"/>
        <w:ind w:left="-567"/>
        <w:jc w:val="both"/>
      </w:pPr>
      <w:bookmarkStart w:id="36" w:name="_Toc326146429"/>
      <w:r w:rsidRPr="00665550">
        <w:t>ΛΑΠ7.2 – διαχείριση αιτήσεων ενδιαφερομένων:</w:t>
      </w:r>
      <w:bookmarkEnd w:id="36"/>
    </w:p>
    <w:p w:rsidR="00A953F2" w:rsidRPr="00174620" w:rsidRDefault="00816E77" w:rsidP="00816E77">
      <w:pPr>
        <w:spacing w:before="120" w:after="120"/>
        <w:ind w:left="720"/>
        <w:jc w:val="both"/>
        <w:rPr>
          <w:rFonts w:asciiTheme="minorHAnsi" w:eastAsiaTheme="minorHAnsi" w:hAnsiTheme="minorHAnsi" w:cstheme="minorBidi"/>
          <w:bCs w:val="0"/>
          <w:snapToGrid/>
          <w:sz w:val="24"/>
          <w:szCs w:val="24"/>
          <w:lang w:eastAsia="en-US"/>
        </w:rPr>
      </w:pPr>
      <w:r w:rsidRPr="00E93AC3">
        <w:rPr>
          <w:rFonts w:asciiTheme="minorHAnsi" w:eastAsiaTheme="minorHAnsi" w:hAnsiTheme="minorHAnsi" w:cstheme="minorBidi"/>
          <w:b/>
          <w:snapToGrid/>
          <w:sz w:val="24"/>
          <w:szCs w:val="24"/>
          <w:lang w:eastAsia="en-US"/>
        </w:rPr>
        <w:t>ΛΑΠ7.2.1 –</w:t>
      </w:r>
      <w:r w:rsidRPr="00A953F2">
        <w:rPr>
          <w:rFonts w:asciiTheme="minorHAnsi" w:eastAsiaTheme="minorHAnsi" w:hAnsiTheme="minorHAnsi" w:cstheme="minorBidi"/>
          <w:b/>
          <w:snapToGrid/>
          <w:color w:val="4F81BD" w:themeColor="accent1"/>
          <w:sz w:val="24"/>
          <w:szCs w:val="24"/>
          <w:lang w:eastAsia="en-US"/>
        </w:rPr>
        <w:t xml:space="preserve"> </w:t>
      </w:r>
      <w:r w:rsidR="00A953F2" w:rsidRPr="00174620">
        <w:rPr>
          <w:rFonts w:asciiTheme="minorHAnsi" w:eastAsiaTheme="minorHAnsi" w:hAnsiTheme="minorHAnsi" w:cstheme="minorBidi"/>
          <w:bCs w:val="0"/>
          <w:snapToGrid/>
          <w:sz w:val="24"/>
          <w:szCs w:val="24"/>
          <w:lang w:eastAsia="en-US"/>
        </w:rPr>
        <w:t>Τα μέλη της ΓΕΛΚΕ θα μπορούν να διαχειρίζονται τα αιτήματα των ΕΥ που υποβάλλονται στον ΕΛΚΕ ηλεκτρονικά μέσω της ΕΔΕΠ</w:t>
      </w:r>
    </w:p>
    <w:p w:rsidR="00A953F2" w:rsidRPr="00174620" w:rsidRDefault="00816E77" w:rsidP="00816E77">
      <w:pPr>
        <w:spacing w:before="120" w:after="120"/>
        <w:ind w:left="720"/>
        <w:jc w:val="both"/>
        <w:rPr>
          <w:rFonts w:asciiTheme="minorHAnsi" w:eastAsiaTheme="minorHAnsi" w:hAnsiTheme="minorHAnsi" w:cstheme="minorBidi"/>
          <w:bCs w:val="0"/>
          <w:snapToGrid/>
          <w:sz w:val="24"/>
          <w:szCs w:val="24"/>
          <w:lang w:eastAsia="en-US"/>
        </w:rPr>
      </w:pPr>
      <w:r w:rsidRPr="00E93AC3">
        <w:rPr>
          <w:rFonts w:asciiTheme="minorHAnsi" w:eastAsiaTheme="minorHAnsi" w:hAnsiTheme="minorHAnsi" w:cstheme="minorBidi"/>
          <w:b/>
          <w:snapToGrid/>
          <w:sz w:val="24"/>
          <w:szCs w:val="24"/>
          <w:lang w:eastAsia="en-US"/>
        </w:rPr>
        <w:t>ΛΑΠ7.2.2 –</w:t>
      </w:r>
      <w:r w:rsidRPr="00A953F2">
        <w:rPr>
          <w:rFonts w:asciiTheme="minorHAnsi" w:eastAsiaTheme="minorHAnsi" w:hAnsiTheme="minorHAnsi" w:cstheme="minorBidi"/>
          <w:b/>
          <w:snapToGrid/>
          <w:color w:val="4F81BD" w:themeColor="accent1"/>
          <w:sz w:val="24"/>
          <w:szCs w:val="24"/>
          <w:lang w:eastAsia="en-US"/>
        </w:rPr>
        <w:t xml:space="preserve"> </w:t>
      </w:r>
      <w:r w:rsidR="00A953F2" w:rsidRPr="00174620">
        <w:rPr>
          <w:rFonts w:asciiTheme="minorHAnsi" w:eastAsiaTheme="minorHAnsi" w:hAnsiTheme="minorHAnsi" w:cstheme="minorBidi"/>
          <w:bCs w:val="0"/>
          <w:snapToGrid/>
          <w:sz w:val="24"/>
          <w:szCs w:val="24"/>
          <w:lang w:eastAsia="en-US"/>
        </w:rPr>
        <w:t xml:space="preserve">Τα μέλη </w:t>
      </w:r>
      <w:proofErr w:type="spellStart"/>
      <w:r w:rsidR="00A953F2" w:rsidRPr="00174620">
        <w:rPr>
          <w:rFonts w:asciiTheme="minorHAnsi" w:eastAsiaTheme="minorHAnsi" w:hAnsiTheme="minorHAnsi" w:cstheme="minorBidi"/>
          <w:bCs w:val="0"/>
          <w:snapToGrid/>
          <w:sz w:val="24"/>
          <w:szCs w:val="24"/>
          <w:lang w:eastAsia="en-US"/>
        </w:rPr>
        <w:t>μέλη</w:t>
      </w:r>
      <w:proofErr w:type="spellEnd"/>
      <w:r w:rsidR="00A953F2" w:rsidRPr="00174620">
        <w:rPr>
          <w:rFonts w:asciiTheme="minorHAnsi" w:eastAsiaTheme="minorHAnsi" w:hAnsiTheme="minorHAnsi" w:cstheme="minorBidi"/>
          <w:bCs w:val="0"/>
          <w:snapToGrid/>
          <w:sz w:val="24"/>
          <w:szCs w:val="24"/>
          <w:lang w:eastAsia="en-US"/>
        </w:rPr>
        <w:t xml:space="preserve"> ΕΛΚΕ θα ενημερώνονται με ηλεκτρονικό μήνυμα κάθε φορά που υποβάλλεται αίτημα στον ΕΛΚΕ</w:t>
      </w:r>
    </w:p>
    <w:p w:rsidR="00665550" w:rsidRPr="00665550" w:rsidRDefault="00E53828" w:rsidP="00665550">
      <w:pPr>
        <w:pStyle w:val="2"/>
        <w:ind w:left="-567"/>
        <w:jc w:val="both"/>
      </w:pPr>
      <w:bookmarkStart w:id="37" w:name="_Toc326146430"/>
      <w:r w:rsidRPr="00665550">
        <w:t>ΛΑΠ7.</w:t>
      </w:r>
      <w:r w:rsidR="00A953F2" w:rsidRPr="00665550">
        <w:t>3</w:t>
      </w:r>
      <w:r w:rsidRPr="00665550">
        <w:t xml:space="preserve"> –</w:t>
      </w:r>
      <w:r w:rsidR="00A953F2" w:rsidRPr="00665550">
        <w:t xml:space="preserve"> διαχείριση </w:t>
      </w:r>
      <w:r w:rsidRPr="00665550">
        <w:t>ημερολογίου  ΕΕΕ:</w:t>
      </w:r>
      <w:bookmarkEnd w:id="37"/>
      <w:r w:rsidRPr="00665550">
        <w:t xml:space="preserve">  </w:t>
      </w:r>
    </w:p>
    <w:p w:rsidR="00DE2016" w:rsidRDefault="00E53828" w:rsidP="00E93AC3">
      <w:pPr>
        <w:spacing w:before="240" w:after="120"/>
        <w:rPr>
          <w:rFonts w:asciiTheme="minorHAnsi" w:hAnsiTheme="minorHAnsi"/>
          <w:sz w:val="24"/>
          <w:szCs w:val="24"/>
        </w:rPr>
      </w:pPr>
      <w:r w:rsidRPr="004444FF">
        <w:rPr>
          <w:rFonts w:asciiTheme="minorHAnsi" w:eastAsiaTheme="minorHAnsi" w:hAnsiTheme="minorHAnsi" w:cstheme="minorBidi"/>
          <w:bCs w:val="0"/>
          <w:snapToGrid/>
          <w:sz w:val="24"/>
          <w:szCs w:val="24"/>
          <w:lang w:eastAsia="en-US"/>
        </w:rPr>
        <w:t>Η ΕΔΕΠ θα</w:t>
      </w:r>
      <w:r w:rsidRPr="004444FF">
        <w:rPr>
          <w:rFonts w:asciiTheme="minorHAnsi" w:eastAsiaTheme="minorHAnsi" w:hAnsiTheme="minorHAnsi" w:cstheme="minorBidi"/>
          <w:b/>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 xml:space="preserve"> </w:t>
      </w:r>
      <w:r>
        <w:rPr>
          <w:rFonts w:asciiTheme="minorHAnsi" w:eastAsiaTheme="minorHAnsi" w:hAnsiTheme="minorHAnsi" w:cstheme="minorBidi"/>
          <w:bCs w:val="0"/>
          <w:snapToGrid/>
          <w:sz w:val="24"/>
          <w:szCs w:val="24"/>
          <w:lang w:eastAsia="en-US"/>
        </w:rPr>
        <w:t>υποστηρίζει Ημερολόγιο της ΕΕΕ</w:t>
      </w:r>
      <w:r w:rsidRPr="004444FF">
        <w:rPr>
          <w:rFonts w:asciiTheme="minorHAnsi" w:eastAsiaTheme="minorHAnsi" w:hAnsiTheme="minorHAnsi" w:cstheme="minorBidi"/>
          <w:bCs w:val="0"/>
          <w:snapToGrid/>
          <w:sz w:val="24"/>
          <w:szCs w:val="24"/>
          <w:lang w:eastAsia="en-US"/>
        </w:rPr>
        <w:t>, το οποίο θα παρέχει ενημερωτικές πληροφορίες για γεγονότα όπως:  Ημερομηνίες συνεδριάσεων</w:t>
      </w:r>
      <w:r w:rsidR="00143361">
        <w:rPr>
          <w:rFonts w:asciiTheme="minorHAnsi" w:eastAsiaTheme="minorHAnsi" w:hAnsiTheme="minorHAnsi" w:cstheme="minorBidi"/>
          <w:bCs w:val="0"/>
          <w:snapToGrid/>
          <w:sz w:val="24"/>
          <w:szCs w:val="24"/>
          <w:lang w:eastAsia="en-US"/>
        </w:rPr>
        <w:t xml:space="preserve"> ΕΕΕ</w:t>
      </w:r>
      <w:r w:rsidRPr="004444FF">
        <w:rPr>
          <w:rFonts w:asciiTheme="minorHAnsi" w:eastAsiaTheme="minorHAnsi" w:hAnsiTheme="minorHAnsi" w:cstheme="minorBidi"/>
          <w:bCs w:val="0"/>
          <w:snapToGrid/>
          <w:sz w:val="24"/>
          <w:szCs w:val="24"/>
          <w:lang w:eastAsia="en-US"/>
        </w:rPr>
        <w:t xml:space="preserve">, </w:t>
      </w:r>
      <w:r w:rsidR="00143361" w:rsidRPr="004444FF">
        <w:rPr>
          <w:rFonts w:asciiTheme="minorHAnsi" w:eastAsiaTheme="minorHAnsi" w:hAnsiTheme="minorHAnsi" w:cstheme="minorBidi"/>
          <w:bCs w:val="0"/>
          <w:snapToGrid/>
          <w:sz w:val="24"/>
          <w:szCs w:val="24"/>
          <w:lang w:eastAsia="en-US"/>
        </w:rPr>
        <w:t xml:space="preserve">αναλυτικά θέματα συνεδριάσεων.  </w:t>
      </w:r>
      <w:r w:rsidRPr="00174620">
        <w:rPr>
          <w:rFonts w:asciiTheme="minorHAnsi" w:eastAsiaTheme="minorHAnsi" w:hAnsiTheme="minorHAnsi" w:cstheme="minorBidi"/>
          <w:bCs w:val="0"/>
          <w:snapToGrid/>
          <w:sz w:val="24"/>
          <w:szCs w:val="24"/>
          <w:lang w:eastAsia="en-US"/>
        </w:rPr>
        <w:t>Αναθέσεις έργων, Ημερομηνίες προκήρυξης διαγωνισμών, Ημερομηνίες διενέργειας</w:t>
      </w:r>
      <w:r w:rsidRPr="004444FF">
        <w:rPr>
          <w:rFonts w:asciiTheme="minorHAnsi" w:eastAsiaTheme="minorHAnsi" w:hAnsiTheme="minorHAnsi" w:cstheme="minorBidi"/>
          <w:bCs w:val="0"/>
          <w:snapToGrid/>
          <w:sz w:val="24"/>
          <w:szCs w:val="24"/>
          <w:lang w:eastAsia="en-US"/>
        </w:rPr>
        <w:t xml:space="preserve"> διαγωνισμών</w:t>
      </w:r>
      <w:r w:rsidR="00143361">
        <w:rPr>
          <w:rFonts w:asciiTheme="minorHAnsi" w:eastAsiaTheme="minorHAnsi" w:hAnsiTheme="minorHAnsi" w:cstheme="minorBidi"/>
          <w:bCs w:val="0"/>
          <w:snapToGrid/>
          <w:sz w:val="24"/>
          <w:szCs w:val="24"/>
          <w:lang w:eastAsia="en-US"/>
        </w:rPr>
        <w:t xml:space="preserve">, Ημερομηνίες κατακύρωσης έργων </w:t>
      </w:r>
      <w:proofErr w:type="spellStart"/>
      <w:r w:rsidR="00143361">
        <w:rPr>
          <w:rFonts w:asciiTheme="minorHAnsi" w:eastAsiaTheme="minorHAnsi" w:hAnsiTheme="minorHAnsi" w:cstheme="minorBidi"/>
          <w:bCs w:val="0"/>
          <w:snapToGrid/>
          <w:sz w:val="24"/>
          <w:szCs w:val="24"/>
          <w:lang w:eastAsia="en-US"/>
        </w:rPr>
        <w:t>κ.α</w:t>
      </w:r>
      <w:proofErr w:type="spellEnd"/>
      <w:r w:rsidRPr="004444FF">
        <w:rPr>
          <w:rFonts w:asciiTheme="minorHAnsi" w:eastAsiaTheme="minorHAnsi" w:hAnsiTheme="minorHAnsi" w:cstheme="minorBidi"/>
          <w:bCs w:val="0"/>
          <w:snapToGrid/>
          <w:sz w:val="24"/>
          <w:szCs w:val="24"/>
          <w:lang w:eastAsia="en-US"/>
        </w:rPr>
        <w:t xml:space="preserve"> </w:t>
      </w:r>
      <w:r w:rsidR="00BD6182">
        <w:rPr>
          <w:rFonts w:asciiTheme="minorHAnsi" w:eastAsiaTheme="minorHAnsi" w:hAnsiTheme="minorHAnsi" w:cstheme="minorBidi"/>
          <w:bCs w:val="0"/>
          <w:snapToGrid/>
          <w:sz w:val="24"/>
          <w:szCs w:val="24"/>
          <w:lang w:eastAsia="en-US"/>
        </w:rPr>
        <w:t xml:space="preserve">. </w:t>
      </w:r>
      <w:r w:rsidR="00BD6182" w:rsidRPr="00BD6182">
        <w:rPr>
          <w:rFonts w:asciiTheme="minorHAnsi" w:hAnsiTheme="minorHAnsi"/>
          <w:sz w:val="24"/>
          <w:szCs w:val="24"/>
        </w:rPr>
        <w:t xml:space="preserve">Η </w:t>
      </w:r>
      <w:proofErr w:type="spellStart"/>
      <w:r w:rsidR="00BD6182" w:rsidRPr="00BD6182">
        <w:rPr>
          <w:rFonts w:asciiTheme="minorHAnsi" w:hAnsiTheme="minorHAnsi"/>
          <w:sz w:val="24"/>
          <w:szCs w:val="24"/>
        </w:rPr>
        <w:t>διεπαφή</w:t>
      </w:r>
      <w:proofErr w:type="spellEnd"/>
      <w:r w:rsidR="00BD6182" w:rsidRPr="00BD6182">
        <w:rPr>
          <w:rFonts w:asciiTheme="minorHAnsi" w:hAnsiTheme="minorHAnsi"/>
          <w:sz w:val="24"/>
          <w:szCs w:val="24"/>
        </w:rPr>
        <w:t xml:space="preserve"> του ημερολογίου </w:t>
      </w:r>
      <w:r w:rsidR="00BD6182">
        <w:rPr>
          <w:rFonts w:asciiTheme="minorHAnsi" w:hAnsiTheme="minorHAnsi"/>
          <w:sz w:val="24"/>
          <w:szCs w:val="24"/>
        </w:rPr>
        <w:t xml:space="preserve">θα </w:t>
      </w:r>
      <w:r w:rsidR="00BD6182" w:rsidRPr="00BD6182">
        <w:rPr>
          <w:rFonts w:asciiTheme="minorHAnsi" w:hAnsiTheme="minorHAnsi"/>
          <w:sz w:val="24"/>
          <w:szCs w:val="24"/>
        </w:rPr>
        <w:t xml:space="preserve">είναι παρόμοια με αυτή που παρέχει η γνωστή υπηρεσία </w:t>
      </w:r>
      <w:proofErr w:type="spellStart"/>
      <w:r w:rsidR="00BD6182" w:rsidRPr="00BD6182">
        <w:rPr>
          <w:rFonts w:asciiTheme="minorHAnsi" w:hAnsiTheme="minorHAnsi"/>
          <w:sz w:val="24"/>
          <w:szCs w:val="24"/>
        </w:rPr>
        <w:t>Google</w:t>
      </w:r>
      <w:proofErr w:type="spellEnd"/>
      <w:r w:rsidR="00BD6182" w:rsidRPr="00BD6182">
        <w:rPr>
          <w:rFonts w:asciiTheme="minorHAnsi" w:hAnsiTheme="minorHAnsi"/>
          <w:sz w:val="24"/>
          <w:szCs w:val="24"/>
        </w:rPr>
        <w:t xml:space="preserve"> </w:t>
      </w:r>
      <w:proofErr w:type="spellStart"/>
      <w:r w:rsidR="00BD6182" w:rsidRPr="00BD6182">
        <w:rPr>
          <w:rFonts w:asciiTheme="minorHAnsi" w:hAnsiTheme="minorHAnsi"/>
          <w:sz w:val="24"/>
          <w:szCs w:val="24"/>
        </w:rPr>
        <w:t>Calendar</w:t>
      </w:r>
      <w:proofErr w:type="spellEnd"/>
      <w:r w:rsidR="00BD6182" w:rsidRPr="00BD6182">
        <w:rPr>
          <w:rFonts w:asciiTheme="minorHAnsi" w:hAnsiTheme="minorHAnsi"/>
          <w:sz w:val="24"/>
          <w:szCs w:val="24"/>
        </w:rPr>
        <w:t>.</w:t>
      </w:r>
      <w:r w:rsidR="00E93AC3">
        <w:rPr>
          <w:rFonts w:asciiTheme="minorHAnsi" w:hAnsiTheme="minorHAnsi"/>
          <w:sz w:val="24"/>
          <w:szCs w:val="24"/>
        </w:rPr>
        <w:t xml:space="preserve"> </w:t>
      </w:r>
      <w:r w:rsidR="00BD6182" w:rsidRPr="00BD6182">
        <w:rPr>
          <w:rFonts w:asciiTheme="minorHAnsi" w:hAnsiTheme="minorHAnsi"/>
          <w:sz w:val="24"/>
          <w:szCs w:val="24"/>
        </w:rPr>
        <w:t xml:space="preserve">Οι πληροφορίες του ημερολογίου είναι </w:t>
      </w:r>
      <w:proofErr w:type="spellStart"/>
      <w:r w:rsidR="00BD6182" w:rsidRPr="00BD6182">
        <w:rPr>
          <w:rFonts w:asciiTheme="minorHAnsi" w:hAnsiTheme="minorHAnsi"/>
          <w:sz w:val="24"/>
          <w:szCs w:val="24"/>
        </w:rPr>
        <w:t>προσβάσιμες</w:t>
      </w:r>
      <w:proofErr w:type="spellEnd"/>
      <w:r w:rsidR="00BD6182" w:rsidRPr="00BD6182">
        <w:rPr>
          <w:rFonts w:asciiTheme="minorHAnsi" w:hAnsiTheme="minorHAnsi"/>
          <w:sz w:val="24"/>
          <w:szCs w:val="24"/>
        </w:rPr>
        <w:t xml:space="preserve"> από όλους τους χρήστες του ΕΔΕΠ, καθώς και από τους ανώνυμους (χρήστες που δεν έχουν </w:t>
      </w:r>
      <w:proofErr w:type="spellStart"/>
      <w:r w:rsidR="00BD6182" w:rsidRPr="00BD6182">
        <w:rPr>
          <w:rFonts w:asciiTheme="minorHAnsi" w:hAnsiTheme="minorHAnsi"/>
          <w:sz w:val="24"/>
          <w:szCs w:val="24"/>
        </w:rPr>
        <w:t>αυθεντικοποιηθεί</w:t>
      </w:r>
      <w:proofErr w:type="spellEnd"/>
      <w:r w:rsidR="00BD6182" w:rsidRPr="00BD6182">
        <w:rPr>
          <w:rFonts w:asciiTheme="minorHAnsi" w:hAnsiTheme="minorHAnsi"/>
          <w:sz w:val="24"/>
          <w:szCs w:val="24"/>
        </w:rPr>
        <w:t>).</w:t>
      </w:r>
      <w:r w:rsidR="00E93AC3">
        <w:rPr>
          <w:rFonts w:asciiTheme="minorHAnsi" w:hAnsiTheme="minorHAnsi"/>
          <w:sz w:val="24"/>
          <w:szCs w:val="24"/>
        </w:rPr>
        <w:t xml:space="preserve"> </w:t>
      </w:r>
      <w:r w:rsidR="00FF7840" w:rsidRPr="00FF7840">
        <w:rPr>
          <w:rFonts w:asciiTheme="minorHAnsi" w:hAnsiTheme="minorHAnsi"/>
          <w:sz w:val="24"/>
          <w:szCs w:val="24"/>
        </w:rPr>
        <w:t xml:space="preserve">Τα μέλη ΕΛΚΕ </w:t>
      </w:r>
      <w:r w:rsidR="00FF7840">
        <w:rPr>
          <w:rFonts w:asciiTheme="minorHAnsi" w:hAnsiTheme="minorHAnsi"/>
          <w:sz w:val="24"/>
          <w:szCs w:val="24"/>
        </w:rPr>
        <w:t xml:space="preserve">θα μπορούν να </w:t>
      </w:r>
      <w:r w:rsidR="00FF7840" w:rsidRPr="00FF7840">
        <w:rPr>
          <w:rFonts w:asciiTheme="minorHAnsi" w:hAnsiTheme="minorHAnsi"/>
          <w:sz w:val="24"/>
          <w:szCs w:val="24"/>
        </w:rPr>
        <w:t>διαχειρίζονται το ημερολόγιο</w:t>
      </w:r>
      <w:r w:rsidR="00FF7840">
        <w:rPr>
          <w:rFonts w:asciiTheme="minorHAnsi" w:hAnsiTheme="minorHAnsi"/>
          <w:sz w:val="24"/>
          <w:szCs w:val="24"/>
        </w:rPr>
        <w:t>.</w:t>
      </w:r>
    </w:p>
    <w:p w:rsidR="00381C92" w:rsidRPr="005C1281" w:rsidRDefault="00381C92" w:rsidP="005C1281">
      <w:pPr>
        <w:spacing w:before="120" w:after="120"/>
        <w:ind w:left="720"/>
        <w:rPr>
          <w:rFonts w:asciiTheme="minorHAnsi" w:eastAsiaTheme="minorHAnsi" w:hAnsiTheme="minorHAnsi" w:cstheme="minorBidi"/>
          <w:bCs w:val="0"/>
          <w:snapToGrid/>
          <w:sz w:val="24"/>
          <w:szCs w:val="24"/>
          <w:lang w:eastAsia="en-US"/>
        </w:rPr>
      </w:pPr>
      <w:r w:rsidRPr="005C1281">
        <w:rPr>
          <w:rFonts w:asciiTheme="minorHAnsi" w:eastAsiaTheme="minorHAnsi" w:hAnsiTheme="minorHAnsi" w:cstheme="minorBidi"/>
          <w:b/>
          <w:bCs w:val="0"/>
          <w:snapToGrid/>
          <w:sz w:val="24"/>
          <w:szCs w:val="24"/>
          <w:lang w:eastAsia="en-US"/>
        </w:rPr>
        <w:lastRenderedPageBreak/>
        <w:t xml:space="preserve">ΛΑΠ </w:t>
      </w:r>
      <w:r w:rsidR="0040668C" w:rsidRPr="005C1281">
        <w:rPr>
          <w:rFonts w:asciiTheme="minorHAnsi" w:eastAsiaTheme="minorHAnsi" w:hAnsiTheme="minorHAnsi" w:cstheme="minorBidi"/>
          <w:b/>
          <w:bCs w:val="0"/>
          <w:snapToGrid/>
          <w:sz w:val="24"/>
          <w:szCs w:val="24"/>
          <w:lang w:eastAsia="en-US"/>
        </w:rPr>
        <w:t>7.</w:t>
      </w:r>
      <w:r w:rsidR="00A953F2" w:rsidRPr="005C1281">
        <w:rPr>
          <w:rFonts w:asciiTheme="minorHAnsi" w:eastAsiaTheme="minorHAnsi" w:hAnsiTheme="minorHAnsi" w:cstheme="minorBidi"/>
          <w:b/>
          <w:bCs w:val="0"/>
          <w:snapToGrid/>
          <w:sz w:val="24"/>
          <w:szCs w:val="24"/>
          <w:lang w:eastAsia="en-US"/>
        </w:rPr>
        <w:t>3</w:t>
      </w:r>
      <w:r w:rsidR="0040668C" w:rsidRPr="005C1281">
        <w:rPr>
          <w:rFonts w:asciiTheme="minorHAnsi" w:eastAsiaTheme="minorHAnsi" w:hAnsiTheme="minorHAnsi" w:cstheme="minorBidi"/>
          <w:b/>
          <w:bCs w:val="0"/>
          <w:snapToGrid/>
          <w:sz w:val="24"/>
          <w:szCs w:val="24"/>
          <w:lang w:eastAsia="en-US"/>
        </w:rPr>
        <w:t>.1</w:t>
      </w:r>
      <w:r w:rsidRPr="005C1281">
        <w:rPr>
          <w:rFonts w:asciiTheme="minorHAnsi" w:eastAsiaTheme="minorHAnsi" w:hAnsiTheme="minorHAnsi" w:cstheme="minorBidi"/>
          <w:b/>
          <w:bCs w:val="0"/>
          <w:snapToGrid/>
          <w:sz w:val="24"/>
          <w:szCs w:val="24"/>
          <w:lang w:eastAsia="en-US"/>
        </w:rPr>
        <w:t xml:space="preserve"> –</w:t>
      </w:r>
      <w:r w:rsidRPr="005C1281">
        <w:rPr>
          <w:rFonts w:asciiTheme="minorHAnsi" w:eastAsiaTheme="minorHAnsi" w:hAnsiTheme="minorHAnsi" w:cstheme="minorBidi"/>
          <w:bCs w:val="0"/>
          <w:snapToGrid/>
          <w:sz w:val="24"/>
          <w:szCs w:val="24"/>
          <w:lang w:eastAsia="en-US"/>
        </w:rPr>
        <w:t xml:space="preserve"> Τα μέλη ΕΛΚΕ θα μπορούν να διαχειρίζονται το ημερολόγιο του  ΕΛΚΕ: Θα μπορούν να προσθέτουν συνεδριάσεις σε συγκεκριμένη ημέρα και ώρα με πολύ φιλικό τρόπο</w:t>
      </w:r>
    </w:p>
    <w:p w:rsidR="007A555C" w:rsidRPr="005C1281" w:rsidRDefault="007A555C" w:rsidP="005C1281">
      <w:pPr>
        <w:spacing w:before="120" w:after="120"/>
        <w:ind w:left="720"/>
        <w:rPr>
          <w:rFonts w:asciiTheme="minorHAnsi" w:eastAsiaTheme="minorHAnsi" w:hAnsiTheme="minorHAnsi" w:cstheme="minorBidi"/>
          <w:bCs w:val="0"/>
          <w:snapToGrid/>
          <w:sz w:val="24"/>
          <w:szCs w:val="24"/>
          <w:lang w:eastAsia="en-US"/>
        </w:rPr>
      </w:pPr>
      <w:r w:rsidRPr="005C1281">
        <w:rPr>
          <w:rFonts w:asciiTheme="minorHAnsi" w:eastAsiaTheme="minorHAnsi" w:hAnsiTheme="minorHAnsi" w:cstheme="minorBidi"/>
          <w:b/>
          <w:bCs w:val="0"/>
          <w:snapToGrid/>
          <w:sz w:val="24"/>
          <w:szCs w:val="24"/>
          <w:lang w:eastAsia="en-US"/>
        </w:rPr>
        <w:t>ΛΑΠ</w:t>
      </w:r>
      <w:r w:rsidR="0040668C" w:rsidRPr="005C1281">
        <w:rPr>
          <w:rFonts w:asciiTheme="minorHAnsi" w:eastAsiaTheme="minorHAnsi" w:hAnsiTheme="minorHAnsi" w:cstheme="minorBidi"/>
          <w:b/>
          <w:bCs w:val="0"/>
          <w:snapToGrid/>
          <w:sz w:val="24"/>
          <w:szCs w:val="24"/>
          <w:lang w:eastAsia="en-US"/>
        </w:rPr>
        <w:t xml:space="preserve"> 7.</w:t>
      </w:r>
      <w:r w:rsidR="00A953F2" w:rsidRPr="005C1281">
        <w:rPr>
          <w:rFonts w:asciiTheme="minorHAnsi" w:eastAsiaTheme="minorHAnsi" w:hAnsiTheme="minorHAnsi" w:cstheme="minorBidi"/>
          <w:b/>
          <w:bCs w:val="0"/>
          <w:snapToGrid/>
          <w:sz w:val="24"/>
          <w:szCs w:val="24"/>
          <w:lang w:eastAsia="en-US"/>
        </w:rPr>
        <w:t>3</w:t>
      </w:r>
      <w:r w:rsidR="0040668C" w:rsidRPr="005C1281">
        <w:rPr>
          <w:rFonts w:asciiTheme="minorHAnsi" w:eastAsiaTheme="minorHAnsi" w:hAnsiTheme="minorHAnsi" w:cstheme="minorBidi"/>
          <w:b/>
          <w:bCs w:val="0"/>
          <w:snapToGrid/>
          <w:sz w:val="24"/>
          <w:szCs w:val="24"/>
          <w:lang w:eastAsia="en-US"/>
        </w:rPr>
        <w:t>.2</w:t>
      </w:r>
      <w:r w:rsidRPr="005C1281">
        <w:rPr>
          <w:rFonts w:asciiTheme="minorHAnsi" w:eastAsiaTheme="minorHAnsi" w:hAnsiTheme="minorHAnsi" w:cstheme="minorBidi"/>
          <w:b/>
          <w:bCs w:val="0"/>
          <w:snapToGrid/>
          <w:sz w:val="24"/>
          <w:szCs w:val="24"/>
          <w:lang w:eastAsia="en-US"/>
        </w:rPr>
        <w:t>–</w:t>
      </w:r>
      <w:r w:rsidRPr="005C1281">
        <w:rPr>
          <w:rFonts w:asciiTheme="minorHAnsi" w:eastAsiaTheme="minorHAnsi" w:hAnsiTheme="minorHAnsi" w:cstheme="minorBidi"/>
          <w:bCs w:val="0"/>
          <w:snapToGrid/>
          <w:sz w:val="24"/>
          <w:szCs w:val="24"/>
          <w:lang w:eastAsia="en-US"/>
        </w:rPr>
        <w:t xml:space="preserve"> Τα μέλη ΕΛΚΕ θα μπορούν να διαχειρίζονται τα θέματα του ημερολογίου της ΕΕΕ</w:t>
      </w:r>
    </w:p>
    <w:p w:rsidR="007A555C" w:rsidRPr="005C1281" w:rsidRDefault="00DE2016" w:rsidP="005C1281">
      <w:pPr>
        <w:spacing w:before="120" w:after="120"/>
        <w:ind w:left="720"/>
        <w:rPr>
          <w:rFonts w:asciiTheme="minorHAnsi" w:eastAsiaTheme="minorHAnsi" w:hAnsiTheme="minorHAnsi" w:cstheme="minorBidi"/>
          <w:bCs w:val="0"/>
          <w:snapToGrid/>
          <w:sz w:val="24"/>
          <w:szCs w:val="24"/>
          <w:lang w:eastAsia="en-US"/>
        </w:rPr>
      </w:pPr>
      <w:r w:rsidRPr="005C1281">
        <w:rPr>
          <w:rFonts w:asciiTheme="minorHAnsi" w:eastAsiaTheme="minorHAnsi" w:hAnsiTheme="minorHAnsi" w:cstheme="minorBidi"/>
          <w:b/>
          <w:bCs w:val="0"/>
          <w:snapToGrid/>
          <w:sz w:val="24"/>
          <w:szCs w:val="24"/>
          <w:lang w:eastAsia="en-US"/>
        </w:rPr>
        <w:t xml:space="preserve">ΛΑΠ </w:t>
      </w:r>
      <w:r w:rsidR="0040668C" w:rsidRPr="005C1281">
        <w:rPr>
          <w:rFonts w:asciiTheme="minorHAnsi" w:eastAsiaTheme="minorHAnsi" w:hAnsiTheme="minorHAnsi" w:cstheme="minorBidi"/>
          <w:b/>
          <w:bCs w:val="0"/>
          <w:snapToGrid/>
          <w:sz w:val="24"/>
          <w:szCs w:val="24"/>
          <w:lang w:eastAsia="en-US"/>
        </w:rPr>
        <w:t>7.</w:t>
      </w:r>
      <w:r w:rsidR="00A953F2" w:rsidRPr="005C1281">
        <w:rPr>
          <w:rFonts w:asciiTheme="minorHAnsi" w:eastAsiaTheme="minorHAnsi" w:hAnsiTheme="minorHAnsi" w:cstheme="minorBidi"/>
          <w:b/>
          <w:bCs w:val="0"/>
          <w:snapToGrid/>
          <w:sz w:val="24"/>
          <w:szCs w:val="24"/>
          <w:lang w:eastAsia="en-US"/>
        </w:rPr>
        <w:t>3</w:t>
      </w:r>
      <w:r w:rsidR="0040668C" w:rsidRPr="005C1281">
        <w:rPr>
          <w:rFonts w:asciiTheme="minorHAnsi" w:eastAsiaTheme="minorHAnsi" w:hAnsiTheme="minorHAnsi" w:cstheme="minorBidi"/>
          <w:b/>
          <w:bCs w:val="0"/>
          <w:snapToGrid/>
          <w:sz w:val="24"/>
          <w:szCs w:val="24"/>
          <w:lang w:eastAsia="en-US"/>
        </w:rPr>
        <w:t xml:space="preserve">.3 </w:t>
      </w:r>
      <w:r w:rsidR="007A555C" w:rsidRPr="005C1281">
        <w:rPr>
          <w:rFonts w:asciiTheme="minorHAnsi" w:eastAsiaTheme="minorHAnsi" w:hAnsiTheme="minorHAnsi" w:cstheme="minorBidi"/>
          <w:b/>
          <w:bCs w:val="0"/>
          <w:snapToGrid/>
          <w:sz w:val="24"/>
          <w:szCs w:val="24"/>
          <w:lang w:eastAsia="en-US"/>
        </w:rPr>
        <w:t>–</w:t>
      </w:r>
      <w:r w:rsidR="007A555C" w:rsidRPr="005C1281">
        <w:rPr>
          <w:rFonts w:asciiTheme="minorHAnsi" w:eastAsiaTheme="minorHAnsi" w:hAnsiTheme="minorHAnsi" w:cstheme="minorBidi"/>
          <w:bCs w:val="0"/>
          <w:snapToGrid/>
          <w:sz w:val="24"/>
          <w:szCs w:val="24"/>
          <w:lang w:eastAsia="en-US"/>
        </w:rPr>
        <w:t xml:space="preserve"> Τα μέλη ΕΛΚΕ θα μπορούν να συνδέουν με πολύ εύκολο τρόπο (εικονίδιο) τα αιτήματα των χρηστών που φτάνουν στη Γραμματεία του ΕΛΚΕ με συγκεκριμένες συνεδριάσεις στο ημερολόγιο της ΕΕΕ</w:t>
      </w:r>
    </w:p>
    <w:p w:rsidR="007A555C" w:rsidRPr="005C1281" w:rsidRDefault="00DE2016" w:rsidP="005C1281">
      <w:pPr>
        <w:spacing w:before="120" w:after="120"/>
        <w:ind w:left="720"/>
        <w:rPr>
          <w:rFonts w:asciiTheme="minorHAnsi" w:eastAsiaTheme="minorHAnsi" w:hAnsiTheme="minorHAnsi" w:cstheme="minorBidi"/>
          <w:bCs w:val="0"/>
          <w:snapToGrid/>
          <w:sz w:val="24"/>
          <w:szCs w:val="24"/>
          <w:lang w:eastAsia="en-US"/>
        </w:rPr>
      </w:pPr>
      <w:r w:rsidRPr="005C1281">
        <w:rPr>
          <w:rFonts w:asciiTheme="minorHAnsi" w:eastAsiaTheme="minorHAnsi" w:hAnsiTheme="minorHAnsi" w:cstheme="minorBidi"/>
          <w:b/>
          <w:bCs w:val="0"/>
          <w:snapToGrid/>
          <w:sz w:val="24"/>
          <w:szCs w:val="24"/>
          <w:lang w:eastAsia="en-US"/>
        </w:rPr>
        <w:t>ΛΑΠ</w:t>
      </w:r>
      <w:r w:rsidR="0040668C" w:rsidRPr="005C1281">
        <w:rPr>
          <w:rFonts w:asciiTheme="minorHAnsi" w:eastAsiaTheme="minorHAnsi" w:hAnsiTheme="minorHAnsi" w:cstheme="minorBidi"/>
          <w:b/>
          <w:bCs w:val="0"/>
          <w:snapToGrid/>
          <w:sz w:val="24"/>
          <w:szCs w:val="24"/>
          <w:lang w:eastAsia="en-US"/>
        </w:rPr>
        <w:t xml:space="preserve"> 7.</w:t>
      </w:r>
      <w:r w:rsidR="00A953F2" w:rsidRPr="005C1281">
        <w:rPr>
          <w:rFonts w:asciiTheme="minorHAnsi" w:eastAsiaTheme="minorHAnsi" w:hAnsiTheme="minorHAnsi" w:cstheme="minorBidi"/>
          <w:b/>
          <w:bCs w:val="0"/>
          <w:snapToGrid/>
          <w:sz w:val="24"/>
          <w:szCs w:val="24"/>
          <w:lang w:eastAsia="en-US"/>
        </w:rPr>
        <w:t>3</w:t>
      </w:r>
      <w:r w:rsidR="0040668C" w:rsidRPr="005C1281">
        <w:rPr>
          <w:rFonts w:asciiTheme="minorHAnsi" w:eastAsiaTheme="minorHAnsi" w:hAnsiTheme="minorHAnsi" w:cstheme="minorBidi"/>
          <w:b/>
          <w:bCs w:val="0"/>
          <w:snapToGrid/>
          <w:sz w:val="24"/>
          <w:szCs w:val="24"/>
          <w:lang w:eastAsia="en-US"/>
        </w:rPr>
        <w:t>.4</w:t>
      </w:r>
      <w:r w:rsidRPr="005C1281">
        <w:rPr>
          <w:rFonts w:asciiTheme="minorHAnsi" w:eastAsiaTheme="minorHAnsi" w:hAnsiTheme="minorHAnsi" w:cstheme="minorBidi"/>
          <w:b/>
          <w:bCs w:val="0"/>
          <w:snapToGrid/>
          <w:sz w:val="24"/>
          <w:szCs w:val="24"/>
          <w:lang w:eastAsia="en-US"/>
        </w:rPr>
        <w:t xml:space="preserve"> -</w:t>
      </w:r>
      <w:r w:rsidRPr="005C1281">
        <w:rPr>
          <w:rFonts w:asciiTheme="minorHAnsi" w:eastAsiaTheme="minorHAnsi" w:hAnsiTheme="minorHAnsi" w:cstheme="minorBidi"/>
          <w:bCs w:val="0"/>
          <w:snapToGrid/>
          <w:sz w:val="24"/>
          <w:szCs w:val="24"/>
          <w:lang w:eastAsia="en-US"/>
        </w:rPr>
        <w:t xml:space="preserve"> </w:t>
      </w:r>
      <w:r w:rsidR="007A555C" w:rsidRPr="005C1281">
        <w:rPr>
          <w:rFonts w:asciiTheme="minorHAnsi" w:eastAsiaTheme="minorHAnsi" w:hAnsiTheme="minorHAnsi" w:cstheme="minorBidi"/>
          <w:bCs w:val="0"/>
          <w:snapToGrid/>
          <w:sz w:val="24"/>
          <w:szCs w:val="24"/>
          <w:lang w:eastAsia="en-US"/>
        </w:rPr>
        <w:t>Τα αιτήματα που δεν συνδέονται με συγκεκριμένες συνεδριάσεις στο ημερολόγιο της ΕΕΕ αποτελούν εκκρεμότητες της Γραμματείας του ΕΛΚΕ</w:t>
      </w:r>
    </w:p>
    <w:p w:rsidR="00880AB6" w:rsidRPr="005C1281" w:rsidRDefault="00880AB6" w:rsidP="005C1281">
      <w:pPr>
        <w:spacing w:before="120" w:after="120"/>
        <w:ind w:left="720"/>
        <w:rPr>
          <w:rFonts w:asciiTheme="minorHAnsi" w:eastAsiaTheme="minorHAnsi" w:hAnsiTheme="minorHAnsi" w:cstheme="minorBidi"/>
          <w:bCs w:val="0"/>
          <w:snapToGrid/>
          <w:sz w:val="24"/>
          <w:szCs w:val="24"/>
          <w:lang w:eastAsia="en-US"/>
        </w:rPr>
      </w:pPr>
      <w:r w:rsidRPr="005C1281">
        <w:rPr>
          <w:rFonts w:asciiTheme="minorHAnsi" w:eastAsiaTheme="minorHAnsi" w:hAnsiTheme="minorHAnsi" w:cstheme="minorBidi"/>
          <w:b/>
          <w:bCs w:val="0"/>
          <w:snapToGrid/>
          <w:sz w:val="24"/>
          <w:szCs w:val="24"/>
          <w:lang w:eastAsia="en-US"/>
        </w:rPr>
        <w:t>ΛΑΠ</w:t>
      </w:r>
      <w:r w:rsidR="0040668C" w:rsidRPr="005C1281">
        <w:rPr>
          <w:rFonts w:asciiTheme="minorHAnsi" w:eastAsiaTheme="minorHAnsi" w:hAnsiTheme="minorHAnsi" w:cstheme="minorBidi"/>
          <w:b/>
          <w:bCs w:val="0"/>
          <w:snapToGrid/>
          <w:sz w:val="24"/>
          <w:szCs w:val="24"/>
          <w:lang w:eastAsia="en-US"/>
        </w:rPr>
        <w:t xml:space="preserve"> 7.</w:t>
      </w:r>
      <w:r w:rsidR="00A953F2" w:rsidRPr="005C1281">
        <w:rPr>
          <w:rFonts w:asciiTheme="minorHAnsi" w:eastAsiaTheme="minorHAnsi" w:hAnsiTheme="minorHAnsi" w:cstheme="minorBidi"/>
          <w:b/>
          <w:bCs w:val="0"/>
          <w:snapToGrid/>
          <w:sz w:val="24"/>
          <w:szCs w:val="24"/>
          <w:lang w:eastAsia="en-US"/>
        </w:rPr>
        <w:t>3</w:t>
      </w:r>
      <w:r w:rsidR="0040668C" w:rsidRPr="005C1281">
        <w:rPr>
          <w:rFonts w:asciiTheme="minorHAnsi" w:eastAsiaTheme="minorHAnsi" w:hAnsiTheme="minorHAnsi" w:cstheme="minorBidi"/>
          <w:b/>
          <w:bCs w:val="0"/>
          <w:snapToGrid/>
          <w:sz w:val="24"/>
          <w:szCs w:val="24"/>
          <w:lang w:eastAsia="en-US"/>
        </w:rPr>
        <w:t>.5</w:t>
      </w:r>
      <w:r w:rsidR="00DE2016" w:rsidRPr="005C1281">
        <w:rPr>
          <w:rFonts w:asciiTheme="minorHAnsi" w:eastAsiaTheme="minorHAnsi" w:hAnsiTheme="minorHAnsi" w:cstheme="minorBidi"/>
          <w:b/>
          <w:bCs w:val="0"/>
          <w:snapToGrid/>
          <w:sz w:val="24"/>
          <w:szCs w:val="24"/>
          <w:lang w:eastAsia="en-US"/>
        </w:rPr>
        <w:t xml:space="preserve"> </w:t>
      </w:r>
      <w:r w:rsidRPr="005C1281">
        <w:rPr>
          <w:rFonts w:asciiTheme="minorHAnsi" w:eastAsiaTheme="minorHAnsi" w:hAnsiTheme="minorHAnsi" w:cstheme="minorBidi"/>
          <w:b/>
          <w:bCs w:val="0"/>
          <w:snapToGrid/>
          <w:sz w:val="24"/>
          <w:szCs w:val="24"/>
          <w:lang w:eastAsia="en-US"/>
        </w:rPr>
        <w:t>–</w:t>
      </w:r>
      <w:r w:rsidR="00DE2016" w:rsidRPr="005C1281">
        <w:rPr>
          <w:rFonts w:asciiTheme="minorHAnsi" w:eastAsiaTheme="minorHAnsi" w:hAnsiTheme="minorHAnsi" w:cstheme="minorBidi"/>
          <w:bCs w:val="0"/>
          <w:snapToGrid/>
          <w:sz w:val="24"/>
          <w:szCs w:val="24"/>
          <w:lang w:eastAsia="en-US"/>
        </w:rPr>
        <w:t xml:space="preserve"> </w:t>
      </w:r>
      <w:r w:rsidRPr="005C1281">
        <w:rPr>
          <w:rFonts w:asciiTheme="minorHAnsi" w:eastAsiaTheme="minorHAnsi" w:hAnsiTheme="minorHAnsi" w:cstheme="minorBidi"/>
          <w:bCs w:val="0"/>
          <w:snapToGrid/>
          <w:sz w:val="24"/>
          <w:szCs w:val="24"/>
          <w:lang w:eastAsia="en-US"/>
        </w:rPr>
        <w:t xml:space="preserve">δυνατότητα εξαγωγής Ημερολογίου σε μορφή </w:t>
      </w:r>
      <w:proofErr w:type="spellStart"/>
      <w:r w:rsidRPr="005C1281">
        <w:rPr>
          <w:rFonts w:asciiTheme="minorHAnsi" w:eastAsiaTheme="minorHAnsi" w:hAnsiTheme="minorHAnsi" w:cstheme="minorBidi"/>
          <w:bCs w:val="0"/>
          <w:snapToGrid/>
          <w:sz w:val="24"/>
          <w:szCs w:val="24"/>
          <w:lang w:eastAsia="en-US"/>
        </w:rPr>
        <w:t>iCalendar</w:t>
      </w:r>
      <w:proofErr w:type="spellEnd"/>
      <w:r w:rsidRPr="005C1281">
        <w:rPr>
          <w:rFonts w:asciiTheme="minorHAnsi" w:eastAsiaTheme="minorHAnsi" w:hAnsiTheme="minorHAnsi" w:cstheme="minorBidi"/>
          <w:bCs w:val="0"/>
          <w:snapToGrid/>
          <w:sz w:val="24"/>
          <w:szCs w:val="24"/>
          <w:lang w:eastAsia="en-US"/>
        </w:rPr>
        <w:t xml:space="preserve">: θα υποστηρίζεται η μορφή </w:t>
      </w:r>
      <w:proofErr w:type="spellStart"/>
      <w:r w:rsidRPr="005C1281">
        <w:rPr>
          <w:rFonts w:asciiTheme="minorHAnsi" w:eastAsiaTheme="minorHAnsi" w:hAnsiTheme="minorHAnsi" w:cstheme="minorBidi"/>
          <w:bCs w:val="0"/>
          <w:snapToGrid/>
          <w:sz w:val="24"/>
          <w:szCs w:val="24"/>
          <w:lang w:eastAsia="en-US"/>
        </w:rPr>
        <w:t>iCalendar</w:t>
      </w:r>
      <w:proofErr w:type="spellEnd"/>
      <w:r w:rsidRPr="005C1281">
        <w:rPr>
          <w:rFonts w:asciiTheme="minorHAnsi" w:eastAsiaTheme="minorHAnsi" w:hAnsiTheme="minorHAnsi" w:cstheme="minorBidi"/>
          <w:bCs w:val="0"/>
          <w:snapToGrid/>
          <w:sz w:val="24"/>
          <w:szCs w:val="24"/>
          <w:lang w:eastAsia="en-US"/>
        </w:rPr>
        <w:t xml:space="preserve">  ως ο πλέον διαδεδομένος τρόπος διαμοιρασμού ημερολογίων που υποστηρίζεται από μια ευρεία γκάμα εφαρμογών τόσο για υπολογιστές όσο και για κινητά τηλέφωνα.</w:t>
      </w:r>
    </w:p>
    <w:p w:rsidR="00665550" w:rsidRPr="00665550" w:rsidRDefault="00DC7128" w:rsidP="00665550">
      <w:pPr>
        <w:pStyle w:val="2"/>
        <w:ind w:left="-567"/>
        <w:jc w:val="both"/>
      </w:pPr>
      <w:bookmarkStart w:id="38" w:name="_Toc326146431"/>
      <w:r w:rsidRPr="00665550">
        <w:t>ΛΑΠ7.</w:t>
      </w:r>
      <w:r w:rsidR="0040668C" w:rsidRPr="00665550">
        <w:t>4</w:t>
      </w:r>
      <w:r w:rsidRPr="00665550">
        <w:t xml:space="preserve"> – διαχείριση συνεδριάσεων ΕΕΕ:</w:t>
      </w:r>
      <w:bookmarkEnd w:id="38"/>
      <w:r w:rsidRPr="00665550">
        <w:t xml:space="preserve">  </w:t>
      </w:r>
    </w:p>
    <w:p w:rsidR="00E53828" w:rsidRDefault="00E551DA" w:rsidP="00BD6182">
      <w:pPr>
        <w:spacing w:before="240" w:after="240"/>
        <w:jc w:val="both"/>
        <w:rPr>
          <w:rFonts w:asciiTheme="minorHAnsi" w:eastAsiaTheme="minorHAnsi" w:hAnsiTheme="minorHAnsi" w:cstheme="minorBidi"/>
          <w:bCs w:val="0"/>
          <w:snapToGrid/>
          <w:sz w:val="24"/>
          <w:szCs w:val="24"/>
          <w:lang w:eastAsia="en-US"/>
        </w:rPr>
      </w:pPr>
      <w:r w:rsidRPr="004444FF">
        <w:rPr>
          <w:rFonts w:asciiTheme="minorHAnsi" w:eastAsiaTheme="minorHAnsi" w:hAnsiTheme="minorHAnsi" w:cstheme="minorBidi"/>
          <w:bCs w:val="0"/>
          <w:snapToGrid/>
          <w:sz w:val="24"/>
          <w:szCs w:val="24"/>
          <w:lang w:eastAsia="en-US"/>
        </w:rPr>
        <w:t>Η ΕΔΕΠ θα</w:t>
      </w:r>
      <w:r w:rsidRPr="004444FF">
        <w:rPr>
          <w:rFonts w:asciiTheme="minorHAnsi" w:eastAsiaTheme="minorHAnsi" w:hAnsiTheme="minorHAnsi" w:cstheme="minorBidi"/>
          <w:b/>
          <w:bCs w:val="0"/>
          <w:snapToGrid/>
          <w:sz w:val="24"/>
          <w:szCs w:val="24"/>
          <w:lang w:eastAsia="en-US"/>
        </w:rPr>
        <w:t xml:space="preserve"> </w:t>
      </w:r>
      <w:r w:rsidRPr="004444FF">
        <w:rPr>
          <w:rFonts w:asciiTheme="minorHAnsi" w:eastAsiaTheme="minorHAnsi" w:hAnsiTheme="minorHAnsi" w:cstheme="minorBidi"/>
          <w:bCs w:val="0"/>
          <w:snapToGrid/>
          <w:sz w:val="24"/>
          <w:szCs w:val="24"/>
          <w:lang w:eastAsia="en-US"/>
        </w:rPr>
        <w:t xml:space="preserve"> </w:t>
      </w:r>
      <w:r>
        <w:rPr>
          <w:rFonts w:asciiTheme="minorHAnsi" w:eastAsiaTheme="minorHAnsi" w:hAnsiTheme="minorHAnsi" w:cstheme="minorBidi"/>
          <w:bCs w:val="0"/>
          <w:snapToGrid/>
          <w:sz w:val="24"/>
          <w:szCs w:val="24"/>
          <w:lang w:eastAsia="en-US"/>
        </w:rPr>
        <w:t xml:space="preserve">υποστηρίζει την οντότητα </w:t>
      </w:r>
      <w:r w:rsidRPr="00E551DA">
        <w:rPr>
          <w:rFonts w:asciiTheme="minorHAnsi" w:eastAsiaTheme="minorHAnsi" w:hAnsiTheme="minorHAnsi" w:cstheme="minorBidi"/>
          <w:bCs w:val="0"/>
          <w:i/>
          <w:snapToGrid/>
          <w:sz w:val="24"/>
          <w:szCs w:val="24"/>
          <w:lang w:eastAsia="en-US"/>
        </w:rPr>
        <w:t>συνεδρίαση ΕΕΕ</w:t>
      </w:r>
      <w:r>
        <w:rPr>
          <w:rFonts w:asciiTheme="minorHAnsi" w:eastAsiaTheme="minorHAnsi" w:hAnsiTheme="minorHAnsi" w:cstheme="minorBidi"/>
          <w:bCs w:val="0"/>
          <w:snapToGrid/>
          <w:sz w:val="24"/>
          <w:szCs w:val="24"/>
          <w:lang w:eastAsia="en-US"/>
        </w:rPr>
        <w:t xml:space="preserve">. </w:t>
      </w:r>
      <w:r w:rsidR="00E53828" w:rsidRPr="004444FF">
        <w:rPr>
          <w:rFonts w:asciiTheme="minorHAnsi" w:eastAsiaTheme="minorHAnsi" w:hAnsiTheme="minorHAnsi" w:cstheme="minorBidi"/>
          <w:bCs w:val="0"/>
          <w:snapToGrid/>
          <w:sz w:val="24"/>
          <w:szCs w:val="24"/>
          <w:lang w:eastAsia="en-US"/>
        </w:rPr>
        <w:t>Οι συνεδριάσεις  της ΕΕΕ χαρακτηρίζονται από αύξοντα αριθμό  κατ έτος, ο οποίος συνοδεύεται υποχρεωτικά από την ημερομηνία της συνεδρίασης (μέρα/μήνας/</w:t>
      </w:r>
      <w:proofErr w:type="spellStart"/>
      <w:r w:rsidR="00E53828" w:rsidRPr="004444FF">
        <w:rPr>
          <w:rFonts w:asciiTheme="minorHAnsi" w:eastAsiaTheme="minorHAnsi" w:hAnsiTheme="minorHAnsi" w:cstheme="minorBidi"/>
          <w:bCs w:val="0"/>
          <w:snapToGrid/>
          <w:sz w:val="24"/>
          <w:szCs w:val="24"/>
          <w:lang w:eastAsia="en-US"/>
        </w:rPr>
        <w:t>έτο</w:t>
      </w:r>
      <w:proofErr w:type="spellEnd"/>
      <w:r w:rsidR="00E53828">
        <w:rPr>
          <w:rFonts w:asciiTheme="minorHAnsi" w:eastAsiaTheme="minorHAnsi" w:hAnsiTheme="minorHAnsi" w:cstheme="minorBidi"/>
          <w:bCs w:val="0"/>
          <w:snapToGrid/>
          <w:sz w:val="24"/>
          <w:szCs w:val="24"/>
          <w:lang w:eastAsia="en-US"/>
        </w:rPr>
        <w:t>ς).</w:t>
      </w:r>
      <w:r>
        <w:rPr>
          <w:rFonts w:asciiTheme="minorHAnsi" w:eastAsiaTheme="minorHAnsi" w:hAnsiTheme="minorHAnsi" w:cstheme="minorBidi"/>
          <w:bCs w:val="0"/>
          <w:snapToGrid/>
          <w:sz w:val="24"/>
          <w:szCs w:val="24"/>
          <w:lang w:eastAsia="en-US"/>
        </w:rPr>
        <w:t xml:space="preserve"> </w:t>
      </w:r>
      <w:r w:rsidR="00E53828">
        <w:rPr>
          <w:rFonts w:asciiTheme="minorHAnsi" w:eastAsiaTheme="minorHAnsi" w:hAnsiTheme="minorHAnsi" w:cstheme="minorBidi"/>
          <w:bCs w:val="0"/>
          <w:snapToGrid/>
          <w:sz w:val="24"/>
          <w:szCs w:val="24"/>
          <w:lang w:eastAsia="en-US"/>
        </w:rPr>
        <w:t>Τα δύο παραπάνω στοιχεία</w:t>
      </w:r>
      <w:r w:rsidR="00E53828" w:rsidRPr="004444FF">
        <w:rPr>
          <w:rFonts w:asciiTheme="minorHAnsi" w:eastAsiaTheme="minorHAnsi" w:hAnsiTheme="minorHAnsi" w:cstheme="minorBidi"/>
          <w:bCs w:val="0"/>
          <w:snapToGrid/>
          <w:sz w:val="24"/>
          <w:szCs w:val="24"/>
          <w:lang w:eastAsia="en-US"/>
        </w:rPr>
        <w:t xml:space="preserve"> αποτελούν μοναδικό κωδικό ταυτοποίησης για τη συνεδρίαση. Κάθε συνεδρίαση περιλαμβάνει ένα ή περισσότερα προς συζήτηση/έγκριση </w:t>
      </w:r>
      <w:r w:rsidR="00E53828" w:rsidRPr="00E551DA">
        <w:rPr>
          <w:rFonts w:asciiTheme="minorHAnsi" w:eastAsiaTheme="minorHAnsi" w:hAnsiTheme="minorHAnsi" w:cstheme="minorBidi"/>
          <w:bCs w:val="0"/>
          <w:i/>
          <w:snapToGrid/>
          <w:sz w:val="24"/>
          <w:szCs w:val="24"/>
          <w:lang w:eastAsia="en-US"/>
        </w:rPr>
        <w:t>θέματα</w:t>
      </w:r>
      <w:r w:rsidR="00E53828" w:rsidRPr="00143361">
        <w:rPr>
          <w:rFonts w:asciiTheme="minorHAnsi" w:eastAsiaTheme="minorHAnsi" w:hAnsiTheme="minorHAnsi" w:cstheme="minorBidi"/>
          <w:b/>
          <w:bCs w:val="0"/>
          <w:snapToGrid/>
          <w:sz w:val="24"/>
          <w:szCs w:val="24"/>
          <w:lang w:eastAsia="en-US"/>
        </w:rPr>
        <w:t xml:space="preserve"> </w:t>
      </w:r>
      <w:r w:rsidR="00E53828" w:rsidRPr="004444FF">
        <w:rPr>
          <w:rFonts w:asciiTheme="minorHAnsi" w:eastAsiaTheme="minorHAnsi" w:hAnsiTheme="minorHAnsi" w:cstheme="minorBidi"/>
          <w:bCs w:val="0"/>
          <w:snapToGrid/>
          <w:sz w:val="24"/>
          <w:szCs w:val="24"/>
          <w:lang w:eastAsia="en-US"/>
        </w:rPr>
        <w:t>(</w:t>
      </w:r>
      <w:r w:rsidR="00E53828" w:rsidRPr="004444FF">
        <w:rPr>
          <w:rFonts w:asciiTheme="minorHAnsi" w:eastAsiaTheme="minorHAnsi" w:hAnsiTheme="minorHAnsi" w:cstheme="minorBidi"/>
          <w:bCs w:val="0"/>
          <w:snapToGrid/>
          <w:sz w:val="24"/>
          <w:szCs w:val="24"/>
          <w:highlight w:val="yellow"/>
          <w:lang w:eastAsia="en-US"/>
        </w:rPr>
        <w:t>ατζέντα θεμάτων</w:t>
      </w:r>
      <w:r w:rsidR="00E53828">
        <w:rPr>
          <w:rFonts w:asciiTheme="minorHAnsi" w:eastAsiaTheme="minorHAnsi" w:hAnsiTheme="minorHAnsi" w:cstheme="minorBidi"/>
          <w:bCs w:val="0"/>
          <w:snapToGrid/>
          <w:sz w:val="24"/>
          <w:szCs w:val="24"/>
          <w:lang w:eastAsia="en-US"/>
        </w:rPr>
        <w:t>).</w:t>
      </w:r>
      <w:r w:rsidR="00E53828" w:rsidRPr="004444FF">
        <w:rPr>
          <w:rFonts w:asciiTheme="minorHAnsi" w:eastAsiaTheme="minorHAnsi" w:hAnsiTheme="minorHAnsi" w:cstheme="minorBidi"/>
          <w:bCs w:val="0"/>
          <w:snapToGrid/>
          <w:sz w:val="24"/>
          <w:szCs w:val="24"/>
          <w:lang w:eastAsia="en-US"/>
        </w:rPr>
        <w:t xml:space="preserve"> Όλες οι αιτήσεις των ενδιαφερομένων </w:t>
      </w:r>
      <w:r w:rsidR="00143361">
        <w:rPr>
          <w:rFonts w:asciiTheme="minorHAnsi" w:eastAsiaTheme="minorHAnsi" w:hAnsiTheme="minorHAnsi" w:cstheme="minorBidi"/>
          <w:bCs w:val="0"/>
          <w:snapToGrid/>
          <w:sz w:val="24"/>
          <w:szCs w:val="24"/>
          <w:lang w:eastAsia="en-US"/>
        </w:rPr>
        <w:t xml:space="preserve">για παράδειγμα </w:t>
      </w:r>
      <w:r w:rsidR="00E53828" w:rsidRPr="004444FF">
        <w:rPr>
          <w:rFonts w:asciiTheme="minorHAnsi" w:eastAsiaTheme="minorHAnsi" w:hAnsiTheme="minorHAnsi" w:cstheme="minorBidi"/>
          <w:bCs w:val="0"/>
          <w:snapToGrid/>
          <w:sz w:val="24"/>
          <w:szCs w:val="24"/>
          <w:lang w:eastAsia="en-US"/>
        </w:rPr>
        <w:t>αποτελούν θέμα συνεδρίασης</w:t>
      </w:r>
      <w:r w:rsidR="00143361">
        <w:rPr>
          <w:rFonts w:asciiTheme="minorHAnsi" w:eastAsiaTheme="minorHAnsi" w:hAnsiTheme="minorHAnsi" w:cstheme="minorBidi"/>
          <w:bCs w:val="0"/>
          <w:snapToGrid/>
          <w:sz w:val="24"/>
          <w:szCs w:val="24"/>
          <w:lang w:eastAsia="en-US"/>
        </w:rPr>
        <w:t>. Γ</w:t>
      </w:r>
      <w:r w:rsidR="00E53828" w:rsidRPr="004444FF">
        <w:rPr>
          <w:rFonts w:asciiTheme="minorHAnsi" w:eastAsiaTheme="minorHAnsi" w:hAnsiTheme="minorHAnsi" w:cstheme="minorBidi"/>
          <w:bCs w:val="0"/>
          <w:snapToGrid/>
          <w:sz w:val="24"/>
          <w:szCs w:val="24"/>
          <w:lang w:eastAsia="en-US"/>
        </w:rPr>
        <w:t xml:space="preserve">ια κάθε </w:t>
      </w:r>
      <w:r w:rsidR="00143361">
        <w:rPr>
          <w:rFonts w:asciiTheme="minorHAnsi" w:eastAsiaTheme="minorHAnsi" w:hAnsiTheme="minorHAnsi" w:cstheme="minorBidi"/>
          <w:bCs w:val="0"/>
          <w:snapToGrid/>
          <w:sz w:val="24"/>
          <w:szCs w:val="24"/>
          <w:lang w:eastAsia="en-US"/>
        </w:rPr>
        <w:t xml:space="preserve">θέμα συνεδρίασης </w:t>
      </w:r>
      <w:r w:rsidR="00E53828" w:rsidRPr="004444FF">
        <w:rPr>
          <w:rFonts w:asciiTheme="minorHAnsi" w:eastAsiaTheme="minorHAnsi" w:hAnsiTheme="minorHAnsi" w:cstheme="minorBidi"/>
          <w:bCs w:val="0"/>
          <w:snapToGrid/>
          <w:sz w:val="24"/>
          <w:szCs w:val="24"/>
          <w:lang w:eastAsia="en-US"/>
        </w:rPr>
        <w:t xml:space="preserve">εκδίδεται </w:t>
      </w:r>
      <w:r w:rsidR="00E53828" w:rsidRPr="00E551DA">
        <w:rPr>
          <w:rFonts w:asciiTheme="minorHAnsi" w:eastAsiaTheme="minorHAnsi" w:hAnsiTheme="minorHAnsi" w:cstheme="minorBidi"/>
          <w:bCs w:val="0"/>
          <w:i/>
          <w:snapToGrid/>
          <w:sz w:val="24"/>
          <w:szCs w:val="24"/>
          <w:lang w:eastAsia="en-US"/>
        </w:rPr>
        <w:t>απόφαση έγκρισης ή απόρριψης ή πρόταση τροποποίησή</w:t>
      </w:r>
      <w:r w:rsidR="00143361" w:rsidRPr="00E551DA">
        <w:rPr>
          <w:rFonts w:asciiTheme="minorHAnsi" w:eastAsiaTheme="minorHAnsi" w:hAnsiTheme="minorHAnsi" w:cstheme="minorBidi"/>
          <w:bCs w:val="0"/>
          <w:i/>
          <w:snapToGrid/>
          <w:sz w:val="24"/>
          <w:szCs w:val="24"/>
          <w:lang w:eastAsia="en-US"/>
        </w:rPr>
        <w:t>ς</w:t>
      </w:r>
      <w:r w:rsidR="00E53828" w:rsidRPr="00E551DA">
        <w:rPr>
          <w:rFonts w:asciiTheme="minorHAnsi" w:eastAsiaTheme="minorHAnsi" w:hAnsiTheme="minorHAnsi" w:cstheme="minorBidi"/>
          <w:bCs w:val="0"/>
          <w:i/>
          <w:snapToGrid/>
          <w:sz w:val="24"/>
          <w:szCs w:val="24"/>
          <w:lang w:eastAsia="en-US"/>
        </w:rPr>
        <w:t xml:space="preserve"> τ</w:t>
      </w:r>
      <w:r w:rsidR="00143361" w:rsidRPr="00E551DA">
        <w:rPr>
          <w:rFonts w:asciiTheme="minorHAnsi" w:eastAsiaTheme="minorHAnsi" w:hAnsiTheme="minorHAnsi" w:cstheme="minorBidi"/>
          <w:bCs w:val="0"/>
          <w:i/>
          <w:snapToGrid/>
          <w:sz w:val="24"/>
          <w:szCs w:val="24"/>
          <w:lang w:eastAsia="en-US"/>
        </w:rPr>
        <w:t>ου</w:t>
      </w:r>
      <w:r w:rsidR="00E53828" w:rsidRPr="004444FF">
        <w:rPr>
          <w:rFonts w:asciiTheme="minorHAnsi" w:eastAsiaTheme="minorHAnsi" w:hAnsiTheme="minorHAnsi" w:cstheme="minorBidi"/>
          <w:bCs w:val="0"/>
          <w:snapToGrid/>
          <w:sz w:val="24"/>
          <w:szCs w:val="24"/>
          <w:lang w:eastAsia="en-US"/>
        </w:rPr>
        <w:t xml:space="preserve">. </w:t>
      </w:r>
      <w:r w:rsidR="00E53828">
        <w:rPr>
          <w:rFonts w:asciiTheme="minorHAnsi" w:eastAsiaTheme="minorHAnsi" w:hAnsiTheme="minorHAnsi" w:cstheme="minorBidi"/>
          <w:bCs w:val="0"/>
          <w:snapToGrid/>
          <w:sz w:val="24"/>
          <w:szCs w:val="24"/>
          <w:lang w:eastAsia="en-US"/>
        </w:rPr>
        <w:t xml:space="preserve">Σε κάθε συνεδρίαση τηρούνται </w:t>
      </w:r>
      <w:r w:rsidR="00E53828" w:rsidRPr="00CF0955">
        <w:rPr>
          <w:rFonts w:asciiTheme="minorHAnsi" w:eastAsiaTheme="minorHAnsi" w:hAnsiTheme="minorHAnsi" w:cstheme="minorBidi"/>
          <w:bCs w:val="0"/>
          <w:i/>
          <w:snapToGrid/>
          <w:sz w:val="24"/>
          <w:szCs w:val="24"/>
          <w:lang w:eastAsia="en-US"/>
        </w:rPr>
        <w:t>πρακτικά συνεδρίασης</w:t>
      </w:r>
      <w:r w:rsidR="00E53828">
        <w:rPr>
          <w:rFonts w:asciiTheme="minorHAnsi" w:eastAsiaTheme="minorHAnsi" w:hAnsiTheme="minorHAnsi" w:cstheme="minorBidi"/>
          <w:bCs w:val="0"/>
          <w:snapToGrid/>
          <w:sz w:val="24"/>
          <w:szCs w:val="24"/>
          <w:lang w:eastAsia="en-US"/>
        </w:rPr>
        <w:t xml:space="preserve"> τα οποία </w:t>
      </w:r>
      <w:proofErr w:type="spellStart"/>
      <w:r w:rsidR="00E53828">
        <w:rPr>
          <w:rFonts w:asciiTheme="minorHAnsi" w:eastAsiaTheme="minorHAnsi" w:hAnsiTheme="minorHAnsi" w:cstheme="minorBidi"/>
          <w:bCs w:val="0"/>
          <w:snapToGrid/>
          <w:sz w:val="24"/>
          <w:szCs w:val="24"/>
          <w:lang w:eastAsia="en-US"/>
        </w:rPr>
        <w:t>ταυτοποιούνται</w:t>
      </w:r>
      <w:proofErr w:type="spellEnd"/>
      <w:r w:rsidR="00E53828">
        <w:rPr>
          <w:rFonts w:asciiTheme="minorHAnsi" w:eastAsiaTheme="minorHAnsi" w:hAnsiTheme="minorHAnsi" w:cstheme="minorBidi"/>
          <w:bCs w:val="0"/>
          <w:snapToGrid/>
          <w:sz w:val="24"/>
          <w:szCs w:val="24"/>
          <w:lang w:eastAsia="en-US"/>
        </w:rPr>
        <w:t xml:space="preserve"> με </w:t>
      </w:r>
      <w:r w:rsidR="00CF0955">
        <w:rPr>
          <w:rFonts w:asciiTheme="minorHAnsi" w:eastAsiaTheme="minorHAnsi" w:hAnsiTheme="minorHAnsi" w:cstheme="minorBidi"/>
          <w:bCs w:val="0"/>
          <w:snapToGrid/>
          <w:sz w:val="24"/>
          <w:szCs w:val="24"/>
          <w:lang w:eastAsia="en-US"/>
        </w:rPr>
        <w:t xml:space="preserve">τον </w:t>
      </w:r>
      <w:r w:rsidR="00E53828">
        <w:rPr>
          <w:rFonts w:asciiTheme="minorHAnsi" w:eastAsiaTheme="minorHAnsi" w:hAnsiTheme="minorHAnsi" w:cstheme="minorBidi"/>
          <w:bCs w:val="0"/>
          <w:snapToGrid/>
          <w:sz w:val="24"/>
          <w:szCs w:val="24"/>
          <w:lang w:eastAsia="en-US"/>
        </w:rPr>
        <w:t xml:space="preserve">μοναδικό </w:t>
      </w:r>
      <w:r w:rsidR="00E53828" w:rsidRPr="00CF0955">
        <w:rPr>
          <w:rFonts w:asciiTheme="minorHAnsi" w:eastAsiaTheme="minorHAnsi" w:hAnsiTheme="minorHAnsi" w:cstheme="minorBidi"/>
          <w:bCs w:val="0"/>
          <w:i/>
          <w:snapToGrid/>
          <w:sz w:val="24"/>
          <w:szCs w:val="24"/>
          <w:lang w:eastAsia="en-US"/>
        </w:rPr>
        <w:t>κωδικό συνεδρίασης</w:t>
      </w:r>
      <w:r w:rsidR="00E53828">
        <w:rPr>
          <w:rFonts w:asciiTheme="minorHAnsi" w:eastAsiaTheme="minorHAnsi" w:hAnsiTheme="minorHAnsi" w:cstheme="minorBidi"/>
          <w:bCs w:val="0"/>
          <w:snapToGrid/>
          <w:sz w:val="24"/>
          <w:szCs w:val="24"/>
          <w:lang w:eastAsia="en-US"/>
        </w:rPr>
        <w:t xml:space="preserve">. </w:t>
      </w:r>
    </w:p>
    <w:p w:rsidR="00111488" w:rsidRPr="00111488" w:rsidRDefault="00CF0955" w:rsidP="00880AB6">
      <w:pPr>
        <w:spacing w:before="120" w:after="120"/>
        <w:ind w:left="284"/>
        <w:jc w:val="both"/>
        <w:rPr>
          <w:rFonts w:asciiTheme="minorHAnsi" w:eastAsiaTheme="minorHAnsi" w:hAnsiTheme="minorHAnsi" w:cstheme="minorBidi"/>
          <w:bCs w:val="0"/>
          <w:snapToGrid/>
          <w:sz w:val="24"/>
          <w:szCs w:val="24"/>
          <w:lang w:eastAsia="en-US"/>
        </w:rPr>
      </w:pPr>
      <w:r w:rsidRPr="00CF01D7">
        <w:rPr>
          <w:rFonts w:asciiTheme="minorHAnsi" w:eastAsiaTheme="minorHAnsi" w:hAnsiTheme="minorHAnsi" w:cstheme="minorBidi"/>
          <w:b/>
          <w:snapToGrid/>
          <w:sz w:val="24"/>
          <w:szCs w:val="24"/>
          <w:lang w:eastAsia="en-US"/>
        </w:rPr>
        <w:t>ΛΑΠ7.</w:t>
      </w:r>
      <w:r w:rsidR="0040668C" w:rsidRPr="00CF01D7">
        <w:rPr>
          <w:rFonts w:asciiTheme="minorHAnsi" w:eastAsiaTheme="minorHAnsi" w:hAnsiTheme="minorHAnsi" w:cstheme="minorBidi"/>
          <w:b/>
          <w:snapToGrid/>
          <w:sz w:val="24"/>
          <w:szCs w:val="24"/>
          <w:lang w:eastAsia="en-US"/>
        </w:rPr>
        <w:t>4</w:t>
      </w:r>
      <w:r w:rsidRPr="00CF01D7">
        <w:rPr>
          <w:rFonts w:asciiTheme="minorHAnsi" w:eastAsiaTheme="minorHAnsi" w:hAnsiTheme="minorHAnsi" w:cstheme="minorBidi"/>
          <w:b/>
          <w:snapToGrid/>
          <w:sz w:val="24"/>
          <w:szCs w:val="24"/>
          <w:lang w:eastAsia="en-US"/>
        </w:rPr>
        <w:t xml:space="preserve">.1 </w:t>
      </w:r>
      <w:r w:rsidR="00DC7128" w:rsidRPr="00CF01D7">
        <w:rPr>
          <w:rFonts w:asciiTheme="minorHAnsi" w:eastAsiaTheme="minorHAnsi" w:hAnsiTheme="minorHAnsi" w:cstheme="minorBidi"/>
          <w:b/>
          <w:snapToGrid/>
          <w:sz w:val="24"/>
          <w:szCs w:val="24"/>
          <w:lang w:eastAsia="en-US"/>
        </w:rPr>
        <w:t>–</w:t>
      </w:r>
      <w:r w:rsidR="00CF01D7">
        <w:rPr>
          <w:rFonts w:asciiTheme="minorHAnsi" w:eastAsiaTheme="minorHAnsi" w:hAnsiTheme="minorHAnsi" w:cstheme="minorBidi"/>
          <w:b/>
          <w:snapToGrid/>
          <w:sz w:val="24"/>
          <w:szCs w:val="24"/>
          <w:lang w:eastAsia="en-US"/>
        </w:rPr>
        <w:t xml:space="preserve"> </w:t>
      </w:r>
      <w:r w:rsidR="00D215B2" w:rsidRPr="00CF01D7">
        <w:rPr>
          <w:rFonts w:asciiTheme="minorHAnsi" w:eastAsiaTheme="minorHAnsi" w:hAnsiTheme="minorHAnsi" w:cstheme="minorBidi"/>
          <w:b/>
          <w:snapToGrid/>
          <w:sz w:val="24"/>
          <w:szCs w:val="24"/>
          <w:lang w:eastAsia="en-US"/>
        </w:rPr>
        <w:t xml:space="preserve">δημιουργία συνεδρίασης </w:t>
      </w:r>
      <w:r w:rsidR="00A73119" w:rsidRPr="00CF01D7">
        <w:rPr>
          <w:rFonts w:asciiTheme="minorHAnsi" w:eastAsiaTheme="minorHAnsi" w:hAnsiTheme="minorHAnsi" w:cstheme="minorBidi"/>
          <w:b/>
          <w:snapToGrid/>
          <w:sz w:val="24"/>
          <w:szCs w:val="24"/>
          <w:lang w:eastAsia="en-US"/>
        </w:rPr>
        <w:t>σ</w:t>
      </w:r>
      <w:r w:rsidR="00DC7128" w:rsidRPr="00CF01D7">
        <w:rPr>
          <w:rFonts w:asciiTheme="minorHAnsi" w:eastAsiaTheme="minorHAnsi" w:hAnsiTheme="minorHAnsi" w:cstheme="minorBidi"/>
          <w:b/>
          <w:snapToGrid/>
          <w:sz w:val="24"/>
          <w:szCs w:val="24"/>
          <w:lang w:eastAsia="en-US"/>
        </w:rPr>
        <w:t>το Ημερολόγιο της ΕΕΕ:</w:t>
      </w:r>
      <w:r w:rsidR="00DC7128" w:rsidRPr="00EA5EB7">
        <w:rPr>
          <w:rFonts w:asciiTheme="minorHAnsi" w:eastAsiaTheme="minorHAnsi" w:hAnsiTheme="minorHAnsi" w:cstheme="minorBidi"/>
          <w:b/>
          <w:snapToGrid/>
          <w:color w:val="4F81BD" w:themeColor="accent1"/>
          <w:sz w:val="24"/>
          <w:szCs w:val="24"/>
          <w:lang w:eastAsia="en-US"/>
        </w:rPr>
        <w:t xml:space="preserve">  </w:t>
      </w:r>
      <w:r w:rsidR="00DC7128" w:rsidRPr="004444FF">
        <w:rPr>
          <w:rFonts w:asciiTheme="minorHAnsi" w:eastAsiaTheme="minorHAnsi" w:hAnsiTheme="minorHAnsi" w:cstheme="minorBidi"/>
          <w:b/>
          <w:bCs w:val="0"/>
          <w:snapToGrid/>
          <w:sz w:val="24"/>
          <w:szCs w:val="24"/>
          <w:lang w:eastAsia="en-US"/>
        </w:rPr>
        <w:t xml:space="preserve"> </w:t>
      </w:r>
      <w:r w:rsidR="00DC7128" w:rsidRPr="004444FF">
        <w:rPr>
          <w:rFonts w:asciiTheme="minorHAnsi" w:eastAsiaTheme="minorHAnsi" w:hAnsiTheme="minorHAnsi" w:cstheme="minorBidi"/>
          <w:bCs w:val="0"/>
          <w:snapToGrid/>
          <w:sz w:val="24"/>
          <w:szCs w:val="24"/>
          <w:lang w:eastAsia="en-US"/>
        </w:rPr>
        <w:t>Η ΕΔΕΠ θα</w:t>
      </w:r>
      <w:r w:rsidR="00DC7128" w:rsidRPr="004444FF">
        <w:rPr>
          <w:rFonts w:asciiTheme="minorHAnsi" w:eastAsiaTheme="minorHAnsi" w:hAnsiTheme="minorHAnsi" w:cstheme="minorBidi"/>
          <w:b/>
          <w:bCs w:val="0"/>
          <w:snapToGrid/>
          <w:sz w:val="24"/>
          <w:szCs w:val="24"/>
          <w:lang w:eastAsia="en-US"/>
        </w:rPr>
        <w:t xml:space="preserve"> </w:t>
      </w:r>
      <w:r w:rsidR="00DC7128" w:rsidRPr="004444FF">
        <w:rPr>
          <w:rFonts w:asciiTheme="minorHAnsi" w:eastAsiaTheme="minorHAnsi" w:hAnsiTheme="minorHAnsi" w:cstheme="minorBidi"/>
          <w:bCs w:val="0"/>
          <w:snapToGrid/>
          <w:sz w:val="24"/>
          <w:szCs w:val="24"/>
          <w:lang w:eastAsia="en-US"/>
        </w:rPr>
        <w:t xml:space="preserve"> </w:t>
      </w:r>
      <w:r w:rsidR="00DC7128">
        <w:rPr>
          <w:rFonts w:asciiTheme="minorHAnsi" w:eastAsiaTheme="minorHAnsi" w:hAnsiTheme="minorHAnsi" w:cstheme="minorBidi"/>
          <w:bCs w:val="0"/>
          <w:snapToGrid/>
          <w:sz w:val="24"/>
          <w:szCs w:val="24"/>
          <w:lang w:eastAsia="en-US"/>
        </w:rPr>
        <w:t>υποστηρίζει</w:t>
      </w:r>
      <w:r w:rsidR="00DC7128" w:rsidRPr="004444FF">
        <w:rPr>
          <w:rFonts w:asciiTheme="minorHAnsi" w:eastAsiaTheme="minorHAnsi" w:hAnsiTheme="minorHAnsi" w:cstheme="minorBidi"/>
          <w:bCs w:val="0"/>
          <w:snapToGrid/>
          <w:sz w:val="24"/>
          <w:szCs w:val="24"/>
          <w:lang w:eastAsia="en-US"/>
        </w:rPr>
        <w:t xml:space="preserve"> </w:t>
      </w:r>
      <w:r>
        <w:rPr>
          <w:rFonts w:asciiTheme="minorHAnsi" w:eastAsiaTheme="minorHAnsi" w:hAnsiTheme="minorHAnsi" w:cstheme="minorBidi"/>
          <w:bCs w:val="0"/>
          <w:snapToGrid/>
          <w:sz w:val="24"/>
          <w:szCs w:val="24"/>
          <w:lang w:eastAsia="en-US"/>
        </w:rPr>
        <w:t xml:space="preserve">την </w:t>
      </w:r>
      <w:r w:rsidR="00A73119">
        <w:rPr>
          <w:rFonts w:asciiTheme="minorHAnsi" w:eastAsiaTheme="minorHAnsi" w:hAnsiTheme="minorHAnsi" w:cstheme="minorBidi"/>
          <w:bCs w:val="0"/>
          <w:snapToGrid/>
          <w:sz w:val="24"/>
          <w:szCs w:val="24"/>
          <w:lang w:eastAsia="en-US"/>
        </w:rPr>
        <w:t xml:space="preserve">προσθήκη και αφαίρεση συνεδριάσεων στο </w:t>
      </w:r>
      <w:r w:rsidR="00A73119" w:rsidRPr="00E52593">
        <w:rPr>
          <w:rFonts w:asciiTheme="minorHAnsi" w:eastAsiaTheme="minorHAnsi" w:hAnsiTheme="minorHAnsi" w:cstheme="minorBidi"/>
          <w:bCs w:val="0"/>
          <w:snapToGrid/>
          <w:sz w:val="24"/>
          <w:szCs w:val="24"/>
          <w:lang w:eastAsia="en-US"/>
        </w:rPr>
        <w:t xml:space="preserve">Ημερολόγιο </w:t>
      </w:r>
      <w:r w:rsidR="00EC4111">
        <w:rPr>
          <w:rFonts w:asciiTheme="minorHAnsi" w:eastAsiaTheme="minorHAnsi" w:hAnsiTheme="minorHAnsi" w:cstheme="minorBidi"/>
          <w:bCs w:val="0"/>
          <w:snapToGrid/>
          <w:sz w:val="24"/>
          <w:szCs w:val="24"/>
          <w:lang w:eastAsia="en-US"/>
        </w:rPr>
        <w:t xml:space="preserve">της </w:t>
      </w:r>
      <w:r w:rsidR="00A73119" w:rsidRPr="00E52593">
        <w:rPr>
          <w:rFonts w:asciiTheme="minorHAnsi" w:eastAsiaTheme="minorHAnsi" w:hAnsiTheme="minorHAnsi" w:cstheme="minorBidi"/>
          <w:bCs w:val="0"/>
          <w:snapToGrid/>
          <w:sz w:val="24"/>
          <w:szCs w:val="24"/>
          <w:lang w:eastAsia="en-US"/>
        </w:rPr>
        <w:t>ΕΕΕ</w:t>
      </w:r>
      <w:r>
        <w:rPr>
          <w:rFonts w:asciiTheme="minorHAnsi" w:eastAsiaTheme="minorHAnsi" w:hAnsiTheme="minorHAnsi" w:cstheme="minorBidi"/>
          <w:bCs w:val="0"/>
          <w:snapToGrid/>
          <w:sz w:val="24"/>
          <w:szCs w:val="24"/>
          <w:lang w:eastAsia="en-US"/>
        </w:rPr>
        <w:t>.</w:t>
      </w:r>
      <w:r w:rsidR="00DC7128" w:rsidRPr="004444FF">
        <w:rPr>
          <w:rFonts w:asciiTheme="minorHAnsi" w:eastAsiaTheme="minorHAnsi" w:hAnsiTheme="minorHAnsi" w:cstheme="minorBidi"/>
          <w:bCs w:val="0"/>
          <w:snapToGrid/>
          <w:sz w:val="24"/>
          <w:szCs w:val="24"/>
          <w:lang w:eastAsia="en-US"/>
        </w:rPr>
        <w:t xml:space="preserve"> </w:t>
      </w:r>
      <w:r w:rsidR="003E484F">
        <w:rPr>
          <w:rFonts w:asciiTheme="minorHAnsi" w:eastAsiaTheme="minorHAnsi" w:hAnsiTheme="minorHAnsi" w:cstheme="minorBidi"/>
          <w:bCs w:val="0"/>
          <w:snapToGrid/>
          <w:sz w:val="24"/>
          <w:szCs w:val="24"/>
          <w:lang w:eastAsia="en-US"/>
        </w:rPr>
        <w:t xml:space="preserve">Η </w:t>
      </w:r>
      <w:r w:rsidR="003E484F" w:rsidRPr="003E484F">
        <w:rPr>
          <w:rFonts w:asciiTheme="minorHAnsi" w:eastAsiaTheme="minorHAnsi" w:hAnsiTheme="minorHAnsi" w:cstheme="minorBidi"/>
          <w:bCs w:val="0"/>
          <w:snapToGrid/>
          <w:sz w:val="24"/>
          <w:szCs w:val="24"/>
          <w:lang w:eastAsia="en-US"/>
        </w:rPr>
        <w:t xml:space="preserve">προσθήκη συνεδρίασης </w:t>
      </w:r>
      <w:r w:rsidR="003E484F">
        <w:rPr>
          <w:rFonts w:asciiTheme="minorHAnsi" w:eastAsiaTheme="minorHAnsi" w:hAnsiTheme="minorHAnsi" w:cstheme="minorBidi"/>
          <w:bCs w:val="0"/>
          <w:snapToGrid/>
          <w:sz w:val="24"/>
          <w:szCs w:val="24"/>
          <w:lang w:eastAsia="en-US"/>
        </w:rPr>
        <w:t xml:space="preserve">στο ημερολόγιο </w:t>
      </w:r>
      <w:r w:rsidR="003E484F" w:rsidRPr="003E484F">
        <w:rPr>
          <w:rFonts w:asciiTheme="minorHAnsi" w:eastAsiaTheme="minorHAnsi" w:hAnsiTheme="minorHAnsi" w:cstheme="minorBidi"/>
          <w:bCs w:val="0"/>
          <w:snapToGrid/>
          <w:sz w:val="24"/>
          <w:szCs w:val="24"/>
          <w:lang w:eastAsia="en-US"/>
        </w:rPr>
        <w:t>θα πρέπει να επιτυγχάνεται με πολύ εύκολο τρόπο (</w:t>
      </w:r>
      <w:r w:rsidR="006C0ECF">
        <w:rPr>
          <w:rFonts w:asciiTheme="minorHAnsi" w:eastAsiaTheme="minorHAnsi" w:hAnsiTheme="minorHAnsi" w:cstheme="minorBidi"/>
          <w:bCs w:val="0"/>
          <w:snapToGrid/>
          <w:sz w:val="24"/>
          <w:szCs w:val="24"/>
          <w:lang w:eastAsia="en-US"/>
        </w:rPr>
        <w:t xml:space="preserve">με </w:t>
      </w:r>
      <w:r w:rsidR="003E484F" w:rsidRPr="003E484F">
        <w:rPr>
          <w:rFonts w:asciiTheme="minorHAnsi" w:eastAsiaTheme="minorHAnsi" w:hAnsiTheme="minorHAnsi" w:cstheme="minorBidi"/>
          <w:bCs w:val="0"/>
          <w:snapToGrid/>
          <w:sz w:val="24"/>
          <w:szCs w:val="24"/>
          <w:lang w:eastAsia="en-US"/>
        </w:rPr>
        <w:t>τράβηγμα του ποντικιού)</w:t>
      </w:r>
      <w:r w:rsidR="006C0ECF">
        <w:rPr>
          <w:rFonts w:asciiTheme="minorHAnsi" w:eastAsiaTheme="minorHAnsi" w:hAnsiTheme="minorHAnsi" w:cstheme="minorBidi"/>
          <w:bCs w:val="0"/>
          <w:snapToGrid/>
          <w:sz w:val="24"/>
          <w:szCs w:val="24"/>
          <w:lang w:eastAsia="en-US"/>
        </w:rPr>
        <w:t>, ενώ η εισαγωγή των αναλυτικών στοιχείων θα γίνεται σε διακριτό παράθυρο που θα ανοίγει στο ημερολόγιο.</w:t>
      </w:r>
      <w:r w:rsidR="003E484F">
        <w:rPr>
          <w:rFonts w:asciiTheme="minorHAnsi" w:hAnsiTheme="minorHAnsi"/>
          <w:b/>
          <w:sz w:val="24"/>
          <w:szCs w:val="24"/>
        </w:rPr>
        <w:t xml:space="preserve"> </w:t>
      </w:r>
      <w:r w:rsidR="006D39C9">
        <w:rPr>
          <w:rFonts w:asciiTheme="minorHAnsi" w:eastAsiaTheme="minorHAnsi" w:hAnsiTheme="minorHAnsi" w:cstheme="minorBidi"/>
          <w:bCs w:val="0"/>
          <w:snapToGrid/>
          <w:sz w:val="24"/>
          <w:szCs w:val="24"/>
          <w:lang w:eastAsia="en-US"/>
        </w:rPr>
        <w:t xml:space="preserve">Στα </w:t>
      </w:r>
      <w:r w:rsidR="006D39C9" w:rsidRPr="00111488">
        <w:rPr>
          <w:rFonts w:asciiTheme="minorHAnsi" w:eastAsiaTheme="minorHAnsi" w:hAnsiTheme="minorHAnsi" w:cstheme="minorBidi"/>
          <w:bCs w:val="0"/>
          <w:snapToGrid/>
          <w:sz w:val="24"/>
          <w:szCs w:val="24"/>
          <w:lang w:eastAsia="en-US"/>
        </w:rPr>
        <w:t xml:space="preserve">στοιχεία της συνεδρίασης </w:t>
      </w:r>
      <w:r w:rsidRPr="00111488">
        <w:rPr>
          <w:rFonts w:asciiTheme="minorHAnsi" w:eastAsiaTheme="minorHAnsi" w:hAnsiTheme="minorHAnsi" w:cstheme="minorBidi"/>
          <w:bCs w:val="0"/>
          <w:snapToGrid/>
          <w:sz w:val="24"/>
          <w:szCs w:val="24"/>
          <w:lang w:eastAsia="en-US"/>
        </w:rPr>
        <w:t>περιλαμβάνο</w:t>
      </w:r>
      <w:r w:rsidR="006D39C9" w:rsidRPr="00111488">
        <w:rPr>
          <w:rFonts w:asciiTheme="minorHAnsi" w:eastAsiaTheme="minorHAnsi" w:hAnsiTheme="minorHAnsi" w:cstheme="minorBidi"/>
          <w:bCs w:val="0"/>
          <w:snapToGrid/>
          <w:sz w:val="24"/>
          <w:szCs w:val="24"/>
          <w:lang w:eastAsia="en-US"/>
        </w:rPr>
        <w:t xml:space="preserve">νται ο </w:t>
      </w:r>
      <w:r w:rsidRPr="00111488">
        <w:rPr>
          <w:rFonts w:asciiTheme="minorHAnsi" w:eastAsiaTheme="minorHAnsi" w:hAnsiTheme="minorHAnsi" w:cstheme="minorBidi"/>
          <w:bCs w:val="0"/>
          <w:snapToGrid/>
          <w:sz w:val="24"/>
          <w:szCs w:val="24"/>
          <w:lang w:eastAsia="en-US"/>
        </w:rPr>
        <w:t>κωδικό</w:t>
      </w:r>
      <w:r w:rsidR="006D39C9" w:rsidRPr="00111488">
        <w:rPr>
          <w:rFonts w:asciiTheme="minorHAnsi" w:eastAsiaTheme="minorHAnsi" w:hAnsiTheme="minorHAnsi" w:cstheme="minorBidi"/>
          <w:bCs w:val="0"/>
          <w:snapToGrid/>
          <w:sz w:val="24"/>
          <w:szCs w:val="24"/>
          <w:lang w:eastAsia="en-US"/>
        </w:rPr>
        <w:t>ς</w:t>
      </w:r>
      <w:r w:rsidRPr="00111488">
        <w:rPr>
          <w:rFonts w:asciiTheme="minorHAnsi" w:eastAsiaTheme="minorHAnsi" w:hAnsiTheme="minorHAnsi" w:cstheme="minorBidi"/>
          <w:bCs w:val="0"/>
          <w:snapToGrid/>
          <w:sz w:val="24"/>
          <w:szCs w:val="24"/>
          <w:lang w:eastAsia="en-US"/>
        </w:rPr>
        <w:t xml:space="preserve"> συνεδρίασης, </w:t>
      </w:r>
      <w:r w:rsidR="006D39C9" w:rsidRPr="00111488">
        <w:rPr>
          <w:rFonts w:asciiTheme="minorHAnsi" w:eastAsiaTheme="minorHAnsi" w:hAnsiTheme="minorHAnsi" w:cstheme="minorBidi"/>
          <w:bCs w:val="0"/>
          <w:snapToGrid/>
          <w:sz w:val="24"/>
          <w:szCs w:val="24"/>
          <w:lang w:eastAsia="en-US"/>
        </w:rPr>
        <w:t xml:space="preserve">οι  </w:t>
      </w:r>
      <w:r w:rsidRPr="00111488">
        <w:rPr>
          <w:rFonts w:asciiTheme="minorHAnsi" w:eastAsiaTheme="minorHAnsi" w:hAnsiTheme="minorHAnsi" w:cstheme="minorBidi"/>
          <w:bCs w:val="0"/>
          <w:snapToGrid/>
          <w:sz w:val="24"/>
          <w:szCs w:val="24"/>
          <w:lang w:eastAsia="en-US"/>
        </w:rPr>
        <w:t>ώρ</w:t>
      </w:r>
      <w:r w:rsidR="006D39C9" w:rsidRPr="00111488">
        <w:rPr>
          <w:rFonts w:asciiTheme="minorHAnsi" w:eastAsiaTheme="minorHAnsi" w:hAnsiTheme="minorHAnsi" w:cstheme="minorBidi"/>
          <w:bCs w:val="0"/>
          <w:snapToGrid/>
          <w:sz w:val="24"/>
          <w:szCs w:val="24"/>
          <w:lang w:eastAsia="en-US"/>
        </w:rPr>
        <w:t xml:space="preserve">ες </w:t>
      </w:r>
      <w:r w:rsidRPr="00111488">
        <w:rPr>
          <w:rFonts w:asciiTheme="minorHAnsi" w:eastAsiaTheme="minorHAnsi" w:hAnsiTheme="minorHAnsi" w:cstheme="minorBidi"/>
          <w:bCs w:val="0"/>
          <w:snapToGrid/>
          <w:sz w:val="24"/>
          <w:szCs w:val="24"/>
          <w:lang w:eastAsia="en-US"/>
        </w:rPr>
        <w:t>έναρξης</w:t>
      </w:r>
      <w:r w:rsidR="006D39C9" w:rsidRPr="00111488">
        <w:rPr>
          <w:rFonts w:asciiTheme="minorHAnsi" w:eastAsiaTheme="minorHAnsi" w:hAnsiTheme="minorHAnsi" w:cstheme="minorBidi"/>
          <w:bCs w:val="0"/>
          <w:snapToGrid/>
          <w:sz w:val="24"/>
          <w:szCs w:val="24"/>
          <w:lang w:eastAsia="en-US"/>
        </w:rPr>
        <w:t xml:space="preserve"> /λήξης, τα </w:t>
      </w:r>
      <w:r w:rsidRPr="00111488">
        <w:rPr>
          <w:rFonts w:asciiTheme="minorHAnsi" w:eastAsiaTheme="minorHAnsi" w:hAnsiTheme="minorHAnsi" w:cstheme="minorBidi"/>
          <w:bCs w:val="0"/>
          <w:snapToGrid/>
          <w:sz w:val="24"/>
          <w:szCs w:val="24"/>
          <w:lang w:eastAsia="en-US"/>
        </w:rPr>
        <w:t>θέματα</w:t>
      </w:r>
      <w:r w:rsidR="003E484F">
        <w:rPr>
          <w:rFonts w:asciiTheme="minorHAnsi" w:eastAsiaTheme="minorHAnsi" w:hAnsiTheme="minorHAnsi" w:cstheme="minorBidi"/>
          <w:bCs w:val="0"/>
          <w:snapToGrid/>
          <w:sz w:val="24"/>
          <w:szCs w:val="24"/>
          <w:lang w:eastAsia="en-US"/>
        </w:rPr>
        <w:t xml:space="preserve"> </w:t>
      </w:r>
      <w:r w:rsidR="00EC4111">
        <w:rPr>
          <w:rFonts w:asciiTheme="minorHAnsi" w:eastAsiaTheme="minorHAnsi" w:hAnsiTheme="minorHAnsi" w:cstheme="minorBidi"/>
          <w:bCs w:val="0"/>
          <w:snapToGrid/>
          <w:sz w:val="24"/>
          <w:szCs w:val="24"/>
          <w:lang w:eastAsia="en-US"/>
        </w:rPr>
        <w:t>της συνεδρίασης</w:t>
      </w:r>
      <w:r w:rsidR="006C0ECF">
        <w:rPr>
          <w:rFonts w:asciiTheme="minorHAnsi" w:eastAsiaTheme="minorHAnsi" w:hAnsiTheme="minorHAnsi" w:cstheme="minorBidi"/>
          <w:bCs w:val="0"/>
          <w:snapToGrid/>
          <w:sz w:val="24"/>
          <w:szCs w:val="24"/>
          <w:lang w:eastAsia="en-US"/>
        </w:rPr>
        <w:t xml:space="preserve">. </w:t>
      </w:r>
      <w:r w:rsidR="00BD6182">
        <w:rPr>
          <w:rFonts w:asciiTheme="minorHAnsi" w:eastAsiaTheme="minorHAnsi" w:hAnsiTheme="minorHAnsi" w:cstheme="minorBidi"/>
          <w:bCs w:val="0"/>
          <w:snapToGrid/>
          <w:sz w:val="24"/>
          <w:szCs w:val="24"/>
          <w:lang w:eastAsia="en-US"/>
        </w:rPr>
        <w:t xml:space="preserve">Το σύνολο σχεδόν των θεμάτων των συνεδριάσεων προκύπτουν μετά από αίτηση ενδιαφερομένου. </w:t>
      </w:r>
      <w:r w:rsidR="00111488">
        <w:rPr>
          <w:rFonts w:asciiTheme="minorHAnsi" w:eastAsiaTheme="minorHAnsi" w:hAnsiTheme="minorHAnsi" w:cstheme="minorBidi"/>
          <w:bCs w:val="0"/>
          <w:snapToGrid/>
          <w:sz w:val="24"/>
          <w:szCs w:val="24"/>
          <w:lang w:eastAsia="en-US"/>
        </w:rPr>
        <w:t xml:space="preserve">Για την εισαγωγή θεμάτων συνεδρίασης που προκύπτουν από αιτήσεις ενδιαφερομένων είναι προτιμότερο να εισάγονται </w:t>
      </w:r>
      <w:proofErr w:type="spellStart"/>
      <w:r w:rsidR="00111488">
        <w:rPr>
          <w:rFonts w:asciiTheme="minorHAnsi" w:eastAsiaTheme="minorHAnsi" w:hAnsiTheme="minorHAnsi" w:cstheme="minorBidi"/>
          <w:bCs w:val="0"/>
          <w:snapToGrid/>
          <w:sz w:val="24"/>
          <w:szCs w:val="24"/>
          <w:lang w:eastAsia="en-US"/>
        </w:rPr>
        <w:t>απ’ευθείας</w:t>
      </w:r>
      <w:proofErr w:type="spellEnd"/>
      <w:r w:rsidR="00111488">
        <w:rPr>
          <w:rFonts w:asciiTheme="minorHAnsi" w:eastAsiaTheme="minorHAnsi" w:hAnsiTheme="minorHAnsi" w:cstheme="minorBidi"/>
          <w:bCs w:val="0"/>
          <w:snapToGrid/>
          <w:sz w:val="24"/>
          <w:szCs w:val="24"/>
          <w:lang w:eastAsia="en-US"/>
        </w:rPr>
        <w:t xml:space="preserve"> από τη λίστα αιτήσεων (βλέπε ΛΑΠ</w:t>
      </w:r>
      <w:r w:rsidR="00A15898">
        <w:rPr>
          <w:rFonts w:asciiTheme="minorHAnsi" w:eastAsiaTheme="minorHAnsi" w:hAnsiTheme="minorHAnsi" w:cstheme="minorBidi"/>
          <w:bCs w:val="0"/>
          <w:snapToGrid/>
          <w:sz w:val="24"/>
          <w:szCs w:val="24"/>
          <w:lang w:eastAsia="en-US"/>
        </w:rPr>
        <w:t xml:space="preserve"> 7.2.3</w:t>
      </w:r>
      <w:r w:rsidR="00111488">
        <w:rPr>
          <w:rFonts w:asciiTheme="minorHAnsi" w:eastAsiaTheme="minorHAnsi" w:hAnsiTheme="minorHAnsi" w:cstheme="minorBidi"/>
          <w:bCs w:val="0"/>
          <w:snapToGrid/>
          <w:sz w:val="24"/>
          <w:szCs w:val="24"/>
          <w:lang w:eastAsia="en-US"/>
        </w:rPr>
        <w:t xml:space="preserve">). Στην περίπτωση που </w:t>
      </w:r>
      <w:r w:rsidR="00111488" w:rsidRPr="00111488">
        <w:rPr>
          <w:rFonts w:asciiTheme="minorHAnsi" w:eastAsiaTheme="minorHAnsi" w:hAnsiTheme="minorHAnsi" w:cstheme="minorBidi"/>
          <w:bCs w:val="0"/>
          <w:snapToGrid/>
          <w:sz w:val="24"/>
          <w:szCs w:val="24"/>
          <w:lang w:eastAsia="en-US"/>
        </w:rPr>
        <w:t xml:space="preserve">εισάγονται </w:t>
      </w:r>
      <w:proofErr w:type="spellStart"/>
      <w:r w:rsidR="00111488">
        <w:rPr>
          <w:rFonts w:asciiTheme="minorHAnsi" w:eastAsiaTheme="minorHAnsi" w:hAnsiTheme="minorHAnsi" w:cstheme="minorBidi"/>
          <w:bCs w:val="0"/>
          <w:snapToGrid/>
          <w:sz w:val="24"/>
          <w:szCs w:val="24"/>
          <w:lang w:eastAsia="en-US"/>
        </w:rPr>
        <w:t>απ’ευθείας</w:t>
      </w:r>
      <w:proofErr w:type="spellEnd"/>
      <w:r w:rsidR="00111488">
        <w:rPr>
          <w:rFonts w:asciiTheme="minorHAnsi" w:eastAsiaTheme="minorHAnsi" w:hAnsiTheme="minorHAnsi" w:cstheme="minorBidi"/>
          <w:bCs w:val="0"/>
          <w:snapToGrid/>
          <w:sz w:val="24"/>
          <w:szCs w:val="24"/>
          <w:lang w:eastAsia="en-US"/>
        </w:rPr>
        <w:t xml:space="preserve"> στο </w:t>
      </w:r>
      <w:r w:rsidR="00111488" w:rsidRPr="00111488">
        <w:rPr>
          <w:rFonts w:asciiTheme="minorHAnsi" w:eastAsiaTheme="minorHAnsi" w:hAnsiTheme="minorHAnsi" w:cstheme="minorBidi"/>
          <w:bCs w:val="0"/>
          <w:snapToGrid/>
          <w:sz w:val="24"/>
          <w:szCs w:val="24"/>
          <w:lang w:eastAsia="en-US"/>
        </w:rPr>
        <w:t>ημερολόγιο</w:t>
      </w:r>
      <w:r w:rsidR="00BD6182">
        <w:rPr>
          <w:rFonts w:asciiTheme="minorHAnsi" w:eastAsiaTheme="minorHAnsi" w:hAnsiTheme="minorHAnsi" w:cstheme="minorBidi"/>
          <w:bCs w:val="0"/>
          <w:snapToGrid/>
          <w:sz w:val="24"/>
          <w:szCs w:val="24"/>
          <w:lang w:eastAsia="en-US"/>
        </w:rPr>
        <w:t xml:space="preserve">, </w:t>
      </w:r>
      <w:r w:rsidR="00111488" w:rsidRPr="00111488">
        <w:rPr>
          <w:rFonts w:asciiTheme="minorHAnsi" w:eastAsiaTheme="minorHAnsi" w:hAnsiTheme="minorHAnsi" w:cstheme="minorBidi"/>
          <w:bCs w:val="0"/>
          <w:snapToGrid/>
          <w:sz w:val="24"/>
          <w:szCs w:val="24"/>
          <w:lang w:eastAsia="en-US"/>
        </w:rPr>
        <w:t xml:space="preserve">θέματα </w:t>
      </w:r>
      <w:r w:rsidR="00111488">
        <w:rPr>
          <w:rFonts w:asciiTheme="minorHAnsi" w:eastAsiaTheme="minorHAnsi" w:hAnsiTheme="minorHAnsi" w:cstheme="minorBidi"/>
          <w:bCs w:val="0"/>
          <w:snapToGrid/>
          <w:sz w:val="24"/>
          <w:szCs w:val="24"/>
          <w:lang w:eastAsia="en-US"/>
        </w:rPr>
        <w:t xml:space="preserve">σχετιζόμενα με αιτήσεις, </w:t>
      </w:r>
      <w:r w:rsidR="00111488" w:rsidRPr="00111488">
        <w:rPr>
          <w:rFonts w:asciiTheme="minorHAnsi" w:eastAsiaTheme="minorHAnsi" w:hAnsiTheme="minorHAnsi" w:cstheme="minorBidi"/>
          <w:bCs w:val="0"/>
          <w:snapToGrid/>
          <w:sz w:val="24"/>
          <w:szCs w:val="24"/>
          <w:lang w:eastAsia="en-US"/>
        </w:rPr>
        <w:t xml:space="preserve">ΔΕΝ </w:t>
      </w:r>
      <w:r w:rsidR="00BD6182">
        <w:rPr>
          <w:rFonts w:asciiTheme="minorHAnsi" w:eastAsiaTheme="minorHAnsi" w:hAnsiTheme="minorHAnsi" w:cstheme="minorBidi"/>
          <w:bCs w:val="0"/>
          <w:snapToGrid/>
          <w:sz w:val="24"/>
          <w:szCs w:val="24"/>
          <w:lang w:eastAsia="en-US"/>
        </w:rPr>
        <w:t>υπάρχει αυτόματη σύνδεση με τις αιτήσεις.</w:t>
      </w:r>
    </w:p>
    <w:p w:rsidR="006C0ECF" w:rsidRPr="006C0ECF" w:rsidRDefault="00160676" w:rsidP="00CF01D7">
      <w:pPr>
        <w:spacing w:before="120" w:after="120"/>
        <w:ind w:left="284"/>
        <w:jc w:val="both"/>
        <w:rPr>
          <w:rFonts w:asciiTheme="minorHAnsi" w:eastAsiaTheme="minorHAnsi" w:hAnsiTheme="minorHAnsi" w:cstheme="minorBidi"/>
          <w:bCs w:val="0"/>
          <w:snapToGrid/>
          <w:sz w:val="24"/>
          <w:szCs w:val="24"/>
          <w:lang w:eastAsia="en-US"/>
        </w:rPr>
      </w:pPr>
      <w:r w:rsidRPr="00CF01D7">
        <w:rPr>
          <w:rFonts w:asciiTheme="minorHAnsi" w:eastAsiaTheme="minorHAnsi" w:hAnsiTheme="minorHAnsi" w:cstheme="minorBidi"/>
          <w:b/>
          <w:snapToGrid/>
          <w:sz w:val="24"/>
          <w:szCs w:val="24"/>
          <w:lang w:eastAsia="en-US"/>
        </w:rPr>
        <w:t>ΛΑΠ7.</w:t>
      </w:r>
      <w:r w:rsidR="0040668C" w:rsidRPr="00CF01D7">
        <w:rPr>
          <w:rFonts w:asciiTheme="minorHAnsi" w:eastAsiaTheme="minorHAnsi" w:hAnsiTheme="minorHAnsi" w:cstheme="minorBidi"/>
          <w:b/>
          <w:snapToGrid/>
          <w:sz w:val="24"/>
          <w:szCs w:val="24"/>
          <w:lang w:eastAsia="en-US"/>
        </w:rPr>
        <w:t>4</w:t>
      </w:r>
      <w:r w:rsidRPr="00CF01D7">
        <w:rPr>
          <w:rFonts w:asciiTheme="minorHAnsi" w:eastAsiaTheme="minorHAnsi" w:hAnsiTheme="minorHAnsi" w:cstheme="minorBidi"/>
          <w:b/>
          <w:snapToGrid/>
          <w:sz w:val="24"/>
          <w:szCs w:val="24"/>
          <w:lang w:eastAsia="en-US"/>
        </w:rPr>
        <w:t>.</w:t>
      </w:r>
      <w:r w:rsidR="001633E2" w:rsidRPr="00CF01D7">
        <w:rPr>
          <w:rFonts w:asciiTheme="minorHAnsi" w:eastAsiaTheme="minorHAnsi" w:hAnsiTheme="minorHAnsi" w:cstheme="minorBidi"/>
          <w:b/>
          <w:snapToGrid/>
          <w:sz w:val="24"/>
          <w:szCs w:val="24"/>
          <w:lang w:eastAsia="en-US"/>
        </w:rPr>
        <w:t>2</w:t>
      </w:r>
      <w:r w:rsidRPr="00CF01D7">
        <w:rPr>
          <w:rFonts w:asciiTheme="minorHAnsi" w:eastAsiaTheme="minorHAnsi" w:hAnsiTheme="minorHAnsi" w:cstheme="minorBidi"/>
          <w:b/>
          <w:snapToGrid/>
          <w:sz w:val="24"/>
          <w:szCs w:val="24"/>
          <w:lang w:eastAsia="en-US"/>
        </w:rPr>
        <w:t xml:space="preserve"> – επισκόπηση συνεδρίασης στο Ημερολόγιο της ΕΕΕ:</w:t>
      </w:r>
      <w:r w:rsidRPr="004444FF">
        <w:rPr>
          <w:rFonts w:asciiTheme="minorHAnsi" w:eastAsiaTheme="minorHAnsi" w:hAnsiTheme="minorHAnsi" w:cstheme="minorBidi"/>
          <w:b/>
          <w:bCs w:val="0"/>
          <w:snapToGrid/>
          <w:sz w:val="24"/>
          <w:szCs w:val="24"/>
          <w:lang w:eastAsia="en-US"/>
        </w:rPr>
        <w:t xml:space="preserve"> </w:t>
      </w:r>
      <w:r w:rsidR="00CF0955" w:rsidRPr="00DC7128">
        <w:rPr>
          <w:rFonts w:asciiTheme="minorHAnsi" w:eastAsiaTheme="minorHAnsi" w:hAnsiTheme="minorHAnsi" w:cstheme="minorBidi"/>
          <w:bCs w:val="0"/>
          <w:snapToGrid/>
          <w:sz w:val="24"/>
          <w:szCs w:val="24"/>
          <w:lang w:eastAsia="en-US"/>
        </w:rPr>
        <w:t xml:space="preserve">Οι συνεδριάσεις </w:t>
      </w:r>
      <w:r w:rsidR="006D39C9">
        <w:rPr>
          <w:rFonts w:asciiTheme="minorHAnsi" w:eastAsiaTheme="minorHAnsi" w:hAnsiTheme="minorHAnsi" w:cstheme="minorBidi"/>
          <w:bCs w:val="0"/>
          <w:snapToGrid/>
          <w:sz w:val="24"/>
          <w:szCs w:val="24"/>
          <w:lang w:eastAsia="en-US"/>
        </w:rPr>
        <w:t xml:space="preserve">θα πρέπει να διακρίνονται στο ημερολόγιο της ΕΕΕ με </w:t>
      </w:r>
      <w:r w:rsidR="00CF0955" w:rsidRPr="00DC7128">
        <w:rPr>
          <w:rFonts w:asciiTheme="minorHAnsi" w:eastAsiaTheme="minorHAnsi" w:hAnsiTheme="minorHAnsi" w:cstheme="minorBidi"/>
          <w:bCs w:val="0"/>
          <w:snapToGrid/>
          <w:sz w:val="24"/>
          <w:szCs w:val="24"/>
          <w:lang w:eastAsia="en-US"/>
        </w:rPr>
        <w:t xml:space="preserve">διαφορετικό χρωματικό κωδικό </w:t>
      </w:r>
      <w:r w:rsidR="006D39C9">
        <w:rPr>
          <w:rFonts w:asciiTheme="minorHAnsi" w:eastAsiaTheme="minorHAnsi" w:hAnsiTheme="minorHAnsi" w:cstheme="minorBidi"/>
          <w:bCs w:val="0"/>
          <w:snapToGrid/>
          <w:sz w:val="24"/>
          <w:szCs w:val="24"/>
          <w:lang w:eastAsia="en-US"/>
        </w:rPr>
        <w:t xml:space="preserve">και με ένα </w:t>
      </w:r>
      <w:proofErr w:type="spellStart"/>
      <w:r w:rsidR="00CF0955" w:rsidRPr="00DC7128">
        <w:rPr>
          <w:rFonts w:asciiTheme="minorHAnsi" w:eastAsiaTheme="minorHAnsi" w:hAnsiTheme="minorHAnsi" w:cstheme="minorBidi"/>
          <w:bCs w:val="0"/>
          <w:snapToGrid/>
          <w:sz w:val="24"/>
          <w:szCs w:val="24"/>
          <w:lang w:eastAsia="en-US"/>
        </w:rPr>
        <w:t>click</w:t>
      </w:r>
      <w:proofErr w:type="spellEnd"/>
      <w:r w:rsidR="00CF0955" w:rsidRPr="00DC7128">
        <w:rPr>
          <w:rFonts w:asciiTheme="minorHAnsi" w:eastAsiaTheme="minorHAnsi" w:hAnsiTheme="minorHAnsi" w:cstheme="minorBidi"/>
          <w:bCs w:val="0"/>
          <w:snapToGrid/>
          <w:sz w:val="24"/>
          <w:szCs w:val="24"/>
          <w:lang w:eastAsia="en-US"/>
        </w:rPr>
        <w:t xml:space="preserve"> πάνω τους </w:t>
      </w:r>
      <w:r w:rsidR="006D39C9">
        <w:rPr>
          <w:rFonts w:asciiTheme="minorHAnsi" w:eastAsiaTheme="minorHAnsi" w:hAnsiTheme="minorHAnsi" w:cstheme="minorBidi"/>
          <w:bCs w:val="0"/>
          <w:snapToGrid/>
          <w:sz w:val="24"/>
          <w:szCs w:val="24"/>
          <w:lang w:eastAsia="en-US"/>
        </w:rPr>
        <w:t xml:space="preserve">να δίνονται </w:t>
      </w:r>
      <w:r w:rsidR="00CF0955" w:rsidRPr="00DC7128">
        <w:rPr>
          <w:rFonts w:asciiTheme="minorHAnsi" w:eastAsiaTheme="minorHAnsi" w:hAnsiTheme="minorHAnsi" w:cstheme="minorBidi"/>
          <w:bCs w:val="0"/>
          <w:snapToGrid/>
          <w:sz w:val="24"/>
          <w:szCs w:val="24"/>
          <w:lang w:eastAsia="en-US"/>
        </w:rPr>
        <w:t xml:space="preserve">αναλυτικές </w:t>
      </w:r>
      <w:r w:rsidR="006D39C9">
        <w:rPr>
          <w:rFonts w:asciiTheme="minorHAnsi" w:eastAsiaTheme="minorHAnsi" w:hAnsiTheme="minorHAnsi" w:cstheme="minorBidi"/>
          <w:bCs w:val="0"/>
          <w:snapToGrid/>
          <w:sz w:val="24"/>
          <w:szCs w:val="24"/>
          <w:lang w:eastAsia="en-US"/>
        </w:rPr>
        <w:t xml:space="preserve">πληροφορίες </w:t>
      </w:r>
      <w:r w:rsidR="00CF0955" w:rsidRPr="00DC7128">
        <w:rPr>
          <w:rFonts w:asciiTheme="minorHAnsi" w:eastAsiaTheme="minorHAnsi" w:hAnsiTheme="minorHAnsi" w:cstheme="minorBidi"/>
          <w:bCs w:val="0"/>
          <w:snapToGrid/>
          <w:sz w:val="24"/>
          <w:szCs w:val="24"/>
          <w:lang w:eastAsia="en-US"/>
        </w:rPr>
        <w:t xml:space="preserve">για τα θέματα </w:t>
      </w:r>
      <w:r w:rsidR="006D39C9">
        <w:rPr>
          <w:rFonts w:asciiTheme="minorHAnsi" w:eastAsiaTheme="minorHAnsi" w:hAnsiTheme="minorHAnsi" w:cstheme="minorBidi"/>
          <w:bCs w:val="0"/>
          <w:snapToGrid/>
          <w:sz w:val="24"/>
          <w:szCs w:val="24"/>
          <w:lang w:eastAsia="en-US"/>
        </w:rPr>
        <w:t xml:space="preserve">της </w:t>
      </w:r>
      <w:r w:rsidR="00EC4111">
        <w:rPr>
          <w:rFonts w:asciiTheme="minorHAnsi" w:eastAsiaTheme="minorHAnsi" w:hAnsiTheme="minorHAnsi" w:cstheme="minorBidi"/>
          <w:bCs w:val="0"/>
          <w:snapToGrid/>
          <w:sz w:val="24"/>
          <w:szCs w:val="24"/>
          <w:lang w:eastAsia="en-US"/>
        </w:rPr>
        <w:t>συνεδρίασης</w:t>
      </w:r>
      <w:r w:rsidR="006D39C9">
        <w:rPr>
          <w:rFonts w:asciiTheme="minorHAnsi" w:eastAsiaTheme="minorHAnsi" w:hAnsiTheme="minorHAnsi" w:cstheme="minorBidi"/>
          <w:bCs w:val="0"/>
          <w:snapToGrid/>
          <w:sz w:val="24"/>
          <w:szCs w:val="24"/>
          <w:lang w:eastAsia="en-US"/>
        </w:rPr>
        <w:t>.</w:t>
      </w:r>
      <w:r w:rsidR="006C0ECF">
        <w:rPr>
          <w:rFonts w:asciiTheme="minorHAnsi" w:eastAsiaTheme="minorHAnsi" w:hAnsiTheme="minorHAnsi" w:cstheme="minorBidi"/>
          <w:bCs w:val="0"/>
          <w:snapToGrid/>
          <w:sz w:val="24"/>
          <w:szCs w:val="24"/>
          <w:lang w:eastAsia="en-US"/>
        </w:rPr>
        <w:t xml:space="preserve"> </w:t>
      </w:r>
      <w:r w:rsidR="00EC4111" w:rsidRPr="00EC4111">
        <w:rPr>
          <w:rFonts w:asciiTheme="minorHAnsi" w:eastAsiaTheme="minorHAnsi" w:hAnsiTheme="minorHAnsi" w:cstheme="minorBidi"/>
          <w:bCs w:val="0"/>
          <w:snapToGrid/>
          <w:sz w:val="24"/>
          <w:szCs w:val="24"/>
          <w:lang w:eastAsia="en-US"/>
        </w:rPr>
        <w:t xml:space="preserve">Οι </w:t>
      </w:r>
      <w:r w:rsidRPr="006C0ECF">
        <w:rPr>
          <w:rFonts w:asciiTheme="minorHAnsi" w:eastAsiaTheme="minorHAnsi" w:hAnsiTheme="minorHAnsi" w:cstheme="minorBidi"/>
          <w:bCs w:val="0"/>
          <w:snapToGrid/>
          <w:sz w:val="24"/>
          <w:szCs w:val="24"/>
          <w:lang w:eastAsia="en-US"/>
        </w:rPr>
        <w:t xml:space="preserve"> συνεδριάσεις και τα θέματ</w:t>
      </w:r>
      <w:r>
        <w:rPr>
          <w:rFonts w:asciiTheme="minorHAnsi" w:eastAsiaTheme="minorHAnsi" w:hAnsiTheme="minorHAnsi" w:cstheme="minorBidi"/>
          <w:bCs w:val="0"/>
          <w:snapToGrid/>
          <w:sz w:val="24"/>
          <w:szCs w:val="24"/>
          <w:lang w:eastAsia="en-US"/>
        </w:rPr>
        <w:t>ά τους</w:t>
      </w:r>
      <w:r>
        <w:rPr>
          <w:rFonts w:asciiTheme="minorHAnsi" w:eastAsiaTheme="minorHAnsi" w:hAnsiTheme="minorHAnsi" w:cstheme="minorBidi"/>
          <w:b/>
          <w:snapToGrid/>
          <w:sz w:val="24"/>
          <w:szCs w:val="24"/>
          <w:lang w:eastAsia="en-US"/>
        </w:rPr>
        <w:t xml:space="preserve"> </w:t>
      </w:r>
      <w:r w:rsidR="006C0ECF" w:rsidRPr="00A15898">
        <w:rPr>
          <w:rFonts w:asciiTheme="minorHAnsi" w:eastAsiaTheme="minorHAnsi" w:hAnsiTheme="minorHAnsi" w:cstheme="minorBidi"/>
          <w:snapToGrid/>
          <w:sz w:val="24"/>
          <w:szCs w:val="24"/>
          <w:lang w:eastAsia="en-US"/>
        </w:rPr>
        <w:t>θα πρέπει</w:t>
      </w:r>
      <w:r w:rsidR="006C0ECF" w:rsidRPr="006C0ECF">
        <w:rPr>
          <w:rFonts w:asciiTheme="minorHAnsi" w:eastAsiaTheme="minorHAnsi" w:hAnsiTheme="minorHAnsi" w:cstheme="minorBidi"/>
          <w:b/>
          <w:snapToGrid/>
          <w:sz w:val="24"/>
          <w:szCs w:val="24"/>
          <w:lang w:eastAsia="en-US"/>
        </w:rPr>
        <w:t xml:space="preserve"> </w:t>
      </w:r>
      <w:r w:rsidR="006C0ECF">
        <w:rPr>
          <w:rFonts w:asciiTheme="minorHAnsi" w:eastAsiaTheme="minorHAnsi" w:hAnsiTheme="minorHAnsi" w:cstheme="minorBidi"/>
          <w:bCs w:val="0"/>
          <w:snapToGrid/>
          <w:sz w:val="24"/>
          <w:szCs w:val="24"/>
          <w:lang w:eastAsia="en-US"/>
        </w:rPr>
        <w:t xml:space="preserve">να </w:t>
      </w:r>
      <w:r w:rsidR="006C0ECF" w:rsidRPr="006C0ECF">
        <w:rPr>
          <w:rFonts w:asciiTheme="minorHAnsi" w:eastAsiaTheme="minorHAnsi" w:hAnsiTheme="minorHAnsi" w:cstheme="minorBidi"/>
          <w:bCs w:val="0"/>
          <w:snapToGrid/>
          <w:sz w:val="24"/>
          <w:szCs w:val="24"/>
          <w:lang w:eastAsia="en-US"/>
        </w:rPr>
        <w:t xml:space="preserve"> </w:t>
      </w:r>
      <w:r w:rsidR="006C0ECF" w:rsidRPr="006C0ECF">
        <w:rPr>
          <w:rFonts w:asciiTheme="minorHAnsi" w:eastAsiaTheme="minorHAnsi" w:hAnsiTheme="minorHAnsi" w:cstheme="minorBidi"/>
          <w:bCs w:val="0"/>
          <w:snapToGrid/>
          <w:sz w:val="24"/>
          <w:szCs w:val="24"/>
          <w:lang w:eastAsia="en-US"/>
        </w:rPr>
        <w:lastRenderedPageBreak/>
        <w:t xml:space="preserve">είναι </w:t>
      </w:r>
      <w:proofErr w:type="spellStart"/>
      <w:r w:rsidR="006C0ECF" w:rsidRPr="006C0ECF">
        <w:rPr>
          <w:rFonts w:asciiTheme="minorHAnsi" w:eastAsiaTheme="minorHAnsi" w:hAnsiTheme="minorHAnsi" w:cstheme="minorBidi"/>
          <w:bCs w:val="0"/>
          <w:snapToGrid/>
          <w:sz w:val="24"/>
          <w:szCs w:val="24"/>
          <w:lang w:eastAsia="en-US"/>
        </w:rPr>
        <w:t>προσβάσιμες</w:t>
      </w:r>
      <w:proofErr w:type="spellEnd"/>
      <w:r w:rsidR="006C0ECF" w:rsidRPr="006C0ECF">
        <w:rPr>
          <w:rFonts w:asciiTheme="minorHAnsi" w:eastAsiaTheme="minorHAnsi" w:hAnsiTheme="minorHAnsi" w:cstheme="minorBidi"/>
          <w:bCs w:val="0"/>
          <w:snapToGrid/>
          <w:sz w:val="24"/>
          <w:szCs w:val="24"/>
          <w:lang w:eastAsia="en-US"/>
        </w:rPr>
        <w:t xml:space="preserve"> από όλους τους χρήστες του ΕΔΕΠ, καθώς και από τους ανώνυμους (χρήστες που δεν έχουν </w:t>
      </w:r>
      <w:proofErr w:type="spellStart"/>
      <w:r w:rsidR="006C0ECF" w:rsidRPr="006C0ECF">
        <w:rPr>
          <w:rFonts w:asciiTheme="minorHAnsi" w:eastAsiaTheme="minorHAnsi" w:hAnsiTheme="minorHAnsi" w:cstheme="minorBidi"/>
          <w:bCs w:val="0"/>
          <w:snapToGrid/>
          <w:sz w:val="24"/>
          <w:szCs w:val="24"/>
          <w:lang w:eastAsia="en-US"/>
        </w:rPr>
        <w:t>αυθεντικοποιηθεί</w:t>
      </w:r>
      <w:proofErr w:type="spellEnd"/>
      <w:r w:rsidR="006C0ECF" w:rsidRPr="006C0ECF">
        <w:rPr>
          <w:rFonts w:asciiTheme="minorHAnsi" w:eastAsiaTheme="minorHAnsi" w:hAnsiTheme="minorHAnsi" w:cstheme="minorBidi"/>
          <w:bCs w:val="0"/>
          <w:snapToGrid/>
          <w:sz w:val="24"/>
          <w:szCs w:val="24"/>
          <w:lang w:eastAsia="en-US"/>
        </w:rPr>
        <w:t>).</w:t>
      </w:r>
      <w:r w:rsidR="00A73119">
        <w:rPr>
          <w:rFonts w:asciiTheme="minorHAnsi" w:eastAsiaTheme="minorHAnsi" w:hAnsiTheme="minorHAnsi" w:cstheme="minorBidi"/>
          <w:bCs w:val="0"/>
          <w:snapToGrid/>
          <w:sz w:val="24"/>
          <w:szCs w:val="24"/>
          <w:lang w:eastAsia="en-US"/>
        </w:rPr>
        <w:t xml:space="preserve"> ????</w:t>
      </w:r>
    </w:p>
    <w:p w:rsidR="00665550" w:rsidRPr="00665550" w:rsidRDefault="00AD16DF" w:rsidP="00665550">
      <w:pPr>
        <w:pStyle w:val="2"/>
        <w:ind w:left="-567"/>
        <w:jc w:val="both"/>
      </w:pPr>
      <w:bookmarkStart w:id="39" w:name="_Toc326146432"/>
      <w:r w:rsidRPr="00665550">
        <w:t>ΛΑΠ 7.</w:t>
      </w:r>
      <w:r w:rsidR="0040668C" w:rsidRPr="00665550">
        <w:t>5</w:t>
      </w:r>
      <w:r w:rsidRPr="00665550">
        <w:t xml:space="preserve"> – </w:t>
      </w:r>
      <w:r w:rsidR="001E2AC2" w:rsidRPr="00665550">
        <w:t xml:space="preserve">διαχείριση </w:t>
      </w:r>
      <w:r w:rsidRPr="00665550">
        <w:t xml:space="preserve"> εκκρεμοτήτων </w:t>
      </w:r>
      <w:r w:rsidR="001E2AC2" w:rsidRPr="00665550">
        <w:t xml:space="preserve">από </w:t>
      </w:r>
      <w:r w:rsidRPr="00665550">
        <w:t>ΓΕΛΚΕ</w:t>
      </w:r>
      <w:r w:rsidR="001E2AC2" w:rsidRPr="00665550">
        <w:t xml:space="preserve"> :</w:t>
      </w:r>
      <w:bookmarkEnd w:id="39"/>
      <w:r w:rsidR="001E2AC2" w:rsidRPr="00665550">
        <w:t xml:space="preserve"> </w:t>
      </w:r>
    </w:p>
    <w:p w:rsidR="001E2AC2" w:rsidRPr="00CC68C4" w:rsidRDefault="001E2AC2" w:rsidP="00CC68C4">
      <w:pPr>
        <w:spacing w:before="240" w:after="240"/>
        <w:jc w:val="both"/>
        <w:rPr>
          <w:rFonts w:asciiTheme="minorHAnsi" w:eastAsiaTheme="minorHAnsi" w:hAnsiTheme="minorHAnsi" w:cstheme="minorBidi"/>
          <w:snapToGrid/>
          <w:sz w:val="24"/>
          <w:szCs w:val="24"/>
          <w:lang w:eastAsia="en-US"/>
        </w:rPr>
      </w:pPr>
      <w:r w:rsidRPr="00CC68C4">
        <w:rPr>
          <w:rFonts w:asciiTheme="minorHAnsi" w:eastAsiaTheme="minorHAnsi" w:hAnsiTheme="minorHAnsi" w:cstheme="minorBidi"/>
          <w:snapToGrid/>
          <w:sz w:val="24"/>
          <w:szCs w:val="24"/>
          <w:lang w:eastAsia="en-US"/>
        </w:rPr>
        <w:t>Τα μέλη της ΓΕΛΚΕ θα μπορούν να διαχειρίζονται τις εκκρεμότητες της Γραμματείας του ΕΛΚΕ. Η ΕΔΕΠ θα υποστηρίζει τις εκκρεμότητες με διάκρισή τους σε τρεις κατηγορίες ανάλογα αν οι αιτήσεις/θέματα:</w:t>
      </w:r>
      <w:r w:rsidR="00CC68C4">
        <w:rPr>
          <w:rFonts w:asciiTheme="minorHAnsi" w:eastAsiaTheme="minorHAnsi" w:hAnsiTheme="minorHAnsi" w:cstheme="minorBidi"/>
          <w:snapToGrid/>
          <w:sz w:val="24"/>
          <w:szCs w:val="24"/>
          <w:lang w:eastAsia="en-US"/>
        </w:rPr>
        <w:t xml:space="preserve"> </w:t>
      </w:r>
      <w:r w:rsidRPr="00CC68C4">
        <w:rPr>
          <w:rFonts w:asciiTheme="minorHAnsi" w:eastAsiaTheme="minorHAnsi" w:hAnsiTheme="minorHAnsi" w:cstheme="minorBidi"/>
          <w:snapToGrid/>
          <w:sz w:val="24"/>
          <w:szCs w:val="24"/>
          <w:lang w:eastAsia="en-US"/>
        </w:rPr>
        <w:t xml:space="preserve">δεν έχουν  </w:t>
      </w:r>
      <w:proofErr w:type="spellStart"/>
      <w:r w:rsidRPr="00CC68C4">
        <w:rPr>
          <w:rFonts w:asciiTheme="minorHAnsi" w:eastAsiaTheme="minorHAnsi" w:hAnsiTheme="minorHAnsi" w:cstheme="minorBidi"/>
          <w:snapToGrid/>
          <w:sz w:val="24"/>
          <w:szCs w:val="24"/>
          <w:lang w:eastAsia="en-US"/>
        </w:rPr>
        <w:t>έχουν</w:t>
      </w:r>
      <w:proofErr w:type="spellEnd"/>
      <w:r w:rsidRPr="00CC68C4">
        <w:rPr>
          <w:rFonts w:asciiTheme="minorHAnsi" w:eastAsiaTheme="minorHAnsi" w:hAnsiTheme="minorHAnsi" w:cstheme="minorBidi"/>
          <w:snapToGrid/>
          <w:sz w:val="24"/>
          <w:szCs w:val="24"/>
          <w:lang w:eastAsia="en-US"/>
        </w:rPr>
        <w:t xml:space="preserve"> συνδεθεί με συνεδρίαση ΕΕΕ,  αποτελούν θέματα επόμενης συνεδρίασης, εκκρεμεί η ενημέρωση της κατάστασής τους. Πιο συγκεκριμένα:</w:t>
      </w:r>
    </w:p>
    <w:p w:rsidR="001E2AC2" w:rsidRPr="00CC68C4" w:rsidRDefault="001E2AC2" w:rsidP="00CC68C4">
      <w:pPr>
        <w:spacing w:before="240" w:after="240"/>
        <w:jc w:val="both"/>
        <w:rPr>
          <w:rFonts w:asciiTheme="minorHAnsi" w:eastAsiaTheme="minorHAnsi" w:hAnsiTheme="minorHAnsi" w:cstheme="minorBidi"/>
          <w:snapToGrid/>
          <w:sz w:val="24"/>
          <w:szCs w:val="24"/>
          <w:lang w:eastAsia="en-US"/>
        </w:rPr>
      </w:pPr>
      <w:r w:rsidRPr="00CC68C4">
        <w:rPr>
          <w:rFonts w:asciiTheme="minorHAnsi" w:eastAsiaTheme="minorHAnsi" w:hAnsiTheme="minorHAnsi" w:cstheme="minorBidi"/>
          <w:snapToGrid/>
          <w:sz w:val="24"/>
          <w:szCs w:val="24"/>
          <w:u w:val="single"/>
          <w:lang w:eastAsia="en-US"/>
        </w:rPr>
        <w:t>Δεν έχει συνδεθεί με συνεδρίαση</w:t>
      </w:r>
      <w:r w:rsidRPr="00CC68C4">
        <w:rPr>
          <w:rFonts w:asciiTheme="minorHAnsi" w:eastAsiaTheme="minorHAnsi" w:hAnsiTheme="minorHAnsi" w:cstheme="minorBidi"/>
          <w:snapToGrid/>
          <w:sz w:val="24"/>
          <w:szCs w:val="24"/>
          <w:lang w:eastAsia="en-US"/>
        </w:rPr>
        <w:t xml:space="preserve">: Για την έγκριση ή απόρριψη μιας αίτησης απαιτείται η σύνδεση της με κάποια συνεδρίαση (αναλυτικότερα – βλέπε ΛΑΠ7.2.3). </w:t>
      </w:r>
    </w:p>
    <w:p w:rsidR="001E2AC2" w:rsidRPr="00CC68C4" w:rsidRDefault="001E2AC2" w:rsidP="00CC68C4">
      <w:pPr>
        <w:spacing w:before="240" w:after="240"/>
        <w:jc w:val="both"/>
        <w:rPr>
          <w:rFonts w:asciiTheme="minorHAnsi" w:eastAsiaTheme="minorHAnsi" w:hAnsiTheme="minorHAnsi" w:cstheme="minorBidi"/>
          <w:snapToGrid/>
          <w:sz w:val="24"/>
          <w:szCs w:val="24"/>
          <w:lang w:eastAsia="en-US"/>
        </w:rPr>
      </w:pPr>
      <w:r w:rsidRPr="00CC68C4">
        <w:rPr>
          <w:rFonts w:asciiTheme="minorHAnsi" w:eastAsiaTheme="minorHAnsi" w:hAnsiTheme="minorHAnsi" w:cstheme="minorBidi"/>
          <w:snapToGrid/>
          <w:sz w:val="24"/>
          <w:szCs w:val="24"/>
          <w:u w:val="single"/>
          <w:lang w:eastAsia="en-US"/>
        </w:rPr>
        <w:t>Εκκρεμότητες επόμενης συνεδρίασης:</w:t>
      </w:r>
      <w:r w:rsidRPr="00CC68C4">
        <w:rPr>
          <w:rFonts w:asciiTheme="minorHAnsi" w:eastAsiaTheme="minorHAnsi" w:hAnsiTheme="minorHAnsi" w:cstheme="minorBidi"/>
          <w:snapToGrid/>
          <w:sz w:val="24"/>
          <w:szCs w:val="24"/>
          <w:lang w:eastAsia="en-US"/>
        </w:rPr>
        <w:t xml:space="preserve"> Αφορά τις αιτήσεις που έχουν οριστεί ως θέματα για την επόμενη ημερολογιακά συνεδρίαση. Θα παρέχεται η δυνατότητα εξαγωγής τους σε ενιαίο PDF </w:t>
      </w:r>
    </w:p>
    <w:p w:rsidR="001E2AC2" w:rsidRPr="00CC68C4" w:rsidRDefault="001E2AC2" w:rsidP="00CC68C4">
      <w:pPr>
        <w:spacing w:before="240" w:after="240"/>
        <w:jc w:val="both"/>
        <w:rPr>
          <w:rFonts w:asciiTheme="minorHAnsi" w:eastAsiaTheme="minorHAnsi" w:hAnsiTheme="minorHAnsi" w:cstheme="minorBidi"/>
          <w:snapToGrid/>
          <w:sz w:val="24"/>
          <w:szCs w:val="24"/>
          <w:lang w:eastAsia="en-US"/>
        </w:rPr>
      </w:pPr>
      <w:r w:rsidRPr="00CC68C4">
        <w:rPr>
          <w:rFonts w:asciiTheme="minorHAnsi" w:eastAsiaTheme="minorHAnsi" w:hAnsiTheme="minorHAnsi" w:cstheme="minorBidi"/>
          <w:snapToGrid/>
          <w:sz w:val="24"/>
          <w:szCs w:val="24"/>
          <w:u w:val="single"/>
          <w:lang w:eastAsia="en-US"/>
        </w:rPr>
        <w:t>Εκκρεμότητες ενημέρωσης κατάστασης:</w:t>
      </w:r>
      <w:r w:rsidRPr="00CC68C4">
        <w:rPr>
          <w:rFonts w:asciiTheme="minorHAnsi" w:eastAsiaTheme="minorHAnsi" w:hAnsiTheme="minorHAnsi" w:cstheme="minorBidi"/>
          <w:snapToGrid/>
          <w:sz w:val="24"/>
          <w:szCs w:val="24"/>
          <w:lang w:eastAsia="en-US"/>
        </w:rPr>
        <w:t xml:space="preserve"> η λίστα αυτή περιλαμβάνει όλες τις αιτήσεις (θέματα) που ενώ έτυχαν επεξεργασίας σε συγκεκριμένη συνεδρίαση της ΕΕΕ, εκκρεμεί η ενημέρωση της κατάστασής τους από την ΓΕΛΚΕ. Μετά τη λήξη κάθε συνεδρίας  ΕΕΕ, τα συνδεδεμένα με αυτή αιτήματα τα οποία επεξεργάστηκε η ΕΕΕ, θα πρέπει να επιστρέφουν ξανά στις εκκρεμότητες προκειμένου να ενημερωθεί η κατάσταση έγκρισής τους</w:t>
      </w:r>
    </w:p>
    <w:p w:rsidR="007D4132" w:rsidRPr="00E96447" w:rsidRDefault="001E2AC2" w:rsidP="00E96447">
      <w:pPr>
        <w:spacing w:before="120" w:after="120"/>
        <w:ind w:left="284"/>
        <w:jc w:val="both"/>
        <w:rPr>
          <w:rFonts w:asciiTheme="minorHAnsi" w:eastAsiaTheme="minorHAnsi" w:hAnsiTheme="minorHAnsi" w:cstheme="minorBidi"/>
          <w:snapToGrid/>
          <w:sz w:val="24"/>
          <w:szCs w:val="24"/>
          <w:lang w:eastAsia="en-US"/>
        </w:rPr>
      </w:pPr>
      <w:r w:rsidRPr="00E96447">
        <w:rPr>
          <w:rFonts w:asciiTheme="minorHAnsi" w:eastAsiaTheme="minorHAnsi" w:hAnsiTheme="minorHAnsi" w:cstheme="minorBidi"/>
          <w:b/>
          <w:snapToGrid/>
          <w:sz w:val="24"/>
          <w:szCs w:val="24"/>
          <w:lang w:eastAsia="en-US"/>
        </w:rPr>
        <w:t>ΛΑΠ 7.</w:t>
      </w:r>
      <w:r w:rsidR="0040668C" w:rsidRPr="00E96447">
        <w:rPr>
          <w:rFonts w:asciiTheme="minorHAnsi" w:eastAsiaTheme="minorHAnsi" w:hAnsiTheme="minorHAnsi" w:cstheme="minorBidi"/>
          <w:b/>
          <w:snapToGrid/>
          <w:sz w:val="24"/>
          <w:szCs w:val="24"/>
          <w:lang w:eastAsia="en-US"/>
        </w:rPr>
        <w:t>5</w:t>
      </w:r>
      <w:r w:rsidRPr="00E96447">
        <w:rPr>
          <w:rFonts w:asciiTheme="minorHAnsi" w:eastAsiaTheme="minorHAnsi" w:hAnsiTheme="minorHAnsi" w:cstheme="minorBidi"/>
          <w:b/>
          <w:snapToGrid/>
          <w:sz w:val="24"/>
          <w:szCs w:val="24"/>
          <w:lang w:eastAsia="en-US"/>
        </w:rPr>
        <w:t>.1 –</w:t>
      </w:r>
      <w:r w:rsidRPr="00E96447">
        <w:rPr>
          <w:rFonts w:asciiTheme="minorHAnsi" w:eastAsiaTheme="minorHAnsi" w:hAnsiTheme="minorHAnsi" w:cstheme="minorBidi"/>
          <w:snapToGrid/>
          <w:sz w:val="24"/>
          <w:szCs w:val="24"/>
          <w:lang w:eastAsia="en-US"/>
        </w:rPr>
        <w:t xml:space="preserve"> επισκόπηση εκκρεμοτήτων ΓΕΛΚΕ</w:t>
      </w:r>
      <w:r w:rsidR="00AD16DF" w:rsidRPr="00E96447">
        <w:rPr>
          <w:rFonts w:asciiTheme="minorHAnsi" w:eastAsiaTheme="minorHAnsi" w:hAnsiTheme="minorHAnsi" w:cstheme="minorBidi"/>
          <w:snapToGrid/>
          <w:sz w:val="24"/>
          <w:szCs w:val="24"/>
          <w:lang w:eastAsia="en-US"/>
        </w:rPr>
        <w:t>: Η σύντομη επισκόπηση των εκκρεμοτήτων της ΓΕΛΚΕ που αφορά στη διαχείριση των έργων αλλά και η εύκολη διαχείρισή τους αποτελεί σημαντική απαίτηση του ΕΛΚΕ.</w:t>
      </w:r>
      <w:r w:rsidRPr="00E96447">
        <w:rPr>
          <w:rFonts w:asciiTheme="minorHAnsi" w:eastAsiaTheme="minorHAnsi" w:hAnsiTheme="minorHAnsi" w:cstheme="minorBidi"/>
          <w:snapToGrid/>
          <w:sz w:val="24"/>
          <w:szCs w:val="24"/>
          <w:lang w:eastAsia="en-US"/>
        </w:rPr>
        <w:t xml:space="preserve"> Σε συγκεκριμένη σελίδα θα παρέχονται πληροφορίες για υπάρχουσες εκκρεμότητες  σύμφωνα με την κατηγοριοποίηση όπως αναλύθηκε στο ΛΑΠ7.3.</w:t>
      </w:r>
      <w:r w:rsidR="007D4132" w:rsidRPr="00E96447">
        <w:rPr>
          <w:rFonts w:asciiTheme="minorHAnsi" w:eastAsiaTheme="minorHAnsi" w:hAnsiTheme="minorHAnsi" w:cstheme="minorBidi"/>
          <w:snapToGrid/>
          <w:sz w:val="24"/>
          <w:szCs w:val="24"/>
          <w:lang w:eastAsia="en-US"/>
        </w:rPr>
        <w:t xml:space="preserve"> Τα μέλη της ΓΕΛΚΕ θα μπορούν να επιλέγουν, να εμφανίζουν και να εκτυπώνουν λίστα εκκρεμοτήτων</w:t>
      </w:r>
    </w:p>
    <w:p w:rsidR="00880AB6" w:rsidRPr="00E96447" w:rsidRDefault="00880AB6" w:rsidP="00E96447">
      <w:pPr>
        <w:spacing w:before="120" w:after="120"/>
        <w:ind w:left="284"/>
        <w:jc w:val="both"/>
        <w:rPr>
          <w:rFonts w:asciiTheme="minorHAnsi" w:eastAsiaTheme="minorHAnsi" w:hAnsiTheme="minorHAnsi" w:cstheme="minorBidi"/>
          <w:snapToGrid/>
          <w:sz w:val="24"/>
          <w:szCs w:val="24"/>
          <w:lang w:eastAsia="en-US"/>
        </w:rPr>
      </w:pPr>
      <w:r w:rsidRPr="00E96447">
        <w:rPr>
          <w:rFonts w:asciiTheme="minorHAnsi" w:eastAsiaTheme="minorHAnsi" w:hAnsiTheme="minorHAnsi" w:cstheme="minorBidi"/>
          <w:b/>
          <w:snapToGrid/>
          <w:sz w:val="24"/>
          <w:szCs w:val="24"/>
          <w:lang w:eastAsia="en-US"/>
        </w:rPr>
        <w:t>ΛΑΠ 7.</w:t>
      </w:r>
      <w:r w:rsidR="0040668C" w:rsidRPr="00E96447">
        <w:rPr>
          <w:rFonts w:asciiTheme="minorHAnsi" w:eastAsiaTheme="minorHAnsi" w:hAnsiTheme="minorHAnsi" w:cstheme="minorBidi"/>
          <w:b/>
          <w:snapToGrid/>
          <w:sz w:val="24"/>
          <w:szCs w:val="24"/>
          <w:lang w:eastAsia="en-US"/>
        </w:rPr>
        <w:t>5</w:t>
      </w:r>
      <w:r w:rsidRPr="00E96447">
        <w:rPr>
          <w:rFonts w:asciiTheme="minorHAnsi" w:eastAsiaTheme="minorHAnsi" w:hAnsiTheme="minorHAnsi" w:cstheme="minorBidi"/>
          <w:b/>
          <w:snapToGrid/>
          <w:sz w:val="24"/>
          <w:szCs w:val="24"/>
          <w:lang w:eastAsia="en-US"/>
        </w:rPr>
        <w:t>.2 -</w:t>
      </w:r>
      <w:r w:rsidRPr="00E96447">
        <w:rPr>
          <w:rFonts w:asciiTheme="minorHAnsi" w:eastAsiaTheme="minorHAnsi" w:hAnsiTheme="minorHAnsi" w:cstheme="minorBidi"/>
          <w:snapToGrid/>
          <w:sz w:val="24"/>
          <w:szCs w:val="24"/>
          <w:lang w:eastAsia="en-US"/>
        </w:rPr>
        <w:t xml:space="preserve"> σύνδεση αίτησης με συνεδρίαση ΕΕΕ:   Κάθε αίτηση ενδιαφερομένου αποτελεί ένα θέμα προς επεξεργασία από την ΕΕΕ. Για να τύχει ένα θέμα επεξεργασίας από την ΕΕΕ απαιτείται η σύνδεσή του με συγκεκριμένη  συνεδρίαση. Η σύνδεση μιας αίτησης με μια συγκεκριμένη συνεδρίαση προσθέτει αυτόματα ένα θέμα σε αυτή τη συνεδρίαση. Η σύνδεση αυτή θα πρέπει να μπορεί να επιτυγχάνεται μέσα από τη λίστα αιτήσεων, με εύκολο και γρήγορο τρόπο.  Για παράδειγμα με το πάτημα ενός συγκεκριμένου εικονιδίου που θα εμφανίζεται στη λίστα αιτήσεων, θα ανοίγει παράθυρο διαλόγου, στο οποίο θα επιλέγεται η συνεδρίαση και θα ορίζεται το θέμα  συνεδρίασης. </w:t>
      </w:r>
    </w:p>
    <w:p w:rsidR="006C770A" w:rsidRPr="00E96447" w:rsidRDefault="00A15898" w:rsidP="00E96447">
      <w:pPr>
        <w:spacing w:before="120" w:after="120"/>
        <w:ind w:left="284"/>
        <w:jc w:val="both"/>
        <w:rPr>
          <w:rFonts w:asciiTheme="minorHAnsi" w:eastAsiaTheme="minorHAnsi" w:hAnsiTheme="minorHAnsi" w:cstheme="minorBidi"/>
          <w:snapToGrid/>
          <w:sz w:val="24"/>
          <w:szCs w:val="24"/>
          <w:lang w:eastAsia="en-US"/>
        </w:rPr>
      </w:pPr>
      <w:r w:rsidRPr="00E96447">
        <w:rPr>
          <w:rFonts w:asciiTheme="minorHAnsi" w:eastAsiaTheme="minorHAnsi" w:hAnsiTheme="minorHAnsi" w:cstheme="minorBidi"/>
          <w:b/>
          <w:snapToGrid/>
          <w:sz w:val="24"/>
          <w:szCs w:val="24"/>
          <w:lang w:eastAsia="en-US"/>
        </w:rPr>
        <w:t>Λ</w:t>
      </w:r>
      <w:r w:rsidR="001633E2" w:rsidRPr="00E96447">
        <w:rPr>
          <w:rFonts w:asciiTheme="minorHAnsi" w:eastAsiaTheme="minorHAnsi" w:hAnsiTheme="minorHAnsi" w:cstheme="minorBidi"/>
          <w:b/>
          <w:snapToGrid/>
          <w:sz w:val="24"/>
          <w:szCs w:val="24"/>
          <w:lang w:eastAsia="en-US"/>
        </w:rPr>
        <w:t>ΑΠ 7.</w:t>
      </w:r>
      <w:r w:rsidR="0040668C" w:rsidRPr="00E96447">
        <w:rPr>
          <w:rFonts w:asciiTheme="minorHAnsi" w:eastAsiaTheme="minorHAnsi" w:hAnsiTheme="minorHAnsi" w:cstheme="minorBidi"/>
          <w:b/>
          <w:snapToGrid/>
          <w:sz w:val="24"/>
          <w:szCs w:val="24"/>
          <w:lang w:eastAsia="en-US"/>
        </w:rPr>
        <w:t>5</w:t>
      </w:r>
      <w:r w:rsidR="001633E2" w:rsidRPr="00E96447">
        <w:rPr>
          <w:rFonts w:asciiTheme="minorHAnsi" w:eastAsiaTheme="minorHAnsi" w:hAnsiTheme="minorHAnsi" w:cstheme="minorBidi"/>
          <w:b/>
          <w:snapToGrid/>
          <w:sz w:val="24"/>
          <w:szCs w:val="24"/>
          <w:lang w:eastAsia="en-US"/>
        </w:rPr>
        <w:t>.</w:t>
      </w:r>
      <w:r w:rsidR="00880AB6" w:rsidRPr="00E96447">
        <w:rPr>
          <w:rFonts w:asciiTheme="minorHAnsi" w:eastAsiaTheme="minorHAnsi" w:hAnsiTheme="minorHAnsi" w:cstheme="minorBidi"/>
          <w:b/>
          <w:snapToGrid/>
          <w:sz w:val="24"/>
          <w:szCs w:val="24"/>
          <w:lang w:eastAsia="en-US"/>
        </w:rPr>
        <w:t>3</w:t>
      </w:r>
      <w:r w:rsidR="001633E2" w:rsidRPr="00E96447">
        <w:rPr>
          <w:rFonts w:asciiTheme="minorHAnsi" w:eastAsiaTheme="minorHAnsi" w:hAnsiTheme="minorHAnsi" w:cstheme="minorBidi"/>
          <w:b/>
          <w:snapToGrid/>
          <w:sz w:val="24"/>
          <w:szCs w:val="24"/>
          <w:lang w:eastAsia="en-US"/>
        </w:rPr>
        <w:t xml:space="preserve"> –</w:t>
      </w:r>
      <w:r w:rsidR="001633E2" w:rsidRPr="00E96447">
        <w:rPr>
          <w:rFonts w:asciiTheme="minorHAnsi" w:eastAsiaTheme="minorHAnsi" w:hAnsiTheme="minorHAnsi" w:cstheme="minorBidi"/>
          <w:snapToGrid/>
          <w:sz w:val="24"/>
          <w:szCs w:val="24"/>
          <w:lang w:eastAsia="en-US"/>
        </w:rPr>
        <w:t xml:space="preserve"> ενημέρωση κατάστασης αίτησης μετά α</w:t>
      </w:r>
      <w:r w:rsidR="00111488" w:rsidRPr="00E96447">
        <w:rPr>
          <w:rFonts w:asciiTheme="minorHAnsi" w:eastAsiaTheme="minorHAnsi" w:hAnsiTheme="minorHAnsi" w:cstheme="minorBidi"/>
          <w:snapToGrid/>
          <w:sz w:val="24"/>
          <w:szCs w:val="24"/>
          <w:lang w:eastAsia="en-US"/>
        </w:rPr>
        <w:t xml:space="preserve">πό </w:t>
      </w:r>
      <w:r w:rsidR="001633E2" w:rsidRPr="00E96447">
        <w:rPr>
          <w:rFonts w:asciiTheme="minorHAnsi" w:eastAsiaTheme="minorHAnsi" w:hAnsiTheme="minorHAnsi" w:cstheme="minorBidi"/>
          <w:snapToGrid/>
          <w:sz w:val="24"/>
          <w:szCs w:val="24"/>
          <w:lang w:eastAsia="en-US"/>
        </w:rPr>
        <w:t xml:space="preserve">συνεδρίαση ΕΕΕ: </w:t>
      </w:r>
      <w:r w:rsidR="00111488" w:rsidRPr="00E96447">
        <w:rPr>
          <w:rFonts w:asciiTheme="minorHAnsi" w:eastAsiaTheme="minorHAnsi" w:hAnsiTheme="minorHAnsi" w:cstheme="minorBidi"/>
          <w:snapToGrid/>
          <w:sz w:val="24"/>
          <w:szCs w:val="24"/>
          <w:lang w:eastAsia="en-US"/>
        </w:rPr>
        <w:t xml:space="preserve">το </w:t>
      </w:r>
      <w:r w:rsidR="0075119C" w:rsidRPr="00E96447">
        <w:rPr>
          <w:rFonts w:asciiTheme="minorHAnsi" w:eastAsiaTheme="minorHAnsi" w:hAnsiTheme="minorHAnsi" w:cstheme="minorBidi"/>
          <w:snapToGrid/>
          <w:sz w:val="24"/>
          <w:szCs w:val="24"/>
          <w:lang w:eastAsia="en-US"/>
        </w:rPr>
        <w:t>αποτέλεσμα της επεξεργασίας του θέματος (απόφαση έγκρισης, απόρριψης ή πρόταση τροποποίησης) καταγράφεται στα πρακτικά της συνεδρίασης στην ενότητα του συγκεκριμένου θέματος.</w:t>
      </w:r>
      <w:r w:rsidR="00BD6182" w:rsidRPr="00E96447">
        <w:rPr>
          <w:rFonts w:asciiTheme="minorHAnsi" w:eastAsiaTheme="minorHAnsi" w:hAnsiTheme="minorHAnsi" w:cstheme="minorBidi"/>
          <w:snapToGrid/>
          <w:sz w:val="24"/>
          <w:szCs w:val="24"/>
          <w:lang w:eastAsia="en-US"/>
        </w:rPr>
        <w:t xml:space="preserve"> </w:t>
      </w:r>
      <w:r w:rsidR="00CF01D7" w:rsidRPr="00E96447">
        <w:rPr>
          <w:rFonts w:asciiTheme="minorHAnsi" w:eastAsiaTheme="minorHAnsi" w:hAnsiTheme="minorHAnsi" w:cstheme="minorBidi"/>
          <w:snapToGrid/>
          <w:sz w:val="24"/>
          <w:szCs w:val="24"/>
          <w:lang w:eastAsia="en-US"/>
        </w:rPr>
        <w:t xml:space="preserve"> </w:t>
      </w:r>
      <w:r w:rsidR="00AD16DF" w:rsidRPr="00E96447">
        <w:rPr>
          <w:rFonts w:asciiTheme="minorHAnsi" w:eastAsiaTheme="minorHAnsi" w:hAnsiTheme="minorHAnsi" w:cstheme="minorBidi"/>
          <w:snapToGrid/>
          <w:sz w:val="24"/>
          <w:szCs w:val="24"/>
          <w:lang w:eastAsia="en-US"/>
        </w:rPr>
        <w:t xml:space="preserve">Μετά τη λήξη κάθε συνεδρίας  ΕΕΕ, τα συνδεδεμένα με αυτή αιτήματα τα οποία επεξεργάστηκε η ΕΕΕ, θα πρέπει να επιστρέφουν ξανά στις εκκρεμότητες προκειμένου να ενημερωθεί η κατάσταση </w:t>
      </w:r>
      <w:r w:rsidR="00AD16DF" w:rsidRPr="00E96447">
        <w:rPr>
          <w:rFonts w:asciiTheme="minorHAnsi" w:eastAsiaTheme="minorHAnsi" w:hAnsiTheme="minorHAnsi" w:cstheme="minorBidi"/>
          <w:snapToGrid/>
          <w:sz w:val="24"/>
          <w:szCs w:val="24"/>
          <w:lang w:eastAsia="en-US"/>
        </w:rPr>
        <w:lastRenderedPageBreak/>
        <w:t xml:space="preserve">έγκρισής τους. </w:t>
      </w:r>
      <w:r w:rsidR="00CF01D7" w:rsidRPr="00E96447">
        <w:rPr>
          <w:rFonts w:asciiTheme="minorHAnsi" w:eastAsiaTheme="minorHAnsi" w:hAnsiTheme="minorHAnsi" w:cstheme="minorBidi"/>
          <w:snapToGrid/>
          <w:sz w:val="24"/>
          <w:szCs w:val="24"/>
          <w:lang w:eastAsia="en-US"/>
        </w:rPr>
        <w:t xml:space="preserve"> </w:t>
      </w:r>
      <w:r w:rsidR="00BD6182" w:rsidRPr="00E96447">
        <w:rPr>
          <w:rFonts w:asciiTheme="minorHAnsi" w:eastAsiaTheme="minorHAnsi" w:hAnsiTheme="minorHAnsi" w:cstheme="minorBidi"/>
          <w:snapToGrid/>
          <w:sz w:val="24"/>
          <w:szCs w:val="24"/>
          <w:lang w:eastAsia="en-US"/>
        </w:rPr>
        <w:t>Η ΓΕΛΚΕ μετά από κάθε συνεδρίαση έχει την ευθύνη να ενημερώνει την κατάσταση της αίτησης</w:t>
      </w:r>
      <w:r w:rsidRPr="00E96447">
        <w:rPr>
          <w:rFonts w:asciiTheme="minorHAnsi" w:eastAsiaTheme="minorHAnsi" w:hAnsiTheme="minorHAnsi" w:cstheme="minorBidi"/>
          <w:snapToGrid/>
          <w:sz w:val="24"/>
          <w:szCs w:val="24"/>
          <w:lang w:eastAsia="en-US"/>
        </w:rPr>
        <w:t xml:space="preserve"> σύμφωνα με τις αποφάσεις της ΕΕΕ (Εγκρίθηκε , Απορρίφθηκε , προτείνεται τροποποίηση). Για περισσότερες πληροφορίες βλέπετε </w:t>
      </w:r>
      <w:r w:rsidR="00BD6182" w:rsidRPr="00E96447">
        <w:rPr>
          <w:rFonts w:asciiTheme="minorHAnsi" w:eastAsiaTheme="minorHAnsi" w:hAnsiTheme="minorHAnsi" w:cstheme="minorBidi"/>
          <w:snapToGrid/>
          <w:sz w:val="24"/>
          <w:szCs w:val="24"/>
          <w:lang w:eastAsia="en-US"/>
        </w:rPr>
        <w:t>ΛΑΠ</w:t>
      </w:r>
      <w:r w:rsidRPr="00E96447">
        <w:rPr>
          <w:rFonts w:asciiTheme="minorHAnsi" w:eastAsiaTheme="minorHAnsi" w:hAnsiTheme="minorHAnsi" w:cstheme="minorBidi"/>
          <w:snapToGrid/>
          <w:sz w:val="24"/>
          <w:szCs w:val="24"/>
          <w:lang w:eastAsia="en-US"/>
        </w:rPr>
        <w:t>1.χ.χ</w:t>
      </w:r>
      <w:r w:rsidR="006C770A" w:rsidRPr="00E96447">
        <w:rPr>
          <w:rFonts w:asciiTheme="minorHAnsi" w:eastAsiaTheme="minorHAnsi" w:hAnsiTheme="minorHAnsi" w:cstheme="minorBidi"/>
          <w:snapToGrid/>
          <w:sz w:val="24"/>
          <w:szCs w:val="24"/>
          <w:lang w:eastAsia="en-US"/>
        </w:rPr>
        <w:t xml:space="preserve">) .Η ενημέρωση της κατάστασης θα παρέχεται μέσω εικονιδίου. </w:t>
      </w:r>
    </w:p>
    <w:p w:rsidR="00665550" w:rsidRPr="00665550" w:rsidRDefault="00967B35" w:rsidP="00665550">
      <w:pPr>
        <w:pStyle w:val="2"/>
        <w:ind w:left="-567"/>
        <w:jc w:val="both"/>
      </w:pPr>
      <w:bookmarkStart w:id="40" w:name="_Toc326146433"/>
      <w:r w:rsidRPr="00665550">
        <w:t>ΛΑΠ 7.</w:t>
      </w:r>
      <w:r w:rsidR="0040668C" w:rsidRPr="00665550">
        <w:t>6</w:t>
      </w:r>
      <w:r w:rsidRPr="00665550">
        <w:t>– διαχείριση  έργων από ΓΕΛΚΕ :</w:t>
      </w:r>
      <w:bookmarkEnd w:id="40"/>
    </w:p>
    <w:p w:rsidR="007A664D" w:rsidRDefault="00967B35" w:rsidP="00AF5997">
      <w:pPr>
        <w:spacing w:before="360" w:after="120"/>
        <w:rPr>
          <w:rFonts w:asciiTheme="minorHAnsi" w:hAnsiTheme="minorHAnsi"/>
          <w:sz w:val="24"/>
          <w:szCs w:val="24"/>
        </w:rPr>
      </w:pPr>
      <w:r w:rsidRPr="003613D1">
        <w:rPr>
          <w:rFonts w:asciiTheme="minorHAnsi" w:eastAsiaTheme="majorEastAsia" w:hAnsiTheme="minorHAnsi" w:cstheme="majorBidi"/>
          <w:b/>
          <w:bCs w:val="0"/>
          <w:color w:val="4F81BD" w:themeColor="accent1"/>
          <w:sz w:val="24"/>
          <w:szCs w:val="24"/>
        </w:rPr>
        <w:t xml:space="preserve"> </w:t>
      </w:r>
      <w:r w:rsidR="00421124" w:rsidRPr="00AC0449">
        <w:t xml:space="preserve">Η </w:t>
      </w:r>
      <w:r w:rsidR="00421124">
        <w:rPr>
          <w:rFonts w:asciiTheme="minorHAnsi" w:hAnsiTheme="minorHAnsi"/>
          <w:sz w:val="24"/>
          <w:szCs w:val="24"/>
        </w:rPr>
        <w:t>οντότητα</w:t>
      </w:r>
      <w:r w:rsidR="00421124" w:rsidRPr="00421124">
        <w:rPr>
          <w:rFonts w:asciiTheme="minorHAnsi" w:hAnsiTheme="minorHAnsi"/>
          <w:sz w:val="24"/>
          <w:szCs w:val="24"/>
        </w:rPr>
        <w:t xml:space="preserve"> έργο αποτελεί </w:t>
      </w:r>
      <w:r w:rsidR="00421124">
        <w:rPr>
          <w:rFonts w:asciiTheme="minorHAnsi" w:hAnsiTheme="minorHAnsi"/>
          <w:sz w:val="24"/>
          <w:szCs w:val="24"/>
        </w:rPr>
        <w:t xml:space="preserve">τη σημαντικότερη οντότητα της </w:t>
      </w:r>
      <w:r w:rsidR="00421124" w:rsidRPr="00421124">
        <w:rPr>
          <w:rFonts w:asciiTheme="minorHAnsi" w:hAnsiTheme="minorHAnsi"/>
          <w:sz w:val="24"/>
          <w:szCs w:val="24"/>
        </w:rPr>
        <w:t xml:space="preserve">ΕΔΕΠ. Για να </w:t>
      </w:r>
      <w:r w:rsidR="00421124">
        <w:rPr>
          <w:rFonts w:asciiTheme="minorHAnsi" w:hAnsiTheme="minorHAnsi"/>
          <w:sz w:val="24"/>
          <w:szCs w:val="24"/>
        </w:rPr>
        <w:t xml:space="preserve">υπάρξει έργο θα πρέπει </w:t>
      </w:r>
      <w:r w:rsidR="00421124" w:rsidRPr="00421124">
        <w:rPr>
          <w:rFonts w:asciiTheme="minorHAnsi" w:hAnsiTheme="minorHAnsi"/>
          <w:sz w:val="24"/>
          <w:szCs w:val="24"/>
        </w:rPr>
        <w:t xml:space="preserve">να έχει υπογραφεί σύμβαση και να ορίζονται κατ’ ελάχιστο </w:t>
      </w:r>
      <w:r w:rsidR="007A664D">
        <w:rPr>
          <w:rFonts w:asciiTheme="minorHAnsi" w:hAnsiTheme="minorHAnsi"/>
          <w:sz w:val="24"/>
          <w:szCs w:val="24"/>
        </w:rPr>
        <w:t xml:space="preserve">τα </w:t>
      </w:r>
      <w:r w:rsidR="007A664D" w:rsidRPr="007A664D">
        <w:rPr>
          <w:rFonts w:asciiTheme="minorHAnsi" w:hAnsiTheme="minorHAnsi"/>
          <w:i/>
          <w:sz w:val="24"/>
          <w:szCs w:val="24"/>
        </w:rPr>
        <w:t>Βασικά Στοιχεία Έργου</w:t>
      </w:r>
      <w:r w:rsidR="007A664D" w:rsidRPr="00421124">
        <w:rPr>
          <w:rFonts w:asciiTheme="minorHAnsi" w:hAnsiTheme="minorHAnsi"/>
          <w:sz w:val="24"/>
          <w:szCs w:val="24"/>
        </w:rPr>
        <w:t xml:space="preserve"> </w:t>
      </w:r>
      <w:r w:rsidR="007A664D" w:rsidRPr="00D823C5">
        <w:rPr>
          <w:rFonts w:asciiTheme="minorHAnsi" w:hAnsiTheme="minorHAnsi"/>
          <w:sz w:val="24"/>
          <w:szCs w:val="24"/>
        </w:rPr>
        <w:t xml:space="preserve">Τα μέλη </w:t>
      </w:r>
      <w:r w:rsidR="007A664D">
        <w:rPr>
          <w:rFonts w:asciiTheme="minorHAnsi" w:hAnsiTheme="minorHAnsi"/>
          <w:sz w:val="24"/>
          <w:szCs w:val="24"/>
        </w:rPr>
        <w:t xml:space="preserve">της ΓΕΛΚΕ </w:t>
      </w:r>
      <w:r w:rsidR="007A664D" w:rsidRPr="00D823C5">
        <w:rPr>
          <w:rFonts w:asciiTheme="minorHAnsi" w:hAnsiTheme="minorHAnsi"/>
          <w:sz w:val="24"/>
          <w:szCs w:val="24"/>
        </w:rPr>
        <w:t xml:space="preserve">θα μπορούν να </w:t>
      </w:r>
      <w:r w:rsidR="007A664D">
        <w:rPr>
          <w:rFonts w:asciiTheme="minorHAnsi" w:hAnsiTheme="minorHAnsi"/>
          <w:sz w:val="24"/>
          <w:szCs w:val="24"/>
        </w:rPr>
        <w:t>π</w:t>
      </w:r>
      <w:r w:rsidR="007A664D" w:rsidRPr="00967B35">
        <w:rPr>
          <w:rFonts w:asciiTheme="minorHAnsi" w:hAnsiTheme="minorHAnsi"/>
          <w:sz w:val="24"/>
          <w:szCs w:val="24"/>
        </w:rPr>
        <w:t>αρακολουθ</w:t>
      </w:r>
      <w:r w:rsidR="007A664D">
        <w:rPr>
          <w:rFonts w:asciiTheme="minorHAnsi" w:hAnsiTheme="minorHAnsi"/>
          <w:sz w:val="24"/>
          <w:szCs w:val="24"/>
        </w:rPr>
        <w:t>ούν</w:t>
      </w:r>
      <w:r w:rsidR="007A664D" w:rsidRPr="00967B35">
        <w:rPr>
          <w:rFonts w:asciiTheme="minorHAnsi" w:hAnsiTheme="minorHAnsi"/>
          <w:sz w:val="24"/>
          <w:szCs w:val="24"/>
        </w:rPr>
        <w:t>, να φιλτράρ</w:t>
      </w:r>
      <w:r w:rsidR="007A664D">
        <w:rPr>
          <w:rFonts w:asciiTheme="minorHAnsi" w:hAnsiTheme="minorHAnsi"/>
          <w:sz w:val="24"/>
          <w:szCs w:val="24"/>
        </w:rPr>
        <w:t>ουν</w:t>
      </w:r>
      <w:r w:rsidR="007A664D" w:rsidRPr="00967B35">
        <w:rPr>
          <w:rFonts w:asciiTheme="minorHAnsi" w:hAnsiTheme="minorHAnsi"/>
          <w:sz w:val="24"/>
          <w:szCs w:val="24"/>
        </w:rPr>
        <w:t xml:space="preserve"> και να ταξινομ</w:t>
      </w:r>
      <w:r w:rsidR="007A664D">
        <w:rPr>
          <w:rFonts w:asciiTheme="minorHAnsi" w:hAnsiTheme="minorHAnsi"/>
          <w:sz w:val="24"/>
          <w:szCs w:val="24"/>
        </w:rPr>
        <w:t>ούν</w:t>
      </w:r>
      <w:r w:rsidR="007A664D" w:rsidRPr="00967B35">
        <w:rPr>
          <w:rFonts w:asciiTheme="minorHAnsi" w:hAnsiTheme="minorHAnsi"/>
          <w:sz w:val="24"/>
          <w:szCs w:val="24"/>
        </w:rPr>
        <w:t xml:space="preserve"> τα υπάρχοντα έργα, να προσθέτ</w:t>
      </w:r>
      <w:r w:rsidR="007A664D">
        <w:rPr>
          <w:rFonts w:asciiTheme="minorHAnsi" w:hAnsiTheme="minorHAnsi"/>
          <w:sz w:val="24"/>
          <w:szCs w:val="24"/>
        </w:rPr>
        <w:t xml:space="preserve">ουν </w:t>
      </w:r>
      <w:r w:rsidR="007A664D" w:rsidRPr="00967B35">
        <w:rPr>
          <w:rFonts w:asciiTheme="minorHAnsi" w:hAnsiTheme="minorHAnsi"/>
          <w:sz w:val="24"/>
          <w:szCs w:val="24"/>
        </w:rPr>
        <w:t>νέα</w:t>
      </w:r>
      <w:r w:rsidR="007A664D">
        <w:rPr>
          <w:rFonts w:asciiTheme="minorHAnsi" w:hAnsiTheme="minorHAnsi"/>
          <w:sz w:val="24"/>
          <w:szCs w:val="24"/>
        </w:rPr>
        <w:t xml:space="preserve"> έργα</w:t>
      </w:r>
      <w:r w:rsidR="007A664D" w:rsidRPr="00967B35">
        <w:rPr>
          <w:rFonts w:asciiTheme="minorHAnsi" w:hAnsiTheme="minorHAnsi"/>
          <w:sz w:val="24"/>
          <w:szCs w:val="24"/>
        </w:rPr>
        <w:t>, καθώς και να διαχειρίζ</w:t>
      </w:r>
      <w:r w:rsidR="007A664D">
        <w:rPr>
          <w:rFonts w:asciiTheme="minorHAnsi" w:hAnsiTheme="minorHAnsi"/>
          <w:sz w:val="24"/>
          <w:szCs w:val="24"/>
        </w:rPr>
        <w:t xml:space="preserve">ονται όλες τις οντότητες αυτών όπως </w:t>
      </w:r>
      <w:r w:rsidR="007A664D" w:rsidRPr="00967B35">
        <w:rPr>
          <w:rFonts w:asciiTheme="minorHAnsi" w:hAnsiTheme="minorHAnsi"/>
          <w:sz w:val="24"/>
          <w:szCs w:val="24"/>
        </w:rPr>
        <w:t xml:space="preserve">υποέργα, απασχολούμενους και παραδοτέα. </w:t>
      </w:r>
    </w:p>
    <w:p w:rsidR="00421124" w:rsidRPr="00E96447" w:rsidRDefault="007A664D" w:rsidP="00E96447">
      <w:pPr>
        <w:spacing w:before="120" w:after="120"/>
        <w:ind w:left="284"/>
        <w:jc w:val="both"/>
        <w:rPr>
          <w:rFonts w:asciiTheme="minorHAnsi" w:eastAsiaTheme="minorHAnsi" w:hAnsiTheme="minorHAnsi" w:cstheme="minorBidi"/>
          <w:snapToGrid/>
          <w:sz w:val="24"/>
          <w:szCs w:val="24"/>
          <w:lang w:eastAsia="en-US"/>
        </w:rPr>
      </w:pPr>
      <w:bookmarkStart w:id="41" w:name="h.66ff99d6c6bf"/>
      <w:bookmarkEnd w:id="41"/>
      <w:r w:rsidRPr="00E96447">
        <w:rPr>
          <w:rFonts w:asciiTheme="minorHAnsi" w:eastAsiaTheme="minorHAnsi" w:hAnsiTheme="minorHAnsi" w:cstheme="minorBidi"/>
          <w:b/>
          <w:snapToGrid/>
          <w:sz w:val="24"/>
          <w:szCs w:val="24"/>
          <w:lang w:eastAsia="en-US"/>
        </w:rPr>
        <w:t>ΛΑΠ 7.</w:t>
      </w:r>
      <w:r w:rsidR="0040668C" w:rsidRPr="00E96447">
        <w:rPr>
          <w:rFonts w:asciiTheme="minorHAnsi" w:eastAsiaTheme="minorHAnsi" w:hAnsiTheme="minorHAnsi" w:cstheme="minorBidi"/>
          <w:b/>
          <w:snapToGrid/>
          <w:sz w:val="24"/>
          <w:szCs w:val="24"/>
          <w:lang w:eastAsia="en-US"/>
        </w:rPr>
        <w:t>6</w:t>
      </w:r>
      <w:r w:rsidRPr="00E96447">
        <w:rPr>
          <w:rFonts w:asciiTheme="minorHAnsi" w:eastAsiaTheme="minorHAnsi" w:hAnsiTheme="minorHAnsi" w:cstheme="minorBidi"/>
          <w:b/>
          <w:snapToGrid/>
          <w:sz w:val="24"/>
          <w:szCs w:val="24"/>
          <w:lang w:eastAsia="en-US"/>
        </w:rPr>
        <w:t>.1 –</w:t>
      </w:r>
      <w:r w:rsidRPr="00E96447">
        <w:rPr>
          <w:rFonts w:asciiTheme="minorHAnsi" w:eastAsiaTheme="minorHAnsi" w:hAnsiTheme="minorHAnsi" w:cstheme="minorBidi"/>
          <w:snapToGrid/>
          <w:sz w:val="24"/>
          <w:szCs w:val="24"/>
          <w:lang w:eastAsia="en-US"/>
        </w:rPr>
        <w:t xml:space="preserve"> </w:t>
      </w:r>
      <w:r w:rsidR="00421124" w:rsidRPr="00E96447">
        <w:rPr>
          <w:rFonts w:asciiTheme="minorHAnsi" w:eastAsiaTheme="minorHAnsi" w:hAnsiTheme="minorHAnsi" w:cstheme="minorBidi"/>
          <w:snapToGrid/>
          <w:sz w:val="24"/>
          <w:szCs w:val="24"/>
          <w:lang w:eastAsia="en-US"/>
        </w:rPr>
        <w:t>Βασικά Στοιχεία Έργου</w:t>
      </w:r>
      <w:r w:rsidRPr="00E96447">
        <w:rPr>
          <w:rFonts w:asciiTheme="minorHAnsi" w:eastAsiaTheme="minorHAnsi" w:hAnsiTheme="minorHAnsi" w:cstheme="minorBidi"/>
          <w:snapToGrid/>
          <w:sz w:val="24"/>
          <w:szCs w:val="24"/>
          <w:lang w:eastAsia="en-US"/>
        </w:rPr>
        <w:t xml:space="preserve">: </w:t>
      </w:r>
    </w:p>
    <w:p w:rsidR="00421124" w:rsidRPr="00421124" w:rsidRDefault="00421124" w:rsidP="00E96447">
      <w:pPr>
        <w:spacing w:before="120" w:after="120"/>
        <w:ind w:left="284"/>
        <w:jc w:val="both"/>
        <w:rPr>
          <w:rFonts w:asciiTheme="minorHAnsi" w:hAnsiTheme="minorHAnsi"/>
          <w:sz w:val="24"/>
          <w:szCs w:val="24"/>
        </w:rPr>
      </w:pPr>
      <w:r w:rsidRPr="00E96447">
        <w:rPr>
          <w:rFonts w:asciiTheme="minorHAnsi" w:eastAsiaTheme="minorHAnsi" w:hAnsiTheme="minorHAnsi" w:cstheme="minorBidi"/>
          <w:snapToGrid/>
          <w:sz w:val="24"/>
          <w:szCs w:val="24"/>
          <w:lang w:eastAsia="en-US"/>
        </w:rPr>
        <w:t>Ο κωδικός του έργου</w:t>
      </w:r>
      <w:r w:rsidR="00E142A3" w:rsidRPr="00E96447">
        <w:rPr>
          <w:rFonts w:asciiTheme="minorHAnsi" w:eastAsiaTheme="minorHAnsi" w:hAnsiTheme="minorHAnsi" w:cstheme="minorBidi"/>
          <w:snapToGrid/>
          <w:sz w:val="24"/>
          <w:szCs w:val="24"/>
          <w:lang w:eastAsia="en-US"/>
        </w:rPr>
        <w:t xml:space="preserve"> </w:t>
      </w:r>
      <w:r w:rsidRPr="00E96447">
        <w:rPr>
          <w:rFonts w:asciiTheme="minorHAnsi" w:eastAsiaTheme="minorHAnsi" w:hAnsiTheme="minorHAnsi" w:cstheme="minorBidi"/>
          <w:snapToGrid/>
          <w:sz w:val="24"/>
          <w:szCs w:val="24"/>
          <w:lang w:eastAsia="en-US"/>
        </w:rPr>
        <w:t>πρέπει να χαρακτηρίζει μοναδικά το έργο και μπορεί να είναι είτε ο MIS, αν υπάρχει, είτε ο Κωδικός Λογιστηρίου</w:t>
      </w:r>
      <w:r w:rsidRPr="00421124">
        <w:rPr>
          <w:rFonts w:asciiTheme="minorHAnsi" w:hAnsiTheme="minorHAnsi"/>
          <w:sz w:val="24"/>
          <w:szCs w:val="24"/>
        </w:rPr>
        <w:t>.</w:t>
      </w:r>
    </w:p>
    <w:p w:rsidR="00421124" w:rsidRPr="00421124" w:rsidRDefault="00E142A3" w:rsidP="00AF5997">
      <w:pPr>
        <w:spacing w:line="276" w:lineRule="auto"/>
        <w:ind w:left="284"/>
        <w:rPr>
          <w:rFonts w:asciiTheme="minorHAnsi" w:hAnsiTheme="minorHAnsi"/>
          <w:sz w:val="24"/>
          <w:szCs w:val="24"/>
        </w:rPr>
      </w:pPr>
      <w:r w:rsidRPr="00E142A3">
        <w:rPr>
          <w:rFonts w:asciiTheme="minorHAnsi" w:hAnsiTheme="minorHAnsi"/>
          <w:i/>
          <w:sz w:val="24"/>
          <w:szCs w:val="24"/>
        </w:rPr>
        <w:t xml:space="preserve">Ο </w:t>
      </w:r>
      <w:r w:rsidR="00421124" w:rsidRPr="00E142A3">
        <w:rPr>
          <w:rFonts w:asciiTheme="minorHAnsi" w:hAnsiTheme="minorHAnsi"/>
          <w:i/>
          <w:sz w:val="24"/>
          <w:szCs w:val="24"/>
        </w:rPr>
        <w:t>Τίτλος</w:t>
      </w:r>
      <w:r>
        <w:rPr>
          <w:rFonts w:asciiTheme="minorHAnsi" w:hAnsiTheme="minorHAnsi"/>
          <w:sz w:val="24"/>
          <w:szCs w:val="24"/>
        </w:rPr>
        <w:t xml:space="preserve"> έργου</w:t>
      </w:r>
      <w:r w:rsidR="00421124" w:rsidRPr="00421124">
        <w:rPr>
          <w:rFonts w:asciiTheme="minorHAnsi" w:hAnsiTheme="minorHAnsi"/>
          <w:sz w:val="24"/>
          <w:szCs w:val="24"/>
        </w:rPr>
        <w:t xml:space="preserve"> στα Ελληνικά, ενώ προαιρετικά μπορεί να συμπληρωθεί και τίτλος στα Αγγλικά.</w:t>
      </w:r>
    </w:p>
    <w:p w:rsidR="00421124" w:rsidRPr="00E142A3" w:rsidRDefault="00421124" w:rsidP="00AF5997">
      <w:pPr>
        <w:spacing w:line="276" w:lineRule="auto"/>
        <w:ind w:left="284"/>
        <w:rPr>
          <w:rFonts w:asciiTheme="minorHAnsi" w:hAnsiTheme="minorHAnsi"/>
          <w:i/>
          <w:sz w:val="24"/>
          <w:szCs w:val="24"/>
        </w:rPr>
      </w:pPr>
      <w:r w:rsidRPr="00E142A3">
        <w:rPr>
          <w:rFonts w:asciiTheme="minorHAnsi" w:hAnsiTheme="minorHAnsi"/>
          <w:i/>
          <w:sz w:val="24"/>
          <w:szCs w:val="24"/>
        </w:rPr>
        <w:t>Σύντομη Περιγραφή</w:t>
      </w:r>
    </w:p>
    <w:p w:rsidR="00E142A3" w:rsidRDefault="00421124" w:rsidP="00AF5997">
      <w:pPr>
        <w:spacing w:line="276" w:lineRule="auto"/>
        <w:ind w:left="284"/>
        <w:rPr>
          <w:rFonts w:asciiTheme="minorHAnsi" w:hAnsiTheme="minorHAnsi"/>
          <w:sz w:val="24"/>
          <w:szCs w:val="24"/>
        </w:rPr>
      </w:pPr>
      <w:r w:rsidRPr="00E142A3">
        <w:rPr>
          <w:rFonts w:asciiTheme="minorHAnsi" w:hAnsiTheme="minorHAnsi"/>
          <w:i/>
          <w:sz w:val="24"/>
          <w:szCs w:val="24"/>
        </w:rPr>
        <w:t>Ημερομηνίες Έναρξης και Λήξης</w:t>
      </w:r>
      <w:r w:rsidR="00E142A3">
        <w:rPr>
          <w:rFonts w:asciiTheme="minorHAnsi" w:hAnsiTheme="minorHAnsi"/>
          <w:i/>
          <w:sz w:val="24"/>
          <w:szCs w:val="24"/>
        </w:rPr>
        <w:t xml:space="preserve"> φυσικού </w:t>
      </w:r>
      <w:r w:rsidR="00E142A3" w:rsidRPr="00421124">
        <w:rPr>
          <w:rFonts w:asciiTheme="minorHAnsi" w:hAnsiTheme="minorHAnsi"/>
          <w:sz w:val="24"/>
          <w:szCs w:val="24"/>
        </w:rPr>
        <w:t>αντικειμένου του έργου</w:t>
      </w:r>
      <w:r w:rsidR="00E142A3" w:rsidRPr="00E142A3">
        <w:rPr>
          <w:rFonts w:asciiTheme="minorHAnsi" w:hAnsiTheme="minorHAnsi"/>
          <w:sz w:val="24"/>
          <w:szCs w:val="24"/>
        </w:rPr>
        <w:t xml:space="preserve"> </w:t>
      </w:r>
      <w:r w:rsidR="00E142A3" w:rsidRPr="00421124">
        <w:rPr>
          <w:rFonts w:asciiTheme="minorHAnsi" w:hAnsiTheme="minorHAnsi"/>
          <w:sz w:val="24"/>
          <w:szCs w:val="24"/>
        </w:rPr>
        <w:t>ή της σύμβασης</w:t>
      </w:r>
    </w:p>
    <w:p w:rsidR="00E142A3" w:rsidRDefault="00E142A3" w:rsidP="00AF5997">
      <w:pPr>
        <w:spacing w:line="276" w:lineRule="auto"/>
        <w:ind w:left="284"/>
        <w:rPr>
          <w:rFonts w:asciiTheme="minorHAnsi" w:hAnsiTheme="minorHAnsi"/>
          <w:sz w:val="24"/>
          <w:szCs w:val="24"/>
        </w:rPr>
      </w:pPr>
      <w:r w:rsidRPr="00E142A3">
        <w:rPr>
          <w:rFonts w:asciiTheme="minorHAnsi" w:hAnsiTheme="minorHAnsi"/>
          <w:i/>
          <w:sz w:val="24"/>
          <w:szCs w:val="24"/>
        </w:rPr>
        <w:t>Ημερομηνίες Έναρξης και Λήξης</w:t>
      </w:r>
      <w:r>
        <w:rPr>
          <w:rFonts w:asciiTheme="minorHAnsi" w:hAnsiTheme="minorHAnsi"/>
          <w:i/>
          <w:sz w:val="24"/>
          <w:szCs w:val="24"/>
        </w:rPr>
        <w:t xml:space="preserve"> οικονομικού </w:t>
      </w:r>
      <w:r w:rsidRPr="00421124">
        <w:rPr>
          <w:rFonts w:asciiTheme="minorHAnsi" w:hAnsiTheme="minorHAnsi"/>
          <w:sz w:val="24"/>
          <w:szCs w:val="24"/>
        </w:rPr>
        <w:t>αντικειμένου του έργου</w:t>
      </w:r>
      <w:r>
        <w:rPr>
          <w:rFonts w:asciiTheme="minorHAnsi" w:hAnsiTheme="minorHAnsi"/>
          <w:sz w:val="24"/>
          <w:szCs w:val="24"/>
        </w:rPr>
        <w:t xml:space="preserve"> </w:t>
      </w:r>
      <w:r w:rsidRPr="00421124">
        <w:rPr>
          <w:rFonts w:asciiTheme="minorHAnsi" w:hAnsiTheme="minorHAnsi"/>
          <w:sz w:val="24"/>
          <w:szCs w:val="24"/>
        </w:rPr>
        <w:t>ή της σύμβασης</w:t>
      </w:r>
    </w:p>
    <w:p w:rsidR="00421124" w:rsidRPr="00E142A3" w:rsidRDefault="00421124" w:rsidP="00AF5997">
      <w:pPr>
        <w:spacing w:line="276" w:lineRule="auto"/>
        <w:ind w:left="284"/>
        <w:rPr>
          <w:rFonts w:asciiTheme="minorHAnsi" w:hAnsiTheme="minorHAnsi"/>
          <w:sz w:val="24"/>
          <w:szCs w:val="24"/>
        </w:rPr>
      </w:pPr>
      <w:r w:rsidRPr="00E142A3">
        <w:rPr>
          <w:rFonts w:asciiTheme="minorHAnsi" w:hAnsiTheme="minorHAnsi"/>
          <w:i/>
          <w:sz w:val="24"/>
          <w:szCs w:val="24"/>
        </w:rPr>
        <w:t>Απόφαση Ένταξη</w:t>
      </w:r>
      <w:r w:rsidR="00E142A3" w:rsidRPr="00E142A3">
        <w:rPr>
          <w:rFonts w:asciiTheme="minorHAnsi" w:hAnsiTheme="minorHAnsi"/>
          <w:i/>
          <w:sz w:val="24"/>
          <w:szCs w:val="24"/>
        </w:rPr>
        <w:t xml:space="preserve">ς ή </w:t>
      </w:r>
      <w:r w:rsidRPr="00E142A3">
        <w:rPr>
          <w:rFonts w:asciiTheme="minorHAnsi" w:hAnsiTheme="minorHAnsi"/>
          <w:i/>
          <w:sz w:val="24"/>
          <w:szCs w:val="24"/>
        </w:rPr>
        <w:t>απόφαση ανάθεσης έργου</w:t>
      </w:r>
      <w:r w:rsidR="00E142A3" w:rsidRPr="00E142A3">
        <w:rPr>
          <w:rFonts w:asciiTheme="minorHAnsi" w:hAnsiTheme="minorHAnsi"/>
          <w:i/>
          <w:sz w:val="24"/>
          <w:szCs w:val="24"/>
        </w:rPr>
        <w:t xml:space="preserve"> ή συμφωνητικό έργου</w:t>
      </w:r>
      <w:r w:rsidR="00E142A3" w:rsidRPr="00E142A3">
        <w:rPr>
          <w:rFonts w:asciiTheme="minorHAnsi" w:hAnsiTheme="minorHAnsi"/>
          <w:sz w:val="24"/>
          <w:szCs w:val="24"/>
        </w:rPr>
        <w:t>, ανάλογα με το είδος έργου</w:t>
      </w:r>
      <w:r w:rsidRPr="00E142A3">
        <w:rPr>
          <w:rFonts w:asciiTheme="minorHAnsi" w:hAnsiTheme="minorHAnsi"/>
          <w:sz w:val="24"/>
          <w:szCs w:val="24"/>
        </w:rPr>
        <w:t>.</w:t>
      </w:r>
    </w:p>
    <w:p w:rsidR="00421124" w:rsidRPr="00421124" w:rsidRDefault="00421124" w:rsidP="00AF5997">
      <w:pPr>
        <w:spacing w:line="276" w:lineRule="auto"/>
        <w:ind w:left="284"/>
        <w:rPr>
          <w:rFonts w:asciiTheme="minorHAnsi" w:hAnsiTheme="minorHAnsi"/>
          <w:sz w:val="24"/>
          <w:szCs w:val="24"/>
        </w:rPr>
      </w:pPr>
      <w:r w:rsidRPr="00E2395E">
        <w:rPr>
          <w:rFonts w:asciiTheme="minorHAnsi" w:hAnsiTheme="minorHAnsi"/>
          <w:i/>
          <w:sz w:val="24"/>
          <w:szCs w:val="24"/>
        </w:rPr>
        <w:t xml:space="preserve">Τροποποιήσεις Απόφασης Ένταξης </w:t>
      </w:r>
      <w:r w:rsidR="00E2395E" w:rsidRPr="00E2395E">
        <w:rPr>
          <w:rFonts w:asciiTheme="minorHAnsi" w:hAnsiTheme="minorHAnsi"/>
          <w:i/>
          <w:sz w:val="24"/>
          <w:szCs w:val="24"/>
        </w:rPr>
        <w:t xml:space="preserve">ή αποφάσεων ανάθεσης ή συμφωνητικού έργου </w:t>
      </w:r>
      <w:r w:rsidRPr="00421124">
        <w:rPr>
          <w:rFonts w:asciiTheme="minorHAnsi" w:hAnsiTheme="minorHAnsi"/>
          <w:sz w:val="24"/>
          <w:szCs w:val="24"/>
        </w:rPr>
        <w:t>(αν υπάρχουν)</w:t>
      </w:r>
    </w:p>
    <w:p w:rsidR="00E2395E" w:rsidRDefault="00421124" w:rsidP="00AF5997">
      <w:pPr>
        <w:tabs>
          <w:tab w:val="num" w:pos="720"/>
        </w:tabs>
        <w:spacing w:line="276" w:lineRule="auto"/>
        <w:ind w:left="284"/>
        <w:rPr>
          <w:rFonts w:asciiTheme="minorHAnsi" w:hAnsiTheme="minorHAnsi"/>
          <w:sz w:val="24"/>
          <w:szCs w:val="24"/>
        </w:rPr>
      </w:pPr>
      <w:r w:rsidRPr="00E2395E">
        <w:rPr>
          <w:rFonts w:asciiTheme="minorHAnsi" w:hAnsiTheme="minorHAnsi"/>
          <w:i/>
          <w:sz w:val="24"/>
          <w:szCs w:val="24"/>
        </w:rPr>
        <w:t>Θέση του ΤΕΙ Αθήνας στο έργο</w:t>
      </w:r>
      <w:r w:rsidR="00E2395E">
        <w:rPr>
          <w:rFonts w:asciiTheme="minorHAnsi" w:hAnsiTheme="minorHAnsi"/>
          <w:sz w:val="24"/>
          <w:szCs w:val="24"/>
        </w:rPr>
        <w:t>.</w:t>
      </w:r>
      <w:r w:rsidRPr="00421124">
        <w:rPr>
          <w:rFonts w:asciiTheme="minorHAnsi" w:hAnsiTheme="minorHAnsi"/>
          <w:sz w:val="24"/>
          <w:szCs w:val="24"/>
        </w:rPr>
        <w:t xml:space="preserve"> Το ΤΕΙ</w:t>
      </w:r>
      <w:r w:rsidR="00E2395E">
        <w:rPr>
          <w:rFonts w:asciiTheme="minorHAnsi" w:hAnsiTheme="minorHAnsi"/>
          <w:sz w:val="24"/>
          <w:szCs w:val="24"/>
        </w:rPr>
        <w:t>Α</w:t>
      </w:r>
      <w:r w:rsidRPr="00421124">
        <w:rPr>
          <w:rFonts w:asciiTheme="minorHAnsi" w:hAnsiTheme="minorHAnsi"/>
          <w:sz w:val="24"/>
          <w:szCs w:val="24"/>
        </w:rPr>
        <w:t xml:space="preserve"> μπορεί να είναι Τελικός Δικαιούχος, Ανάδοχος, Εταίρος ή Υπεργολάβος. </w:t>
      </w:r>
    </w:p>
    <w:p w:rsidR="00421124" w:rsidRPr="00421124" w:rsidRDefault="00E2395E" w:rsidP="00AF5997">
      <w:pPr>
        <w:tabs>
          <w:tab w:val="num" w:pos="720"/>
        </w:tabs>
        <w:spacing w:line="276" w:lineRule="auto"/>
        <w:ind w:left="284"/>
        <w:rPr>
          <w:rFonts w:asciiTheme="minorHAnsi" w:hAnsiTheme="minorHAnsi"/>
          <w:sz w:val="24"/>
          <w:szCs w:val="24"/>
        </w:rPr>
      </w:pPr>
      <w:r w:rsidRPr="00E2395E">
        <w:rPr>
          <w:rFonts w:asciiTheme="minorHAnsi" w:hAnsiTheme="minorHAnsi"/>
          <w:i/>
          <w:sz w:val="24"/>
          <w:szCs w:val="24"/>
        </w:rPr>
        <w:t>Δομείται σε Υποέργα/Δράσεις το έργο;</w:t>
      </w:r>
      <w:r>
        <w:rPr>
          <w:rFonts w:asciiTheme="minorHAnsi" w:hAnsiTheme="minorHAnsi"/>
          <w:sz w:val="24"/>
          <w:szCs w:val="24"/>
        </w:rPr>
        <w:t xml:space="preserve">  Η </w:t>
      </w:r>
      <w:r w:rsidR="00421124" w:rsidRPr="00421124">
        <w:rPr>
          <w:rFonts w:asciiTheme="minorHAnsi" w:hAnsiTheme="minorHAnsi"/>
          <w:sz w:val="24"/>
          <w:szCs w:val="24"/>
        </w:rPr>
        <w:t xml:space="preserve">πληροφορία </w:t>
      </w:r>
      <w:r>
        <w:rPr>
          <w:rFonts w:asciiTheme="minorHAnsi" w:hAnsiTheme="minorHAnsi"/>
          <w:sz w:val="24"/>
          <w:szCs w:val="24"/>
        </w:rPr>
        <w:t xml:space="preserve">αυτή </w:t>
      </w:r>
      <w:r w:rsidR="00421124" w:rsidRPr="00421124">
        <w:rPr>
          <w:rFonts w:asciiTheme="minorHAnsi" w:hAnsiTheme="minorHAnsi"/>
          <w:sz w:val="24"/>
          <w:szCs w:val="24"/>
        </w:rPr>
        <w:t>είναι απαραίτητη για την εισαγωγή ενός έργου στο σύστημα</w:t>
      </w:r>
      <w:r>
        <w:rPr>
          <w:rFonts w:asciiTheme="minorHAnsi" w:hAnsiTheme="minorHAnsi"/>
          <w:sz w:val="24"/>
          <w:szCs w:val="24"/>
        </w:rPr>
        <w:t xml:space="preserve">. </w:t>
      </w:r>
      <w:r w:rsidR="00421124" w:rsidRPr="00421124">
        <w:rPr>
          <w:rFonts w:asciiTheme="minorHAnsi" w:hAnsiTheme="minorHAnsi"/>
          <w:sz w:val="24"/>
          <w:szCs w:val="24"/>
        </w:rPr>
        <w:t>Σε περίπτωση που δεν περιλαμβάνει υποέργα τότε επιτρέπεται η καταχώρηση Απασχολούμενων και Παραδοτέων απευθείας στο έργο. Σε διαφορετική περίπτωση, η εισαγωγή τους απαιτεί την προσθήκη υποέργων.</w:t>
      </w:r>
    </w:p>
    <w:p w:rsidR="00E2395E" w:rsidRPr="00865455" w:rsidRDefault="00E2395E" w:rsidP="00865455">
      <w:pPr>
        <w:spacing w:before="120" w:after="120"/>
        <w:ind w:left="284"/>
        <w:jc w:val="both"/>
        <w:rPr>
          <w:rFonts w:asciiTheme="minorHAnsi" w:eastAsiaTheme="minorHAnsi" w:hAnsiTheme="minorHAnsi" w:cstheme="minorBidi"/>
          <w:snapToGrid/>
          <w:sz w:val="24"/>
          <w:szCs w:val="24"/>
          <w:lang w:eastAsia="en-US"/>
        </w:rPr>
      </w:pPr>
      <w:r w:rsidRPr="006E2A8F">
        <w:rPr>
          <w:rFonts w:asciiTheme="minorHAnsi" w:eastAsiaTheme="minorHAnsi" w:hAnsiTheme="minorHAnsi" w:cstheme="minorBidi"/>
          <w:b/>
          <w:snapToGrid/>
          <w:sz w:val="24"/>
          <w:szCs w:val="24"/>
          <w:lang w:eastAsia="en-US"/>
        </w:rPr>
        <w:t>ΛΑΠ 7.</w:t>
      </w:r>
      <w:r w:rsidR="0040668C" w:rsidRPr="006E2A8F">
        <w:rPr>
          <w:rFonts w:asciiTheme="minorHAnsi" w:eastAsiaTheme="minorHAnsi" w:hAnsiTheme="minorHAnsi" w:cstheme="minorBidi"/>
          <w:b/>
          <w:snapToGrid/>
          <w:sz w:val="24"/>
          <w:szCs w:val="24"/>
          <w:lang w:eastAsia="en-US"/>
        </w:rPr>
        <w:t>6</w:t>
      </w:r>
      <w:r w:rsidRPr="006E2A8F">
        <w:rPr>
          <w:rFonts w:asciiTheme="minorHAnsi" w:eastAsiaTheme="minorHAnsi" w:hAnsiTheme="minorHAnsi" w:cstheme="minorBidi"/>
          <w:b/>
          <w:snapToGrid/>
          <w:sz w:val="24"/>
          <w:szCs w:val="24"/>
          <w:lang w:eastAsia="en-US"/>
        </w:rPr>
        <w:t>.2 –</w:t>
      </w:r>
      <w:r w:rsidRPr="00865455">
        <w:rPr>
          <w:rFonts w:asciiTheme="minorHAnsi" w:eastAsiaTheme="minorHAnsi" w:hAnsiTheme="minorHAnsi" w:cstheme="minorBidi"/>
          <w:snapToGrid/>
          <w:sz w:val="24"/>
          <w:szCs w:val="24"/>
          <w:lang w:eastAsia="en-US"/>
        </w:rPr>
        <w:t xml:space="preserve"> Οικονομικά  Στοιχεία Έργου: Τα Οικονομικά Στοιχεία Έργου</w:t>
      </w:r>
    </w:p>
    <w:p w:rsidR="00E2395E" w:rsidRPr="00865455" w:rsidRDefault="00E2395E" w:rsidP="00865455">
      <w:pPr>
        <w:spacing w:before="120" w:after="120"/>
        <w:ind w:left="284"/>
        <w:jc w:val="both"/>
        <w:rPr>
          <w:rFonts w:asciiTheme="minorHAnsi" w:eastAsiaTheme="minorHAnsi" w:hAnsiTheme="minorHAnsi" w:cstheme="minorBidi"/>
          <w:snapToGrid/>
          <w:sz w:val="24"/>
          <w:szCs w:val="24"/>
          <w:lang w:eastAsia="en-US"/>
        </w:rPr>
      </w:pPr>
      <w:r w:rsidRPr="00865455">
        <w:rPr>
          <w:rFonts w:asciiTheme="minorHAnsi" w:eastAsiaTheme="minorHAnsi" w:hAnsiTheme="minorHAnsi" w:cstheme="minorBidi"/>
          <w:snapToGrid/>
          <w:sz w:val="24"/>
          <w:szCs w:val="24"/>
          <w:lang w:eastAsia="en-US"/>
        </w:rPr>
        <w:t xml:space="preserve">αφορούν τόσο ποσοτικές πληροφορίες όπως Προϋπολογισμούς, Κατηγορίες Δαπανών, Χρηματοδοτήσεις κ.α. αλλά και </w:t>
      </w:r>
      <w:proofErr w:type="spellStart"/>
      <w:r w:rsidRPr="00865455">
        <w:rPr>
          <w:rFonts w:asciiTheme="minorHAnsi" w:eastAsiaTheme="minorHAnsi" w:hAnsiTheme="minorHAnsi" w:cstheme="minorBidi"/>
          <w:snapToGrid/>
          <w:sz w:val="24"/>
          <w:szCs w:val="24"/>
          <w:lang w:eastAsia="en-US"/>
        </w:rPr>
        <w:t>μή</w:t>
      </w:r>
      <w:proofErr w:type="spellEnd"/>
      <w:r w:rsidRPr="00865455">
        <w:rPr>
          <w:rFonts w:asciiTheme="minorHAnsi" w:eastAsiaTheme="minorHAnsi" w:hAnsiTheme="minorHAnsi" w:cstheme="minorBidi"/>
          <w:snapToGrid/>
          <w:sz w:val="24"/>
          <w:szCs w:val="24"/>
          <w:lang w:eastAsia="en-US"/>
        </w:rPr>
        <w:t>-ποσοτικές πληροφορίες όπως Φορείς Χρηματοδότησης, Κατηγορία έργου κ.α. Συγκεκριμένα περιλαμβάνονται:</w:t>
      </w:r>
    </w:p>
    <w:p w:rsidR="00E2395E" w:rsidRPr="00E2395E" w:rsidRDefault="00E2395E" w:rsidP="00AF5997">
      <w:pPr>
        <w:spacing w:after="200"/>
        <w:ind w:left="284"/>
        <w:rPr>
          <w:rFonts w:asciiTheme="minorHAnsi" w:hAnsiTheme="minorHAnsi"/>
          <w:sz w:val="24"/>
          <w:szCs w:val="24"/>
        </w:rPr>
      </w:pPr>
      <w:r w:rsidRPr="00E2395E">
        <w:rPr>
          <w:rFonts w:asciiTheme="minorHAnsi" w:hAnsiTheme="minorHAnsi"/>
          <w:i/>
          <w:sz w:val="24"/>
          <w:szCs w:val="24"/>
        </w:rPr>
        <w:t>Φορέας Χρηματοδότησης</w:t>
      </w:r>
      <w:r w:rsidR="005D0D2B">
        <w:rPr>
          <w:rFonts w:asciiTheme="minorHAnsi" w:hAnsiTheme="minorHAnsi"/>
          <w:i/>
          <w:sz w:val="24"/>
          <w:szCs w:val="24"/>
        </w:rPr>
        <w:t xml:space="preserve">, </w:t>
      </w:r>
      <w:r w:rsidRPr="005D0D2B">
        <w:rPr>
          <w:rFonts w:asciiTheme="minorHAnsi" w:hAnsiTheme="minorHAnsi"/>
          <w:i/>
          <w:sz w:val="24"/>
          <w:szCs w:val="24"/>
        </w:rPr>
        <w:t>Πλαίσιο Χρηματοδότησης</w:t>
      </w:r>
      <w:r w:rsidR="005D0D2B" w:rsidRPr="005D0D2B">
        <w:rPr>
          <w:rFonts w:asciiTheme="minorHAnsi" w:hAnsiTheme="minorHAnsi"/>
          <w:i/>
          <w:sz w:val="24"/>
          <w:szCs w:val="24"/>
        </w:rPr>
        <w:t xml:space="preserve">, </w:t>
      </w:r>
      <w:r w:rsidRPr="005D0D2B">
        <w:rPr>
          <w:rFonts w:asciiTheme="minorHAnsi" w:hAnsiTheme="minorHAnsi"/>
          <w:i/>
          <w:sz w:val="24"/>
          <w:szCs w:val="24"/>
        </w:rPr>
        <w:t>Επιχειρησιακό Πρόγραμμα</w:t>
      </w:r>
      <w:r w:rsidR="005D0D2B" w:rsidRPr="005D0D2B">
        <w:rPr>
          <w:rFonts w:asciiTheme="minorHAnsi" w:hAnsiTheme="minorHAnsi"/>
          <w:i/>
          <w:sz w:val="24"/>
          <w:szCs w:val="24"/>
        </w:rPr>
        <w:t>,</w:t>
      </w:r>
      <w:r w:rsidR="005D0D2B">
        <w:rPr>
          <w:rFonts w:asciiTheme="minorHAnsi" w:hAnsiTheme="minorHAnsi"/>
          <w:sz w:val="24"/>
          <w:szCs w:val="24"/>
        </w:rPr>
        <w:t xml:space="preserve"> </w:t>
      </w:r>
      <w:r w:rsidRPr="005D0D2B">
        <w:rPr>
          <w:rFonts w:asciiTheme="minorHAnsi" w:hAnsiTheme="minorHAnsi"/>
          <w:i/>
          <w:sz w:val="24"/>
          <w:szCs w:val="24"/>
        </w:rPr>
        <w:t>Άξονας</w:t>
      </w:r>
      <w:r w:rsidR="005D0D2B" w:rsidRPr="005D0D2B">
        <w:rPr>
          <w:rFonts w:asciiTheme="minorHAnsi" w:hAnsiTheme="minorHAnsi"/>
          <w:i/>
          <w:sz w:val="24"/>
          <w:szCs w:val="24"/>
        </w:rPr>
        <w:t xml:space="preserve">, </w:t>
      </w:r>
      <w:proofErr w:type="spellStart"/>
      <w:r w:rsidRPr="005D0D2B">
        <w:rPr>
          <w:rFonts w:asciiTheme="minorHAnsi" w:hAnsiTheme="minorHAnsi"/>
          <w:i/>
          <w:sz w:val="24"/>
          <w:szCs w:val="24"/>
        </w:rPr>
        <w:t>Ενάριθμος</w:t>
      </w:r>
      <w:proofErr w:type="spellEnd"/>
      <w:r w:rsidRPr="005D0D2B">
        <w:rPr>
          <w:rFonts w:asciiTheme="minorHAnsi" w:hAnsiTheme="minorHAnsi"/>
          <w:i/>
          <w:sz w:val="24"/>
          <w:szCs w:val="24"/>
        </w:rPr>
        <w:t xml:space="preserve"> ΣΑΕ</w:t>
      </w:r>
      <w:r w:rsidR="005D0D2B" w:rsidRPr="005D0D2B">
        <w:rPr>
          <w:rFonts w:asciiTheme="minorHAnsi" w:hAnsiTheme="minorHAnsi"/>
          <w:i/>
          <w:sz w:val="24"/>
          <w:szCs w:val="24"/>
        </w:rPr>
        <w:t xml:space="preserve">, </w:t>
      </w:r>
      <w:r w:rsidRPr="005D0D2B">
        <w:rPr>
          <w:rFonts w:asciiTheme="minorHAnsi" w:hAnsiTheme="minorHAnsi"/>
          <w:i/>
          <w:sz w:val="24"/>
          <w:szCs w:val="24"/>
        </w:rPr>
        <w:t>Κατηγορία Έργου</w:t>
      </w:r>
      <w:r w:rsidR="005D0D2B">
        <w:rPr>
          <w:rFonts w:asciiTheme="minorHAnsi" w:hAnsiTheme="minorHAnsi"/>
          <w:sz w:val="24"/>
          <w:szCs w:val="24"/>
        </w:rPr>
        <w:t xml:space="preserve"> (</w:t>
      </w:r>
      <w:r w:rsidRPr="00E2395E">
        <w:rPr>
          <w:rFonts w:asciiTheme="minorHAnsi" w:hAnsiTheme="minorHAnsi"/>
          <w:sz w:val="24"/>
          <w:szCs w:val="24"/>
        </w:rPr>
        <w:t>πχ. Εκπαιδευτι</w:t>
      </w:r>
      <w:r w:rsidR="005D0D2B">
        <w:rPr>
          <w:rFonts w:asciiTheme="minorHAnsi" w:hAnsiTheme="minorHAnsi"/>
          <w:sz w:val="24"/>
          <w:szCs w:val="24"/>
        </w:rPr>
        <w:t xml:space="preserve">κό, Ερευνητικό, Αναπτυξιακό </w:t>
      </w:r>
      <w:proofErr w:type="spellStart"/>
      <w:r w:rsidR="005D0D2B">
        <w:rPr>
          <w:rFonts w:asciiTheme="minorHAnsi" w:hAnsiTheme="minorHAnsi"/>
          <w:sz w:val="24"/>
          <w:szCs w:val="24"/>
        </w:rPr>
        <w:t>κ.α</w:t>
      </w:r>
      <w:proofErr w:type="spellEnd"/>
      <w:r w:rsidR="005D0D2B">
        <w:rPr>
          <w:rFonts w:asciiTheme="minorHAnsi" w:hAnsiTheme="minorHAnsi"/>
          <w:sz w:val="24"/>
          <w:szCs w:val="24"/>
        </w:rPr>
        <w:t>)</w:t>
      </w:r>
    </w:p>
    <w:p w:rsidR="00E2395E" w:rsidRPr="005D0D2B" w:rsidRDefault="00E2395E" w:rsidP="00AF5997">
      <w:pPr>
        <w:spacing w:line="276" w:lineRule="auto"/>
        <w:ind w:left="284"/>
        <w:rPr>
          <w:rFonts w:asciiTheme="minorHAnsi" w:hAnsiTheme="minorHAnsi"/>
          <w:i/>
          <w:sz w:val="24"/>
          <w:szCs w:val="24"/>
        </w:rPr>
      </w:pPr>
      <w:r w:rsidRPr="005D0D2B">
        <w:rPr>
          <w:rFonts w:asciiTheme="minorHAnsi" w:hAnsiTheme="minorHAnsi"/>
          <w:i/>
          <w:sz w:val="24"/>
          <w:szCs w:val="24"/>
        </w:rPr>
        <w:lastRenderedPageBreak/>
        <w:t>Προϋπολογισμός Έργου</w:t>
      </w:r>
      <w:r w:rsidR="005D0D2B" w:rsidRPr="005D0D2B">
        <w:rPr>
          <w:rFonts w:asciiTheme="minorHAnsi" w:hAnsiTheme="minorHAnsi"/>
          <w:i/>
          <w:sz w:val="24"/>
          <w:szCs w:val="24"/>
        </w:rPr>
        <w:t xml:space="preserve">, </w:t>
      </w:r>
      <w:r w:rsidRPr="005D0D2B">
        <w:rPr>
          <w:rFonts w:asciiTheme="minorHAnsi" w:hAnsiTheme="minorHAnsi"/>
          <w:i/>
          <w:sz w:val="24"/>
          <w:szCs w:val="24"/>
        </w:rPr>
        <w:t>ΦΠΑ</w:t>
      </w:r>
      <w:r w:rsidR="005D0D2B" w:rsidRPr="005D0D2B">
        <w:rPr>
          <w:rFonts w:asciiTheme="minorHAnsi" w:hAnsiTheme="minorHAnsi"/>
          <w:i/>
          <w:sz w:val="24"/>
          <w:szCs w:val="24"/>
        </w:rPr>
        <w:t xml:space="preserve">, </w:t>
      </w:r>
      <w:r w:rsidRPr="005D0D2B">
        <w:rPr>
          <w:rFonts w:asciiTheme="minorHAnsi" w:hAnsiTheme="minorHAnsi"/>
          <w:i/>
          <w:sz w:val="24"/>
          <w:szCs w:val="24"/>
        </w:rPr>
        <w:t>Εθνική Συμμετοχή (%)</w:t>
      </w:r>
      <w:r w:rsidR="005D0D2B" w:rsidRPr="005D0D2B">
        <w:rPr>
          <w:rFonts w:asciiTheme="minorHAnsi" w:hAnsiTheme="minorHAnsi"/>
          <w:i/>
          <w:sz w:val="24"/>
          <w:szCs w:val="24"/>
        </w:rPr>
        <w:t xml:space="preserve">, </w:t>
      </w:r>
      <w:r w:rsidRPr="005D0D2B">
        <w:rPr>
          <w:rFonts w:asciiTheme="minorHAnsi" w:hAnsiTheme="minorHAnsi"/>
          <w:i/>
          <w:sz w:val="24"/>
          <w:szCs w:val="24"/>
        </w:rPr>
        <w:t>Κοινοτική Συμμετοχή (%)</w:t>
      </w:r>
    </w:p>
    <w:p w:rsidR="00E2395E" w:rsidRPr="00E2395E" w:rsidRDefault="00E2395E" w:rsidP="00AF5997">
      <w:pPr>
        <w:spacing w:line="276" w:lineRule="auto"/>
        <w:ind w:left="284"/>
        <w:rPr>
          <w:rFonts w:asciiTheme="minorHAnsi" w:hAnsiTheme="minorHAnsi"/>
          <w:sz w:val="24"/>
          <w:szCs w:val="24"/>
        </w:rPr>
      </w:pPr>
      <w:r w:rsidRPr="005D0D2B">
        <w:rPr>
          <w:rFonts w:asciiTheme="minorHAnsi" w:hAnsiTheme="minorHAnsi"/>
          <w:i/>
          <w:sz w:val="24"/>
          <w:szCs w:val="24"/>
        </w:rPr>
        <w:t>Αναλυτικός Προϋπολογισμός</w:t>
      </w:r>
      <w:r w:rsidR="005D0D2B">
        <w:rPr>
          <w:rFonts w:asciiTheme="minorHAnsi" w:hAnsiTheme="minorHAnsi"/>
          <w:sz w:val="24"/>
          <w:szCs w:val="24"/>
        </w:rPr>
        <w:t xml:space="preserve"> </w:t>
      </w:r>
      <w:r w:rsidRPr="00E2395E">
        <w:rPr>
          <w:rFonts w:asciiTheme="minorHAnsi" w:hAnsiTheme="minorHAnsi"/>
          <w:sz w:val="24"/>
          <w:szCs w:val="24"/>
        </w:rPr>
        <w:t xml:space="preserve"> με Κατηγορίες Δαπανών (από λίστα) και τα αντίστοιχα ποσά για κάθε κατηγορία.</w:t>
      </w:r>
    </w:p>
    <w:p w:rsidR="00E2395E" w:rsidRPr="00E2395E" w:rsidRDefault="00E2395E" w:rsidP="00AF5997">
      <w:pPr>
        <w:spacing w:line="276" w:lineRule="auto"/>
        <w:ind w:left="284"/>
        <w:rPr>
          <w:rFonts w:asciiTheme="minorHAnsi" w:hAnsiTheme="minorHAnsi"/>
          <w:sz w:val="24"/>
          <w:szCs w:val="24"/>
        </w:rPr>
      </w:pPr>
      <w:r w:rsidRPr="005D0D2B">
        <w:rPr>
          <w:rFonts w:asciiTheme="minorHAnsi" w:hAnsiTheme="minorHAnsi"/>
          <w:i/>
          <w:sz w:val="24"/>
          <w:szCs w:val="24"/>
        </w:rPr>
        <w:t>Χρηματοδοτήσεις</w:t>
      </w:r>
      <w:r w:rsidRPr="00E2395E">
        <w:rPr>
          <w:rFonts w:asciiTheme="minorHAnsi" w:hAnsiTheme="minorHAnsi"/>
          <w:sz w:val="24"/>
          <w:szCs w:val="24"/>
        </w:rPr>
        <w:t>: Κάθε χρηματοδότηση περιλαμβάνει Ημερομηνία και Ποσό.</w:t>
      </w:r>
    </w:p>
    <w:p w:rsidR="006E2A8F" w:rsidRDefault="001267AC" w:rsidP="006E2A8F">
      <w:pPr>
        <w:spacing w:before="120" w:after="120"/>
        <w:ind w:left="284"/>
        <w:jc w:val="both"/>
        <w:rPr>
          <w:rFonts w:asciiTheme="minorHAnsi" w:eastAsiaTheme="minorHAnsi" w:hAnsiTheme="minorHAnsi" w:cstheme="minorBidi"/>
          <w:snapToGrid/>
          <w:sz w:val="24"/>
          <w:szCs w:val="24"/>
          <w:lang w:eastAsia="en-US"/>
        </w:rPr>
      </w:pPr>
      <w:r w:rsidRPr="006E2A8F">
        <w:rPr>
          <w:rFonts w:asciiTheme="minorHAnsi" w:eastAsiaTheme="minorHAnsi" w:hAnsiTheme="minorHAnsi" w:cstheme="minorBidi"/>
          <w:b/>
          <w:snapToGrid/>
          <w:sz w:val="24"/>
          <w:szCs w:val="24"/>
          <w:lang w:eastAsia="en-US"/>
        </w:rPr>
        <w:t>ΛΑΠ 7.</w:t>
      </w:r>
      <w:r w:rsidR="0040668C" w:rsidRPr="006E2A8F">
        <w:rPr>
          <w:rFonts w:asciiTheme="minorHAnsi" w:eastAsiaTheme="minorHAnsi" w:hAnsiTheme="minorHAnsi" w:cstheme="minorBidi"/>
          <w:b/>
          <w:snapToGrid/>
          <w:sz w:val="24"/>
          <w:szCs w:val="24"/>
          <w:lang w:eastAsia="en-US"/>
        </w:rPr>
        <w:t>6</w:t>
      </w:r>
      <w:r w:rsidRPr="006E2A8F">
        <w:rPr>
          <w:rFonts w:asciiTheme="minorHAnsi" w:eastAsiaTheme="minorHAnsi" w:hAnsiTheme="minorHAnsi" w:cstheme="minorBidi"/>
          <w:b/>
          <w:snapToGrid/>
          <w:sz w:val="24"/>
          <w:szCs w:val="24"/>
          <w:lang w:eastAsia="en-US"/>
        </w:rPr>
        <w:t>.</w:t>
      </w:r>
      <w:r w:rsidRPr="007507BE">
        <w:rPr>
          <w:rFonts w:asciiTheme="minorHAnsi" w:eastAsiaTheme="minorHAnsi" w:hAnsiTheme="minorHAnsi" w:cstheme="minorBidi"/>
          <w:b/>
          <w:snapToGrid/>
          <w:sz w:val="24"/>
          <w:szCs w:val="24"/>
          <w:lang w:eastAsia="en-US"/>
        </w:rPr>
        <w:t>3 – καταστάσεις  Έργου:</w:t>
      </w:r>
      <w:r w:rsidRPr="00865455">
        <w:rPr>
          <w:rFonts w:asciiTheme="minorHAnsi" w:eastAsiaTheme="minorHAnsi" w:hAnsiTheme="minorHAnsi" w:cstheme="minorBidi"/>
          <w:snapToGrid/>
          <w:sz w:val="24"/>
          <w:szCs w:val="24"/>
          <w:lang w:eastAsia="en-US"/>
        </w:rPr>
        <w:t xml:space="preserve"> η κατάσταση του έργου θα εμφανίζεται με διακριτό εικονίδιο κατάστασης σε κάθε λίστα εμφάνισης έργων. θα υπάρχουν τουλάχιστον 3 διακριτές καταστάσεις: </w:t>
      </w:r>
    </w:p>
    <w:p w:rsidR="006E2A8F" w:rsidRPr="006E2A8F" w:rsidRDefault="001267AC" w:rsidP="006E2A8F">
      <w:pPr>
        <w:spacing w:before="120" w:after="120"/>
        <w:ind w:left="284"/>
        <w:jc w:val="both"/>
        <w:rPr>
          <w:rFonts w:asciiTheme="minorHAnsi" w:hAnsiTheme="minorHAnsi"/>
          <w:sz w:val="24"/>
          <w:szCs w:val="24"/>
        </w:rPr>
      </w:pPr>
      <w:r w:rsidRPr="006E2A8F">
        <w:rPr>
          <w:rFonts w:asciiTheme="minorHAnsi" w:hAnsiTheme="minorHAnsi"/>
          <w:i/>
          <w:sz w:val="24"/>
          <w:szCs w:val="24"/>
        </w:rPr>
        <w:t>έργο ολοκληρωμένο</w:t>
      </w:r>
      <w:r w:rsidRPr="006E2A8F">
        <w:rPr>
          <w:rFonts w:asciiTheme="minorHAnsi" w:hAnsiTheme="minorHAnsi"/>
          <w:sz w:val="24"/>
          <w:szCs w:val="24"/>
        </w:rPr>
        <w:t>, έργο δηλαδή που έχει ολοκληρωθεί πλήρως το φυσικό &amp; οικονομικό αντικείμενό του</w:t>
      </w:r>
    </w:p>
    <w:p w:rsidR="001267AC" w:rsidRPr="006E2A8F" w:rsidRDefault="001267AC" w:rsidP="006E2A8F">
      <w:pPr>
        <w:spacing w:before="120" w:after="120"/>
        <w:ind w:left="284"/>
        <w:jc w:val="both"/>
        <w:rPr>
          <w:rFonts w:asciiTheme="minorHAnsi" w:hAnsiTheme="minorHAnsi"/>
          <w:sz w:val="24"/>
          <w:szCs w:val="24"/>
        </w:rPr>
      </w:pPr>
      <w:r w:rsidRPr="006E2A8F">
        <w:rPr>
          <w:rFonts w:asciiTheme="minorHAnsi" w:hAnsiTheme="minorHAnsi"/>
          <w:i/>
          <w:sz w:val="24"/>
          <w:szCs w:val="24"/>
        </w:rPr>
        <w:t>έργο σε εξέλιξη</w:t>
      </w:r>
      <w:r w:rsidRPr="006E2A8F">
        <w:rPr>
          <w:rFonts w:asciiTheme="minorHAnsi" w:hAnsiTheme="minorHAnsi"/>
          <w:sz w:val="24"/>
          <w:szCs w:val="24"/>
        </w:rPr>
        <w:t xml:space="preserve">, έργο δηλαδή το οποίο δεν έχει ολοκληρωθεί πλήρως </w:t>
      </w:r>
    </w:p>
    <w:p w:rsidR="001267AC" w:rsidRPr="00C6370C" w:rsidRDefault="001267AC" w:rsidP="00C6370C">
      <w:pPr>
        <w:spacing w:before="120" w:after="120"/>
        <w:ind w:left="284"/>
        <w:jc w:val="both"/>
        <w:rPr>
          <w:rFonts w:asciiTheme="minorHAnsi" w:hAnsiTheme="minorHAnsi"/>
          <w:i/>
          <w:sz w:val="24"/>
          <w:szCs w:val="24"/>
        </w:rPr>
      </w:pPr>
      <w:r w:rsidRPr="00C6370C">
        <w:rPr>
          <w:rFonts w:asciiTheme="minorHAnsi" w:hAnsiTheme="minorHAnsi"/>
          <w:i/>
          <w:sz w:val="24"/>
          <w:szCs w:val="24"/>
        </w:rPr>
        <w:t>έργο με εκπρόθεσμα παραδοτέα</w:t>
      </w:r>
    </w:p>
    <w:p w:rsidR="000439F0" w:rsidRPr="00865455" w:rsidRDefault="005D0D2B" w:rsidP="00865455">
      <w:pPr>
        <w:spacing w:before="120" w:after="120"/>
        <w:ind w:left="284"/>
        <w:jc w:val="both"/>
        <w:rPr>
          <w:rFonts w:asciiTheme="minorHAnsi" w:eastAsiaTheme="minorHAnsi" w:hAnsiTheme="minorHAnsi" w:cstheme="minorBidi"/>
          <w:snapToGrid/>
          <w:sz w:val="24"/>
          <w:szCs w:val="24"/>
          <w:lang w:eastAsia="en-US"/>
        </w:rPr>
      </w:pPr>
      <w:r w:rsidRPr="006E2A8F">
        <w:rPr>
          <w:rFonts w:asciiTheme="minorHAnsi" w:eastAsiaTheme="minorHAnsi" w:hAnsiTheme="minorHAnsi" w:cstheme="minorBidi"/>
          <w:b/>
          <w:snapToGrid/>
          <w:sz w:val="24"/>
          <w:szCs w:val="24"/>
          <w:lang w:eastAsia="en-US"/>
        </w:rPr>
        <w:t>ΛΑΠ 7.</w:t>
      </w:r>
      <w:r w:rsidR="0040668C" w:rsidRPr="006E2A8F">
        <w:rPr>
          <w:rFonts w:asciiTheme="minorHAnsi" w:eastAsiaTheme="minorHAnsi" w:hAnsiTheme="minorHAnsi" w:cstheme="minorBidi"/>
          <w:b/>
          <w:snapToGrid/>
          <w:sz w:val="24"/>
          <w:szCs w:val="24"/>
          <w:lang w:eastAsia="en-US"/>
        </w:rPr>
        <w:t>6</w:t>
      </w:r>
      <w:r w:rsidRPr="006E2A8F">
        <w:rPr>
          <w:rFonts w:asciiTheme="minorHAnsi" w:eastAsiaTheme="minorHAnsi" w:hAnsiTheme="minorHAnsi" w:cstheme="minorBidi"/>
          <w:b/>
          <w:snapToGrid/>
          <w:sz w:val="24"/>
          <w:szCs w:val="24"/>
          <w:lang w:eastAsia="en-US"/>
        </w:rPr>
        <w:t>.</w:t>
      </w:r>
      <w:r w:rsidR="0040668C" w:rsidRPr="006E2A8F">
        <w:rPr>
          <w:rFonts w:asciiTheme="minorHAnsi" w:eastAsiaTheme="minorHAnsi" w:hAnsiTheme="minorHAnsi" w:cstheme="minorBidi"/>
          <w:b/>
          <w:snapToGrid/>
          <w:sz w:val="24"/>
          <w:szCs w:val="24"/>
          <w:lang w:eastAsia="en-US"/>
        </w:rPr>
        <w:t>4</w:t>
      </w:r>
      <w:r w:rsidRPr="006E2A8F">
        <w:rPr>
          <w:rFonts w:asciiTheme="minorHAnsi" w:eastAsiaTheme="minorHAnsi" w:hAnsiTheme="minorHAnsi" w:cstheme="minorBidi"/>
          <w:b/>
          <w:snapToGrid/>
          <w:sz w:val="24"/>
          <w:szCs w:val="24"/>
          <w:lang w:eastAsia="en-US"/>
        </w:rPr>
        <w:t xml:space="preserve"> </w:t>
      </w:r>
      <w:r w:rsidRPr="007507BE">
        <w:rPr>
          <w:rFonts w:asciiTheme="minorHAnsi" w:eastAsiaTheme="minorHAnsi" w:hAnsiTheme="minorHAnsi" w:cstheme="minorBidi"/>
          <w:b/>
          <w:snapToGrid/>
          <w:sz w:val="24"/>
          <w:szCs w:val="24"/>
          <w:lang w:eastAsia="en-US"/>
        </w:rPr>
        <w:t>– Υποέργα/Δράσεις Έργου:</w:t>
      </w:r>
      <w:r w:rsidRPr="00865455">
        <w:rPr>
          <w:rFonts w:asciiTheme="minorHAnsi" w:eastAsiaTheme="minorHAnsi" w:hAnsiTheme="minorHAnsi" w:cstheme="minorBidi"/>
          <w:snapToGrid/>
          <w:sz w:val="24"/>
          <w:szCs w:val="24"/>
          <w:lang w:eastAsia="en-US"/>
        </w:rPr>
        <w:t xml:space="preserve"> Σε περίπτωση που </w:t>
      </w:r>
      <w:r w:rsidR="000439F0" w:rsidRPr="00865455">
        <w:rPr>
          <w:rFonts w:asciiTheme="minorHAnsi" w:eastAsiaTheme="minorHAnsi" w:hAnsiTheme="minorHAnsi" w:cstheme="minorBidi"/>
          <w:snapToGrid/>
          <w:sz w:val="24"/>
          <w:szCs w:val="24"/>
          <w:lang w:eastAsia="en-US"/>
        </w:rPr>
        <w:t xml:space="preserve">ένα έργο </w:t>
      </w:r>
      <w:r w:rsidRPr="00865455">
        <w:rPr>
          <w:rFonts w:asciiTheme="minorHAnsi" w:eastAsiaTheme="minorHAnsi" w:hAnsiTheme="minorHAnsi" w:cstheme="minorBidi"/>
          <w:snapToGrid/>
          <w:sz w:val="24"/>
          <w:szCs w:val="24"/>
          <w:lang w:eastAsia="en-US"/>
        </w:rPr>
        <w:t xml:space="preserve">περιλαμβάνει υποέργα, αυτά </w:t>
      </w:r>
      <w:r w:rsidR="000439F0" w:rsidRPr="00865455">
        <w:rPr>
          <w:rFonts w:asciiTheme="minorHAnsi" w:eastAsiaTheme="minorHAnsi" w:hAnsiTheme="minorHAnsi" w:cstheme="minorBidi"/>
          <w:snapToGrid/>
          <w:sz w:val="24"/>
          <w:szCs w:val="24"/>
          <w:lang w:eastAsia="en-US"/>
        </w:rPr>
        <w:t xml:space="preserve">έχουν </w:t>
      </w:r>
      <w:r w:rsidRPr="00865455">
        <w:rPr>
          <w:rFonts w:asciiTheme="minorHAnsi" w:eastAsiaTheme="minorHAnsi" w:hAnsiTheme="minorHAnsi" w:cstheme="minorBidi"/>
          <w:snapToGrid/>
          <w:sz w:val="24"/>
          <w:szCs w:val="24"/>
          <w:lang w:eastAsia="en-US"/>
        </w:rPr>
        <w:t xml:space="preserve">τα εξής στοιχεία: </w:t>
      </w:r>
    </w:p>
    <w:p w:rsidR="005D0D2B" w:rsidRPr="000439F0" w:rsidRDefault="000439F0" w:rsidP="00AF5997">
      <w:pPr>
        <w:spacing w:line="276" w:lineRule="auto"/>
        <w:ind w:left="284"/>
        <w:rPr>
          <w:rFonts w:asciiTheme="minorHAnsi" w:hAnsiTheme="minorHAnsi"/>
          <w:i/>
          <w:sz w:val="24"/>
          <w:szCs w:val="24"/>
        </w:rPr>
      </w:pPr>
      <w:r w:rsidRPr="000439F0">
        <w:rPr>
          <w:rFonts w:asciiTheme="minorHAnsi" w:hAnsiTheme="minorHAnsi"/>
          <w:i/>
          <w:sz w:val="24"/>
          <w:szCs w:val="24"/>
        </w:rPr>
        <w:t xml:space="preserve">Αριθμό , </w:t>
      </w:r>
      <w:r w:rsidR="005D0D2B" w:rsidRPr="000439F0">
        <w:rPr>
          <w:rFonts w:asciiTheme="minorHAnsi" w:hAnsiTheme="minorHAnsi"/>
          <w:i/>
          <w:sz w:val="24"/>
          <w:szCs w:val="24"/>
        </w:rPr>
        <w:t>Τίτλο</w:t>
      </w:r>
      <w:r w:rsidRPr="000439F0">
        <w:rPr>
          <w:rFonts w:asciiTheme="minorHAnsi" w:hAnsiTheme="minorHAnsi"/>
          <w:i/>
          <w:sz w:val="24"/>
          <w:szCs w:val="24"/>
        </w:rPr>
        <w:t xml:space="preserve"> , </w:t>
      </w:r>
      <w:r w:rsidR="005D0D2B" w:rsidRPr="000439F0">
        <w:rPr>
          <w:rFonts w:asciiTheme="minorHAnsi" w:hAnsiTheme="minorHAnsi"/>
          <w:i/>
          <w:sz w:val="24"/>
          <w:szCs w:val="24"/>
        </w:rPr>
        <w:t>Σύντομη Περιγραφή</w:t>
      </w:r>
      <w:r w:rsidRPr="000439F0">
        <w:rPr>
          <w:rFonts w:asciiTheme="minorHAnsi" w:hAnsiTheme="minorHAnsi"/>
          <w:i/>
          <w:sz w:val="24"/>
          <w:szCs w:val="24"/>
        </w:rPr>
        <w:t xml:space="preserve">, </w:t>
      </w:r>
      <w:r w:rsidR="005D0D2B" w:rsidRPr="000439F0">
        <w:rPr>
          <w:rFonts w:asciiTheme="minorHAnsi" w:hAnsiTheme="minorHAnsi"/>
          <w:i/>
          <w:sz w:val="24"/>
          <w:szCs w:val="24"/>
        </w:rPr>
        <w:t xml:space="preserve">Προϋπολογισμός </w:t>
      </w:r>
      <w:r w:rsidRPr="000439F0">
        <w:rPr>
          <w:rFonts w:asciiTheme="minorHAnsi" w:hAnsiTheme="minorHAnsi"/>
          <w:i/>
          <w:sz w:val="24"/>
          <w:szCs w:val="24"/>
        </w:rPr>
        <w:t>, ΦΠΑ, Η</w:t>
      </w:r>
      <w:r w:rsidR="005D0D2B" w:rsidRPr="000439F0">
        <w:rPr>
          <w:rFonts w:asciiTheme="minorHAnsi" w:hAnsiTheme="minorHAnsi"/>
          <w:i/>
          <w:sz w:val="24"/>
          <w:szCs w:val="24"/>
        </w:rPr>
        <w:t>μερομηνίες Έναρξης και Λήξης</w:t>
      </w:r>
      <w:r w:rsidRPr="000439F0">
        <w:rPr>
          <w:rFonts w:asciiTheme="minorHAnsi" w:hAnsiTheme="minorHAnsi"/>
          <w:i/>
          <w:sz w:val="24"/>
          <w:szCs w:val="24"/>
        </w:rPr>
        <w:t xml:space="preserve"> Φ/Α &amp; Ο/Α</w:t>
      </w:r>
    </w:p>
    <w:p w:rsidR="005D0D2B" w:rsidRPr="00AC0449" w:rsidRDefault="000439F0" w:rsidP="00AF5997">
      <w:pPr>
        <w:spacing w:line="276" w:lineRule="auto"/>
        <w:ind w:left="284"/>
      </w:pPr>
      <w:r w:rsidRPr="000439F0">
        <w:rPr>
          <w:i/>
        </w:rPr>
        <w:t>Είδος υποέργου</w:t>
      </w:r>
      <w:r>
        <w:t xml:space="preserve"> (</w:t>
      </w:r>
      <w:r w:rsidR="005D0D2B" w:rsidRPr="00AC0449">
        <w:t>Αυτεπιστασία</w:t>
      </w:r>
      <w:r>
        <w:t xml:space="preserve"> ή </w:t>
      </w:r>
      <w:r w:rsidR="005D0D2B" w:rsidRPr="00AC0449">
        <w:t>διαγωνισμός</w:t>
      </w:r>
      <w:r>
        <w:t>)</w:t>
      </w:r>
      <w:r w:rsidR="005D0D2B" w:rsidRPr="00AC0449">
        <w:t xml:space="preserve">. </w:t>
      </w:r>
    </w:p>
    <w:p w:rsidR="000439F0" w:rsidRDefault="000439F0" w:rsidP="00AF5997">
      <w:pPr>
        <w:spacing w:before="120" w:after="120"/>
        <w:ind w:left="284"/>
        <w:rPr>
          <w:rFonts w:asciiTheme="minorHAnsi" w:hAnsiTheme="minorHAnsi"/>
          <w:sz w:val="24"/>
          <w:szCs w:val="24"/>
        </w:rPr>
      </w:pPr>
      <w:r w:rsidRPr="007507BE">
        <w:rPr>
          <w:rFonts w:asciiTheme="minorHAnsi" w:eastAsiaTheme="minorHAnsi" w:hAnsiTheme="minorHAnsi" w:cstheme="minorBidi"/>
          <w:b/>
          <w:snapToGrid/>
          <w:sz w:val="24"/>
          <w:szCs w:val="24"/>
          <w:lang w:eastAsia="en-US"/>
        </w:rPr>
        <w:t>ΛΑΠ 7.</w:t>
      </w:r>
      <w:r w:rsidR="0040668C" w:rsidRPr="007507BE">
        <w:rPr>
          <w:rFonts w:asciiTheme="minorHAnsi" w:eastAsiaTheme="minorHAnsi" w:hAnsiTheme="minorHAnsi" w:cstheme="minorBidi"/>
          <w:b/>
          <w:snapToGrid/>
          <w:sz w:val="24"/>
          <w:szCs w:val="24"/>
          <w:lang w:eastAsia="en-US"/>
        </w:rPr>
        <w:t>6.5</w:t>
      </w:r>
      <w:r w:rsidRPr="007507BE">
        <w:rPr>
          <w:rFonts w:asciiTheme="minorHAnsi" w:eastAsiaTheme="minorHAnsi" w:hAnsiTheme="minorHAnsi" w:cstheme="minorBidi"/>
          <w:b/>
          <w:snapToGrid/>
          <w:sz w:val="24"/>
          <w:szCs w:val="24"/>
          <w:lang w:eastAsia="en-US"/>
        </w:rPr>
        <w:t xml:space="preserve"> – Υποέργο  διαγωνισμού:</w:t>
      </w:r>
      <w:r w:rsidRPr="00865455">
        <w:rPr>
          <w:rFonts w:asciiTheme="minorHAnsi" w:eastAsiaTheme="minorHAnsi" w:hAnsiTheme="minorHAnsi" w:cstheme="minorBidi"/>
          <w:snapToGrid/>
          <w:sz w:val="24"/>
          <w:szCs w:val="24"/>
          <w:lang w:eastAsia="en-US"/>
        </w:rPr>
        <w:t xml:space="preserve"> Σε περίπτωση που το είδος του υποέργου είναι διαγωνισμός περιλαμβάνει </w:t>
      </w:r>
      <w:proofErr w:type="spellStart"/>
      <w:r w:rsidR="00FB0146" w:rsidRPr="00865455">
        <w:rPr>
          <w:rFonts w:asciiTheme="minorHAnsi" w:eastAsiaTheme="minorHAnsi" w:hAnsiTheme="minorHAnsi" w:cstheme="minorBidi"/>
          <w:snapToGrid/>
          <w:sz w:val="24"/>
          <w:szCs w:val="24"/>
          <w:lang w:eastAsia="en-US"/>
        </w:rPr>
        <w:t>κατ’ελάχιστον</w:t>
      </w:r>
      <w:proofErr w:type="spellEnd"/>
      <w:r w:rsidR="00FB0146">
        <w:rPr>
          <w:rFonts w:asciiTheme="minorHAnsi" w:hAnsiTheme="minorHAnsi"/>
          <w:sz w:val="24"/>
          <w:szCs w:val="24"/>
        </w:rPr>
        <w:t xml:space="preserve"> </w:t>
      </w:r>
      <w:r w:rsidR="00FB0146" w:rsidRPr="00FB0146">
        <w:rPr>
          <w:rFonts w:asciiTheme="minorHAnsi" w:hAnsiTheme="minorHAnsi"/>
          <w:i/>
          <w:sz w:val="24"/>
          <w:szCs w:val="24"/>
        </w:rPr>
        <w:t>Α</w:t>
      </w:r>
      <w:r w:rsidRPr="00FB0146">
        <w:rPr>
          <w:rFonts w:asciiTheme="minorHAnsi" w:hAnsiTheme="minorHAnsi"/>
          <w:i/>
          <w:sz w:val="24"/>
          <w:szCs w:val="24"/>
        </w:rPr>
        <w:t>ριθμό Πρωτοκόλλου Προκήρυξης</w:t>
      </w:r>
      <w:r w:rsidR="00FB0146">
        <w:rPr>
          <w:rFonts w:asciiTheme="minorHAnsi" w:hAnsiTheme="minorHAnsi"/>
          <w:i/>
          <w:sz w:val="24"/>
          <w:szCs w:val="24"/>
        </w:rPr>
        <w:t xml:space="preserve">, </w:t>
      </w:r>
      <w:r w:rsidRPr="000439F0">
        <w:rPr>
          <w:rFonts w:asciiTheme="minorHAnsi" w:hAnsiTheme="minorHAnsi"/>
          <w:sz w:val="24"/>
          <w:szCs w:val="24"/>
        </w:rPr>
        <w:t>Ημερομηνία Προκήρυξης</w:t>
      </w:r>
      <w:r w:rsidR="00FB0146">
        <w:rPr>
          <w:rFonts w:asciiTheme="minorHAnsi" w:hAnsiTheme="minorHAnsi"/>
          <w:sz w:val="24"/>
          <w:szCs w:val="24"/>
        </w:rPr>
        <w:t xml:space="preserve">, </w:t>
      </w:r>
      <w:r w:rsidRPr="000439F0">
        <w:rPr>
          <w:rFonts w:asciiTheme="minorHAnsi" w:hAnsiTheme="minorHAnsi"/>
          <w:sz w:val="24"/>
          <w:szCs w:val="24"/>
        </w:rPr>
        <w:t>Ημερομηνία Διενέργειας</w:t>
      </w:r>
      <w:r w:rsidR="00FB0146">
        <w:rPr>
          <w:rFonts w:asciiTheme="minorHAnsi" w:hAnsiTheme="minorHAnsi"/>
          <w:sz w:val="24"/>
          <w:szCs w:val="24"/>
        </w:rPr>
        <w:t xml:space="preserve">, </w:t>
      </w:r>
      <w:r w:rsidRPr="000439F0">
        <w:rPr>
          <w:rFonts w:asciiTheme="minorHAnsi" w:hAnsiTheme="minorHAnsi"/>
          <w:sz w:val="24"/>
          <w:szCs w:val="24"/>
        </w:rPr>
        <w:t>Απόφαση Κατακύρωσης</w:t>
      </w:r>
      <w:r w:rsidR="00FB0146">
        <w:rPr>
          <w:rFonts w:asciiTheme="minorHAnsi" w:hAnsiTheme="minorHAnsi"/>
          <w:sz w:val="24"/>
          <w:szCs w:val="24"/>
        </w:rPr>
        <w:t xml:space="preserve">, </w:t>
      </w:r>
      <w:r w:rsidRPr="000439F0">
        <w:rPr>
          <w:rFonts w:asciiTheme="minorHAnsi" w:hAnsiTheme="minorHAnsi"/>
          <w:sz w:val="24"/>
          <w:szCs w:val="24"/>
        </w:rPr>
        <w:t>Ημερομηνία Κατακύρωσης</w:t>
      </w:r>
    </w:p>
    <w:p w:rsidR="00FB0146" w:rsidRDefault="00FB0146" w:rsidP="00AF5997">
      <w:pPr>
        <w:tabs>
          <w:tab w:val="num" w:pos="720"/>
        </w:tabs>
        <w:spacing w:line="276" w:lineRule="auto"/>
        <w:ind w:left="284"/>
        <w:rPr>
          <w:rFonts w:asciiTheme="minorHAnsi" w:hAnsiTheme="minorHAnsi"/>
          <w:i/>
          <w:sz w:val="24"/>
          <w:szCs w:val="24"/>
        </w:rPr>
      </w:pPr>
      <w:r w:rsidRPr="007507BE">
        <w:rPr>
          <w:rFonts w:asciiTheme="minorHAnsi" w:eastAsiaTheme="minorHAnsi" w:hAnsiTheme="minorHAnsi" w:cstheme="minorBidi"/>
          <w:b/>
          <w:snapToGrid/>
          <w:sz w:val="24"/>
          <w:szCs w:val="24"/>
          <w:lang w:eastAsia="en-US"/>
        </w:rPr>
        <w:t>ΛΑΠ 7.</w:t>
      </w:r>
      <w:r w:rsidR="0040668C" w:rsidRPr="007507BE">
        <w:rPr>
          <w:rFonts w:asciiTheme="minorHAnsi" w:eastAsiaTheme="minorHAnsi" w:hAnsiTheme="minorHAnsi" w:cstheme="minorBidi"/>
          <w:b/>
          <w:snapToGrid/>
          <w:sz w:val="24"/>
          <w:szCs w:val="24"/>
          <w:lang w:eastAsia="en-US"/>
        </w:rPr>
        <w:t>6.6</w:t>
      </w:r>
      <w:r w:rsidRPr="007507BE">
        <w:rPr>
          <w:rFonts w:asciiTheme="minorHAnsi" w:eastAsiaTheme="minorHAnsi" w:hAnsiTheme="minorHAnsi" w:cstheme="minorBidi"/>
          <w:b/>
          <w:snapToGrid/>
          <w:sz w:val="24"/>
          <w:szCs w:val="24"/>
          <w:lang w:eastAsia="en-US"/>
        </w:rPr>
        <w:t xml:space="preserve"> – Υποέργο  με ανάθεση:</w:t>
      </w:r>
      <w:r w:rsidRPr="00FB0146">
        <w:rPr>
          <w:rFonts w:asciiTheme="minorHAnsi" w:eastAsiaTheme="majorEastAsia" w:hAnsiTheme="minorHAnsi" w:cstheme="majorBidi"/>
          <w:b/>
          <w:bCs w:val="0"/>
          <w:color w:val="4F81BD" w:themeColor="accent1"/>
          <w:sz w:val="24"/>
          <w:szCs w:val="24"/>
        </w:rPr>
        <w:t xml:space="preserve"> </w:t>
      </w:r>
      <w:r w:rsidRPr="00FB0146">
        <w:rPr>
          <w:rFonts w:asciiTheme="minorHAnsi" w:hAnsiTheme="minorHAnsi"/>
          <w:sz w:val="24"/>
          <w:szCs w:val="24"/>
        </w:rPr>
        <w:t xml:space="preserve">Σε περίπτωση που το είδος του υποέργου είναι με ανάθεση τηρούνται </w:t>
      </w:r>
      <w:proofErr w:type="spellStart"/>
      <w:r w:rsidRPr="00FB0146">
        <w:rPr>
          <w:rFonts w:asciiTheme="minorHAnsi" w:hAnsiTheme="minorHAnsi"/>
          <w:sz w:val="24"/>
          <w:szCs w:val="24"/>
        </w:rPr>
        <w:t>κατ’ελάχιστον</w:t>
      </w:r>
      <w:proofErr w:type="spellEnd"/>
      <w:r w:rsidRPr="00FB0146">
        <w:rPr>
          <w:rFonts w:asciiTheme="minorHAnsi" w:hAnsiTheme="minorHAnsi"/>
          <w:sz w:val="24"/>
          <w:szCs w:val="24"/>
        </w:rPr>
        <w:t xml:space="preserve"> </w:t>
      </w:r>
      <w:r w:rsidRPr="00FB0146">
        <w:rPr>
          <w:rFonts w:asciiTheme="minorHAnsi" w:hAnsiTheme="minorHAnsi"/>
          <w:i/>
          <w:sz w:val="24"/>
          <w:szCs w:val="24"/>
        </w:rPr>
        <w:t>Αριθμός Πρωτοκόλλου Ανάθεσης, Ημερομηνία Ανάθεσης</w:t>
      </w:r>
    </w:p>
    <w:p w:rsidR="00FB0146" w:rsidRPr="00FB0146" w:rsidRDefault="00FB0146" w:rsidP="00AF5997">
      <w:pPr>
        <w:tabs>
          <w:tab w:val="num" w:pos="720"/>
        </w:tabs>
        <w:spacing w:line="276" w:lineRule="auto"/>
        <w:ind w:left="284"/>
        <w:rPr>
          <w:rFonts w:asciiTheme="minorHAnsi" w:hAnsiTheme="minorHAnsi"/>
          <w:sz w:val="24"/>
          <w:szCs w:val="24"/>
        </w:rPr>
      </w:pPr>
      <w:r w:rsidRPr="00836110">
        <w:rPr>
          <w:rFonts w:asciiTheme="minorHAnsi" w:eastAsiaTheme="minorHAnsi" w:hAnsiTheme="minorHAnsi" w:cstheme="minorBidi"/>
          <w:b/>
          <w:snapToGrid/>
          <w:sz w:val="24"/>
          <w:szCs w:val="24"/>
          <w:lang w:eastAsia="en-US"/>
        </w:rPr>
        <w:t>ΛΑΠ 7.</w:t>
      </w:r>
      <w:r w:rsidR="0040668C" w:rsidRPr="00836110">
        <w:rPr>
          <w:rFonts w:asciiTheme="minorHAnsi" w:eastAsiaTheme="minorHAnsi" w:hAnsiTheme="minorHAnsi" w:cstheme="minorBidi"/>
          <w:b/>
          <w:snapToGrid/>
          <w:sz w:val="24"/>
          <w:szCs w:val="24"/>
          <w:lang w:eastAsia="en-US"/>
        </w:rPr>
        <w:t>6.7</w:t>
      </w:r>
      <w:r w:rsidRPr="00836110">
        <w:rPr>
          <w:rFonts w:asciiTheme="minorHAnsi" w:eastAsiaTheme="minorHAnsi" w:hAnsiTheme="minorHAnsi" w:cstheme="minorBidi"/>
          <w:b/>
          <w:snapToGrid/>
          <w:sz w:val="24"/>
          <w:szCs w:val="24"/>
          <w:lang w:eastAsia="en-US"/>
        </w:rPr>
        <w:t xml:space="preserve"> </w:t>
      </w:r>
      <w:r w:rsidRPr="007507BE">
        <w:rPr>
          <w:rFonts w:asciiTheme="minorHAnsi" w:eastAsiaTheme="minorHAnsi" w:hAnsiTheme="minorHAnsi" w:cstheme="minorBidi"/>
          <w:b/>
          <w:snapToGrid/>
          <w:sz w:val="24"/>
          <w:szCs w:val="24"/>
          <w:lang w:eastAsia="en-US"/>
        </w:rPr>
        <w:t>– Απασχολούμενοι:</w:t>
      </w:r>
      <w:r w:rsidR="009621F5">
        <w:rPr>
          <w:rFonts w:asciiTheme="minorHAnsi" w:eastAsiaTheme="majorEastAsia" w:hAnsiTheme="minorHAnsi" w:cstheme="majorBidi"/>
          <w:b/>
          <w:bCs w:val="0"/>
          <w:color w:val="4F81BD" w:themeColor="accent1"/>
          <w:sz w:val="24"/>
          <w:szCs w:val="24"/>
        </w:rPr>
        <w:t xml:space="preserve"> </w:t>
      </w:r>
      <w:r>
        <w:rPr>
          <w:rFonts w:asciiTheme="minorHAnsi" w:eastAsiaTheme="majorEastAsia" w:hAnsiTheme="minorHAnsi" w:cstheme="majorBidi"/>
          <w:b/>
          <w:bCs w:val="0"/>
          <w:color w:val="4F81BD" w:themeColor="accent1"/>
          <w:sz w:val="24"/>
          <w:szCs w:val="24"/>
        </w:rPr>
        <w:t xml:space="preserve"> </w:t>
      </w:r>
      <w:r w:rsidRPr="00FB0146">
        <w:rPr>
          <w:rFonts w:asciiTheme="minorHAnsi" w:hAnsiTheme="minorHAnsi"/>
          <w:sz w:val="24"/>
          <w:szCs w:val="24"/>
        </w:rPr>
        <w:t xml:space="preserve">Ένα Υποέργο μπορεί να </w:t>
      </w:r>
      <w:r w:rsidR="009621F5">
        <w:rPr>
          <w:rFonts w:asciiTheme="minorHAnsi" w:hAnsiTheme="minorHAnsi"/>
          <w:sz w:val="24"/>
          <w:szCs w:val="24"/>
        </w:rPr>
        <w:t xml:space="preserve">απασχολεί </w:t>
      </w:r>
      <w:r w:rsidRPr="00FB0146">
        <w:rPr>
          <w:rFonts w:asciiTheme="minorHAnsi" w:hAnsiTheme="minorHAnsi"/>
          <w:sz w:val="24"/>
          <w:szCs w:val="24"/>
        </w:rPr>
        <w:t xml:space="preserve"> έναν οι περισσότερους Απασχολούμενους. </w:t>
      </w:r>
      <w:r w:rsidR="009621F5">
        <w:rPr>
          <w:rFonts w:asciiTheme="minorHAnsi" w:hAnsiTheme="minorHAnsi"/>
          <w:sz w:val="24"/>
          <w:szCs w:val="24"/>
        </w:rPr>
        <w:t xml:space="preserve">Για κάθε </w:t>
      </w:r>
      <w:r w:rsidRPr="00FB0146">
        <w:rPr>
          <w:rFonts w:asciiTheme="minorHAnsi" w:hAnsiTheme="minorHAnsi"/>
          <w:sz w:val="24"/>
          <w:szCs w:val="24"/>
        </w:rPr>
        <w:t>Απασχολούμενο</w:t>
      </w:r>
      <w:r w:rsidR="009621F5">
        <w:rPr>
          <w:rFonts w:asciiTheme="minorHAnsi" w:hAnsiTheme="minorHAnsi"/>
          <w:sz w:val="24"/>
          <w:szCs w:val="24"/>
        </w:rPr>
        <w:t xml:space="preserve"> τηρούνται τα</w:t>
      </w:r>
      <w:r>
        <w:rPr>
          <w:rFonts w:asciiTheme="minorHAnsi" w:hAnsiTheme="minorHAnsi"/>
          <w:sz w:val="24"/>
          <w:szCs w:val="24"/>
        </w:rPr>
        <w:t xml:space="preserve"> </w:t>
      </w:r>
      <w:r w:rsidRPr="00FB0146">
        <w:rPr>
          <w:rFonts w:asciiTheme="minorHAnsi" w:hAnsiTheme="minorHAnsi"/>
          <w:sz w:val="24"/>
          <w:szCs w:val="24"/>
        </w:rPr>
        <w:t>στοιχεία:</w:t>
      </w:r>
    </w:p>
    <w:p w:rsidR="00FB0146" w:rsidRPr="009621F5" w:rsidRDefault="00FB0146" w:rsidP="00AF5997">
      <w:pPr>
        <w:spacing w:line="276" w:lineRule="auto"/>
        <w:ind w:left="284"/>
        <w:rPr>
          <w:rFonts w:asciiTheme="minorHAnsi" w:hAnsiTheme="minorHAnsi"/>
          <w:sz w:val="24"/>
          <w:szCs w:val="24"/>
        </w:rPr>
      </w:pPr>
      <w:proofErr w:type="spellStart"/>
      <w:r w:rsidRPr="009621F5">
        <w:rPr>
          <w:rFonts w:asciiTheme="minorHAnsi" w:hAnsiTheme="minorHAnsi"/>
          <w:i/>
          <w:sz w:val="24"/>
          <w:szCs w:val="24"/>
        </w:rPr>
        <w:t>Όνοματεπώνυμο</w:t>
      </w:r>
      <w:proofErr w:type="spellEnd"/>
      <w:r w:rsidR="009621F5" w:rsidRPr="009621F5">
        <w:rPr>
          <w:rFonts w:asciiTheme="minorHAnsi" w:hAnsiTheme="minorHAnsi"/>
          <w:i/>
          <w:sz w:val="24"/>
          <w:szCs w:val="24"/>
        </w:rPr>
        <w:t xml:space="preserve">, </w:t>
      </w:r>
      <w:r w:rsidRPr="009621F5">
        <w:rPr>
          <w:rFonts w:asciiTheme="minorHAnsi" w:hAnsiTheme="minorHAnsi"/>
          <w:sz w:val="24"/>
          <w:szCs w:val="24"/>
        </w:rPr>
        <w:t xml:space="preserve"> </w:t>
      </w:r>
      <w:r w:rsidRPr="009621F5">
        <w:rPr>
          <w:rFonts w:asciiTheme="minorHAnsi" w:hAnsiTheme="minorHAnsi"/>
          <w:i/>
          <w:sz w:val="24"/>
          <w:szCs w:val="24"/>
        </w:rPr>
        <w:t>Διεύθυνση</w:t>
      </w:r>
      <w:r w:rsidR="009621F5" w:rsidRPr="009621F5">
        <w:rPr>
          <w:rFonts w:asciiTheme="minorHAnsi" w:hAnsiTheme="minorHAnsi"/>
          <w:i/>
          <w:sz w:val="24"/>
          <w:szCs w:val="24"/>
        </w:rPr>
        <w:t xml:space="preserve"> κατοικίας, </w:t>
      </w:r>
      <w:r w:rsidRPr="009621F5">
        <w:rPr>
          <w:rFonts w:asciiTheme="minorHAnsi" w:hAnsiTheme="minorHAnsi"/>
          <w:sz w:val="24"/>
          <w:szCs w:val="24"/>
        </w:rPr>
        <w:t xml:space="preserve"> </w:t>
      </w:r>
      <w:r w:rsidRPr="009621F5">
        <w:rPr>
          <w:rFonts w:asciiTheme="minorHAnsi" w:hAnsiTheme="minorHAnsi"/>
          <w:i/>
          <w:sz w:val="24"/>
          <w:szCs w:val="24"/>
        </w:rPr>
        <w:t>ΑΦΜ, Δ</w:t>
      </w:r>
      <w:r w:rsidR="009621F5" w:rsidRPr="009621F5">
        <w:rPr>
          <w:rFonts w:asciiTheme="minorHAnsi" w:hAnsiTheme="minorHAnsi"/>
          <w:i/>
          <w:sz w:val="24"/>
          <w:szCs w:val="24"/>
        </w:rPr>
        <w:t>Ο</w:t>
      </w:r>
      <w:r w:rsidRPr="009621F5">
        <w:rPr>
          <w:rFonts w:asciiTheme="minorHAnsi" w:hAnsiTheme="minorHAnsi"/>
          <w:i/>
          <w:sz w:val="24"/>
          <w:szCs w:val="24"/>
        </w:rPr>
        <w:t xml:space="preserve">Υ, </w:t>
      </w:r>
      <w:r w:rsidR="009621F5" w:rsidRPr="009621F5">
        <w:rPr>
          <w:rFonts w:asciiTheme="minorHAnsi" w:hAnsiTheme="minorHAnsi"/>
          <w:i/>
          <w:sz w:val="24"/>
          <w:szCs w:val="24"/>
        </w:rPr>
        <w:t>ΑΔΤ</w:t>
      </w:r>
      <w:r w:rsidR="009621F5" w:rsidRPr="009621F5">
        <w:rPr>
          <w:rFonts w:asciiTheme="minorHAnsi" w:hAnsiTheme="minorHAnsi"/>
          <w:sz w:val="24"/>
          <w:szCs w:val="24"/>
        </w:rPr>
        <w:t xml:space="preserve"> (Αριθμός Δελτίου Ταυτότητας) </w:t>
      </w:r>
      <w:r w:rsidR="009621F5" w:rsidRPr="009621F5">
        <w:rPr>
          <w:rFonts w:asciiTheme="minorHAnsi" w:hAnsiTheme="minorHAnsi"/>
          <w:i/>
          <w:sz w:val="24"/>
          <w:szCs w:val="24"/>
        </w:rPr>
        <w:t>Κατηγορία απασχολούμενου</w:t>
      </w:r>
      <w:r w:rsidR="009621F5">
        <w:rPr>
          <w:rFonts w:asciiTheme="minorHAnsi" w:hAnsiTheme="minorHAnsi"/>
          <w:sz w:val="24"/>
          <w:szCs w:val="24"/>
        </w:rPr>
        <w:t xml:space="preserve"> (10 κατηγορίες από λίστα), </w:t>
      </w:r>
      <w:r w:rsidR="009621F5" w:rsidRPr="009621F5">
        <w:rPr>
          <w:rFonts w:asciiTheme="minorHAnsi" w:hAnsiTheme="minorHAnsi"/>
          <w:i/>
          <w:sz w:val="24"/>
          <w:szCs w:val="24"/>
        </w:rPr>
        <w:t>Ειδικότητα απασχολούμενου στο έργο</w:t>
      </w:r>
      <w:r w:rsidR="009621F5">
        <w:rPr>
          <w:rFonts w:asciiTheme="minorHAnsi" w:hAnsiTheme="minorHAnsi"/>
          <w:sz w:val="24"/>
          <w:szCs w:val="24"/>
        </w:rPr>
        <w:t xml:space="preserve"> (6</w:t>
      </w:r>
      <w:r w:rsidR="00431CA2">
        <w:rPr>
          <w:rFonts w:asciiTheme="minorHAnsi" w:hAnsiTheme="minorHAnsi"/>
          <w:sz w:val="24"/>
          <w:szCs w:val="24"/>
        </w:rPr>
        <w:t xml:space="preserve"> </w:t>
      </w:r>
      <w:r w:rsidR="009621F5">
        <w:rPr>
          <w:rFonts w:asciiTheme="minorHAnsi" w:hAnsiTheme="minorHAnsi"/>
          <w:sz w:val="24"/>
          <w:szCs w:val="24"/>
        </w:rPr>
        <w:t>κατηγορίες από λίστα)</w:t>
      </w:r>
      <w:r w:rsidR="009621F5" w:rsidRPr="009621F5">
        <w:rPr>
          <w:rFonts w:asciiTheme="minorHAnsi" w:hAnsiTheme="minorHAnsi"/>
          <w:sz w:val="24"/>
          <w:szCs w:val="24"/>
        </w:rPr>
        <w:t xml:space="preserve">, </w:t>
      </w:r>
      <w:r w:rsidRPr="00431CA2">
        <w:rPr>
          <w:rFonts w:asciiTheme="minorHAnsi" w:hAnsiTheme="minorHAnsi"/>
          <w:i/>
          <w:sz w:val="24"/>
          <w:szCs w:val="24"/>
        </w:rPr>
        <w:t xml:space="preserve">Ποσό Σύμβασης, Ημερομηνίες Έναρξης και Λήξης Σύμβασης, </w:t>
      </w:r>
      <w:r w:rsidR="009621F5" w:rsidRPr="00431CA2">
        <w:rPr>
          <w:rFonts w:asciiTheme="minorHAnsi" w:hAnsiTheme="minorHAnsi"/>
          <w:i/>
          <w:sz w:val="24"/>
          <w:szCs w:val="24"/>
        </w:rPr>
        <w:t xml:space="preserve">Ανθρωπομήνες, </w:t>
      </w:r>
      <w:r w:rsidRPr="00431CA2">
        <w:rPr>
          <w:rFonts w:asciiTheme="minorHAnsi" w:hAnsiTheme="minorHAnsi"/>
          <w:i/>
          <w:sz w:val="24"/>
          <w:szCs w:val="24"/>
        </w:rPr>
        <w:t>Γενικές Πληροφορίε</w:t>
      </w:r>
      <w:r w:rsidR="00431CA2">
        <w:rPr>
          <w:rFonts w:asciiTheme="minorHAnsi" w:hAnsiTheme="minorHAnsi"/>
          <w:i/>
          <w:sz w:val="24"/>
          <w:szCs w:val="24"/>
        </w:rPr>
        <w:t>ς (</w:t>
      </w:r>
      <w:r w:rsidRPr="009621F5">
        <w:rPr>
          <w:rFonts w:asciiTheme="minorHAnsi" w:hAnsiTheme="minorHAnsi"/>
          <w:sz w:val="24"/>
          <w:szCs w:val="24"/>
        </w:rPr>
        <w:t xml:space="preserve"> Ελεύθερο κείμενο με τυχόν επιπλέον πληροφορίες</w:t>
      </w:r>
      <w:r w:rsidR="009621F5">
        <w:rPr>
          <w:rFonts w:asciiTheme="minorHAnsi" w:hAnsiTheme="minorHAnsi"/>
          <w:sz w:val="24"/>
          <w:szCs w:val="24"/>
        </w:rPr>
        <w:t xml:space="preserve"> για τον απασχολούμενο</w:t>
      </w:r>
      <w:r w:rsidR="00431CA2">
        <w:rPr>
          <w:rFonts w:asciiTheme="minorHAnsi" w:hAnsiTheme="minorHAnsi"/>
          <w:sz w:val="24"/>
          <w:szCs w:val="24"/>
        </w:rPr>
        <w:t>)</w:t>
      </w:r>
    </w:p>
    <w:p w:rsidR="00431CA2" w:rsidRPr="00FB0146" w:rsidRDefault="009621F5" w:rsidP="00AF5997">
      <w:pPr>
        <w:tabs>
          <w:tab w:val="num" w:pos="720"/>
        </w:tabs>
        <w:spacing w:line="276" w:lineRule="auto"/>
        <w:ind w:left="284"/>
        <w:rPr>
          <w:rFonts w:asciiTheme="minorHAnsi" w:hAnsiTheme="minorHAnsi"/>
          <w:sz w:val="24"/>
          <w:szCs w:val="24"/>
        </w:rPr>
      </w:pPr>
      <w:r w:rsidRPr="007507BE">
        <w:rPr>
          <w:rFonts w:asciiTheme="minorHAnsi" w:eastAsiaTheme="minorHAnsi" w:hAnsiTheme="minorHAnsi" w:cstheme="minorBidi"/>
          <w:b/>
          <w:snapToGrid/>
          <w:sz w:val="24"/>
          <w:szCs w:val="24"/>
          <w:lang w:eastAsia="en-US"/>
        </w:rPr>
        <w:t>ΛΑΠ 7.</w:t>
      </w:r>
      <w:r w:rsidR="0040668C" w:rsidRPr="007507BE">
        <w:rPr>
          <w:rFonts w:asciiTheme="minorHAnsi" w:eastAsiaTheme="minorHAnsi" w:hAnsiTheme="minorHAnsi" w:cstheme="minorBidi"/>
          <w:b/>
          <w:snapToGrid/>
          <w:sz w:val="24"/>
          <w:szCs w:val="24"/>
          <w:lang w:eastAsia="en-US"/>
        </w:rPr>
        <w:t>6.8</w:t>
      </w:r>
      <w:r w:rsidRPr="007507BE">
        <w:rPr>
          <w:rFonts w:asciiTheme="minorHAnsi" w:eastAsiaTheme="minorHAnsi" w:hAnsiTheme="minorHAnsi" w:cstheme="minorBidi"/>
          <w:b/>
          <w:snapToGrid/>
          <w:sz w:val="24"/>
          <w:szCs w:val="24"/>
          <w:lang w:eastAsia="en-US"/>
        </w:rPr>
        <w:t xml:space="preserve"> –</w:t>
      </w:r>
      <w:r w:rsidR="00836110" w:rsidRPr="007507BE">
        <w:rPr>
          <w:rFonts w:asciiTheme="minorHAnsi" w:eastAsiaTheme="minorHAnsi" w:hAnsiTheme="minorHAnsi" w:cstheme="minorBidi"/>
          <w:b/>
          <w:snapToGrid/>
          <w:sz w:val="24"/>
          <w:szCs w:val="24"/>
          <w:lang w:eastAsia="en-US"/>
        </w:rPr>
        <w:t xml:space="preserve"> </w:t>
      </w:r>
      <w:r w:rsidRPr="007507BE">
        <w:rPr>
          <w:rFonts w:asciiTheme="minorHAnsi" w:eastAsiaTheme="minorHAnsi" w:hAnsiTheme="minorHAnsi" w:cstheme="minorBidi"/>
          <w:b/>
          <w:snapToGrid/>
          <w:sz w:val="24"/>
          <w:szCs w:val="24"/>
          <w:lang w:eastAsia="en-US"/>
        </w:rPr>
        <w:t>Ανάδοχοι :</w:t>
      </w:r>
      <w:r w:rsidRPr="00431CA2">
        <w:rPr>
          <w:rFonts w:asciiTheme="minorHAnsi" w:hAnsiTheme="minorHAnsi"/>
          <w:sz w:val="24"/>
          <w:szCs w:val="24"/>
        </w:rPr>
        <w:t xml:space="preserve"> </w:t>
      </w:r>
      <w:r w:rsidR="00431CA2" w:rsidRPr="00431CA2">
        <w:rPr>
          <w:rFonts w:asciiTheme="minorHAnsi" w:hAnsiTheme="minorHAnsi"/>
          <w:sz w:val="24"/>
          <w:szCs w:val="24"/>
        </w:rPr>
        <w:t>Ένα</w:t>
      </w:r>
      <w:r w:rsidR="00431CA2">
        <w:rPr>
          <w:rFonts w:asciiTheme="minorHAnsi" w:eastAsiaTheme="majorEastAsia" w:hAnsiTheme="minorHAnsi" w:cstheme="majorBidi"/>
          <w:b/>
          <w:bCs w:val="0"/>
          <w:color w:val="4F81BD" w:themeColor="accent1"/>
          <w:sz w:val="24"/>
          <w:szCs w:val="24"/>
        </w:rPr>
        <w:t xml:space="preserve"> </w:t>
      </w:r>
      <w:r w:rsidR="00431CA2" w:rsidRPr="00FB0146">
        <w:rPr>
          <w:rFonts w:asciiTheme="minorHAnsi" w:hAnsiTheme="minorHAnsi"/>
          <w:sz w:val="24"/>
          <w:szCs w:val="24"/>
        </w:rPr>
        <w:t xml:space="preserve">Υποέργο μπορεί να </w:t>
      </w:r>
      <w:r w:rsidR="00431CA2">
        <w:rPr>
          <w:rFonts w:asciiTheme="minorHAnsi" w:hAnsiTheme="minorHAnsi"/>
          <w:sz w:val="24"/>
          <w:szCs w:val="24"/>
        </w:rPr>
        <w:t xml:space="preserve">υλοποιείται από </w:t>
      </w:r>
      <w:r w:rsidR="00431CA2" w:rsidRPr="00FB0146">
        <w:rPr>
          <w:rFonts w:asciiTheme="minorHAnsi" w:hAnsiTheme="minorHAnsi"/>
          <w:sz w:val="24"/>
          <w:szCs w:val="24"/>
        </w:rPr>
        <w:t xml:space="preserve"> έναν οι περισσότερους</w:t>
      </w:r>
      <w:r w:rsidR="00431CA2">
        <w:rPr>
          <w:rFonts w:asciiTheme="minorHAnsi" w:hAnsiTheme="minorHAnsi"/>
          <w:sz w:val="24"/>
          <w:szCs w:val="24"/>
        </w:rPr>
        <w:t xml:space="preserve"> αναδόχους. Για κάθε </w:t>
      </w:r>
      <w:r w:rsidR="00431CA2" w:rsidRPr="00FB0146">
        <w:rPr>
          <w:rFonts w:asciiTheme="minorHAnsi" w:hAnsiTheme="minorHAnsi"/>
          <w:sz w:val="24"/>
          <w:szCs w:val="24"/>
        </w:rPr>
        <w:t>Α</w:t>
      </w:r>
      <w:r w:rsidR="00431CA2">
        <w:rPr>
          <w:rFonts w:asciiTheme="minorHAnsi" w:hAnsiTheme="minorHAnsi"/>
          <w:sz w:val="24"/>
          <w:szCs w:val="24"/>
        </w:rPr>
        <w:t xml:space="preserve">νάδοχο τηρούνται τα </w:t>
      </w:r>
      <w:r w:rsidR="00431CA2" w:rsidRPr="00FB0146">
        <w:rPr>
          <w:rFonts w:asciiTheme="minorHAnsi" w:hAnsiTheme="minorHAnsi"/>
          <w:sz w:val="24"/>
          <w:szCs w:val="24"/>
        </w:rPr>
        <w:t>στοιχεία:</w:t>
      </w:r>
    </w:p>
    <w:p w:rsidR="00431CA2" w:rsidRPr="00431CA2" w:rsidRDefault="009621F5" w:rsidP="00AF5997">
      <w:pPr>
        <w:tabs>
          <w:tab w:val="num" w:pos="720"/>
        </w:tabs>
        <w:spacing w:line="276" w:lineRule="auto"/>
        <w:ind w:left="284"/>
        <w:rPr>
          <w:rFonts w:asciiTheme="minorHAnsi" w:hAnsiTheme="minorHAnsi"/>
          <w:sz w:val="24"/>
          <w:szCs w:val="24"/>
        </w:rPr>
      </w:pPr>
      <w:r w:rsidRPr="00431CA2">
        <w:rPr>
          <w:rFonts w:asciiTheme="minorHAnsi" w:hAnsiTheme="minorHAnsi"/>
          <w:i/>
          <w:sz w:val="24"/>
          <w:szCs w:val="24"/>
        </w:rPr>
        <w:t>Επωνυμία</w:t>
      </w:r>
      <w:r w:rsidR="00431CA2" w:rsidRPr="00431CA2">
        <w:rPr>
          <w:rFonts w:asciiTheme="minorHAnsi" w:hAnsiTheme="minorHAnsi"/>
          <w:i/>
          <w:sz w:val="24"/>
          <w:szCs w:val="24"/>
        </w:rPr>
        <w:t xml:space="preserve"> </w:t>
      </w:r>
      <w:r w:rsidRPr="00431CA2">
        <w:rPr>
          <w:rFonts w:asciiTheme="minorHAnsi" w:hAnsiTheme="minorHAnsi"/>
          <w:sz w:val="24"/>
          <w:szCs w:val="24"/>
        </w:rPr>
        <w:t xml:space="preserve">, </w:t>
      </w:r>
      <w:r w:rsidRPr="00431CA2">
        <w:rPr>
          <w:rFonts w:asciiTheme="minorHAnsi" w:hAnsiTheme="minorHAnsi"/>
          <w:i/>
          <w:sz w:val="24"/>
          <w:szCs w:val="24"/>
        </w:rPr>
        <w:t>Διεύθυνση</w:t>
      </w:r>
      <w:r w:rsidR="00431CA2" w:rsidRPr="00431CA2">
        <w:rPr>
          <w:rFonts w:asciiTheme="minorHAnsi" w:hAnsiTheme="minorHAnsi"/>
          <w:i/>
          <w:sz w:val="24"/>
          <w:szCs w:val="24"/>
        </w:rPr>
        <w:t xml:space="preserve">, </w:t>
      </w:r>
      <w:r w:rsidRPr="00431CA2">
        <w:rPr>
          <w:rFonts w:asciiTheme="minorHAnsi" w:hAnsiTheme="minorHAnsi"/>
          <w:sz w:val="24"/>
          <w:szCs w:val="24"/>
        </w:rPr>
        <w:t xml:space="preserve"> </w:t>
      </w:r>
      <w:r w:rsidR="00431CA2" w:rsidRPr="00431CA2">
        <w:rPr>
          <w:rFonts w:asciiTheme="minorHAnsi" w:hAnsiTheme="minorHAnsi"/>
          <w:sz w:val="24"/>
          <w:szCs w:val="24"/>
        </w:rPr>
        <w:t>Υπεύθυνος Επικοινωνίας, Τηλέφωνο,</w:t>
      </w:r>
      <w:r w:rsidR="00431CA2">
        <w:rPr>
          <w:rFonts w:asciiTheme="minorHAnsi" w:hAnsiTheme="minorHAnsi"/>
          <w:sz w:val="24"/>
          <w:szCs w:val="24"/>
        </w:rPr>
        <w:t xml:space="preserve"> </w:t>
      </w:r>
      <w:proofErr w:type="spellStart"/>
      <w:r w:rsidR="00431CA2" w:rsidRPr="00431CA2">
        <w:rPr>
          <w:rFonts w:asciiTheme="minorHAnsi" w:hAnsiTheme="minorHAnsi"/>
          <w:sz w:val="24"/>
          <w:szCs w:val="24"/>
        </w:rPr>
        <w:t>Email</w:t>
      </w:r>
      <w:proofErr w:type="spellEnd"/>
    </w:p>
    <w:p w:rsidR="009621F5" w:rsidRDefault="009621F5" w:rsidP="00AF5997">
      <w:pPr>
        <w:spacing w:line="276" w:lineRule="auto"/>
        <w:ind w:left="284"/>
        <w:rPr>
          <w:rFonts w:asciiTheme="minorHAnsi" w:hAnsiTheme="minorHAnsi"/>
          <w:sz w:val="24"/>
          <w:szCs w:val="24"/>
        </w:rPr>
      </w:pPr>
      <w:r w:rsidRPr="00431CA2">
        <w:rPr>
          <w:rFonts w:asciiTheme="minorHAnsi" w:hAnsiTheme="minorHAnsi"/>
          <w:i/>
          <w:sz w:val="24"/>
          <w:szCs w:val="24"/>
        </w:rPr>
        <w:t>ΑΦΜ, Δ</w:t>
      </w:r>
      <w:r w:rsidR="00431CA2" w:rsidRPr="00431CA2">
        <w:rPr>
          <w:rFonts w:asciiTheme="minorHAnsi" w:hAnsiTheme="minorHAnsi"/>
          <w:i/>
          <w:sz w:val="24"/>
          <w:szCs w:val="24"/>
        </w:rPr>
        <w:t>Ο</w:t>
      </w:r>
      <w:r w:rsidRPr="00431CA2">
        <w:rPr>
          <w:rFonts w:asciiTheme="minorHAnsi" w:hAnsiTheme="minorHAnsi"/>
          <w:i/>
          <w:sz w:val="24"/>
          <w:szCs w:val="24"/>
        </w:rPr>
        <w:t xml:space="preserve">Υ, </w:t>
      </w:r>
      <w:r w:rsidR="00431CA2" w:rsidRPr="00431CA2">
        <w:rPr>
          <w:rFonts w:asciiTheme="minorHAnsi" w:hAnsiTheme="minorHAnsi"/>
          <w:i/>
          <w:sz w:val="24"/>
          <w:szCs w:val="24"/>
        </w:rPr>
        <w:t xml:space="preserve">Αριθμός Πρωτοκόλλου </w:t>
      </w:r>
      <w:proofErr w:type="spellStart"/>
      <w:r w:rsidR="00431CA2" w:rsidRPr="00431CA2">
        <w:rPr>
          <w:rFonts w:asciiTheme="minorHAnsi" w:hAnsiTheme="minorHAnsi"/>
          <w:i/>
          <w:sz w:val="24"/>
          <w:szCs w:val="24"/>
        </w:rPr>
        <w:t>Σύμβασης,</w:t>
      </w:r>
      <w:r w:rsidRPr="00431CA2">
        <w:rPr>
          <w:rFonts w:asciiTheme="minorHAnsi" w:hAnsiTheme="minorHAnsi"/>
          <w:i/>
          <w:sz w:val="24"/>
          <w:szCs w:val="24"/>
        </w:rPr>
        <w:t>Ποσό</w:t>
      </w:r>
      <w:proofErr w:type="spellEnd"/>
      <w:r w:rsidRPr="00431CA2">
        <w:rPr>
          <w:rFonts w:asciiTheme="minorHAnsi" w:hAnsiTheme="minorHAnsi"/>
          <w:i/>
          <w:sz w:val="24"/>
          <w:szCs w:val="24"/>
        </w:rPr>
        <w:t xml:space="preserve"> Σύμβασης, Ημερομηνίες Έναρξης και Λήξης Σύμβασης, </w:t>
      </w:r>
      <w:r w:rsidR="00431CA2" w:rsidRPr="00431CA2">
        <w:rPr>
          <w:rFonts w:asciiTheme="minorHAnsi" w:hAnsiTheme="minorHAnsi"/>
          <w:i/>
          <w:sz w:val="24"/>
          <w:szCs w:val="24"/>
        </w:rPr>
        <w:t xml:space="preserve">Ημερομηνία Προσωρινής Παραλαβής Ημερομηνία Οριστικής Παραλαβής Ημερομηνία Αποπληρωμής, </w:t>
      </w:r>
      <w:r w:rsidRPr="00431CA2">
        <w:rPr>
          <w:rFonts w:asciiTheme="minorHAnsi" w:hAnsiTheme="minorHAnsi"/>
          <w:i/>
          <w:sz w:val="24"/>
          <w:szCs w:val="24"/>
        </w:rPr>
        <w:t>Γενικές Πληροφορίες</w:t>
      </w:r>
      <w:r w:rsidR="00431CA2">
        <w:rPr>
          <w:rFonts w:asciiTheme="minorHAnsi" w:hAnsiTheme="minorHAnsi"/>
          <w:sz w:val="24"/>
          <w:szCs w:val="24"/>
        </w:rPr>
        <w:t xml:space="preserve"> (</w:t>
      </w:r>
      <w:r w:rsidRPr="00FB0146">
        <w:rPr>
          <w:rFonts w:asciiTheme="minorHAnsi" w:hAnsiTheme="minorHAnsi"/>
          <w:sz w:val="24"/>
          <w:szCs w:val="24"/>
        </w:rPr>
        <w:t>Ελεύθερο κείμενο με τυχόν επιπλέον πληροφορίες</w:t>
      </w:r>
      <w:r w:rsidR="00431CA2">
        <w:rPr>
          <w:rFonts w:asciiTheme="minorHAnsi" w:hAnsiTheme="minorHAnsi"/>
          <w:sz w:val="24"/>
          <w:szCs w:val="24"/>
        </w:rPr>
        <w:t xml:space="preserve"> για τον ανάδοχο)</w:t>
      </w:r>
      <w:r w:rsidRPr="00FB0146">
        <w:rPr>
          <w:rFonts w:asciiTheme="minorHAnsi" w:hAnsiTheme="minorHAnsi"/>
          <w:sz w:val="24"/>
          <w:szCs w:val="24"/>
        </w:rPr>
        <w:t>.</w:t>
      </w:r>
    </w:p>
    <w:p w:rsidR="00431CA2" w:rsidRPr="00431CA2" w:rsidRDefault="00431CA2" w:rsidP="00AF5997">
      <w:pPr>
        <w:spacing w:line="276" w:lineRule="auto"/>
        <w:ind w:left="284"/>
        <w:rPr>
          <w:rFonts w:asciiTheme="minorHAnsi" w:hAnsiTheme="minorHAnsi"/>
          <w:sz w:val="24"/>
          <w:szCs w:val="24"/>
        </w:rPr>
      </w:pPr>
      <w:r w:rsidRPr="00D807FB">
        <w:rPr>
          <w:rFonts w:asciiTheme="minorHAnsi" w:eastAsiaTheme="minorHAnsi" w:hAnsiTheme="minorHAnsi" w:cstheme="minorBidi"/>
          <w:b/>
          <w:snapToGrid/>
          <w:sz w:val="24"/>
          <w:szCs w:val="24"/>
          <w:lang w:eastAsia="en-US"/>
        </w:rPr>
        <w:t>ΛΑΠ 7.</w:t>
      </w:r>
      <w:r w:rsidR="0040668C" w:rsidRPr="00D807FB">
        <w:rPr>
          <w:rFonts w:asciiTheme="minorHAnsi" w:eastAsiaTheme="minorHAnsi" w:hAnsiTheme="minorHAnsi" w:cstheme="minorBidi"/>
          <w:b/>
          <w:snapToGrid/>
          <w:sz w:val="24"/>
          <w:szCs w:val="24"/>
          <w:lang w:eastAsia="en-US"/>
        </w:rPr>
        <w:t>6.9</w:t>
      </w:r>
      <w:r w:rsidRPr="00D807FB">
        <w:rPr>
          <w:rFonts w:asciiTheme="minorHAnsi" w:eastAsiaTheme="minorHAnsi" w:hAnsiTheme="minorHAnsi" w:cstheme="minorBidi"/>
          <w:b/>
          <w:snapToGrid/>
          <w:sz w:val="24"/>
          <w:szCs w:val="24"/>
          <w:lang w:eastAsia="en-US"/>
        </w:rPr>
        <w:t>– Πακέτα Εργασίας/Παραδοτέα:</w:t>
      </w:r>
      <w:r>
        <w:rPr>
          <w:rFonts w:asciiTheme="minorHAnsi" w:eastAsiaTheme="majorEastAsia" w:hAnsiTheme="minorHAnsi" w:cstheme="majorBidi"/>
          <w:b/>
          <w:bCs w:val="0"/>
          <w:color w:val="4F81BD" w:themeColor="accent1"/>
          <w:sz w:val="24"/>
          <w:szCs w:val="24"/>
        </w:rPr>
        <w:t xml:space="preserve">  </w:t>
      </w:r>
      <w:r w:rsidRPr="00431CA2">
        <w:rPr>
          <w:rFonts w:asciiTheme="minorHAnsi" w:hAnsiTheme="minorHAnsi"/>
          <w:sz w:val="24"/>
          <w:szCs w:val="24"/>
        </w:rPr>
        <w:t>τα Παραδοτέα ενδέχεται να οργανώνονται σε Πακέτα Εργασίας. Στην περίπτωση αυτή η σχέση είναι η εξής:</w:t>
      </w:r>
    </w:p>
    <w:p w:rsidR="00431CA2" w:rsidRPr="00431CA2" w:rsidRDefault="00431CA2" w:rsidP="00AF5997">
      <w:pPr>
        <w:ind w:left="284"/>
        <w:rPr>
          <w:rFonts w:asciiTheme="minorHAnsi" w:hAnsiTheme="minorHAnsi"/>
          <w:sz w:val="24"/>
          <w:szCs w:val="24"/>
        </w:rPr>
      </w:pPr>
      <w:r w:rsidRPr="00431CA2">
        <w:rPr>
          <w:rFonts w:asciiTheme="minorHAnsi" w:hAnsiTheme="minorHAnsi"/>
          <w:b/>
          <w:sz w:val="24"/>
          <w:szCs w:val="24"/>
        </w:rPr>
        <w:lastRenderedPageBreak/>
        <w:t>Έργο -&gt; Υποέργο -&gt; Πακέτο Εργασίας -&gt; Παραδοτέο</w:t>
      </w:r>
      <w:r>
        <w:rPr>
          <w:rFonts w:asciiTheme="minorHAnsi" w:hAnsiTheme="minorHAnsi"/>
          <w:b/>
          <w:sz w:val="24"/>
          <w:szCs w:val="24"/>
        </w:rPr>
        <w:t xml:space="preserve">. </w:t>
      </w:r>
      <w:r w:rsidRPr="00431CA2">
        <w:rPr>
          <w:rFonts w:asciiTheme="minorHAnsi" w:hAnsiTheme="minorHAnsi"/>
          <w:sz w:val="24"/>
          <w:szCs w:val="24"/>
        </w:rPr>
        <w:t>Σε διαφορετική περίπτωση η σχέση απλοποιείται και το Παραδοτέο συνδέεται άμεσα με το έργο:</w:t>
      </w:r>
    </w:p>
    <w:p w:rsidR="00431CA2" w:rsidRPr="00431CA2" w:rsidRDefault="00431CA2" w:rsidP="00AF5997">
      <w:pPr>
        <w:ind w:left="284"/>
        <w:rPr>
          <w:rFonts w:asciiTheme="minorHAnsi" w:hAnsiTheme="minorHAnsi"/>
          <w:b/>
          <w:sz w:val="24"/>
          <w:szCs w:val="24"/>
        </w:rPr>
      </w:pPr>
      <w:r w:rsidRPr="00431CA2">
        <w:rPr>
          <w:rFonts w:asciiTheme="minorHAnsi" w:hAnsiTheme="minorHAnsi"/>
          <w:b/>
          <w:sz w:val="24"/>
          <w:szCs w:val="24"/>
        </w:rPr>
        <w:t>Έργο -&gt; Παραδοτέο</w:t>
      </w:r>
    </w:p>
    <w:p w:rsidR="00431CA2" w:rsidRPr="00431CA2" w:rsidRDefault="00431CA2" w:rsidP="00AF5997">
      <w:pPr>
        <w:ind w:left="284"/>
        <w:rPr>
          <w:rFonts w:asciiTheme="minorHAnsi" w:hAnsiTheme="minorHAnsi"/>
          <w:sz w:val="24"/>
          <w:szCs w:val="24"/>
        </w:rPr>
      </w:pPr>
      <w:r>
        <w:rPr>
          <w:rFonts w:asciiTheme="minorHAnsi" w:hAnsiTheme="minorHAnsi"/>
          <w:sz w:val="24"/>
          <w:szCs w:val="24"/>
        </w:rPr>
        <w:t xml:space="preserve">Για κάθε </w:t>
      </w:r>
      <w:r w:rsidRPr="00431CA2">
        <w:rPr>
          <w:rFonts w:asciiTheme="minorHAnsi" w:hAnsiTheme="minorHAnsi"/>
          <w:sz w:val="24"/>
          <w:szCs w:val="24"/>
        </w:rPr>
        <w:t xml:space="preserve">Παραδοτέο </w:t>
      </w:r>
      <w:r>
        <w:rPr>
          <w:rFonts w:asciiTheme="minorHAnsi" w:hAnsiTheme="minorHAnsi"/>
          <w:sz w:val="24"/>
          <w:szCs w:val="24"/>
        </w:rPr>
        <w:t xml:space="preserve">τηρούνται οι </w:t>
      </w:r>
      <w:r w:rsidRPr="00431CA2">
        <w:rPr>
          <w:rFonts w:asciiTheme="minorHAnsi" w:hAnsiTheme="minorHAnsi"/>
          <w:sz w:val="24"/>
          <w:szCs w:val="24"/>
        </w:rPr>
        <w:t>πληροφορίες:</w:t>
      </w:r>
      <w:r>
        <w:rPr>
          <w:rFonts w:asciiTheme="minorHAnsi" w:hAnsiTheme="minorHAnsi"/>
          <w:sz w:val="24"/>
          <w:szCs w:val="24"/>
        </w:rPr>
        <w:t xml:space="preserve"> </w:t>
      </w:r>
      <w:r w:rsidRPr="00431CA2">
        <w:rPr>
          <w:rFonts w:asciiTheme="minorHAnsi" w:hAnsiTheme="minorHAnsi"/>
          <w:sz w:val="24"/>
          <w:szCs w:val="24"/>
        </w:rPr>
        <w:t>Τίτλος Παραδοτέου</w:t>
      </w:r>
      <w:r>
        <w:rPr>
          <w:rFonts w:asciiTheme="minorHAnsi" w:hAnsiTheme="minorHAnsi"/>
          <w:sz w:val="24"/>
          <w:szCs w:val="24"/>
        </w:rPr>
        <w:t xml:space="preserve">, </w:t>
      </w:r>
      <w:r w:rsidRPr="00431CA2">
        <w:rPr>
          <w:rFonts w:asciiTheme="minorHAnsi" w:hAnsiTheme="minorHAnsi"/>
          <w:sz w:val="24"/>
          <w:szCs w:val="24"/>
        </w:rPr>
        <w:t>Ποσό</w:t>
      </w:r>
      <w:r>
        <w:rPr>
          <w:rFonts w:asciiTheme="minorHAnsi" w:hAnsiTheme="minorHAnsi"/>
          <w:sz w:val="24"/>
          <w:szCs w:val="24"/>
        </w:rPr>
        <w:t xml:space="preserve">, </w:t>
      </w:r>
      <w:r w:rsidRPr="00431CA2">
        <w:rPr>
          <w:rFonts w:asciiTheme="minorHAnsi" w:hAnsiTheme="minorHAnsi"/>
          <w:sz w:val="24"/>
          <w:szCs w:val="24"/>
        </w:rPr>
        <w:t>Ημερομηνία Έναρξης</w:t>
      </w:r>
      <w:r>
        <w:rPr>
          <w:rFonts w:asciiTheme="minorHAnsi" w:hAnsiTheme="minorHAnsi"/>
          <w:sz w:val="24"/>
          <w:szCs w:val="24"/>
        </w:rPr>
        <w:t xml:space="preserve">, </w:t>
      </w:r>
      <w:r w:rsidRPr="00431CA2">
        <w:rPr>
          <w:rFonts w:asciiTheme="minorHAnsi" w:hAnsiTheme="minorHAnsi"/>
          <w:sz w:val="24"/>
          <w:szCs w:val="24"/>
        </w:rPr>
        <w:t>Ημερομηνία Λήξης</w:t>
      </w:r>
      <w:r>
        <w:rPr>
          <w:rFonts w:asciiTheme="minorHAnsi" w:hAnsiTheme="minorHAnsi"/>
          <w:sz w:val="24"/>
          <w:szCs w:val="24"/>
        </w:rPr>
        <w:t xml:space="preserve">, </w:t>
      </w:r>
      <w:r w:rsidRPr="00431CA2">
        <w:rPr>
          <w:rFonts w:asciiTheme="minorHAnsi" w:hAnsiTheme="minorHAnsi"/>
          <w:sz w:val="24"/>
          <w:szCs w:val="24"/>
        </w:rPr>
        <w:t>Έγκριση Ανάθεσης από Επιτροπή Ερευνών</w:t>
      </w:r>
      <w:r>
        <w:rPr>
          <w:rFonts w:asciiTheme="minorHAnsi" w:hAnsiTheme="minorHAnsi"/>
          <w:sz w:val="24"/>
          <w:szCs w:val="24"/>
        </w:rPr>
        <w:t xml:space="preserve">, </w:t>
      </w:r>
      <w:r w:rsidRPr="00431CA2">
        <w:rPr>
          <w:rFonts w:asciiTheme="minorHAnsi" w:hAnsiTheme="minorHAnsi"/>
          <w:sz w:val="24"/>
          <w:szCs w:val="24"/>
        </w:rPr>
        <w:t>Έγκριση Ολοκλήρωσης από Επιτροπή Ερευνών</w:t>
      </w:r>
      <w:r w:rsidR="00D72B52">
        <w:rPr>
          <w:rFonts w:asciiTheme="minorHAnsi" w:hAnsiTheme="minorHAnsi"/>
          <w:sz w:val="24"/>
          <w:szCs w:val="24"/>
        </w:rPr>
        <w:t xml:space="preserve">, </w:t>
      </w:r>
      <w:r w:rsidRPr="00431CA2">
        <w:rPr>
          <w:rFonts w:asciiTheme="minorHAnsi" w:hAnsiTheme="minorHAnsi"/>
          <w:sz w:val="24"/>
          <w:szCs w:val="24"/>
        </w:rPr>
        <w:t>Συντάκτες/Ανάδοχος: Αν το Υποέργο είναι αυτεπιστασία τότε επιλέγονται ένας ή περισσότεροι Συντάκτες από τη λίστα των απασχολούμενων στο Υποέργο. Αν είναι διαγωνισμός τότε επιλέγεται ένας Ανάδοχος από τη λίστα αναδόχων.</w:t>
      </w:r>
    </w:p>
    <w:p w:rsidR="00431CA2" w:rsidRPr="00431CA2" w:rsidRDefault="00D72B52" w:rsidP="00AF5997">
      <w:pPr>
        <w:ind w:left="284"/>
        <w:rPr>
          <w:rFonts w:asciiTheme="minorHAnsi" w:hAnsiTheme="minorHAnsi"/>
          <w:sz w:val="24"/>
          <w:szCs w:val="24"/>
        </w:rPr>
      </w:pPr>
      <w:r w:rsidRPr="00EF7C18">
        <w:rPr>
          <w:rFonts w:asciiTheme="minorHAnsi" w:eastAsiaTheme="minorHAnsi" w:hAnsiTheme="minorHAnsi" w:cstheme="minorBidi"/>
          <w:b/>
          <w:snapToGrid/>
          <w:sz w:val="24"/>
          <w:szCs w:val="24"/>
          <w:lang w:eastAsia="en-US"/>
        </w:rPr>
        <w:t>ΛΑΠ 7.</w:t>
      </w:r>
      <w:r w:rsidR="0040668C" w:rsidRPr="00EF7C18">
        <w:rPr>
          <w:rFonts w:asciiTheme="minorHAnsi" w:eastAsiaTheme="minorHAnsi" w:hAnsiTheme="minorHAnsi" w:cstheme="minorBidi"/>
          <w:b/>
          <w:snapToGrid/>
          <w:sz w:val="24"/>
          <w:szCs w:val="24"/>
          <w:lang w:eastAsia="en-US"/>
        </w:rPr>
        <w:t>6.10</w:t>
      </w:r>
      <w:r w:rsidRPr="00EF7C18">
        <w:rPr>
          <w:rFonts w:asciiTheme="minorHAnsi" w:eastAsiaTheme="minorHAnsi" w:hAnsiTheme="minorHAnsi" w:cstheme="minorBidi"/>
          <w:b/>
          <w:snapToGrid/>
          <w:sz w:val="24"/>
          <w:szCs w:val="24"/>
          <w:lang w:eastAsia="en-US"/>
        </w:rPr>
        <w:t>–</w:t>
      </w:r>
      <w:r w:rsidRPr="00865455">
        <w:rPr>
          <w:rFonts w:asciiTheme="minorHAnsi" w:eastAsiaTheme="minorHAnsi" w:hAnsiTheme="minorHAnsi" w:cstheme="minorBidi"/>
          <w:snapToGrid/>
          <w:sz w:val="24"/>
          <w:szCs w:val="24"/>
          <w:lang w:eastAsia="en-US"/>
        </w:rPr>
        <w:t xml:space="preserve"> κατάσταση παραδοτέ</w:t>
      </w:r>
      <w:r w:rsidR="008F7FDF" w:rsidRPr="00865455">
        <w:rPr>
          <w:rFonts w:asciiTheme="minorHAnsi" w:eastAsiaTheme="minorHAnsi" w:hAnsiTheme="minorHAnsi" w:cstheme="minorBidi"/>
          <w:snapToGrid/>
          <w:sz w:val="24"/>
          <w:szCs w:val="24"/>
          <w:lang w:eastAsia="en-US"/>
        </w:rPr>
        <w:t>ων</w:t>
      </w:r>
      <w:r>
        <w:rPr>
          <w:rFonts w:asciiTheme="minorHAnsi" w:eastAsiaTheme="majorEastAsia" w:hAnsiTheme="minorHAnsi" w:cstheme="majorBidi"/>
          <w:b/>
          <w:bCs w:val="0"/>
          <w:color w:val="4F81BD" w:themeColor="accent1"/>
          <w:sz w:val="24"/>
          <w:szCs w:val="24"/>
        </w:rPr>
        <w:t xml:space="preserve">: </w:t>
      </w:r>
      <w:r w:rsidR="00431CA2" w:rsidRPr="00431CA2">
        <w:rPr>
          <w:rFonts w:asciiTheme="minorHAnsi" w:hAnsiTheme="minorHAnsi"/>
          <w:sz w:val="24"/>
          <w:szCs w:val="24"/>
        </w:rPr>
        <w:t xml:space="preserve">Η κατάσταση Παραδοτέου μπορεί να </w:t>
      </w:r>
      <w:r>
        <w:rPr>
          <w:rFonts w:asciiTheme="minorHAnsi" w:hAnsiTheme="minorHAnsi"/>
          <w:sz w:val="24"/>
          <w:szCs w:val="24"/>
        </w:rPr>
        <w:t>είναι</w:t>
      </w:r>
      <w:r w:rsidR="00431CA2" w:rsidRPr="00431CA2">
        <w:rPr>
          <w:rFonts w:asciiTheme="minorHAnsi" w:hAnsiTheme="minorHAnsi"/>
          <w:sz w:val="24"/>
          <w:szCs w:val="24"/>
        </w:rPr>
        <w:t>:</w:t>
      </w:r>
    </w:p>
    <w:p w:rsidR="00431CA2" w:rsidRPr="00431CA2" w:rsidRDefault="00431CA2" w:rsidP="00AF5997">
      <w:pPr>
        <w:spacing w:line="276" w:lineRule="auto"/>
        <w:ind w:left="284"/>
        <w:rPr>
          <w:rFonts w:asciiTheme="minorHAnsi" w:hAnsiTheme="minorHAnsi"/>
          <w:sz w:val="24"/>
          <w:szCs w:val="24"/>
        </w:rPr>
      </w:pPr>
      <w:r w:rsidRPr="00D72B52">
        <w:rPr>
          <w:rFonts w:asciiTheme="minorHAnsi" w:hAnsiTheme="minorHAnsi"/>
          <w:i/>
          <w:sz w:val="24"/>
          <w:szCs w:val="24"/>
        </w:rPr>
        <w:t>Σε εξέλιξη</w:t>
      </w:r>
      <w:r w:rsidRPr="00431CA2">
        <w:rPr>
          <w:rFonts w:asciiTheme="minorHAnsi" w:hAnsiTheme="minorHAnsi"/>
          <w:sz w:val="24"/>
          <w:szCs w:val="24"/>
        </w:rPr>
        <w:t>: Δεν έχει παρέλθει η ημερομηνία λήξης του παραδοτέου και επίσης δεν έχει οριστεί Έγκριση Ολοκλήρωσης από Επιτροπή Ερευνών.</w:t>
      </w:r>
    </w:p>
    <w:p w:rsidR="00431CA2" w:rsidRPr="00431CA2" w:rsidRDefault="00431CA2" w:rsidP="00AF5997">
      <w:pPr>
        <w:spacing w:line="276" w:lineRule="auto"/>
        <w:ind w:left="284"/>
        <w:rPr>
          <w:rFonts w:asciiTheme="minorHAnsi" w:hAnsiTheme="minorHAnsi"/>
          <w:sz w:val="24"/>
          <w:szCs w:val="24"/>
        </w:rPr>
      </w:pPr>
      <w:r w:rsidRPr="00D72B52">
        <w:rPr>
          <w:rFonts w:asciiTheme="minorHAnsi" w:hAnsiTheme="minorHAnsi"/>
          <w:i/>
          <w:sz w:val="24"/>
          <w:szCs w:val="24"/>
        </w:rPr>
        <w:t>Εκπρόθεσμο</w:t>
      </w:r>
      <w:r w:rsidRPr="00431CA2">
        <w:rPr>
          <w:rFonts w:asciiTheme="minorHAnsi" w:hAnsiTheme="minorHAnsi"/>
          <w:sz w:val="24"/>
          <w:szCs w:val="24"/>
        </w:rPr>
        <w:t>: Έχει παρέλθει η ημερομηνία λήξης του παραδοτέου και επίσης δεν έχει οριστεί Έγκριση Ολοκλήρωσης από Επιτροπή Ερευνών.</w:t>
      </w:r>
    </w:p>
    <w:p w:rsidR="00431CA2" w:rsidRPr="00431CA2" w:rsidRDefault="00431CA2" w:rsidP="00AF5997">
      <w:pPr>
        <w:spacing w:line="276" w:lineRule="auto"/>
        <w:ind w:left="284"/>
        <w:rPr>
          <w:rFonts w:asciiTheme="minorHAnsi" w:hAnsiTheme="minorHAnsi"/>
          <w:sz w:val="24"/>
          <w:szCs w:val="24"/>
        </w:rPr>
      </w:pPr>
      <w:r w:rsidRPr="00D72B52">
        <w:rPr>
          <w:rFonts w:asciiTheme="minorHAnsi" w:hAnsiTheme="minorHAnsi"/>
          <w:i/>
          <w:sz w:val="24"/>
          <w:szCs w:val="24"/>
        </w:rPr>
        <w:t>Ολοκληρωμένο</w:t>
      </w:r>
      <w:r w:rsidRPr="00431CA2">
        <w:rPr>
          <w:rFonts w:asciiTheme="minorHAnsi" w:hAnsiTheme="minorHAnsi"/>
          <w:sz w:val="24"/>
          <w:szCs w:val="24"/>
        </w:rPr>
        <w:t>: Έχει οριστεί Έγκριση Ολοκλήρωσης από Επιτροπή Εκπαίδευσης &amp; Ερευνών (ΕΕΕ). Δεν λαμβάνεται υπόψη η ημερομηνία λήξης σε αυτή την περίπτωση.</w:t>
      </w:r>
    </w:p>
    <w:p w:rsidR="000439F0" w:rsidRDefault="00D72B52" w:rsidP="00AF5997">
      <w:pPr>
        <w:spacing w:before="120" w:after="120"/>
        <w:ind w:left="284"/>
        <w:rPr>
          <w:rFonts w:asciiTheme="minorHAnsi" w:hAnsiTheme="minorHAnsi"/>
          <w:sz w:val="24"/>
          <w:szCs w:val="24"/>
        </w:rPr>
      </w:pPr>
      <w:r w:rsidRPr="00EF7C18">
        <w:rPr>
          <w:rFonts w:asciiTheme="minorHAnsi" w:eastAsiaTheme="minorHAnsi" w:hAnsiTheme="minorHAnsi" w:cstheme="minorBidi"/>
          <w:b/>
          <w:snapToGrid/>
          <w:sz w:val="24"/>
          <w:szCs w:val="24"/>
          <w:lang w:eastAsia="en-US"/>
        </w:rPr>
        <w:t>ΛΑΠ 7.</w:t>
      </w:r>
      <w:r w:rsidR="0040668C" w:rsidRPr="00EF7C18">
        <w:rPr>
          <w:rFonts w:asciiTheme="minorHAnsi" w:eastAsiaTheme="minorHAnsi" w:hAnsiTheme="minorHAnsi" w:cstheme="minorBidi"/>
          <w:b/>
          <w:snapToGrid/>
          <w:sz w:val="24"/>
          <w:szCs w:val="24"/>
          <w:lang w:eastAsia="en-US"/>
        </w:rPr>
        <w:t>6.11</w:t>
      </w:r>
      <w:r w:rsidRPr="00EF7C18">
        <w:rPr>
          <w:rFonts w:asciiTheme="minorHAnsi" w:eastAsiaTheme="minorHAnsi" w:hAnsiTheme="minorHAnsi" w:cstheme="minorBidi"/>
          <w:b/>
          <w:snapToGrid/>
          <w:sz w:val="24"/>
          <w:szCs w:val="24"/>
          <w:lang w:eastAsia="en-US"/>
        </w:rPr>
        <w:t>–</w:t>
      </w:r>
      <w:r w:rsidRPr="00865455">
        <w:rPr>
          <w:rFonts w:asciiTheme="minorHAnsi" w:eastAsiaTheme="minorHAnsi" w:hAnsiTheme="minorHAnsi" w:cstheme="minorBidi"/>
          <w:snapToGrid/>
          <w:sz w:val="24"/>
          <w:szCs w:val="24"/>
          <w:lang w:eastAsia="en-US"/>
        </w:rPr>
        <w:t xml:space="preserve"> μενού διαχείρισης:</w:t>
      </w:r>
      <w:r w:rsidRPr="00D72B52">
        <w:rPr>
          <w:rFonts w:asciiTheme="minorHAnsi" w:hAnsiTheme="minorHAnsi"/>
          <w:sz w:val="24"/>
          <w:szCs w:val="24"/>
        </w:rPr>
        <w:t xml:space="preserve"> </w:t>
      </w:r>
      <w:r w:rsidRPr="00967B35">
        <w:rPr>
          <w:rFonts w:asciiTheme="minorHAnsi" w:hAnsiTheme="minorHAnsi"/>
          <w:sz w:val="24"/>
          <w:szCs w:val="24"/>
        </w:rPr>
        <w:t xml:space="preserve">Κατά την επεξεργασία ενός έργου </w:t>
      </w:r>
      <w:r w:rsidR="005A1709">
        <w:rPr>
          <w:rFonts w:asciiTheme="minorHAnsi" w:hAnsiTheme="minorHAnsi"/>
          <w:sz w:val="24"/>
          <w:szCs w:val="24"/>
        </w:rPr>
        <w:t xml:space="preserve">θα </w:t>
      </w:r>
      <w:r w:rsidRPr="00967B35">
        <w:rPr>
          <w:rFonts w:asciiTheme="minorHAnsi" w:hAnsiTheme="minorHAnsi"/>
          <w:sz w:val="24"/>
          <w:szCs w:val="24"/>
        </w:rPr>
        <w:t xml:space="preserve">υπάρχει στο άνω μέρος της σελίδας </w:t>
      </w:r>
      <w:proofErr w:type="spellStart"/>
      <w:r w:rsidRPr="00967B35">
        <w:rPr>
          <w:rFonts w:asciiTheme="minorHAnsi" w:hAnsiTheme="minorHAnsi"/>
          <w:sz w:val="24"/>
          <w:szCs w:val="24"/>
        </w:rPr>
        <w:t>menu</w:t>
      </w:r>
      <w:proofErr w:type="spellEnd"/>
      <w:r w:rsidRPr="00967B35">
        <w:rPr>
          <w:rFonts w:asciiTheme="minorHAnsi" w:hAnsiTheme="minorHAnsi"/>
          <w:sz w:val="24"/>
          <w:szCs w:val="24"/>
        </w:rPr>
        <w:t xml:space="preserve"> το οποίο </w:t>
      </w:r>
      <w:r w:rsidR="005A1709">
        <w:rPr>
          <w:rFonts w:asciiTheme="minorHAnsi" w:hAnsiTheme="minorHAnsi"/>
          <w:sz w:val="24"/>
          <w:szCs w:val="24"/>
        </w:rPr>
        <w:t xml:space="preserve">θα </w:t>
      </w:r>
      <w:r w:rsidRPr="00967B35">
        <w:rPr>
          <w:rFonts w:asciiTheme="minorHAnsi" w:hAnsiTheme="minorHAnsi"/>
          <w:sz w:val="24"/>
          <w:szCs w:val="24"/>
        </w:rPr>
        <w:t>επιτρέπει την επιλογή των στοιχείων προς επεξεργασία.</w:t>
      </w:r>
      <w:r>
        <w:rPr>
          <w:rFonts w:asciiTheme="minorHAnsi" w:hAnsiTheme="minorHAnsi"/>
          <w:sz w:val="24"/>
          <w:szCs w:val="24"/>
        </w:rPr>
        <w:t xml:space="preserve"> Το  </w:t>
      </w:r>
      <w:proofErr w:type="spellStart"/>
      <w:r w:rsidRPr="00967B35">
        <w:rPr>
          <w:rFonts w:asciiTheme="minorHAnsi" w:hAnsiTheme="minorHAnsi"/>
          <w:sz w:val="24"/>
          <w:szCs w:val="24"/>
        </w:rPr>
        <w:t>menu</w:t>
      </w:r>
      <w:proofErr w:type="spellEnd"/>
      <w:r>
        <w:rPr>
          <w:rFonts w:asciiTheme="minorHAnsi" w:hAnsiTheme="minorHAnsi"/>
          <w:sz w:val="24"/>
          <w:szCs w:val="24"/>
        </w:rPr>
        <w:t xml:space="preserve"> </w:t>
      </w:r>
      <w:r w:rsidR="005A1709">
        <w:rPr>
          <w:rFonts w:asciiTheme="minorHAnsi" w:hAnsiTheme="minorHAnsi"/>
          <w:sz w:val="24"/>
          <w:szCs w:val="24"/>
        </w:rPr>
        <w:t xml:space="preserve">θα </w:t>
      </w:r>
      <w:r>
        <w:rPr>
          <w:rFonts w:asciiTheme="minorHAnsi" w:hAnsiTheme="minorHAnsi"/>
          <w:sz w:val="24"/>
          <w:szCs w:val="24"/>
        </w:rPr>
        <w:t>περιλαμβάνει υποέργα/δράσεις, παραδοτέα, απασχολούμενους/αναδόχους</w:t>
      </w:r>
    </w:p>
    <w:p w:rsidR="001267AC" w:rsidRPr="00D823C5" w:rsidRDefault="00D72B52" w:rsidP="00AF5997">
      <w:pPr>
        <w:spacing w:before="120" w:after="120"/>
        <w:ind w:left="284"/>
        <w:rPr>
          <w:rFonts w:asciiTheme="minorHAnsi" w:hAnsiTheme="minorHAnsi"/>
          <w:sz w:val="24"/>
          <w:szCs w:val="24"/>
        </w:rPr>
      </w:pPr>
      <w:r w:rsidRPr="00EF7C18">
        <w:rPr>
          <w:rFonts w:asciiTheme="minorHAnsi" w:eastAsiaTheme="minorHAnsi" w:hAnsiTheme="minorHAnsi" w:cstheme="minorBidi"/>
          <w:b/>
          <w:snapToGrid/>
          <w:sz w:val="24"/>
          <w:szCs w:val="24"/>
          <w:lang w:eastAsia="en-US"/>
        </w:rPr>
        <w:t>ΛΑΠ 7</w:t>
      </w:r>
      <w:r w:rsidR="00AF5997" w:rsidRPr="00EF7C18">
        <w:rPr>
          <w:rFonts w:asciiTheme="minorHAnsi" w:eastAsiaTheme="minorHAnsi" w:hAnsiTheme="minorHAnsi" w:cstheme="minorBidi"/>
          <w:b/>
          <w:snapToGrid/>
          <w:sz w:val="24"/>
          <w:szCs w:val="24"/>
          <w:lang w:eastAsia="en-US"/>
        </w:rPr>
        <w:t>.</w:t>
      </w:r>
      <w:r w:rsidR="0040668C" w:rsidRPr="00EF7C18">
        <w:rPr>
          <w:rFonts w:asciiTheme="minorHAnsi" w:eastAsiaTheme="minorHAnsi" w:hAnsiTheme="minorHAnsi" w:cstheme="minorBidi"/>
          <w:b/>
          <w:snapToGrid/>
          <w:sz w:val="24"/>
          <w:szCs w:val="24"/>
          <w:lang w:eastAsia="en-US"/>
        </w:rPr>
        <w:t>6.12</w:t>
      </w:r>
      <w:r w:rsidRPr="00EF7C18">
        <w:rPr>
          <w:rFonts w:asciiTheme="minorHAnsi" w:eastAsiaTheme="minorHAnsi" w:hAnsiTheme="minorHAnsi" w:cstheme="minorBidi"/>
          <w:b/>
          <w:snapToGrid/>
          <w:sz w:val="24"/>
          <w:szCs w:val="24"/>
          <w:lang w:eastAsia="en-US"/>
        </w:rPr>
        <w:t>–</w:t>
      </w:r>
      <w:r w:rsidRPr="00865455">
        <w:rPr>
          <w:rFonts w:asciiTheme="minorHAnsi" w:eastAsiaTheme="minorHAnsi" w:hAnsiTheme="minorHAnsi" w:cstheme="minorBidi"/>
          <w:snapToGrid/>
          <w:sz w:val="24"/>
          <w:szCs w:val="24"/>
          <w:lang w:eastAsia="en-US"/>
        </w:rPr>
        <w:t xml:space="preserve"> φιλτράρισμα έργων:</w:t>
      </w:r>
      <w:r>
        <w:rPr>
          <w:rFonts w:asciiTheme="minorHAnsi" w:eastAsiaTheme="majorEastAsia" w:hAnsiTheme="minorHAnsi" w:cstheme="majorBidi"/>
          <w:b/>
          <w:bCs w:val="0"/>
          <w:color w:val="4F81BD" w:themeColor="accent1"/>
          <w:sz w:val="24"/>
          <w:szCs w:val="24"/>
        </w:rPr>
        <w:t xml:space="preserve"> </w:t>
      </w:r>
      <w:r w:rsidRPr="00D72B52">
        <w:rPr>
          <w:rFonts w:asciiTheme="minorHAnsi" w:hAnsiTheme="minorHAnsi"/>
          <w:sz w:val="24"/>
          <w:szCs w:val="24"/>
        </w:rPr>
        <w:t>Για την καλύτερη οργάνωση των έργων δίνεται η δυνατότητα φιλτραρίσματος βάσει τη</w:t>
      </w:r>
      <w:r>
        <w:rPr>
          <w:rFonts w:asciiTheme="minorHAnsi" w:hAnsiTheme="minorHAnsi"/>
          <w:sz w:val="24"/>
          <w:szCs w:val="24"/>
        </w:rPr>
        <w:t>ς</w:t>
      </w:r>
      <w:r w:rsidRPr="00D72B52">
        <w:rPr>
          <w:rFonts w:asciiTheme="minorHAnsi" w:hAnsiTheme="minorHAnsi"/>
          <w:sz w:val="24"/>
          <w:szCs w:val="24"/>
        </w:rPr>
        <w:t xml:space="preserve"> κατάστασή το</w:t>
      </w:r>
      <w:r>
        <w:rPr>
          <w:rFonts w:asciiTheme="minorHAnsi" w:hAnsiTheme="minorHAnsi"/>
          <w:sz w:val="24"/>
          <w:szCs w:val="24"/>
        </w:rPr>
        <w:t>υς (έχουν ολοκληρωθεί ή όχι) της</w:t>
      </w:r>
      <w:r w:rsidRPr="00D72B52">
        <w:rPr>
          <w:rFonts w:asciiTheme="minorHAnsi" w:hAnsiTheme="minorHAnsi"/>
          <w:sz w:val="24"/>
          <w:szCs w:val="24"/>
        </w:rPr>
        <w:t xml:space="preserve"> κατάσταση</w:t>
      </w:r>
      <w:r>
        <w:rPr>
          <w:rFonts w:asciiTheme="minorHAnsi" w:hAnsiTheme="minorHAnsi"/>
          <w:sz w:val="24"/>
          <w:szCs w:val="24"/>
        </w:rPr>
        <w:t>ς</w:t>
      </w:r>
      <w:r w:rsidRPr="00D72B52">
        <w:rPr>
          <w:rFonts w:asciiTheme="minorHAnsi" w:hAnsiTheme="minorHAnsi"/>
          <w:sz w:val="24"/>
          <w:szCs w:val="24"/>
        </w:rPr>
        <w:t xml:space="preserve"> των παραδοτέων τους (έχουν εκπρόθεσμα ή όχι) </w:t>
      </w:r>
      <w:r>
        <w:rPr>
          <w:rFonts w:asciiTheme="minorHAnsi" w:hAnsiTheme="minorHAnsi"/>
          <w:sz w:val="24"/>
          <w:szCs w:val="24"/>
        </w:rPr>
        <w:t>ή</w:t>
      </w:r>
      <w:r w:rsidRPr="00D72B52">
        <w:rPr>
          <w:rFonts w:asciiTheme="minorHAnsi" w:hAnsiTheme="minorHAnsi"/>
          <w:sz w:val="24"/>
          <w:szCs w:val="24"/>
        </w:rPr>
        <w:t xml:space="preserve"> ακόμα και με αναζήτηση στα πεδία Κωδικός Έργου , Κωδικός Λογιστηρίου, Τίτλος και Επιστημονικά Υπεύθυνος.</w:t>
      </w:r>
      <w:r w:rsidR="001267AC">
        <w:rPr>
          <w:rFonts w:asciiTheme="minorHAnsi" w:hAnsiTheme="minorHAnsi"/>
          <w:sz w:val="24"/>
          <w:szCs w:val="24"/>
        </w:rPr>
        <w:t xml:space="preserve"> </w:t>
      </w:r>
      <w:proofErr w:type="spellStart"/>
      <w:r w:rsidR="001267AC">
        <w:rPr>
          <w:rFonts w:asciiTheme="minorHAnsi" w:hAnsiTheme="minorHAnsi"/>
          <w:sz w:val="24"/>
          <w:szCs w:val="24"/>
        </w:rPr>
        <w:t>Ετσι</w:t>
      </w:r>
      <w:proofErr w:type="spellEnd"/>
      <w:r w:rsidR="001267AC">
        <w:rPr>
          <w:rFonts w:asciiTheme="minorHAnsi" w:hAnsiTheme="minorHAnsi"/>
          <w:sz w:val="24"/>
          <w:szCs w:val="24"/>
        </w:rPr>
        <w:t xml:space="preserve">, τα μέλη της ΓΕΛΚΕ </w:t>
      </w:r>
      <w:r w:rsidR="001267AC" w:rsidRPr="00D823C5">
        <w:rPr>
          <w:rFonts w:asciiTheme="minorHAnsi" w:hAnsiTheme="minorHAnsi" w:cstheme="minorHAnsi"/>
          <w:sz w:val="24"/>
          <w:szCs w:val="24"/>
        </w:rPr>
        <w:t xml:space="preserve">θα μπορούν να </w:t>
      </w:r>
      <w:r w:rsidR="001267AC" w:rsidRPr="00D823C5">
        <w:rPr>
          <w:rFonts w:asciiTheme="minorHAnsi" w:hAnsiTheme="minorHAnsi" w:cstheme="minorHAnsi"/>
          <w:sz w:val="24"/>
          <w:szCs w:val="24"/>
          <w:u w:val="single"/>
        </w:rPr>
        <w:t>επιλέγουν</w:t>
      </w:r>
      <w:r w:rsidR="001267AC" w:rsidRPr="00D823C5">
        <w:rPr>
          <w:rFonts w:asciiTheme="minorHAnsi" w:hAnsiTheme="minorHAnsi" w:cstheme="minorHAnsi"/>
          <w:sz w:val="24"/>
          <w:szCs w:val="24"/>
        </w:rPr>
        <w:t xml:space="preserve">  </w:t>
      </w:r>
      <w:r w:rsidR="00FB45D5">
        <w:rPr>
          <w:rFonts w:asciiTheme="minorHAnsi" w:hAnsiTheme="minorHAnsi" w:cstheme="minorHAnsi"/>
          <w:sz w:val="24"/>
          <w:szCs w:val="24"/>
        </w:rPr>
        <w:t xml:space="preserve">&amp; να εκτυπώνουν </w:t>
      </w:r>
      <w:r w:rsidR="001267AC" w:rsidRPr="00D823C5">
        <w:rPr>
          <w:rFonts w:asciiTheme="minorHAnsi" w:hAnsiTheme="minorHAnsi" w:cstheme="minorHAnsi"/>
          <w:sz w:val="24"/>
          <w:szCs w:val="24"/>
        </w:rPr>
        <w:t>όλ</w:t>
      </w:r>
      <w:r w:rsidR="00FB45D5">
        <w:rPr>
          <w:rFonts w:asciiTheme="minorHAnsi" w:hAnsiTheme="minorHAnsi" w:cstheme="minorHAnsi"/>
          <w:sz w:val="24"/>
          <w:szCs w:val="24"/>
        </w:rPr>
        <w:t>α</w:t>
      </w:r>
      <w:r w:rsidR="001267AC" w:rsidRPr="00D823C5">
        <w:rPr>
          <w:rFonts w:asciiTheme="minorHAnsi" w:hAnsiTheme="minorHAnsi" w:cstheme="minorHAnsi"/>
          <w:sz w:val="24"/>
          <w:szCs w:val="24"/>
        </w:rPr>
        <w:t xml:space="preserve"> ή μέρος των έργων του αποθετηρίου με τη βοήθεια τόσο φίλτρων κατάστασης όσο και μέσω αναζήτησης. Η επιλογή των έργων στη λίστα θα πρέπει να επιτυγχάνεται  με τη βοήθεια τουλάχιστον των παρακάτω φίλτρων κατάστασης:</w:t>
      </w:r>
      <w:r w:rsidR="001267AC">
        <w:rPr>
          <w:rFonts w:asciiTheme="minorHAnsi" w:hAnsiTheme="minorHAnsi" w:cstheme="minorHAnsi"/>
          <w:sz w:val="24"/>
          <w:szCs w:val="24"/>
        </w:rPr>
        <w:t xml:space="preserve"> </w:t>
      </w:r>
      <w:r w:rsidR="00FB45D5">
        <w:rPr>
          <w:rFonts w:asciiTheme="minorHAnsi" w:hAnsiTheme="minorHAnsi" w:cstheme="minorHAnsi"/>
          <w:sz w:val="24"/>
          <w:szCs w:val="24"/>
        </w:rPr>
        <w:t xml:space="preserve">Ολοκληρωμένα έργα, </w:t>
      </w:r>
      <w:r w:rsidR="001267AC" w:rsidRPr="00D823C5">
        <w:rPr>
          <w:rFonts w:asciiTheme="minorHAnsi" w:hAnsiTheme="minorHAnsi" w:cstheme="minorHAnsi"/>
          <w:sz w:val="24"/>
          <w:szCs w:val="24"/>
        </w:rPr>
        <w:t>Έργα με εκπρόθεσμα παραδοτέα</w:t>
      </w:r>
      <w:r w:rsidR="00AF5997">
        <w:rPr>
          <w:rFonts w:asciiTheme="minorHAnsi" w:hAnsiTheme="minorHAnsi" w:cstheme="minorHAnsi"/>
          <w:sz w:val="24"/>
          <w:szCs w:val="24"/>
        </w:rPr>
        <w:t xml:space="preserve">. </w:t>
      </w:r>
      <w:r w:rsidR="001267AC" w:rsidRPr="00D823C5">
        <w:rPr>
          <w:rFonts w:asciiTheme="minorHAnsi" w:hAnsiTheme="minorHAnsi"/>
          <w:sz w:val="24"/>
          <w:szCs w:val="24"/>
        </w:rPr>
        <w:t xml:space="preserve">Τα μέλη </w:t>
      </w:r>
      <w:r w:rsidR="001267AC">
        <w:rPr>
          <w:rFonts w:asciiTheme="minorHAnsi" w:hAnsiTheme="minorHAnsi"/>
          <w:sz w:val="24"/>
          <w:szCs w:val="24"/>
        </w:rPr>
        <w:t>της Γ</w:t>
      </w:r>
      <w:r w:rsidR="001267AC" w:rsidRPr="00D823C5">
        <w:rPr>
          <w:rFonts w:asciiTheme="minorHAnsi" w:hAnsiTheme="minorHAnsi"/>
          <w:sz w:val="24"/>
          <w:szCs w:val="24"/>
        </w:rPr>
        <w:t>ΕΛΚΕ θα μπορούν να  εμφανίζουν και να εκτυπώνουν επισκόπηση ενός επιλεγμένου έργου.</w:t>
      </w:r>
    </w:p>
    <w:p w:rsidR="001267AC" w:rsidRPr="00EF7C18" w:rsidRDefault="001267AC" w:rsidP="00EF7C18">
      <w:pPr>
        <w:spacing w:before="120" w:after="120"/>
        <w:ind w:left="284"/>
        <w:rPr>
          <w:rFonts w:asciiTheme="minorHAnsi" w:eastAsiaTheme="minorHAnsi" w:hAnsiTheme="minorHAnsi" w:cstheme="minorBidi"/>
          <w:snapToGrid/>
          <w:sz w:val="24"/>
          <w:szCs w:val="24"/>
          <w:lang w:eastAsia="en-US"/>
        </w:rPr>
      </w:pPr>
      <w:r w:rsidRPr="00EF7C18">
        <w:rPr>
          <w:rFonts w:asciiTheme="minorHAnsi" w:eastAsiaTheme="minorHAnsi" w:hAnsiTheme="minorHAnsi" w:cstheme="minorBidi"/>
          <w:b/>
          <w:snapToGrid/>
          <w:sz w:val="24"/>
          <w:szCs w:val="24"/>
          <w:lang w:eastAsia="en-US"/>
        </w:rPr>
        <w:t xml:space="preserve">ΛΑΠ </w:t>
      </w:r>
      <w:r w:rsidR="00AF5997" w:rsidRPr="00EF7C18">
        <w:rPr>
          <w:rFonts w:asciiTheme="minorHAnsi" w:eastAsiaTheme="minorHAnsi" w:hAnsiTheme="minorHAnsi" w:cstheme="minorBidi"/>
          <w:b/>
          <w:snapToGrid/>
          <w:sz w:val="24"/>
          <w:szCs w:val="24"/>
          <w:lang w:eastAsia="en-US"/>
        </w:rPr>
        <w:t>7.6.13</w:t>
      </w:r>
      <w:r w:rsidRPr="00EF7C18">
        <w:rPr>
          <w:rFonts w:asciiTheme="minorHAnsi" w:eastAsiaTheme="minorHAnsi" w:hAnsiTheme="minorHAnsi" w:cstheme="minorBidi"/>
          <w:b/>
          <w:snapToGrid/>
          <w:sz w:val="24"/>
          <w:szCs w:val="24"/>
          <w:lang w:eastAsia="en-US"/>
        </w:rPr>
        <w:t xml:space="preserve"> –</w:t>
      </w:r>
      <w:r w:rsidRPr="00EF7C18">
        <w:rPr>
          <w:rFonts w:asciiTheme="minorHAnsi" w:eastAsiaTheme="minorHAnsi" w:hAnsiTheme="minorHAnsi" w:cstheme="minorBidi"/>
          <w:snapToGrid/>
          <w:sz w:val="24"/>
          <w:szCs w:val="24"/>
          <w:lang w:eastAsia="en-US"/>
        </w:rPr>
        <w:t xml:space="preserve"> Τα μέλη της ΓΕΛΚΕ θα μπορούν να παίρνουν </w:t>
      </w:r>
      <w:proofErr w:type="spellStart"/>
      <w:r w:rsidRPr="00EF7C18">
        <w:rPr>
          <w:rFonts w:asciiTheme="minorHAnsi" w:eastAsiaTheme="minorHAnsi" w:hAnsiTheme="minorHAnsi" w:cstheme="minorBidi"/>
          <w:snapToGrid/>
          <w:sz w:val="24"/>
          <w:szCs w:val="24"/>
          <w:lang w:eastAsia="en-US"/>
        </w:rPr>
        <w:t>on</w:t>
      </w:r>
      <w:proofErr w:type="spellEnd"/>
      <w:r w:rsidRPr="00EF7C18">
        <w:rPr>
          <w:rFonts w:asciiTheme="minorHAnsi" w:eastAsiaTheme="minorHAnsi" w:hAnsiTheme="minorHAnsi" w:cstheme="minorBidi"/>
          <w:snapToGrid/>
          <w:sz w:val="24"/>
          <w:szCs w:val="24"/>
          <w:lang w:eastAsia="en-US"/>
        </w:rPr>
        <w:t xml:space="preserve"> </w:t>
      </w:r>
      <w:proofErr w:type="spellStart"/>
      <w:r w:rsidRPr="00EF7C18">
        <w:rPr>
          <w:rFonts w:asciiTheme="minorHAnsi" w:eastAsiaTheme="minorHAnsi" w:hAnsiTheme="minorHAnsi" w:cstheme="minorBidi"/>
          <w:snapToGrid/>
          <w:sz w:val="24"/>
          <w:szCs w:val="24"/>
          <w:lang w:eastAsia="en-US"/>
        </w:rPr>
        <w:t>line</w:t>
      </w:r>
      <w:proofErr w:type="spellEnd"/>
      <w:r w:rsidRPr="00EF7C18">
        <w:rPr>
          <w:rFonts w:asciiTheme="minorHAnsi" w:eastAsiaTheme="minorHAnsi" w:hAnsiTheme="minorHAnsi" w:cstheme="minorBidi"/>
          <w:snapToGrid/>
          <w:sz w:val="24"/>
          <w:szCs w:val="24"/>
          <w:lang w:eastAsia="en-US"/>
        </w:rPr>
        <w:t xml:space="preserve"> βοήθεια για τη σημασιολογία των βασικών  οντοτήτων της εφαρμογής .</w:t>
      </w:r>
    </w:p>
    <w:p w:rsidR="001267AC" w:rsidRPr="00EF7C18" w:rsidRDefault="001267AC" w:rsidP="00EF7C18">
      <w:pPr>
        <w:spacing w:before="120" w:after="120"/>
        <w:ind w:left="284"/>
        <w:rPr>
          <w:rFonts w:asciiTheme="minorHAnsi" w:eastAsiaTheme="minorHAnsi" w:hAnsiTheme="minorHAnsi" w:cstheme="minorBidi"/>
          <w:snapToGrid/>
          <w:sz w:val="24"/>
          <w:szCs w:val="24"/>
          <w:lang w:eastAsia="en-US"/>
        </w:rPr>
      </w:pPr>
      <w:r w:rsidRPr="00EF7C18">
        <w:rPr>
          <w:rFonts w:asciiTheme="minorHAnsi" w:eastAsiaTheme="minorHAnsi" w:hAnsiTheme="minorHAnsi" w:cstheme="minorBidi"/>
          <w:b/>
          <w:snapToGrid/>
          <w:sz w:val="24"/>
          <w:szCs w:val="24"/>
          <w:lang w:eastAsia="en-US"/>
        </w:rPr>
        <w:t xml:space="preserve">ΛΑΠ </w:t>
      </w:r>
      <w:r w:rsidR="00AF5997" w:rsidRPr="00EF7C18">
        <w:rPr>
          <w:rFonts w:asciiTheme="minorHAnsi" w:eastAsiaTheme="minorHAnsi" w:hAnsiTheme="minorHAnsi" w:cstheme="minorBidi"/>
          <w:b/>
          <w:snapToGrid/>
          <w:sz w:val="24"/>
          <w:szCs w:val="24"/>
          <w:lang w:eastAsia="en-US"/>
        </w:rPr>
        <w:t>7.6.14</w:t>
      </w:r>
      <w:r w:rsidRPr="00EF7C18">
        <w:rPr>
          <w:rFonts w:asciiTheme="minorHAnsi" w:eastAsiaTheme="minorHAnsi" w:hAnsiTheme="minorHAnsi" w:cstheme="minorBidi"/>
          <w:b/>
          <w:snapToGrid/>
          <w:sz w:val="24"/>
          <w:szCs w:val="24"/>
          <w:lang w:eastAsia="en-US"/>
        </w:rPr>
        <w:t xml:space="preserve"> –</w:t>
      </w:r>
      <w:r w:rsidRPr="00EF7C18">
        <w:rPr>
          <w:rFonts w:asciiTheme="minorHAnsi" w:eastAsiaTheme="minorHAnsi" w:hAnsiTheme="minorHAnsi" w:cstheme="minorBidi"/>
          <w:snapToGrid/>
          <w:sz w:val="24"/>
          <w:szCs w:val="24"/>
          <w:lang w:eastAsia="en-US"/>
        </w:rPr>
        <w:t xml:space="preserve"> Τα μέλη της ΓΕΛΚΕ σε κάθε φάση διαχείρισης έργων θα μπορούν να αναφέρουν ηλεκτρονικά στους διαχειριστές της εφαρμογής προβλήματα που προκύπτουν κατά τη διαχείριση</w:t>
      </w:r>
    </w:p>
    <w:p w:rsidR="00665550" w:rsidRPr="00665550" w:rsidRDefault="00354252" w:rsidP="00665550">
      <w:pPr>
        <w:pStyle w:val="2"/>
        <w:ind w:left="-567"/>
        <w:jc w:val="both"/>
      </w:pPr>
      <w:bookmarkStart w:id="42" w:name="_Toc326146434"/>
      <w:r w:rsidRPr="00665550">
        <w:t>ΛΑΠ 7.</w:t>
      </w:r>
      <w:r w:rsidR="00FF7840" w:rsidRPr="00665550">
        <w:t>7</w:t>
      </w:r>
      <w:r w:rsidRPr="00665550">
        <w:t>– διαχείριση  αναφορών  από ΓΕΛΚΕ :</w:t>
      </w:r>
      <w:bookmarkEnd w:id="42"/>
      <w:r w:rsidRPr="00665550">
        <w:t xml:space="preserve">  </w:t>
      </w:r>
    </w:p>
    <w:p w:rsidR="00354252" w:rsidRDefault="00354252" w:rsidP="00FF7840">
      <w:pPr>
        <w:spacing w:before="360" w:after="120"/>
        <w:rPr>
          <w:rFonts w:asciiTheme="minorHAnsi" w:hAnsiTheme="minorHAnsi"/>
          <w:sz w:val="24"/>
          <w:szCs w:val="24"/>
        </w:rPr>
      </w:pPr>
      <w:r w:rsidRPr="00D823C5">
        <w:rPr>
          <w:rFonts w:asciiTheme="minorHAnsi" w:hAnsiTheme="minorHAnsi"/>
          <w:sz w:val="24"/>
          <w:szCs w:val="24"/>
        </w:rPr>
        <w:t xml:space="preserve">Τα μέλη </w:t>
      </w:r>
      <w:r>
        <w:rPr>
          <w:rFonts w:asciiTheme="minorHAnsi" w:hAnsiTheme="minorHAnsi"/>
          <w:sz w:val="24"/>
          <w:szCs w:val="24"/>
        </w:rPr>
        <w:t xml:space="preserve">της ΓΕΛΚΕ </w:t>
      </w:r>
      <w:r w:rsidRPr="00D823C5">
        <w:rPr>
          <w:rFonts w:asciiTheme="minorHAnsi" w:hAnsiTheme="minorHAnsi"/>
          <w:sz w:val="24"/>
          <w:szCs w:val="24"/>
        </w:rPr>
        <w:t>θα μπορούν να επιλέγουν, να εμφανί</w:t>
      </w:r>
      <w:r>
        <w:rPr>
          <w:rFonts w:asciiTheme="minorHAnsi" w:hAnsiTheme="minorHAnsi"/>
          <w:sz w:val="24"/>
          <w:szCs w:val="24"/>
        </w:rPr>
        <w:t xml:space="preserve">ζουν και να εκτυπώνουν αναφορές. </w:t>
      </w:r>
      <w:r w:rsidRPr="00603CA8">
        <w:rPr>
          <w:rFonts w:asciiTheme="minorHAnsi" w:hAnsiTheme="minorHAnsi"/>
          <w:sz w:val="24"/>
          <w:szCs w:val="24"/>
        </w:rPr>
        <w:t xml:space="preserve">Οι αναφορές θα αφορούν τουλάχιστον: απασχολούμενους, αναδόχους, επιστημονικά υπεύθυνους,  εκπρόθεσμα παραδοτέα </w:t>
      </w:r>
    </w:p>
    <w:p w:rsidR="00665550" w:rsidRPr="00665550" w:rsidRDefault="00354252" w:rsidP="00665550">
      <w:pPr>
        <w:pStyle w:val="2"/>
        <w:ind w:left="-567"/>
        <w:jc w:val="both"/>
      </w:pPr>
      <w:bookmarkStart w:id="43" w:name="_Toc326146435"/>
      <w:r w:rsidRPr="00665550">
        <w:lastRenderedPageBreak/>
        <w:t>ΛΑΠ 7.</w:t>
      </w:r>
      <w:r w:rsidR="00FF7840" w:rsidRPr="00665550">
        <w:t>8</w:t>
      </w:r>
      <w:r w:rsidRPr="00665550">
        <w:t>– διαχείριση  λιστών από ΓΕΛΚΕ :</w:t>
      </w:r>
      <w:bookmarkEnd w:id="43"/>
    </w:p>
    <w:p w:rsidR="00381C92" w:rsidRDefault="00354252" w:rsidP="00A953F2">
      <w:pPr>
        <w:spacing w:before="360" w:after="120"/>
        <w:rPr>
          <w:rFonts w:asciiTheme="minorHAnsi" w:hAnsiTheme="minorHAnsi" w:cstheme="minorHAnsi"/>
          <w:sz w:val="24"/>
          <w:szCs w:val="24"/>
        </w:rPr>
      </w:pPr>
      <w:r w:rsidRPr="003613D1">
        <w:rPr>
          <w:rFonts w:asciiTheme="minorHAnsi" w:hAnsiTheme="minorHAnsi"/>
          <w:sz w:val="24"/>
          <w:szCs w:val="24"/>
        </w:rPr>
        <w:t>Οι λίστες περιέχουν στοιχεία τα οποία επαναχρησιμοποιούνται είτε σε έργα είτε σε αιτήσεις παρέχοντας σημαντικά πλεονεκτήματα Τα μέλη της ΓΕΛΚΕ θα μπορούν να δημιουργούν, να ενημερώνουν και να διαγράφουν  (εφόσον δεν χρησιμοποιούνται) στοιχεία από τις λίστες. Η ΕΔΕΠ υποστηρίζει τουλάχιστον τις λίστες: Επιχειρησιακά Προγράμματα, Πλαίσια Χρηματοδότησης, Φορείς,  Κατηγορίες Έργων, Κατηγορίες Δαπανών, Κατηγορίες Απασχολούμενων, Ειδικότητες Απασχολούμενων</w:t>
      </w:r>
      <w:r w:rsidR="00A953F2">
        <w:rPr>
          <w:rFonts w:asciiTheme="minorHAnsi" w:hAnsiTheme="minorHAnsi"/>
          <w:sz w:val="24"/>
          <w:szCs w:val="24"/>
        </w:rPr>
        <w:t>. Τ</w:t>
      </w:r>
      <w:r w:rsidR="00381C92">
        <w:t xml:space="preserve">α στοιχεία των λιστών </w:t>
      </w:r>
      <w:r w:rsidR="00381C92">
        <w:rPr>
          <w:rFonts w:asciiTheme="minorHAnsi" w:hAnsiTheme="minorHAnsi" w:cstheme="minorHAnsi"/>
          <w:sz w:val="24"/>
          <w:szCs w:val="24"/>
        </w:rPr>
        <w:t xml:space="preserve">θα </w:t>
      </w:r>
      <w:r w:rsidR="00381C92" w:rsidRPr="00943605">
        <w:rPr>
          <w:rFonts w:asciiTheme="minorHAnsi" w:hAnsiTheme="minorHAnsi" w:cstheme="minorHAnsi"/>
          <w:sz w:val="24"/>
          <w:szCs w:val="24"/>
        </w:rPr>
        <w:t>επαναχρησιμοποιούνται</w:t>
      </w:r>
      <w:r w:rsidR="00381C92">
        <w:rPr>
          <w:rFonts w:asciiTheme="minorHAnsi" w:hAnsiTheme="minorHAnsi" w:cstheme="minorHAnsi"/>
          <w:sz w:val="24"/>
          <w:szCs w:val="24"/>
        </w:rPr>
        <w:t xml:space="preserve"> </w:t>
      </w:r>
      <w:r w:rsidR="00381C92" w:rsidRPr="00943605">
        <w:rPr>
          <w:rFonts w:asciiTheme="minorHAnsi" w:hAnsiTheme="minorHAnsi" w:cstheme="minorHAnsi"/>
          <w:sz w:val="24"/>
          <w:szCs w:val="24"/>
        </w:rPr>
        <w:t xml:space="preserve">και σε περίπτωση αλλαγής </w:t>
      </w:r>
      <w:r w:rsidR="00381C92">
        <w:rPr>
          <w:rFonts w:asciiTheme="minorHAnsi" w:hAnsiTheme="minorHAnsi" w:cstheme="minorHAnsi"/>
          <w:sz w:val="24"/>
          <w:szCs w:val="24"/>
        </w:rPr>
        <w:t xml:space="preserve">τους θα </w:t>
      </w:r>
      <w:r w:rsidR="00381C92" w:rsidRPr="00943605">
        <w:rPr>
          <w:rFonts w:asciiTheme="minorHAnsi" w:hAnsiTheme="minorHAnsi" w:cstheme="minorHAnsi"/>
          <w:sz w:val="24"/>
          <w:szCs w:val="24"/>
        </w:rPr>
        <w:t xml:space="preserve">γίνεται αυτόματη ενημέρωση σε όλο το ΠΣΔΕ. </w:t>
      </w:r>
    </w:p>
    <w:p w:rsidR="002714CB" w:rsidRPr="00D823C5" w:rsidRDefault="002714CB" w:rsidP="004C7E07">
      <w:pPr>
        <w:ind w:left="-567"/>
        <w:rPr>
          <w:rFonts w:asciiTheme="minorHAnsi" w:hAnsiTheme="minorHAnsi"/>
          <w:sz w:val="24"/>
          <w:szCs w:val="24"/>
        </w:rPr>
      </w:pPr>
    </w:p>
    <w:p w:rsidR="00FD1BC5" w:rsidRDefault="00FD1BC5" w:rsidP="004C7E07">
      <w:pPr>
        <w:spacing w:after="200" w:line="276" w:lineRule="auto"/>
        <w:ind w:left="-567"/>
        <w:rPr>
          <w:rFonts w:asciiTheme="majorHAnsi" w:eastAsiaTheme="majorEastAsia" w:hAnsiTheme="majorHAnsi" w:cstheme="majorBidi"/>
          <w:b/>
          <w:bCs w:val="0"/>
          <w:color w:val="4F81BD" w:themeColor="accent1"/>
          <w:sz w:val="26"/>
          <w:szCs w:val="26"/>
        </w:rPr>
      </w:pPr>
      <w:r>
        <w:br w:type="page"/>
      </w:r>
    </w:p>
    <w:p w:rsidR="00DE690A" w:rsidRDefault="00DE690A" w:rsidP="004C7E07">
      <w:pPr>
        <w:pStyle w:val="1"/>
        <w:ind w:left="-567"/>
        <w:jc w:val="both"/>
      </w:pPr>
      <w:bookmarkStart w:id="44" w:name="_Toc311367037"/>
      <w:bookmarkStart w:id="45" w:name="_Toc326146436"/>
      <w:bookmarkEnd w:id="3"/>
      <w:r>
        <w:lastRenderedPageBreak/>
        <w:t>Μη Λειτουργικές Απαιτήσεις Πληροφοριακού Συστήματος</w:t>
      </w:r>
      <w:bookmarkEnd w:id="44"/>
      <w:bookmarkEnd w:id="45"/>
    </w:p>
    <w:p w:rsidR="00DE690A" w:rsidRDefault="00DE690A" w:rsidP="004C7E07">
      <w:pPr>
        <w:ind w:left="-567"/>
        <w:jc w:val="both"/>
        <w:rPr>
          <w:rFonts w:asciiTheme="minorHAnsi" w:hAnsiTheme="minorHAnsi" w:cstheme="minorHAnsi"/>
          <w:sz w:val="24"/>
          <w:szCs w:val="24"/>
        </w:rPr>
      </w:pPr>
      <w:r>
        <w:rPr>
          <w:rFonts w:asciiTheme="minorHAnsi" w:hAnsiTheme="minorHAnsi" w:cstheme="minorHAnsi"/>
          <w:sz w:val="24"/>
          <w:szCs w:val="24"/>
        </w:rPr>
        <w:t xml:space="preserve">Οι </w:t>
      </w:r>
      <w:proofErr w:type="spellStart"/>
      <w:r>
        <w:rPr>
          <w:rFonts w:asciiTheme="minorHAnsi" w:hAnsiTheme="minorHAnsi" w:cstheme="minorHAnsi"/>
          <w:sz w:val="24"/>
          <w:szCs w:val="24"/>
        </w:rPr>
        <w:t>Μή</w:t>
      </w:r>
      <w:proofErr w:type="spellEnd"/>
      <w:r>
        <w:rPr>
          <w:rFonts w:asciiTheme="minorHAnsi" w:hAnsiTheme="minorHAnsi" w:cstheme="minorHAnsi"/>
          <w:sz w:val="24"/>
          <w:szCs w:val="24"/>
        </w:rPr>
        <w:t xml:space="preserve"> Λειτουργικές Απαιτήσεις (ΜΑΠ) της υπηρεσίας είναι οι παρακάτω:</w:t>
      </w:r>
    </w:p>
    <w:p w:rsidR="00DE690A" w:rsidRDefault="00DE690A" w:rsidP="004C7E07">
      <w:pPr>
        <w:pStyle w:val="2"/>
        <w:ind w:left="-567"/>
        <w:jc w:val="both"/>
      </w:pPr>
      <w:bookmarkStart w:id="46" w:name="_Toc311367038"/>
      <w:bookmarkStart w:id="47" w:name="_Toc326146437"/>
      <w:r w:rsidRPr="00000170">
        <w:t>1.</w:t>
      </w:r>
      <w:r>
        <w:t xml:space="preserve"> Ασφάλεια</w:t>
      </w:r>
      <w:bookmarkEnd w:id="46"/>
      <w:bookmarkEnd w:id="47"/>
    </w:p>
    <w:p w:rsidR="00DE690A" w:rsidRDefault="00DE690A" w:rsidP="004C7E07">
      <w:pPr>
        <w:pStyle w:val="3"/>
        <w:ind w:left="-567"/>
        <w:jc w:val="both"/>
      </w:pPr>
      <w:bookmarkStart w:id="48" w:name="_Toc326146438"/>
      <w:r>
        <w:t xml:space="preserve">ΜΑΠ 1.1 </w:t>
      </w:r>
      <w:r w:rsidRPr="00000170">
        <w:t xml:space="preserve">– </w:t>
      </w:r>
      <w:r>
        <w:t>Η είσοδος στην εφαρμογή απαιτεί πιστοποίηση</w:t>
      </w:r>
      <w:bookmarkEnd w:id="48"/>
    </w:p>
    <w:p w:rsidR="00DE690A" w:rsidRPr="009D642E" w:rsidRDefault="00DE690A" w:rsidP="004C7E07">
      <w:pPr>
        <w:ind w:left="-567"/>
        <w:jc w:val="both"/>
        <w:rPr>
          <w:rFonts w:asciiTheme="minorHAnsi" w:hAnsiTheme="minorHAnsi" w:cstheme="minorHAnsi"/>
          <w:sz w:val="24"/>
          <w:szCs w:val="24"/>
        </w:rPr>
      </w:pPr>
      <w:r w:rsidRPr="00F432BB">
        <w:rPr>
          <w:rFonts w:asciiTheme="minorHAnsi" w:hAnsiTheme="minorHAnsi" w:cstheme="minorHAnsi"/>
          <w:b/>
          <w:sz w:val="24"/>
          <w:szCs w:val="24"/>
        </w:rPr>
        <w:t xml:space="preserve">1.1.1 - </w:t>
      </w:r>
      <w:r w:rsidRPr="00F432BB">
        <w:rPr>
          <w:rFonts w:asciiTheme="minorHAnsi" w:hAnsiTheme="minorHAnsi" w:cstheme="minorHAnsi"/>
          <w:sz w:val="24"/>
          <w:szCs w:val="24"/>
        </w:rPr>
        <w:t xml:space="preserve">Δεν θα είναι δυνατή η πρόσβαση </w:t>
      </w:r>
      <w:proofErr w:type="spellStart"/>
      <w:r w:rsidRPr="00F432BB">
        <w:rPr>
          <w:rFonts w:asciiTheme="minorHAnsi" w:hAnsiTheme="minorHAnsi" w:cstheme="minorHAnsi"/>
          <w:sz w:val="24"/>
          <w:szCs w:val="24"/>
        </w:rPr>
        <w:t>μή</w:t>
      </w:r>
      <w:proofErr w:type="spellEnd"/>
      <w:r w:rsidRPr="00F432BB">
        <w:rPr>
          <w:rFonts w:asciiTheme="minorHAnsi" w:hAnsiTheme="minorHAnsi" w:cstheme="minorHAnsi"/>
          <w:sz w:val="24"/>
          <w:szCs w:val="24"/>
        </w:rPr>
        <w:t xml:space="preserve"> </w:t>
      </w:r>
      <w:proofErr w:type="spellStart"/>
      <w:r w:rsidRPr="00F432BB">
        <w:rPr>
          <w:rFonts w:asciiTheme="minorHAnsi" w:hAnsiTheme="minorHAnsi" w:cstheme="minorHAnsi"/>
          <w:sz w:val="24"/>
          <w:szCs w:val="24"/>
        </w:rPr>
        <w:t>αυθεντικοποιημένων</w:t>
      </w:r>
      <w:proofErr w:type="spellEnd"/>
      <w:r w:rsidRPr="00F432BB">
        <w:rPr>
          <w:rFonts w:asciiTheme="minorHAnsi" w:hAnsiTheme="minorHAnsi" w:cstheme="minorHAnsi"/>
          <w:sz w:val="24"/>
          <w:szCs w:val="24"/>
        </w:rPr>
        <w:t xml:space="preserve"> χ</w:t>
      </w:r>
      <w:r>
        <w:rPr>
          <w:rFonts w:asciiTheme="minorHAnsi" w:hAnsiTheme="minorHAnsi" w:cstheme="minorHAnsi"/>
          <w:sz w:val="24"/>
          <w:szCs w:val="24"/>
        </w:rPr>
        <w:t>ρηστών στις λειτουργίες καταχώρι</w:t>
      </w:r>
      <w:r w:rsidRPr="00F432BB">
        <w:rPr>
          <w:rFonts w:asciiTheme="minorHAnsi" w:hAnsiTheme="minorHAnsi" w:cstheme="minorHAnsi"/>
          <w:sz w:val="24"/>
          <w:szCs w:val="24"/>
        </w:rPr>
        <w:t xml:space="preserve">σης και αναζήτησης </w:t>
      </w:r>
      <w:r w:rsidR="009D642E">
        <w:rPr>
          <w:rFonts w:asciiTheme="minorHAnsi" w:hAnsiTheme="minorHAnsi" w:cstheme="minorHAnsi"/>
          <w:sz w:val="24"/>
          <w:szCs w:val="24"/>
        </w:rPr>
        <w:t>δεδομένων</w:t>
      </w:r>
    </w:p>
    <w:p w:rsidR="00DE690A" w:rsidRDefault="00DE690A" w:rsidP="004C7E07">
      <w:pPr>
        <w:ind w:left="-567"/>
        <w:jc w:val="both"/>
        <w:rPr>
          <w:rFonts w:asciiTheme="minorHAnsi" w:hAnsiTheme="minorHAnsi" w:cstheme="minorHAnsi"/>
          <w:sz w:val="24"/>
          <w:szCs w:val="24"/>
        </w:rPr>
      </w:pPr>
      <w:r w:rsidRPr="00F432BB">
        <w:rPr>
          <w:rFonts w:asciiTheme="minorHAnsi" w:hAnsiTheme="minorHAnsi" w:cstheme="minorHAnsi"/>
          <w:b/>
          <w:sz w:val="24"/>
          <w:szCs w:val="24"/>
        </w:rPr>
        <w:t>1.1.2 -</w:t>
      </w:r>
      <w:r>
        <w:rPr>
          <w:rFonts w:asciiTheme="minorHAnsi" w:hAnsiTheme="minorHAnsi" w:cstheme="minorHAnsi"/>
          <w:sz w:val="24"/>
          <w:szCs w:val="24"/>
        </w:rPr>
        <w:t xml:space="preserve"> Η πρόσβαση </w:t>
      </w:r>
      <w:proofErr w:type="spellStart"/>
      <w:r>
        <w:rPr>
          <w:rFonts w:asciiTheme="minorHAnsi" w:hAnsiTheme="minorHAnsi" w:cstheme="minorHAnsi"/>
          <w:sz w:val="24"/>
          <w:szCs w:val="24"/>
        </w:rPr>
        <w:t>μή</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αυθεντικοποιημένων</w:t>
      </w:r>
      <w:proofErr w:type="spellEnd"/>
      <w:r>
        <w:rPr>
          <w:rFonts w:asciiTheme="minorHAnsi" w:hAnsiTheme="minorHAnsi" w:cstheme="minorHAnsi"/>
          <w:sz w:val="24"/>
          <w:szCs w:val="24"/>
        </w:rPr>
        <w:t xml:space="preserve"> χρηστών θα επιτρέπεται </w:t>
      </w:r>
      <w:r w:rsidR="009D642E">
        <w:rPr>
          <w:rFonts w:asciiTheme="minorHAnsi" w:hAnsiTheme="minorHAnsi" w:cstheme="minorHAnsi"/>
          <w:sz w:val="24"/>
          <w:szCs w:val="24"/>
        </w:rPr>
        <w:t>μόνον στις σελίδες του ημερολογίου</w:t>
      </w:r>
      <w:r>
        <w:rPr>
          <w:rFonts w:asciiTheme="minorHAnsi" w:hAnsiTheme="minorHAnsi" w:cstheme="minorHAnsi"/>
          <w:sz w:val="24"/>
          <w:szCs w:val="24"/>
        </w:rPr>
        <w:t xml:space="preserve"> </w:t>
      </w:r>
      <w:r w:rsidR="004401B0">
        <w:rPr>
          <w:rFonts w:asciiTheme="minorHAnsi" w:hAnsiTheme="minorHAnsi" w:cstheme="minorHAnsi"/>
          <w:sz w:val="24"/>
          <w:szCs w:val="24"/>
        </w:rPr>
        <w:t>(αν συμφωνήσει η ΕΕΕ??????????)</w:t>
      </w:r>
    </w:p>
    <w:p w:rsidR="00DE690A" w:rsidRPr="004401B0" w:rsidRDefault="00DE690A" w:rsidP="004C7E07">
      <w:pPr>
        <w:pStyle w:val="3"/>
        <w:ind w:left="-567"/>
        <w:jc w:val="both"/>
      </w:pPr>
      <w:bookmarkStart w:id="49" w:name="_Toc326146439"/>
      <w:r w:rsidRPr="004401B0">
        <w:t>ΜΑΠ 1.2 – Θα πρέπει να διασφαλίζεται η ακεραιότητα των δεδομένων των χρηστών</w:t>
      </w:r>
      <w:bookmarkEnd w:id="49"/>
    </w:p>
    <w:p w:rsidR="00DE690A" w:rsidRDefault="00DE690A" w:rsidP="004C7E07">
      <w:pPr>
        <w:ind w:left="-567"/>
        <w:jc w:val="both"/>
        <w:rPr>
          <w:rFonts w:asciiTheme="minorHAnsi" w:hAnsiTheme="minorHAnsi" w:cstheme="minorHAnsi"/>
          <w:sz w:val="24"/>
          <w:szCs w:val="24"/>
        </w:rPr>
      </w:pPr>
      <w:r w:rsidRPr="004401B0">
        <w:rPr>
          <w:rFonts w:asciiTheme="minorHAnsi" w:hAnsiTheme="minorHAnsi" w:cstheme="minorHAnsi"/>
          <w:b/>
          <w:sz w:val="24"/>
          <w:szCs w:val="24"/>
        </w:rPr>
        <w:t>1.2.1 -</w:t>
      </w:r>
      <w:r w:rsidRPr="004401B0">
        <w:rPr>
          <w:rFonts w:asciiTheme="minorHAnsi" w:hAnsiTheme="minorHAnsi" w:cstheme="minorHAnsi"/>
          <w:sz w:val="24"/>
          <w:szCs w:val="24"/>
        </w:rPr>
        <w:t xml:space="preserve"> Οι </w:t>
      </w:r>
      <w:r w:rsidR="004401B0" w:rsidRPr="004401B0">
        <w:rPr>
          <w:rFonts w:asciiTheme="minorHAnsi" w:hAnsiTheme="minorHAnsi" w:cstheme="minorHAnsi"/>
          <w:sz w:val="24"/>
          <w:szCs w:val="24"/>
        </w:rPr>
        <w:t>ΕΥ</w:t>
      </w:r>
      <w:r w:rsidRPr="004401B0">
        <w:rPr>
          <w:rFonts w:asciiTheme="minorHAnsi" w:hAnsiTheme="minorHAnsi" w:cstheme="minorHAnsi"/>
          <w:sz w:val="24"/>
          <w:szCs w:val="24"/>
        </w:rPr>
        <w:t xml:space="preserve"> δεν θα μπορούν να </w:t>
      </w:r>
      <w:r w:rsidR="004401B0" w:rsidRPr="004401B0">
        <w:rPr>
          <w:rFonts w:asciiTheme="minorHAnsi" w:hAnsiTheme="minorHAnsi" w:cstheme="minorHAnsi"/>
          <w:sz w:val="24"/>
          <w:szCs w:val="24"/>
        </w:rPr>
        <w:t>έχουν πρόσβαση (για ανάγνωση ή τροποποίηση) στα</w:t>
      </w:r>
      <w:r w:rsidRPr="004401B0">
        <w:rPr>
          <w:rFonts w:asciiTheme="minorHAnsi" w:hAnsiTheme="minorHAnsi" w:cstheme="minorHAnsi"/>
          <w:sz w:val="24"/>
          <w:szCs w:val="24"/>
        </w:rPr>
        <w:t xml:space="preserve"> δεδομένα άλλων </w:t>
      </w:r>
      <w:r w:rsidR="004401B0" w:rsidRPr="004401B0">
        <w:rPr>
          <w:rFonts w:asciiTheme="minorHAnsi" w:hAnsiTheme="minorHAnsi" w:cstheme="minorHAnsi"/>
          <w:sz w:val="24"/>
          <w:szCs w:val="24"/>
        </w:rPr>
        <w:t>ΕΥ</w:t>
      </w:r>
      <w:r w:rsidRPr="004401B0">
        <w:rPr>
          <w:rFonts w:asciiTheme="minorHAnsi" w:hAnsiTheme="minorHAnsi" w:cstheme="minorHAnsi"/>
          <w:sz w:val="24"/>
          <w:szCs w:val="24"/>
        </w:rPr>
        <w:t>.</w:t>
      </w:r>
    </w:p>
    <w:p w:rsidR="004401B0" w:rsidRPr="004401B0" w:rsidRDefault="004401B0" w:rsidP="004C7E07">
      <w:pPr>
        <w:ind w:left="-567"/>
        <w:jc w:val="both"/>
        <w:rPr>
          <w:rFonts w:asciiTheme="minorHAnsi" w:hAnsiTheme="minorHAnsi" w:cstheme="minorHAnsi"/>
          <w:sz w:val="24"/>
          <w:szCs w:val="24"/>
        </w:rPr>
      </w:pPr>
      <w:r>
        <w:rPr>
          <w:rFonts w:asciiTheme="minorHAnsi" w:hAnsiTheme="minorHAnsi" w:cstheme="minorHAnsi"/>
          <w:b/>
          <w:sz w:val="24"/>
          <w:szCs w:val="24"/>
        </w:rPr>
        <w:t>1.</w:t>
      </w:r>
      <w:r>
        <w:rPr>
          <w:rFonts w:asciiTheme="minorHAnsi" w:hAnsiTheme="minorHAnsi" w:cstheme="minorHAnsi"/>
          <w:sz w:val="24"/>
          <w:szCs w:val="24"/>
        </w:rPr>
        <w:t xml:space="preserve">2.2 – όλα τα μέλη της ΓΕΛΚΕ θα μπορούν να τροποποιούν καταχωρημένα στοιχεία στα έργα του αποθετηρίου. Κάθε ενέργεια τροποποίησης δεδομένων θα καταγράφεται σε </w:t>
      </w:r>
      <w:r>
        <w:rPr>
          <w:rFonts w:asciiTheme="minorHAnsi" w:hAnsiTheme="minorHAnsi" w:cstheme="minorHAnsi"/>
          <w:sz w:val="24"/>
          <w:szCs w:val="24"/>
          <w:lang w:val="en-US"/>
        </w:rPr>
        <w:t>log</w:t>
      </w:r>
      <w:r w:rsidRPr="004401B0">
        <w:rPr>
          <w:rFonts w:asciiTheme="minorHAnsi" w:hAnsiTheme="minorHAnsi" w:cstheme="minorHAnsi"/>
          <w:sz w:val="24"/>
          <w:szCs w:val="24"/>
        </w:rPr>
        <w:t xml:space="preserve"> </w:t>
      </w:r>
      <w:r>
        <w:rPr>
          <w:rFonts w:asciiTheme="minorHAnsi" w:hAnsiTheme="minorHAnsi" w:cstheme="minorHAnsi"/>
          <w:sz w:val="24"/>
          <w:szCs w:val="24"/>
          <w:lang w:val="en-US"/>
        </w:rPr>
        <w:t>file</w:t>
      </w:r>
      <w:r w:rsidRPr="004401B0">
        <w:rPr>
          <w:rFonts w:asciiTheme="minorHAnsi" w:hAnsiTheme="minorHAnsi" w:cstheme="minorHAnsi"/>
          <w:sz w:val="24"/>
          <w:szCs w:val="24"/>
        </w:rPr>
        <w:t xml:space="preserve"> </w:t>
      </w:r>
      <w:r>
        <w:rPr>
          <w:rFonts w:asciiTheme="minorHAnsi" w:hAnsiTheme="minorHAnsi" w:cstheme="minorHAnsi"/>
          <w:sz w:val="24"/>
          <w:szCs w:val="24"/>
        </w:rPr>
        <w:t>στο οποίο θα έχουν πρόσβαση μόνο οι δι</w:t>
      </w:r>
      <w:r w:rsidR="00533BCE">
        <w:rPr>
          <w:rFonts w:asciiTheme="minorHAnsi" w:hAnsiTheme="minorHAnsi" w:cstheme="minorHAnsi"/>
          <w:sz w:val="24"/>
          <w:szCs w:val="24"/>
        </w:rPr>
        <w:t>αχειριστές της εφαρμογής.</w:t>
      </w:r>
    </w:p>
    <w:p w:rsidR="00DE690A" w:rsidRDefault="00DE690A" w:rsidP="004C7E07">
      <w:pPr>
        <w:pStyle w:val="3"/>
        <w:ind w:left="-567"/>
        <w:jc w:val="both"/>
      </w:pPr>
      <w:bookmarkStart w:id="50" w:name="_Toc326146440"/>
      <w:r>
        <w:t xml:space="preserve">ΜΑΠ 1.3 </w:t>
      </w:r>
      <w:r w:rsidRPr="00000170">
        <w:t xml:space="preserve">– </w:t>
      </w:r>
      <w:r>
        <w:t>Θα πρέπει να διασφαλίζονται τα εμπιστευτικά δεδομένα των χρηστών</w:t>
      </w:r>
      <w:bookmarkEnd w:id="50"/>
    </w:p>
    <w:p w:rsidR="00DE690A" w:rsidRPr="009D642E" w:rsidRDefault="00DE690A" w:rsidP="004C7E07">
      <w:pPr>
        <w:ind w:left="-567"/>
        <w:jc w:val="both"/>
        <w:rPr>
          <w:rFonts w:asciiTheme="minorHAnsi" w:hAnsiTheme="minorHAnsi" w:cstheme="minorHAnsi"/>
          <w:sz w:val="24"/>
          <w:szCs w:val="24"/>
        </w:rPr>
      </w:pPr>
      <w:r w:rsidRPr="009D642E">
        <w:rPr>
          <w:rFonts w:asciiTheme="minorHAnsi" w:hAnsiTheme="minorHAnsi" w:cstheme="minorHAnsi"/>
          <w:b/>
          <w:sz w:val="24"/>
          <w:szCs w:val="24"/>
        </w:rPr>
        <w:t>1.3.1 -</w:t>
      </w:r>
      <w:r w:rsidRPr="009D642E">
        <w:rPr>
          <w:rFonts w:asciiTheme="minorHAnsi" w:hAnsiTheme="minorHAnsi" w:cstheme="minorHAnsi"/>
          <w:sz w:val="24"/>
          <w:szCs w:val="24"/>
        </w:rPr>
        <w:t xml:space="preserve"> Η ε</w:t>
      </w:r>
      <w:r w:rsidR="009D642E" w:rsidRPr="009D642E">
        <w:rPr>
          <w:rFonts w:asciiTheme="minorHAnsi" w:hAnsiTheme="minorHAnsi" w:cstheme="minorHAnsi"/>
          <w:sz w:val="24"/>
          <w:szCs w:val="24"/>
        </w:rPr>
        <w:t xml:space="preserve">φαρμογή θα </w:t>
      </w:r>
      <w:r w:rsidRPr="009D642E">
        <w:rPr>
          <w:rFonts w:asciiTheme="minorHAnsi" w:hAnsiTheme="minorHAnsi" w:cstheme="minorHAnsi"/>
          <w:sz w:val="24"/>
          <w:szCs w:val="24"/>
        </w:rPr>
        <w:t xml:space="preserve">πρέπει να χρησιμοποιεί </w:t>
      </w:r>
      <w:r w:rsidRPr="009D642E">
        <w:rPr>
          <w:rFonts w:asciiTheme="minorHAnsi" w:hAnsiTheme="minorHAnsi" w:cstheme="minorHAnsi"/>
          <w:sz w:val="24"/>
          <w:szCs w:val="24"/>
          <w:lang w:val="en-US"/>
        </w:rPr>
        <w:t>SSL</w:t>
      </w:r>
    </w:p>
    <w:p w:rsidR="00DE690A" w:rsidRPr="009D642E" w:rsidRDefault="00DE690A" w:rsidP="004C7E07">
      <w:pPr>
        <w:ind w:left="-567"/>
        <w:jc w:val="both"/>
        <w:rPr>
          <w:rFonts w:asciiTheme="minorHAnsi" w:hAnsiTheme="minorHAnsi" w:cstheme="minorHAnsi"/>
          <w:sz w:val="24"/>
          <w:szCs w:val="24"/>
        </w:rPr>
      </w:pPr>
      <w:r w:rsidRPr="009D642E">
        <w:rPr>
          <w:rFonts w:asciiTheme="minorHAnsi" w:hAnsiTheme="minorHAnsi" w:cstheme="minorHAnsi"/>
          <w:b/>
          <w:sz w:val="24"/>
          <w:szCs w:val="24"/>
        </w:rPr>
        <w:t>1.3.2 -</w:t>
      </w:r>
      <w:r w:rsidRPr="009D642E">
        <w:rPr>
          <w:rFonts w:asciiTheme="minorHAnsi" w:hAnsiTheme="minorHAnsi" w:cstheme="minorHAnsi"/>
          <w:sz w:val="24"/>
          <w:szCs w:val="24"/>
        </w:rPr>
        <w:t xml:space="preserve"> Τα </w:t>
      </w:r>
      <w:r w:rsidRPr="009D642E">
        <w:rPr>
          <w:rFonts w:asciiTheme="minorHAnsi" w:hAnsiTheme="minorHAnsi" w:cstheme="minorHAnsi"/>
          <w:sz w:val="24"/>
          <w:szCs w:val="24"/>
          <w:lang w:val="en-US"/>
        </w:rPr>
        <w:t>RSS</w:t>
      </w:r>
      <w:r w:rsidRPr="009D642E">
        <w:rPr>
          <w:rFonts w:asciiTheme="minorHAnsi" w:hAnsiTheme="minorHAnsi" w:cstheme="minorHAnsi"/>
          <w:sz w:val="24"/>
          <w:szCs w:val="24"/>
        </w:rPr>
        <w:t xml:space="preserve"> </w:t>
      </w:r>
      <w:r w:rsidRPr="009D642E">
        <w:rPr>
          <w:rFonts w:asciiTheme="minorHAnsi" w:hAnsiTheme="minorHAnsi" w:cstheme="minorHAnsi"/>
          <w:sz w:val="24"/>
          <w:szCs w:val="24"/>
          <w:lang w:val="en-US"/>
        </w:rPr>
        <w:t>feeds</w:t>
      </w:r>
      <w:r w:rsidRPr="009D642E">
        <w:rPr>
          <w:rFonts w:asciiTheme="minorHAnsi" w:hAnsiTheme="minorHAnsi" w:cstheme="minorHAnsi"/>
          <w:sz w:val="24"/>
          <w:szCs w:val="24"/>
        </w:rPr>
        <w:t xml:space="preserve"> θα απαιτούν πιστοποίηση των </w:t>
      </w:r>
      <w:r w:rsidR="009D642E" w:rsidRPr="009D642E">
        <w:rPr>
          <w:rFonts w:asciiTheme="minorHAnsi" w:hAnsiTheme="minorHAnsi" w:cstheme="minorHAnsi"/>
          <w:sz w:val="24"/>
          <w:szCs w:val="24"/>
        </w:rPr>
        <w:t>χρηστών</w:t>
      </w:r>
      <w:r w:rsidRPr="009D642E">
        <w:rPr>
          <w:rFonts w:asciiTheme="minorHAnsi" w:hAnsiTheme="minorHAnsi" w:cstheme="minorHAnsi"/>
          <w:sz w:val="24"/>
          <w:szCs w:val="24"/>
        </w:rPr>
        <w:t xml:space="preserve">. Η πιστοποίηση θα γίνεται με τη χρήση κατάλληλου </w:t>
      </w:r>
      <w:r w:rsidRPr="009D642E">
        <w:rPr>
          <w:rFonts w:asciiTheme="minorHAnsi" w:hAnsiTheme="minorHAnsi" w:cstheme="minorHAnsi"/>
          <w:sz w:val="24"/>
          <w:szCs w:val="24"/>
          <w:lang w:val="en-US"/>
        </w:rPr>
        <w:t>token</w:t>
      </w:r>
      <w:r w:rsidRPr="009D642E">
        <w:rPr>
          <w:rFonts w:asciiTheme="minorHAnsi" w:hAnsiTheme="minorHAnsi" w:cstheme="minorHAnsi"/>
          <w:sz w:val="24"/>
          <w:szCs w:val="24"/>
        </w:rPr>
        <w:t xml:space="preserve"> στο </w:t>
      </w:r>
      <w:r w:rsidRPr="009D642E">
        <w:rPr>
          <w:rFonts w:asciiTheme="minorHAnsi" w:hAnsiTheme="minorHAnsi" w:cstheme="minorHAnsi"/>
          <w:sz w:val="24"/>
          <w:szCs w:val="24"/>
          <w:lang w:val="en-US"/>
        </w:rPr>
        <w:t>URL</w:t>
      </w:r>
      <w:r w:rsidRPr="009D642E">
        <w:rPr>
          <w:rFonts w:asciiTheme="minorHAnsi" w:hAnsiTheme="minorHAnsi" w:cstheme="minorHAnsi"/>
          <w:sz w:val="24"/>
          <w:szCs w:val="24"/>
        </w:rPr>
        <w:t xml:space="preserve">. Το </w:t>
      </w:r>
      <w:r w:rsidRPr="009D642E">
        <w:rPr>
          <w:rFonts w:asciiTheme="minorHAnsi" w:hAnsiTheme="minorHAnsi" w:cstheme="minorHAnsi"/>
          <w:sz w:val="24"/>
          <w:szCs w:val="24"/>
          <w:lang w:val="en-US"/>
        </w:rPr>
        <w:t>token</w:t>
      </w:r>
      <w:r w:rsidRPr="009D642E">
        <w:rPr>
          <w:rFonts w:asciiTheme="minorHAnsi" w:hAnsiTheme="minorHAnsi" w:cstheme="minorHAnsi"/>
          <w:sz w:val="24"/>
          <w:szCs w:val="24"/>
        </w:rPr>
        <w:t xml:space="preserve"> θα δημιουργείται αυτόματα από την εφαρμογή. Το </w:t>
      </w:r>
      <w:r w:rsidRPr="009D642E">
        <w:rPr>
          <w:rFonts w:asciiTheme="minorHAnsi" w:hAnsiTheme="minorHAnsi" w:cstheme="minorHAnsi"/>
          <w:sz w:val="24"/>
          <w:szCs w:val="24"/>
          <w:lang w:val="en-US"/>
        </w:rPr>
        <w:t>token</w:t>
      </w:r>
      <w:r w:rsidRPr="009D642E">
        <w:rPr>
          <w:rFonts w:asciiTheme="minorHAnsi" w:hAnsiTheme="minorHAnsi" w:cstheme="minorHAnsi"/>
          <w:sz w:val="24"/>
          <w:szCs w:val="24"/>
        </w:rPr>
        <w:t xml:space="preserve"> θα έχει μήκος τουλάχιστον 24 χαρακτήρων και θα περιλαμβάνει μικρούς λατινικούς χαρακτήρες και αριθμούς.</w:t>
      </w:r>
    </w:p>
    <w:p w:rsidR="00DE690A" w:rsidRPr="002E34E5" w:rsidRDefault="00DE690A" w:rsidP="004C7E07">
      <w:pPr>
        <w:pStyle w:val="3"/>
        <w:ind w:left="-567"/>
        <w:jc w:val="both"/>
      </w:pPr>
      <w:bookmarkStart w:id="51" w:name="_Toc326146441"/>
      <w:r w:rsidRPr="002E34E5">
        <w:t xml:space="preserve">ΜΑΠ 1.4 –Θα πρέπει να διασφαλίζεται η </w:t>
      </w:r>
      <w:proofErr w:type="spellStart"/>
      <w:r w:rsidRPr="002E34E5">
        <w:t>ιδιωτικότητα</w:t>
      </w:r>
      <w:proofErr w:type="spellEnd"/>
      <w:r w:rsidRPr="002E34E5">
        <w:t xml:space="preserve"> των </w:t>
      </w:r>
      <w:r w:rsidR="009D642E" w:rsidRPr="002E34E5">
        <w:t>χρηστών</w:t>
      </w:r>
      <w:bookmarkEnd w:id="51"/>
    </w:p>
    <w:p w:rsidR="002E34E5" w:rsidRPr="002E34E5" w:rsidRDefault="00DE690A" w:rsidP="004C7E07">
      <w:pPr>
        <w:pStyle w:val="a6"/>
        <w:ind w:left="-567"/>
        <w:jc w:val="both"/>
        <w:rPr>
          <w:rFonts w:asciiTheme="minorHAnsi" w:hAnsiTheme="minorHAnsi" w:cstheme="minorHAnsi"/>
          <w:sz w:val="24"/>
          <w:szCs w:val="24"/>
        </w:rPr>
      </w:pPr>
      <w:r w:rsidRPr="002E34E5">
        <w:rPr>
          <w:rFonts w:asciiTheme="minorHAnsi" w:hAnsiTheme="minorHAnsi" w:cstheme="minorHAnsi"/>
          <w:b/>
          <w:sz w:val="24"/>
          <w:szCs w:val="24"/>
        </w:rPr>
        <w:t>1.4.1 -</w:t>
      </w:r>
      <w:r w:rsidRPr="002E34E5">
        <w:rPr>
          <w:rFonts w:asciiTheme="minorHAnsi" w:hAnsiTheme="minorHAnsi" w:cstheme="minorHAnsi"/>
          <w:sz w:val="24"/>
          <w:szCs w:val="24"/>
        </w:rPr>
        <w:t xml:space="preserve"> Πρόσβαση σ</w:t>
      </w:r>
      <w:r w:rsidR="002E34E5" w:rsidRPr="002E34E5">
        <w:rPr>
          <w:rFonts w:asciiTheme="minorHAnsi" w:hAnsiTheme="minorHAnsi" w:cstheme="minorHAnsi"/>
          <w:sz w:val="24"/>
          <w:szCs w:val="24"/>
        </w:rPr>
        <w:t xml:space="preserve">ε όλα </w:t>
      </w:r>
      <w:r w:rsidRPr="002E34E5">
        <w:rPr>
          <w:rFonts w:asciiTheme="minorHAnsi" w:hAnsiTheme="minorHAnsi" w:cstheme="minorHAnsi"/>
          <w:sz w:val="24"/>
          <w:szCs w:val="24"/>
        </w:rPr>
        <w:t xml:space="preserve">τα στοιχεία των </w:t>
      </w:r>
      <w:r w:rsidR="002E34E5" w:rsidRPr="002E34E5">
        <w:rPr>
          <w:rFonts w:asciiTheme="minorHAnsi" w:hAnsiTheme="minorHAnsi" w:cstheme="minorHAnsi"/>
          <w:sz w:val="24"/>
          <w:szCs w:val="24"/>
        </w:rPr>
        <w:t>έργων έχουν μόνον τα μέλη της ΓΕΛΚΕ και της ΕΕΕ. Οι επιστημονικά υπεύθυνοι των έργων έχουν πρόσβαση μόνον στα στοιχεία των έργων τους.</w:t>
      </w:r>
    </w:p>
    <w:p w:rsidR="00DE690A" w:rsidRDefault="00DE690A" w:rsidP="004C7E07">
      <w:pPr>
        <w:pStyle w:val="a6"/>
        <w:ind w:left="-567"/>
        <w:jc w:val="both"/>
        <w:rPr>
          <w:rFonts w:asciiTheme="minorHAnsi" w:hAnsiTheme="minorHAnsi" w:cstheme="minorHAnsi"/>
          <w:sz w:val="24"/>
          <w:szCs w:val="24"/>
        </w:rPr>
      </w:pPr>
      <w:r w:rsidRPr="002E34E5">
        <w:rPr>
          <w:rFonts w:asciiTheme="minorHAnsi" w:hAnsiTheme="minorHAnsi" w:cstheme="minorHAnsi"/>
          <w:b/>
          <w:sz w:val="24"/>
          <w:szCs w:val="24"/>
        </w:rPr>
        <w:t>1.4.2 -</w:t>
      </w:r>
      <w:r w:rsidRPr="002E34E5">
        <w:rPr>
          <w:rFonts w:asciiTheme="minorHAnsi" w:hAnsiTheme="minorHAnsi" w:cstheme="minorHAnsi"/>
          <w:sz w:val="24"/>
          <w:szCs w:val="24"/>
        </w:rPr>
        <w:t xml:space="preserve"> Σε περίπτωση που δεδομένα της εφαρμογής εμφανίζονται σε </w:t>
      </w:r>
      <w:proofErr w:type="spellStart"/>
      <w:r w:rsidRPr="002E34E5">
        <w:rPr>
          <w:rFonts w:asciiTheme="minorHAnsi" w:hAnsiTheme="minorHAnsi" w:cstheme="minorHAnsi"/>
          <w:sz w:val="24"/>
          <w:szCs w:val="24"/>
        </w:rPr>
        <w:t>μή</w:t>
      </w:r>
      <w:proofErr w:type="spellEnd"/>
      <w:r w:rsidRPr="002E34E5">
        <w:rPr>
          <w:rFonts w:asciiTheme="minorHAnsi" w:hAnsiTheme="minorHAnsi" w:cstheme="minorHAnsi"/>
          <w:sz w:val="24"/>
          <w:szCs w:val="24"/>
        </w:rPr>
        <w:t xml:space="preserve"> πιστοποιημένους χρήστες (ανοιχτά δημόσια δεδομένα μέσω </w:t>
      </w:r>
      <w:r w:rsidRPr="002E34E5">
        <w:rPr>
          <w:rFonts w:asciiTheme="minorHAnsi" w:hAnsiTheme="minorHAnsi" w:cstheme="minorHAnsi"/>
          <w:sz w:val="24"/>
          <w:szCs w:val="24"/>
          <w:lang w:val="en-US"/>
        </w:rPr>
        <w:t>RSS</w:t>
      </w:r>
      <w:r w:rsidRPr="002E34E5">
        <w:rPr>
          <w:rFonts w:asciiTheme="minorHAnsi" w:hAnsiTheme="minorHAnsi" w:cstheme="minorHAnsi"/>
          <w:sz w:val="24"/>
          <w:szCs w:val="24"/>
        </w:rPr>
        <w:t xml:space="preserve"> και </w:t>
      </w:r>
      <w:r w:rsidRPr="002E34E5">
        <w:rPr>
          <w:rFonts w:asciiTheme="minorHAnsi" w:hAnsiTheme="minorHAnsi" w:cstheme="minorHAnsi"/>
          <w:sz w:val="24"/>
          <w:szCs w:val="24"/>
          <w:lang w:val="en-US"/>
        </w:rPr>
        <w:t>web</w:t>
      </w:r>
      <w:r w:rsidRPr="002E34E5">
        <w:rPr>
          <w:rFonts w:asciiTheme="minorHAnsi" w:hAnsiTheme="minorHAnsi" w:cstheme="minorHAnsi"/>
          <w:sz w:val="24"/>
          <w:szCs w:val="24"/>
        </w:rPr>
        <w:t xml:space="preserve"> </w:t>
      </w:r>
      <w:r w:rsidRPr="002E34E5">
        <w:rPr>
          <w:rFonts w:asciiTheme="minorHAnsi" w:hAnsiTheme="minorHAnsi" w:cstheme="minorHAnsi"/>
          <w:sz w:val="24"/>
          <w:szCs w:val="24"/>
          <w:lang w:val="en-US"/>
        </w:rPr>
        <w:t>services</w:t>
      </w:r>
      <w:r w:rsidRPr="002E34E5">
        <w:rPr>
          <w:rFonts w:asciiTheme="minorHAnsi" w:hAnsiTheme="minorHAnsi" w:cstheme="minorHAnsi"/>
          <w:sz w:val="24"/>
          <w:szCs w:val="24"/>
        </w:rPr>
        <w:t xml:space="preserve">), αυτά θα πρέπει να είναι </w:t>
      </w:r>
      <w:proofErr w:type="spellStart"/>
      <w:r w:rsidRPr="002E34E5">
        <w:rPr>
          <w:rFonts w:asciiTheme="minorHAnsi" w:hAnsiTheme="minorHAnsi" w:cstheme="minorHAnsi"/>
          <w:sz w:val="24"/>
          <w:szCs w:val="24"/>
        </w:rPr>
        <w:t>ανωνυμοποιημένα</w:t>
      </w:r>
      <w:proofErr w:type="spellEnd"/>
      <w:r w:rsidRPr="002E34E5">
        <w:rPr>
          <w:rFonts w:asciiTheme="minorHAnsi" w:hAnsiTheme="minorHAnsi" w:cstheme="minorHAnsi"/>
          <w:sz w:val="24"/>
          <w:szCs w:val="24"/>
        </w:rPr>
        <w:t xml:space="preserve">. Ειδικότερα, θα πρέπει να μην εμφανίζονται ονοματεπώνυμο, τηλέφωνο και </w:t>
      </w:r>
      <w:r w:rsidRPr="002E34E5">
        <w:rPr>
          <w:rFonts w:asciiTheme="minorHAnsi" w:hAnsiTheme="minorHAnsi" w:cstheme="minorHAnsi"/>
          <w:sz w:val="24"/>
          <w:szCs w:val="24"/>
          <w:lang w:val="en-US"/>
        </w:rPr>
        <w:t>email</w:t>
      </w:r>
      <w:r w:rsidRPr="002E34E5">
        <w:rPr>
          <w:rFonts w:asciiTheme="minorHAnsi" w:hAnsiTheme="minorHAnsi" w:cstheme="minorHAnsi"/>
          <w:sz w:val="24"/>
          <w:szCs w:val="24"/>
        </w:rPr>
        <w:t xml:space="preserve"> των </w:t>
      </w:r>
      <w:r w:rsidR="009D642E" w:rsidRPr="002E34E5">
        <w:rPr>
          <w:rFonts w:asciiTheme="minorHAnsi" w:hAnsiTheme="minorHAnsi" w:cstheme="minorHAnsi"/>
          <w:sz w:val="24"/>
          <w:szCs w:val="24"/>
        </w:rPr>
        <w:t>χρηστών</w:t>
      </w:r>
      <w:r w:rsidRPr="002E34E5">
        <w:rPr>
          <w:rFonts w:asciiTheme="minorHAnsi" w:hAnsiTheme="minorHAnsi" w:cstheme="minorHAnsi"/>
          <w:sz w:val="24"/>
          <w:szCs w:val="24"/>
        </w:rPr>
        <w:t>.</w:t>
      </w:r>
    </w:p>
    <w:p w:rsidR="00DE690A" w:rsidRDefault="00DE690A" w:rsidP="004C7E07">
      <w:pPr>
        <w:pStyle w:val="3"/>
        <w:ind w:left="-567"/>
        <w:jc w:val="both"/>
      </w:pPr>
      <w:bookmarkStart w:id="52" w:name="_Toc326146442"/>
      <w:r>
        <w:t>ΜΑΠ 1.5 – Θα πρέπει να διασφαλίζεται η ασφάλεια των δεδομένων</w:t>
      </w:r>
      <w:bookmarkEnd w:id="52"/>
    </w:p>
    <w:p w:rsidR="00DE690A" w:rsidRDefault="00DE690A" w:rsidP="004C7E07">
      <w:pPr>
        <w:pStyle w:val="a6"/>
        <w:ind w:left="-567"/>
        <w:jc w:val="both"/>
        <w:rPr>
          <w:rFonts w:asciiTheme="minorHAnsi" w:hAnsiTheme="minorHAnsi" w:cstheme="minorHAnsi"/>
          <w:sz w:val="24"/>
          <w:szCs w:val="24"/>
        </w:rPr>
      </w:pPr>
      <w:r w:rsidRPr="004C0776">
        <w:rPr>
          <w:rFonts w:asciiTheme="minorHAnsi" w:hAnsiTheme="minorHAnsi" w:cstheme="minorHAnsi"/>
          <w:b/>
          <w:sz w:val="24"/>
          <w:szCs w:val="24"/>
        </w:rPr>
        <w:t>1.5.1 -</w:t>
      </w:r>
      <w:r>
        <w:rPr>
          <w:rFonts w:asciiTheme="minorHAnsi" w:hAnsiTheme="minorHAnsi" w:cstheme="minorHAnsi"/>
          <w:sz w:val="24"/>
          <w:szCs w:val="24"/>
        </w:rPr>
        <w:t xml:space="preserve"> Η πρόσβαση στους εξυπηρετητές όπου φιλοξενείται </w:t>
      </w:r>
      <w:r w:rsidR="0014731B">
        <w:rPr>
          <w:rFonts w:asciiTheme="minorHAnsi" w:hAnsiTheme="minorHAnsi" w:cstheme="minorHAnsi"/>
          <w:sz w:val="24"/>
          <w:szCs w:val="24"/>
        </w:rPr>
        <w:t xml:space="preserve">η εφαρμογή </w:t>
      </w:r>
      <w:r>
        <w:rPr>
          <w:rFonts w:asciiTheme="minorHAnsi" w:hAnsiTheme="minorHAnsi" w:cstheme="minorHAnsi"/>
          <w:sz w:val="24"/>
          <w:szCs w:val="24"/>
        </w:rPr>
        <w:t>θα πρέπει να επιτρέπεται μόνο σε εξουσιοδοτημένο προσωπικό του Ιδρύματος.</w:t>
      </w:r>
    </w:p>
    <w:p w:rsidR="00DE690A" w:rsidRDefault="00DE690A" w:rsidP="004C7E07">
      <w:pPr>
        <w:pStyle w:val="a6"/>
        <w:ind w:left="-567"/>
        <w:jc w:val="both"/>
        <w:rPr>
          <w:rFonts w:asciiTheme="minorHAnsi" w:hAnsiTheme="minorHAnsi" w:cstheme="minorHAnsi"/>
          <w:sz w:val="24"/>
          <w:szCs w:val="24"/>
        </w:rPr>
      </w:pPr>
      <w:r w:rsidRPr="004C0776">
        <w:rPr>
          <w:rFonts w:asciiTheme="minorHAnsi" w:hAnsiTheme="minorHAnsi" w:cstheme="minorHAnsi"/>
          <w:b/>
          <w:sz w:val="24"/>
          <w:szCs w:val="24"/>
        </w:rPr>
        <w:t>1.5.2 -</w:t>
      </w:r>
      <w:r>
        <w:rPr>
          <w:rFonts w:asciiTheme="minorHAnsi" w:hAnsiTheme="minorHAnsi" w:cstheme="minorHAnsi"/>
          <w:sz w:val="24"/>
          <w:szCs w:val="24"/>
        </w:rPr>
        <w:t xml:space="preserve"> Θα πρέπει να λαμβάνονται τακτικά αντίγραφα ασφαλείας </w:t>
      </w:r>
      <w:r w:rsidR="0014731B">
        <w:rPr>
          <w:rFonts w:asciiTheme="minorHAnsi" w:hAnsiTheme="minorHAnsi" w:cstheme="minorHAnsi"/>
          <w:sz w:val="24"/>
          <w:szCs w:val="24"/>
        </w:rPr>
        <w:t xml:space="preserve">της </w:t>
      </w:r>
      <w:r>
        <w:rPr>
          <w:rFonts w:asciiTheme="minorHAnsi" w:hAnsiTheme="minorHAnsi" w:cstheme="minorHAnsi"/>
          <w:sz w:val="24"/>
          <w:szCs w:val="24"/>
        </w:rPr>
        <w:t xml:space="preserve">βάσης δεδομένων της </w:t>
      </w:r>
      <w:r w:rsidR="0014731B">
        <w:rPr>
          <w:rFonts w:asciiTheme="minorHAnsi" w:hAnsiTheme="minorHAnsi" w:cstheme="minorHAnsi"/>
          <w:sz w:val="24"/>
          <w:szCs w:val="24"/>
        </w:rPr>
        <w:t>εφαρμογής</w:t>
      </w:r>
      <w:r>
        <w:rPr>
          <w:rFonts w:asciiTheme="minorHAnsi" w:hAnsiTheme="minorHAnsi" w:cstheme="minorHAnsi"/>
          <w:sz w:val="24"/>
          <w:szCs w:val="24"/>
        </w:rPr>
        <w:t>.</w:t>
      </w:r>
    </w:p>
    <w:p w:rsidR="00DE690A" w:rsidRDefault="00DE690A" w:rsidP="004C7E07">
      <w:pPr>
        <w:pStyle w:val="2"/>
        <w:ind w:left="-567"/>
        <w:jc w:val="both"/>
      </w:pPr>
      <w:bookmarkStart w:id="53" w:name="_Toc311367039"/>
      <w:bookmarkStart w:id="54" w:name="_Toc326146443"/>
      <w:r w:rsidRPr="003302B8">
        <w:t>2.</w:t>
      </w:r>
      <w:r>
        <w:t xml:space="preserve"> </w:t>
      </w:r>
      <w:r w:rsidRPr="003302B8">
        <w:t>Ε</w:t>
      </w:r>
      <w:r>
        <w:t>υχρηστία &amp; Προσβασιμότητα</w:t>
      </w:r>
      <w:bookmarkEnd w:id="53"/>
      <w:bookmarkEnd w:id="54"/>
    </w:p>
    <w:p w:rsidR="00DE690A" w:rsidRPr="002E34E5" w:rsidRDefault="00DE690A" w:rsidP="004C7E07">
      <w:pPr>
        <w:pStyle w:val="3"/>
        <w:ind w:left="-567"/>
        <w:jc w:val="both"/>
      </w:pPr>
      <w:bookmarkStart w:id="55" w:name="_Toc326146444"/>
      <w:r w:rsidRPr="002E34E5">
        <w:t xml:space="preserve">ΜΑΠ 2.1 – Η εφαρμογή θα πρέπει να είναι </w:t>
      </w:r>
      <w:proofErr w:type="spellStart"/>
      <w:r w:rsidRPr="002E34E5">
        <w:t>προσβάσιμη</w:t>
      </w:r>
      <w:proofErr w:type="spellEnd"/>
      <w:r w:rsidRPr="002E34E5">
        <w:t xml:space="preserve"> σε </w:t>
      </w:r>
      <w:proofErr w:type="spellStart"/>
      <w:r w:rsidRPr="002E34E5">
        <w:t>ΑμεΑ</w:t>
      </w:r>
      <w:bookmarkEnd w:id="55"/>
      <w:proofErr w:type="spellEnd"/>
    </w:p>
    <w:p w:rsidR="00DE690A" w:rsidRPr="002E34E5" w:rsidRDefault="00DE690A" w:rsidP="004C7E07">
      <w:pPr>
        <w:ind w:left="-567"/>
        <w:jc w:val="both"/>
        <w:rPr>
          <w:rFonts w:asciiTheme="minorHAnsi" w:hAnsiTheme="minorHAnsi" w:cstheme="minorHAnsi"/>
          <w:sz w:val="24"/>
          <w:szCs w:val="24"/>
        </w:rPr>
      </w:pPr>
      <w:r w:rsidRPr="002E34E5">
        <w:rPr>
          <w:rFonts w:asciiTheme="minorHAnsi" w:hAnsiTheme="minorHAnsi" w:cstheme="minorHAnsi"/>
          <w:b/>
          <w:sz w:val="24"/>
          <w:szCs w:val="24"/>
        </w:rPr>
        <w:t>2.1.1 -</w:t>
      </w:r>
      <w:r w:rsidRPr="002E34E5">
        <w:rPr>
          <w:rFonts w:asciiTheme="minorHAnsi" w:hAnsiTheme="minorHAnsi" w:cstheme="minorHAnsi"/>
          <w:sz w:val="24"/>
          <w:szCs w:val="24"/>
        </w:rPr>
        <w:t xml:space="preserve"> Η εφαρμογή θα πρέπει να πληροί τα κριτήρια προσβασιμότητας </w:t>
      </w:r>
      <w:r w:rsidRPr="002E34E5">
        <w:rPr>
          <w:rFonts w:asciiTheme="minorHAnsi" w:hAnsiTheme="minorHAnsi" w:cstheme="minorHAnsi"/>
          <w:sz w:val="24"/>
          <w:szCs w:val="24"/>
          <w:lang w:val="en-US"/>
        </w:rPr>
        <w:t>WCAG</w:t>
      </w:r>
      <w:r w:rsidRPr="002E34E5">
        <w:rPr>
          <w:rFonts w:asciiTheme="minorHAnsi" w:hAnsiTheme="minorHAnsi" w:cstheme="minorHAnsi"/>
          <w:sz w:val="24"/>
          <w:szCs w:val="24"/>
        </w:rPr>
        <w:t xml:space="preserve"> 2.0 επιπέδου Α.</w:t>
      </w:r>
    </w:p>
    <w:p w:rsidR="00DE690A" w:rsidRPr="003302B8" w:rsidRDefault="00DE690A" w:rsidP="004C7E07">
      <w:pPr>
        <w:ind w:left="-567"/>
        <w:jc w:val="both"/>
        <w:rPr>
          <w:rFonts w:asciiTheme="minorHAnsi" w:hAnsiTheme="minorHAnsi" w:cstheme="minorHAnsi"/>
          <w:sz w:val="24"/>
          <w:szCs w:val="24"/>
        </w:rPr>
      </w:pPr>
      <w:r w:rsidRPr="002E34E5">
        <w:rPr>
          <w:rFonts w:asciiTheme="minorHAnsi" w:hAnsiTheme="minorHAnsi" w:cstheme="minorHAnsi"/>
          <w:b/>
          <w:sz w:val="24"/>
          <w:szCs w:val="24"/>
        </w:rPr>
        <w:t>2.1.2 -</w:t>
      </w:r>
      <w:r w:rsidRPr="002E34E5">
        <w:rPr>
          <w:rFonts w:asciiTheme="minorHAnsi" w:hAnsiTheme="minorHAnsi" w:cstheme="minorHAnsi"/>
          <w:sz w:val="24"/>
          <w:szCs w:val="24"/>
        </w:rPr>
        <w:t xml:space="preserve"> Τα εγχειρίδια χρήσης της εφαρμογής θα πρέπει να είναι διαθέσιμα </w:t>
      </w:r>
      <w:r w:rsidRPr="002E34E5">
        <w:rPr>
          <w:rFonts w:asciiTheme="minorHAnsi" w:hAnsiTheme="minorHAnsi" w:cstheme="minorHAnsi"/>
          <w:sz w:val="24"/>
          <w:szCs w:val="24"/>
          <w:lang w:val="en-US"/>
        </w:rPr>
        <w:t>online</w:t>
      </w:r>
      <w:r w:rsidRPr="002E34E5">
        <w:rPr>
          <w:rFonts w:asciiTheme="minorHAnsi" w:hAnsiTheme="minorHAnsi" w:cstheme="minorHAnsi"/>
          <w:sz w:val="24"/>
          <w:szCs w:val="24"/>
        </w:rPr>
        <w:t xml:space="preserve"> σε μορφή HTML και να πληρούν τα κριτήρια προσβασιμότητας WCAG 2.0 επιπέδου Α.</w:t>
      </w:r>
    </w:p>
    <w:p w:rsidR="00DE690A" w:rsidRPr="00E522B6" w:rsidRDefault="00DE690A" w:rsidP="004C7E07">
      <w:pPr>
        <w:pStyle w:val="3"/>
        <w:ind w:left="-567"/>
        <w:jc w:val="both"/>
      </w:pPr>
      <w:bookmarkStart w:id="56" w:name="_Toc326146445"/>
      <w:r>
        <w:t xml:space="preserve">ΜΑΠ 2.2 – Η εφαρμογή θα πρέπει να είναι </w:t>
      </w:r>
      <w:proofErr w:type="spellStart"/>
      <w:r>
        <w:t>προσβάσιμη</w:t>
      </w:r>
      <w:proofErr w:type="spellEnd"/>
      <w:r>
        <w:t xml:space="preserve"> μέσω διαφορετικών </w:t>
      </w:r>
      <w:r>
        <w:rPr>
          <w:lang w:val="en-US"/>
        </w:rPr>
        <w:t>browsers</w:t>
      </w:r>
      <w:bookmarkEnd w:id="56"/>
    </w:p>
    <w:p w:rsidR="00DE690A" w:rsidRPr="00E522B6" w:rsidRDefault="00DE690A" w:rsidP="004C7E07">
      <w:pPr>
        <w:ind w:left="-567"/>
        <w:jc w:val="both"/>
        <w:rPr>
          <w:rFonts w:asciiTheme="minorHAnsi" w:hAnsiTheme="minorHAnsi" w:cstheme="minorHAnsi"/>
          <w:sz w:val="24"/>
          <w:szCs w:val="24"/>
        </w:rPr>
      </w:pPr>
      <w:r w:rsidRPr="00E522B6">
        <w:rPr>
          <w:rFonts w:asciiTheme="minorHAnsi" w:hAnsiTheme="minorHAnsi" w:cstheme="minorHAnsi"/>
          <w:sz w:val="24"/>
          <w:szCs w:val="24"/>
        </w:rPr>
        <w:t xml:space="preserve">Ειδικότερα θα πρέπει να υποστηρίζονται </w:t>
      </w:r>
      <w:proofErr w:type="spellStart"/>
      <w:r w:rsidRPr="00E522B6">
        <w:rPr>
          <w:rFonts w:asciiTheme="minorHAnsi" w:hAnsiTheme="minorHAnsi" w:cstheme="minorHAnsi"/>
          <w:sz w:val="24"/>
          <w:szCs w:val="24"/>
        </w:rPr>
        <w:t>κατ’ελάχιστον</w:t>
      </w:r>
      <w:proofErr w:type="spellEnd"/>
      <w:r w:rsidRPr="00E522B6">
        <w:rPr>
          <w:rFonts w:asciiTheme="minorHAnsi" w:hAnsiTheme="minorHAnsi" w:cstheme="minorHAnsi"/>
          <w:sz w:val="24"/>
          <w:szCs w:val="24"/>
        </w:rPr>
        <w:t xml:space="preserve"> Internet Explorer </w:t>
      </w:r>
      <w:r w:rsidR="009D642E">
        <w:rPr>
          <w:rFonts w:asciiTheme="minorHAnsi" w:hAnsiTheme="minorHAnsi" w:cstheme="minorHAnsi"/>
          <w:sz w:val="24"/>
          <w:szCs w:val="24"/>
        </w:rPr>
        <w:t>8</w:t>
      </w:r>
      <w:r w:rsidRPr="00E522B6">
        <w:rPr>
          <w:rFonts w:asciiTheme="minorHAnsi" w:hAnsiTheme="minorHAnsi" w:cstheme="minorHAnsi"/>
          <w:sz w:val="24"/>
          <w:szCs w:val="24"/>
        </w:rPr>
        <w:t xml:space="preserve">, </w:t>
      </w:r>
      <w:proofErr w:type="spellStart"/>
      <w:r w:rsidRPr="00E522B6">
        <w:rPr>
          <w:rFonts w:asciiTheme="minorHAnsi" w:hAnsiTheme="minorHAnsi" w:cstheme="minorHAnsi"/>
          <w:sz w:val="24"/>
          <w:szCs w:val="24"/>
        </w:rPr>
        <w:t>Mozilla</w:t>
      </w:r>
      <w:proofErr w:type="spellEnd"/>
      <w:r w:rsidRPr="00E522B6">
        <w:rPr>
          <w:rFonts w:asciiTheme="minorHAnsi" w:hAnsiTheme="minorHAnsi" w:cstheme="minorHAnsi"/>
          <w:sz w:val="24"/>
          <w:szCs w:val="24"/>
        </w:rPr>
        <w:t xml:space="preserve"> </w:t>
      </w:r>
      <w:proofErr w:type="spellStart"/>
      <w:r w:rsidRPr="00E522B6">
        <w:rPr>
          <w:rFonts w:asciiTheme="minorHAnsi" w:hAnsiTheme="minorHAnsi" w:cstheme="minorHAnsi"/>
          <w:sz w:val="24"/>
          <w:szCs w:val="24"/>
        </w:rPr>
        <w:t>Firefox</w:t>
      </w:r>
      <w:proofErr w:type="spellEnd"/>
      <w:r w:rsidRPr="00E522B6">
        <w:rPr>
          <w:rFonts w:asciiTheme="minorHAnsi" w:hAnsiTheme="minorHAnsi" w:cstheme="minorHAnsi"/>
          <w:sz w:val="24"/>
          <w:szCs w:val="24"/>
        </w:rPr>
        <w:t xml:space="preserve"> 3.5 και </w:t>
      </w:r>
      <w:proofErr w:type="spellStart"/>
      <w:r w:rsidRPr="00E522B6">
        <w:rPr>
          <w:rFonts w:asciiTheme="minorHAnsi" w:hAnsiTheme="minorHAnsi" w:cstheme="minorHAnsi"/>
          <w:sz w:val="24"/>
          <w:szCs w:val="24"/>
        </w:rPr>
        <w:t>Google</w:t>
      </w:r>
      <w:proofErr w:type="spellEnd"/>
      <w:r w:rsidRPr="00E522B6">
        <w:rPr>
          <w:rFonts w:asciiTheme="minorHAnsi" w:hAnsiTheme="minorHAnsi" w:cstheme="minorHAnsi"/>
          <w:sz w:val="24"/>
          <w:szCs w:val="24"/>
        </w:rPr>
        <w:t xml:space="preserve"> </w:t>
      </w:r>
      <w:proofErr w:type="spellStart"/>
      <w:r w:rsidRPr="00E522B6">
        <w:rPr>
          <w:rFonts w:asciiTheme="minorHAnsi" w:hAnsiTheme="minorHAnsi" w:cstheme="minorHAnsi"/>
          <w:sz w:val="24"/>
          <w:szCs w:val="24"/>
        </w:rPr>
        <w:t>Chrome</w:t>
      </w:r>
      <w:proofErr w:type="spellEnd"/>
      <w:r w:rsidRPr="00E522B6">
        <w:rPr>
          <w:rFonts w:asciiTheme="minorHAnsi" w:hAnsiTheme="minorHAnsi" w:cstheme="minorHAnsi"/>
          <w:sz w:val="24"/>
          <w:szCs w:val="24"/>
        </w:rPr>
        <w:t xml:space="preserve"> 11</w:t>
      </w:r>
    </w:p>
    <w:p w:rsidR="00DE690A" w:rsidRDefault="00DE690A" w:rsidP="004C7E07">
      <w:pPr>
        <w:pStyle w:val="3"/>
        <w:ind w:left="-567"/>
      </w:pPr>
      <w:bookmarkStart w:id="57" w:name="_Toc326146446"/>
      <w:r>
        <w:lastRenderedPageBreak/>
        <w:t>ΜΑΠ 2.</w:t>
      </w:r>
      <w:r w:rsidR="00533BCE">
        <w:t>3</w:t>
      </w:r>
      <w:r>
        <w:t xml:space="preserve"> – Οι χρήστες θα μπορούν να αναφέρουν προβλήματα στην υπηρεσία</w:t>
      </w:r>
      <w:bookmarkEnd w:id="57"/>
    </w:p>
    <w:p w:rsidR="00DE690A" w:rsidRDefault="00DE690A" w:rsidP="004C7E07">
      <w:pPr>
        <w:pStyle w:val="a6"/>
        <w:ind w:left="-567"/>
        <w:jc w:val="both"/>
        <w:rPr>
          <w:rFonts w:asciiTheme="minorHAnsi" w:hAnsiTheme="minorHAnsi" w:cstheme="minorHAnsi"/>
          <w:sz w:val="24"/>
          <w:szCs w:val="24"/>
        </w:rPr>
      </w:pPr>
      <w:r>
        <w:rPr>
          <w:rFonts w:asciiTheme="minorHAnsi" w:hAnsiTheme="minorHAnsi" w:cstheme="minorHAnsi"/>
          <w:sz w:val="24"/>
          <w:szCs w:val="24"/>
        </w:rPr>
        <w:t>Η εφαρμογή θα πρέπει να διαθέτει ειδική φόρμα για την ηλεκτρονική υποβολή αιτημάτων και αναφορών προβλημάτων από τους χρήστες προς τους διαχειριστές της υπηρεσίας.</w:t>
      </w:r>
    </w:p>
    <w:p w:rsidR="00DE690A" w:rsidRDefault="00DE690A" w:rsidP="004C7E07">
      <w:pPr>
        <w:pStyle w:val="3"/>
        <w:ind w:left="-567"/>
        <w:jc w:val="both"/>
      </w:pPr>
      <w:bookmarkStart w:id="58" w:name="_Toc326146447"/>
      <w:r>
        <w:t>ΜΑΠ 2.</w:t>
      </w:r>
      <w:r w:rsidR="00533BCE">
        <w:t>4</w:t>
      </w:r>
      <w:r>
        <w:t xml:space="preserve"> –Η εφαρμογή θα ακολουθεί καλές πρακτικές χρηστικότητας</w:t>
      </w:r>
      <w:bookmarkEnd w:id="58"/>
    </w:p>
    <w:p w:rsidR="00DE690A" w:rsidRDefault="00DE690A" w:rsidP="004C7E07">
      <w:pPr>
        <w:pStyle w:val="a6"/>
        <w:ind w:left="-567"/>
        <w:jc w:val="both"/>
        <w:rPr>
          <w:rFonts w:asciiTheme="minorHAnsi" w:hAnsiTheme="minorHAnsi" w:cstheme="minorHAnsi"/>
          <w:sz w:val="24"/>
          <w:szCs w:val="24"/>
        </w:rPr>
      </w:pPr>
      <w:r>
        <w:rPr>
          <w:rFonts w:asciiTheme="minorHAnsi" w:hAnsiTheme="minorHAnsi" w:cstheme="minorHAnsi"/>
          <w:b/>
          <w:sz w:val="24"/>
          <w:szCs w:val="24"/>
        </w:rPr>
        <w:t>2.</w:t>
      </w:r>
      <w:r w:rsidR="00533BCE">
        <w:rPr>
          <w:rFonts w:asciiTheme="minorHAnsi" w:hAnsiTheme="minorHAnsi" w:cstheme="minorHAnsi"/>
          <w:b/>
          <w:sz w:val="24"/>
          <w:szCs w:val="24"/>
        </w:rPr>
        <w:t>4</w:t>
      </w:r>
      <w:r>
        <w:rPr>
          <w:rFonts w:asciiTheme="minorHAnsi" w:hAnsiTheme="minorHAnsi" w:cstheme="minorHAnsi"/>
          <w:b/>
          <w:sz w:val="24"/>
          <w:szCs w:val="24"/>
        </w:rPr>
        <w:t>.1</w:t>
      </w:r>
      <w:r w:rsidRPr="000B3EE2">
        <w:rPr>
          <w:rFonts w:asciiTheme="minorHAnsi" w:hAnsiTheme="minorHAnsi" w:cstheme="minorHAnsi"/>
          <w:b/>
          <w:sz w:val="24"/>
          <w:szCs w:val="24"/>
        </w:rPr>
        <w:t>-</w:t>
      </w:r>
      <w:r>
        <w:rPr>
          <w:rFonts w:asciiTheme="minorHAnsi" w:hAnsiTheme="minorHAnsi" w:cstheme="minorHAnsi"/>
          <w:sz w:val="24"/>
          <w:szCs w:val="24"/>
        </w:rPr>
        <w:t xml:space="preserve"> Σε περίπτωση που </w:t>
      </w:r>
      <w:proofErr w:type="spellStart"/>
      <w:r>
        <w:rPr>
          <w:rFonts w:asciiTheme="minorHAnsi" w:hAnsiTheme="minorHAnsi" w:cstheme="minorHAnsi"/>
          <w:sz w:val="24"/>
          <w:szCs w:val="24"/>
        </w:rPr>
        <w:t>μή</w:t>
      </w:r>
      <w:proofErr w:type="spellEnd"/>
      <w:r>
        <w:rPr>
          <w:rFonts w:asciiTheme="minorHAnsi" w:hAnsiTheme="minorHAnsi" w:cstheme="minorHAnsi"/>
          <w:sz w:val="24"/>
          <w:szCs w:val="24"/>
        </w:rPr>
        <w:t xml:space="preserve"> πιστοποιημένος χρήστης επιχειρήσει να εισέλθει σε εσωτερική ιστοσελίδα της εφαρμογής, θα κατευθύνεται στη σελίδα </w:t>
      </w:r>
      <w:proofErr w:type="spellStart"/>
      <w:r>
        <w:rPr>
          <w:rFonts w:asciiTheme="minorHAnsi" w:hAnsiTheme="minorHAnsi" w:cstheme="minorHAnsi"/>
          <w:sz w:val="24"/>
          <w:szCs w:val="24"/>
        </w:rPr>
        <w:t>αυθεντικοποίησης</w:t>
      </w:r>
      <w:proofErr w:type="spellEnd"/>
      <w:r>
        <w:rPr>
          <w:rFonts w:asciiTheme="minorHAnsi" w:hAnsiTheme="minorHAnsi" w:cstheme="minorHAnsi"/>
          <w:sz w:val="24"/>
          <w:szCs w:val="24"/>
        </w:rPr>
        <w:t xml:space="preserve">. Μετά την </w:t>
      </w:r>
      <w:proofErr w:type="spellStart"/>
      <w:r>
        <w:rPr>
          <w:rFonts w:asciiTheme="minorHAnsi" w:hAnsiTheme="minorHAnsi" w:cstheme="minorHAnsi"/>
          <w:sz w:val="24"/>
          <w:szCs w:val="24"/>
        </w:rPr>
        <w:t>αυθεντικοποίηση</w:t>
      </w:r>
      <w:proofErr w:type="spellEnd"/>
      <w:r>
        <w:rPr>
          <w:rFonts w:asciiTheme="minorHAnsi" w:hAnsiTheme="minorHAnsi" w:cstheme="minorHAnsi"/>
          <w:sz w:val="24"/>
          <w:szCs w:val="24"/>
        </w:rPr>
        <w:t xml:space="preserve">, ο χρήστης θα πρέπει να </w:t>
      </w:r>
      <w:proofErr w:type="spellStart"/>
      <w:r>
        <w:rPr>
          <w:rFonts w:asciiTheme="minorHAnsi" w:hAnsiTheme="minorHAnsi" w:cstheme="minorHAnsi"/>
          <w:sz w:val="24"/>
          <w:szCs w:val="24"/>
        </w:rPr>
        <w:t>επανακατευθύνεται</w:t>
      </w:r>
      <w:proofErr w:type="spellEnd"/>
      <w:r>
        <w:rPr>
          <w:rFonts w:asciiTheme="minorHAnsi" w:hAnsiTheme="minorHAnsi" w:cstheme="minorHAnsi"/>
          <w:sz w:val="24"/>
          <w:szCs w:val="24"/>
        </w:rPr>
        <w:t xml:space="preserve"> αυτόματα στη σελίδα που είχε αιτηθεί αρχικά.</w:t>
      </w:r>
    </w:p>
    <w:p w:rsidR="00DE690A" w:rsidRPr="00F432BB" w:rsidRDefault="00DE690A" w:rsidP="004C7E07">
      <w:pPr>
        <w:pStyle w:val="a6"/>
        <w:ind w:left="-567"/>
        <w:jc w:val="both"/>
        <w:rPr>
          <w:rFonts w:asciiTheme="minorHAnsi" w:hAnsiTheme="minorHAnsi" w:cstheme="minorHAnsi"/>
          <w:sz w:val="24"/>
          <w:szCs w:val="24"/>
        </w:rPr>
      </w:pPr>
      <w:r>
        <w:rPr>
          <w:rFonts w:asciiTheme="minorHAnsi" w:hAnsiTheme="minorHAnsi" w:cstheme="minorHAnsi"/>
          <w:b/>
          <w:sz w:val="24"/>
          <w:szCs w:val="24"/>
        </w:rPr>
        <w:t>2.</w:t>
      </w:r>
      <w:r w:rsidR="00533BCE">
        <w:rPr>
          <w:rFonts w:asciiTheme="minorHAnsi" w:hAnsiTheme="minorHAnsi" w:cstheme="minorHAnsi"/>
          <w:b/>
          <w:sz w:val="24"/>
          <w:szCs w:val="24"/>
        </w:rPr>
        <w:t>4</w:t>
      </w:r>
      <w:r w:rsidRPr="00E522B6">
        <w:rPr>
          <w:rFonts w:asciiTheme="minorHAnsi" w:hAnsiTheme="minorHAnsi" w:cstheme="minorHAnsi"/>
          <w:b/>
          <w:sz w:val="24"/>
          <w:szCs w:val="24"/>
        </w:rPr>
        <w:t>.2 -</w:t>
      </w:r>
      <w:r>
        <w:rPr>
          <w:rFonts w:asciiTheme="minorHAnsi" w:hAnsiTheme="minorHAnsi" w:cstheme="minorHAnsi"/>
          <w:sz w:val="24"/>
          <w:szCs w:val="24"/>
        </w:rPr>
        <w:t xml:space="preserve"> </w:t>
      </w:r>
      <w:r w:rsidRPr="00F432BB">
        <w:rPr>
          <w:rFonts w:asciiTheme="minorHAnsi" w:hAnsiTheme="minorHAnsi" w:cstheme="minorHAnsi"/>
          <w:sz w:val="24"/>
          <w:szCs w:val="24"/>
        </w:rPr>
        <w:t xml:space="preserve">Οπουδήποτε στην εφαρμογή εμφανίζεται </w:t>
      </w:r>
      <w:proofErr w:type="spellStart"/>
      <w:r w:rsidRPr="00F432BB">
        <w:rPr>
          <w:rFonts w:asciiTheme="minorHAnsi" w:hAnsiTheme="minorHAnsi" w:cstheme="minorHAnsi"/>
          <w:sz w:val="24"/>
          <w:szCs w:val="24"/>
        </w:rPr>
        <w:t>email</w:t>
      </w:r>
      <w:proofErr w:type="spellEnd"/>
      <w:r w:rsidRPr="00F432BB">
        <w:rPr>
          <w:rFonts w:asciiTheme="minorHAnsi" w:hAnsiTheme="minorHAnsi" w:cstheme="minorHAnsi"/>
          <w:sz w:val="24"/>
          <w:szCs w:val="24"/>
        </w:rPr>
        <w:t>, αυτό θα είναι σύνδεσμος στην εφαρμογή ηλεκτρονικού ταχυδρομ</w:t>
      </w:r>
      <w:r w:rsidR="0014731B">
        <w:rPr>
          <w:rFonts w:asciiTheme="minorHAnsi" w:hAnsiTheme="minorHAnsi" w:cstheme="minorHAnsi"/>
          <w:sz w:val="24"/>
          <w:szCs w:val="24"/>
        </w:rPr>
        <w:t>ε</w:t>
      </w:r>
      <w:r w:rsidRPr="00F432BB">
        <w:rPr>
          <w:rFonts w:asciiTheme="minorHAnsi" w:hAnsiTheme="minorHAnsi" w:cstheme="minorHAnsi"/>
          <w:sz w:val="24"/>
          <w:szCs w:val="24"/>
        </w:rPr>
        <w:t>ίου του χρήστη.</w:t>
      </w:r>
    </w:p>
    <w:p w:rsidR="00DE690A" w:rsidRDefault="00DE690A" w:rsidP="004C7E07">
      <w:pPr>
        <w:ind w:left="-567"/>
        <w:jc w:val="both"/>
        <w:rPr>
          <w:rFonts w:asciiTheme="minorHAnsi" w:hAnsiTheme="minorHAnsi" w:cstheme="minorHAnsi"/>
          <w:sz w:val="24"/>
          <w:szCs w:val="24"/>
        </w:rPr>
      </w:pPr>
      <w:r>
        <w:rPr>
          <w:rFonts w:asciiTheme="minorHAnsi" w:hAnsiTheme="minorHAnsi" w:cstheme="minorHAnsi"/>
          <w:b/>
          <w:sz w:val="24"/>
          <w:szCs w:val="24"/>
        </w:rPr>
        <w:t>2.</w:t>
      </w:r>
      <w:r w:rsidR="00533BCE">
        <w:rPr>
          <w:rFonts w:asciiTheme="minorHAnsi" w:hAnsiTheme="minorHAnsi" w:cstheme="minorHAnsi"/>
          <w:b/>
          <w:sz w:val="24"/>
          <w:szCs w:val="24"/>
        </w:rPr>
        <w:t>4</w:t>
      </w:r>
      <w:r w:rsidRPr="00E522B6">
        <w:rPr>
          <w:rFonts w:asciiTheme="minorHAnsi" w:hAnsiTheme="minorHAnsi" w:cstheme="minorHAnsi"/>
          <w:b/>
          <w:sz w:val="24"/>
          <w:szCs w:val="24"/>
        </w:rPr>
        <w:t>.3 -</w:t>
      </w:r>
      <w:r w:rsidRPr="00E522B6">
        <w:rPr>
          <w:rFonts w:asciiTheme="minorHAnsi" w:hAnsiTheme="minorHAnsi" w:cstheme="minorHAnsi"/>
          <w:sz w:val="24"/>
          <w:szCs w:val="24"/>
        </w:rPr>
        <w:t xml:space="preserve"> </w:t>
      </w:r>
      <w:r>
        <w:rPr>
          <w:rFonts w:asciiTheme="minorHAnsi" w:hAnsiTheme="minorHAnsi" w:cstheme="minorHAnsi"/>
          <w:sz w:val="24"/>
          <w:szCs w:val="24"/>
        </w:rPr>
        <w:t xml:space="preserve">Οπουδήποτε στην εφαρμογή εμφανίζεται σύνδεσμος, θα είναι δυνατόν να ανοίξει σε νέα σελίδα ή </w:t>
      </w:r>
      <w:r>
        <w:rPr>
          <w:rFonts w:asciiTheme="minorHAnsi" w:hAnsiTheme="minorHAnsi" w:cstheme="minorHAnsi"/>
          <w:sz w:val="24"/>
          <w:szCs w:val="24"/>
          <w:lang w:val="en-US"/>
        </w:rPr>
        <w:t>tab</w:t>
      </w:r>
      <w:r w:rsidRPr="00E522B6">
        <w:rPr>
          <w:rFonts w:asciiTheme="minorHAnsi" w:hAnsiTheme="minorHAnsi" w:cstheme="minorHAnsi"/>
          <w:sz w:val="24"/>
          <w:szCs w:val="24"/>
        </w:rPr>
        <w:t xml:space="preserve"> </w:t>
      </w:r>
      <w:r>
        <w:rPr>
          <w:rFonts w:asciiTheme="minorHAnsi" w:hAnsiTheme="minorHAnsi" w:cstheme="minorHAnsi"/>
          <w:sz w:val="24"/>
          <w:szCs w:val="24"/>
        </w:rPr>
        <w:t xml:space="preserve">του </w:t>
      </w:r>
      <w:r>
        <w:rPr>
          <w:rFonts w:asciiTheme="minorHAnsi" w:hAnsiTheme="minorHAnsi" w:cstheme="minorHAnsi"/>
          <w:sz w:val="24"/>
          <w:szCs w:val="24"/>
          <w:lang w:val="en-US"/>
        </w:rPr>
        <w:t>browser</w:t>
      </w:r>
      <w:r>
        <w:rPr>
          <w:rFonts w:asciiTheme="minorHAnsi" w:hAnsiTheme="minorHAnsi" w:cstheme="minorHAnsi"/>
          <w:sz w:val="24"/>
          <w:szCs w:val="24"/>
        </w:rPr>
        <w:t xml:space="preserve">. </w:t>
      </w:r>
    </w:p>
    <w:p w:rsidR="00DE690A" w:rsidRDefault="00DE690A" w:rsidP="004C7E07">
      <w:pPr>
        <w:pStyle w:val="2"/>
        <w:ind w:left="-567"/>
        <w:jc w:val="both"/>
      </w:pPr>
      <w:bookmarkStart w:id="59" w:name="_Toc311367040"/>
      <w:bookmarkStart w:id="60" w:name="_Toc326146448"/>
      <w:r>
        <w:t xml:space="preserve">3. </w:t>
      </w:r>
      <w:proofErr w:type="spellStart"/>
      <w:r>
        <w:t>Διαλειτουργικότητα</w:t>
      </w:r>
      <w:bookmarkEnd w:id="59"/>
      <w:bookmarkEnd w:id="60"/>
      <w:proofErr w:type="spellEnd"/>
    </w:p>
    <w:p w:rsidR="00DE690A" w:rsidRPr="001E5F65" w:rsidRDefault="00CB451E" w:rsidP="004C7E07">
      <w:pPr>
        <w:pStyle w:val="3"/>
        <w:ind w:left="-567"/>
        <w:jc w:val="both"/>
      </w:pPr>
      <w:bookmarkStart w:id="61" w:name="_Toc326146449"/>
      <w:r>
        <w:t xml:space="preserve">ΜΑΠ </w:t>
      </w:r>
      <w:r w:rsidR="00DE690A">
        <w:t xml:space="preserve">3.1 – Η εφαρμογή ολοκληρώνεται με τον </w:t>
      </w:r>
      <w:r w:rsidR="00DE690A">
        <w:rPr>
          <w:lang w:val="en-US"/>
        </w:rPr>
        <w:t>LDAP</w:t>
      </w:r>
      <w:r w:rsidR="00DE690A" w:rsidRPr="0061400B">
        <w:t xml:space="preserve"> </w:t>
      </w:r>
      <w:r w:rsidR="00DE690A">
        <w:t>του ΤΕΙ Αθήνας</w:t>
      </w:r>
      <w:bookmarkEnd w:id="61"/>
    </w:p>
    <w:p w:rsidR="00DE690A" w:rsidRDefault="00DE690A" w:rsidP="004C7E07">
      <w:pPr>
        <w:ind w:left="-567"/>
        <w:jc w:val="both"/>
        <w:rPr>
          <w:rFonts w:asciiTheme="minorHAnsi" w:hAnsiTheme="minorHAnsi" w:cstheme="minorHAnsi"/>
          <w:sz w:val="24"/>
          <w:szCs w:val="24"/>
        </w:rPr>
      </w:pPr>
      <w:r w:rsidRPr="001E5F65">
        <w:rPr>
          <w:rFonts w:asciiTheme="minorHAnsi" w:hAnsiTheme="minorHAnsi" w:cstheme="minorHAnsi"/>
          <w:b/>
          <w:sz w:val="24"/>
          <w:szCs w:val="24"/>
        </w:rPr>
        <w:t>3.1.1 -</w:t>
      </w:r>
      <w:r>
        <w:rPr>
          <w:rFonts w:asciiTheme="minorHAnsi" w:hAnsiTheme="minorHAnsi" w:cstheme="minorHAnsi"/>
          <w:sz w:val="24"/>
          <w:szCs w:val="24"/>
        </w:rPr>
        <w:t xml:space="preserve"> Τα βασικά στοιχεία των </w:t>
      </w:r>
      <w:r w:rsidR="006A1AF2">
        <w:rPr>
          <w:rFonts w:asciiTheme="minorHAnsi" w:hAnsiTheme="minorHAnsi" w:cstheme="minorHAnsi"/>
          <w:sz w:val="24"/>
          <w:szCs w:val="24"/>
        </w:rPr>
        <w:t>χρηστών</w:t>
      </w:r>
      <w:r>
        <w:rPr>
          <w:rFonts w:asciiTheme="minorHAnsi" w:hAnsiTheme="minorHAnsi" w:cstheme="minorHAnsi"/>
          <w:sz w:val="24"/>
          <w:szCs w:val="24"/>
        </w:rPr>
        <w:t xml:space="preserve"> (</w:t>
      </w:r>
      <w:r>
        <w:rPr>
          <w:rFonts w:asciiTheme="minorHAnsi" w:hAnsiTheme="minorHAnsi" w:cstheme="minorHAnsi"/>
          <w:sz w:val="24"/>
          <w:szCs w:val="24"/>
          <w:lang w:val="en-US"/>
        </w:rPr>
        <w:t>username</w:t>
      </w:r>
      <w:r w:rsidRPr="001E5F65">
        <w:rPr>
          <w:rFonts w:asciiTheme="minorHAnsi" w:hAnsiTheme="minorHAnsi" w:cstheme="minorHAnsi"/>
          <w:sz w:val="24"/>
          <w:szCs w:val="24"/>
        </w:rPr>
        <w:t xml:space="preserve">, </w:t>
      </w:r>
      <w:r>
        <w:rPr>
          <w:rFonts w:asciiTheme="minorHAnsi" w:hAnsiTheme="minorHAnsi" w:cstheme="minorHAnsi"/>
          <w:sz w:val="24"/>
          <w:szCs w:val="24"/>
          <w:lang w:val="en-US"/>
        </w:rPr>
        <w:t>password</w:t>
      </w:r>
      <w:r w:rsidRPr="001E5F65">
        <w:rPr>
          <w:rFonts w:asciiTheme="minorHAnsi" w:hAnsiTheme="minorHAnsi" w:cstheme="minorHAnsi"/>
          <w:sz w:val="24"/>
          <w:szCs w:val="24"/>
        </w:rPr>
        <w:t xml:space="preserve">, </w:t>
      </w:r>
      <w:r>
        <w:rPr>
          <w:rFonts w:asciiTheme="minorHAnsi" w:hAnsiTheme="minorHAnsi" w:cstheme="minorHAnsi"/>
          <w:sz w:val="24"/>
          <w:szCs w:val="24"/>
          <w:lang w:val="en-US"/>
        </w:rPr>
        <w:t>email</w:t>
      </w:r>
      <w:r w:rsidRPr="001E5F65">
        <w:rPr>
          <w:rFonts w:asciiTheme="minorHAnsi" w:hAnsiTheme="minorHAnsi" w:cstheme="minorHAnsi"/>
          <w:sz w:val="24"/>
          <w:szCs w:val="24"/>
        </w:rPr>
        <w:t xml:space="preserve">) </w:t>
      </w:r>
      <w:r>
        <w:rPr>
          <w:rFonts w:asciiTheme="minorHAnsi" w:hAnsiTheme="minorHAnsi" w:cstheme="minorHAnsi"/>
          <w:sz w:val="24"/>
          <w:szCs w:val="24"/>
        </w:rPr>
        <w:t xml:space="preserve">λαμβάνονται από τον </w:t>
      </w:r>
      <w:r>
        <w:rPr>
          <w:rFonts w:asciiTheme="minorHAnsi" w:hAnsiTheme="minorHAnsi" w:cstheme="minorHAnsi"/>
          <w:sz w:val="24"/>
          <w:szCs w:val="24"/>
          <w:lang w:val="en-US"/>
        </w:rPr>
        <w:t>LDAP</w:t>
      </w:r>
      <w:r w:rsidRPr="001E5F65">
        <w:rPr>
          <w:rFonts w:asciiTheme="minorHAnsi" w:hAnsiTheme="minorHAnsi" w:cstheme="minorHAnsi"/>
          <w:sz w:val="24"/>
          <w:szCs w:val="24"/>
        </w:rPr>
        <w:t xml:space="preserve"> </w:t>
      </w:r>
      <w:r>
        <w:rPr>
          <w:rFonts w:asciiTheme="minorHAnsi" w:hAnsiTheme="minorHAnsi" w:cstheme="minorHAnsi"/>
          <w:sz w:val="24"/>
          <w:szCs w:val="24"/>
        </w:rPr>
        <w:t>του ΤΕΙ Αθήνας και δεν μπορούν να αλλάξουν μέσω της εφαρμογής.</w:t>
      </w:r>
    </w:p>
    <w:p w:rsidR="006A1AF2" w:rsidRPr="006A1AF2" w:rsidRDefault="006A1AF2" w:rsidP="004C7E07">
      <w:pPr>
        <w:ind w:left="-567"/>
        <w:jc w:val="both"/>
        <w:rPr>
          <w:rFonts w:asciiTheme="minorHAnsi" w:hAnsiTheme="minorHAnsi" w:cstheme="minorHAnsi"/>
          <w:sz w:val="24"/>
          <w:szCs w:val="24"/>
        </w:rPr>
      </w:pPr>
      <w:r w:rsidRPr="001E5F65">
        <w:rPr>
          <w:rFonts w:asciiTheme="minorHAnsi" w:hAnsiTheme="minorHAnsi" w:cstheme="minorHAnsi"/>
          <w:b/>
          <w:sz w:val="24"/>
          <w:szCs w:val="24"/>
        </w:rPr>
        <w:t>3.1.</w:t>
      </w:r>
      <w:r>
        <w:rPr>
          <w:rFonts w:asciiTheme="minorHAnsi" w:hAnsiTheme="minorHAnsi" w:cstheme="minorHAnsi"/>
          <w:b/>
          <w:sz w:val="24"/>
          <w:szCs w:val="24"/>
        </w:rPr>
        <w:t>2</w:t>
      </w:r>
      <w:r w:rsidRPr="001E5F65">
        <w:rPr>
          <w:rFonts w:asciiTheme="minorHAnsi" w:hAnsiTheme="minorHAnsi" w:cstheme="minorHAnsi"/>
          <w:b/>
          <w:sz w:val="24"/>
          <w:szCs w:val="24"/>
        </w:rPr>
        <w:t>-</w:t>
      </w:r>
      <w:r>
        <w:rPr>
          <w:rFonts w:asciiTheme="minorHAnsi" w:hAnsiTheme="minorHAnsi" w:cstheme="minorHAnsi"/>
          <w:b/>
          <w:sz w:val="24"/>
          <w:szCs w:val="24"/>
        </w:rPr>
        <w:t xml:space="preserve">  Σημειώνεται ότι στην εφαρμογή κρατούνται </w:t>
      </w:r>
      <w:r w:rsidR="00533BCE">
        <w:rPr>
          <w:rFonts w:asciiTheme="minorHAnsi" w:hAnsiTheme="minorHAnsi" w:cstheme="minorHAnsi"/>
          <w:b/>
          <w:sz w:val="24"/>
          <w:szCs w:val="24"/>
        </w:rPr>
        <w:t xml:space="preserve">επιπλέον </w:t>
      </w:r>
      <w:r>
        <w:rPr>
          <w:rFonts w:asciiTheme="minorHAnsi" w:hAnsiTheme="minorHAnsi" w:cstheme="minorHAnsi"/>
          <w:b/>
          <w:sz w:val="24"/>
          <w:szCs w:val="24"/>
        </w:rPr>
        <w:t xml:space="preserve">στοιχεία των χρηστών που δεν υπάρχουν στον </w:t>
      </w:r>
      <w:r>
        <w:rPr>
          <w:rFonts w:asciiTheme="minorHAnsi" w:hAnsiTheme="minorHAnsi" w:cstheme="minorHAnsi"/>
          <w:b/>
          <w:sz w:val="24"/>
          <w:szCs w:val="24"/>
          <w:lang w:val="en-US"/>
        </w:rPr>
        <w:t>LDAP</w:t>
      </w:r>
    </w:p>
    <w:p w:rsidR="00DE690A" w:rsidRDefault="00CB451E" w:rsidP="004C7E07">
      <w:pPr>
        <w:pStyle w:val="3"/>
        <w:ind w:left="-567"/>
        <w:jc w:val="both"/>
      </w:pPr>
      <w:bookmarkStart w:id="62" w:name="_Toc326146450"/>
      <w:r>
        <w:t xml:space="preserve">ΜΑΠ </w:t>
      </w:r>
      <w:r w:rsidR="00DE690A">
        <w:t xml:space="preserve">3.2 – Η εφαρμογή ολοκληρώνεται με την υπηρεσία </w:t>
      </w:r>
      <w:proofErr w:type="spellStart"/>
      <w:r w:rsidR="00DE690A">
        <w:rPr>
          <w:lang w:val="en-US"/>
        </w:rPr>
        <w:t>Piwik</w:t>
      </w:r>
      <w:proofErr w:type="spellEnd"/>
      <w:r w:rsidR="00DE690A" w:rsidRPr="00AB0FEE">
        <w:t xml:space="preserve"> </w:t>
      </w:r>
      <w:r w:rsidR="00DE690A">
        <w:t>του ΤΕΙ Αθήνας</w:t>
      </w:r>
      <w:bookmarkEnd w:id="62"/>
    </w:p>
    <w:p w:rsidR="00DE690A" w:rsidRDefault="00DE690A" w:rsidP="004C7E07">
      <w:pPr>
        <w:ind w:left="-567"/>
        <w:jc w:val="both"/>
        <w:rPr>
          <w:rFonts w:asciiTheme="minorHAnsi" w:hAnsiTheme="minorHAnsi" w:cstheme="minorHAnsi"/>
          <w:sz w:val="24"/>
          <w:szCs w:val="24"/>
        </w:rPr>
      </w:pPr>
      <w:r w:rsidRPr="00AB0FEE">
        <w:rPr>
          <w:rFonts w:asciiTheme="minorHAnsi" w:hAnsiTheme="minorHAnsi" w:cstheme="minorHAnsi"/>
          <w:sz w:val="24"/>
          <w:szCs w:val="24"/>
        </w:rPr>
        <w:t xml:space="preserve">Θα πρέπει να είναι δυνατή η παρακολούθηση και εξαγωγή στατιστικών στοιχείων κίνησης της υπηρεσίας μέσω της υφιστάμενης υποδομής </w:t>
      </w:r>
      <w:proofErr w:type="spellStart"/>
      <w:r w:rsidRPr="00AB0FEE">
        <w:rPr>
          <w:rFonts w:asciiTheme="minorHAnsi" w:hAnsiTheme="minorHAnsi" w:cstheme="minorHAnsi"/>
          <w:sz w:val="24"/>
          <w:szCs w:val="24"/>
        </w:rPr>
        <w:t>Piwik</w:t>
      </w:r>
      <w:proofErr w:type="spellEnd"/>
      <w:r w:rsidRPr="00AB0FEE">
        <w:rPr>
          <w:rFonts w:asciiTheme="minorHAnsi" w:hAnsiTheme="minorHAnsi" w:cstheme="minorHAnsi"/>
          <w:sz w:val="24"/>
          <w:szCs w:val="24"/>
        </w:rPr>
        <w:t xml:space="preserve"> που λειτουργεί στο Κέντρο Διαχείρισης Δικτύων του ΤΕΙ Αθήνας</w:t>
      </w:r>
      <w:r>
        <w:rPr>
          <w:rFonts w:asciiTheme="minorHAnsi" w:hAnsiTheme="minorHAnsi" w:cstheme="minorHAnsi"/>
          <w:sz w:val="24"/>
          <w:szCs w:val="24"/>
        </w:rPr>
        <w:t>.</w:t>
      </w:r>
    </w:p>
    <w:p w:rsidR="00DE690A" w:rsidRDefault="00CB451E" w:rsidP="004C7E07">
      <w:pPr>
        <w:pStyle w:val="3"/>
        <w:ind w:left="-567"/>
        <w:jc w:val="both"/>
      </w:pPr>
      <w:bookmarkStart w:id="63" w:name="_Toc326146451"/>
      <w:r>
        <w:t xml:space="preserve">ΜΑΠ </w:t>
      </w:r>
      <w:r w:rsidR="00DE690A">
        <w:t xml:space="preserve">3.3 – Η εφαρμογή ολοκληρώνεται με εξωτερικό σύστημα </w:t>
      </w:r>
      <w:r w:rsidR="00DE690A">
        <w:rPr>
          <w:lang w:val="en-US"/>
        </w:rPr>
        <w:t>ticketing</w:t>
      </w:r>
      <w:bookmarkEnd w:id="63"/>
      <w:r w:rsidR="00DE690A" w:rsidRPr="00E53540">
        <w:t xml:space="preserve"> </w:t>
      </w:r>
    </w:p>
    <w:p w:rsidR="00DE690A" w:rsidRPr="00E53540" w:rsidRDefault="00DE690A" w:rsidP="004C7E07">
      <w:pPr>
        <w:pStyle w:val="a6"/>
        <w:ind w:left="-567"/>
        <w:jc w:val="both"/>
        <w:rPr>
          <w:rFonts w:asciiTheme="minorHAnsi" w:hAnsiTheme="minorHAnsi" w:cstheme="minorHAnsi"/>
          <w:sz w:val="24"/>
          <w:szCs w:val="24"/>
        </w:rPr>
      </w:pPr>
      <w:r>
        <w:rPr>
          <w:rFonts w:asciiTheme="minorHAnsi" w:hAnsiTheme="minorHAnsi" w:cstheme="minorHAnsi"/>
          <w:sz w:val="24"/>
          <w:szCs w:val="24"/>
        </w:rPr>
        <w:t xml:space="preserve">Τα αιτήματα των χρηστών που καταχωρίζονται στην εφαρμογή θα πρέπει να προωθούνται αυτόματα σε εφαρμογή </w:t>
      </w:r>
      <w:r>
        <w:rPr>
          <w:rFonts w:asciiTheme="minorHAnsi" w:hAnsiTheme="minorHAnsi" w:cstheme="minorHAnsi"/>
          <w:sz w:val="24"/>
          <w:szCs w:val="24"/>
          <w:lang w:val="en-US"/>
        </w:rPr>
        <w:t>ticketing</w:t>
      </w:r>
      <w:r>
        <w:rPr>
          <w:rFonts w:asciiTheme="minorHAnsi" w:hAnsiTheme="minorHAnsi" w:cstheme="minorHAnsi"/>
          <w:sz w:val="24"/>
          <w:szCs w:val="24"/>
        </w:rPr>
        <w:t xml:space="preserve"> προκειμένου να είναι δυνατή η παρακολούθηση της πορείας εξυπηρέτησής τους. </w:t>
      </w:r>
    </w:p>
    <w:p w:rsidR="00DE690A" w:rsidRDefault="00CB451E" w:rsidP="004C7E07">
      <w:pPr>
        <w:pStyle w:val="3"/>
        <w:ind w:left="-567"/>
        <w:jc w:val="both"/>
      </w:pPr>
      <w:bookmarkStart w:id="64" w:name="_Toc326146452"/>
      <w:r>
        <w:t xml:space="preserve">ΜΑΠ </w:t>
      </w:r>
      <w:r w:rsidR="00DE690A">
        <w:t xml:space="preserve">3.4 – Η διαχείριση του περιεχομένου είναι δυνατή μέσω ανοιχτού </w:t>
      </w:r>
      <w:r w:rsidR="00DE690A">
        <w:rPr>
          <w:lang w:val="en-US"/>
        </w:rPr>
        <w:t>API</w:t>
      </w:r>
      <w:bookmarkEnd w:id="64"/>
    </w:p>
    <w:p w:rsidR="00DE690A" w:rsidRPr="001E5F65" w:rsidRDefault="00DE690A" w:rsidP="004C7E07">
      <w:pPr>
        <w:ind w:left="-567"/>
        <w:jc w:val="both"/>
        <w:rPr>
          <w:rFonts w:asciiTheme="minorHAnsi" w:hAnsiTheme="minorHAnsi" w:cstheme="minorHAnsi"/>
          <w:sz w:val="24"/>
          <w:szCs w:val="24"/>
        </w:rPr>
      </w:pPr>
      <w:r w:rsidRPr="00AB0FEE">
        <w:rPr>
          <w:rFonts w:asciiTheme="minorHAnsi" w:hAnsiTheme="minorHAnsi" w:cstheme="minorHAnsi"/>
          <w:b/>
          <w:sz w:val="24"/>
          <w:szCs w:val="24"/>
        </w:rPr>
        <w:t>3.</w:t>
      </w:r>
      <w:r>
        <w:rPr>
          <w:rFonts w:asciiTheme="minorHAnsi" w:hAnsiTheme="minorHAnsi" w:cstheme="minorHAnsi"/>
          <w:b/>
          <w:sz w:val="24"/>
          <w:szCs w:val="24"/>
        </w:rPr>
        <w:t>4.</w:t>
      </w:r>
      <w:r w:rsidRPr="00AB0FEE">
        <w:rPr>
          <w:rFonts w:asciiTheme="minorHAnsi" w:hAnsiTheme="minorHAnsi" w:cstheme="minorHAnsi"/>
          <w:b/>
          <w:sz w:val="24"/>
          <w:szCs w:val="24"/>
        </w:rPr>
        <w:t>1 -</w:t>
      </w:r>
      <w:r>
        <w:rPr>
          <w:rFonts w:asciiTheme="minorHAnsi" w:hAnsiTheme="minorHAnsi" w:cstheme="minorHAnsi"/>
          <w:sz w:val="24"/>
          <w:szCs w:val="24"/>
        </w:rPr>
        <w:t xml:space="preserve"> Το περιεχόμενο της υπηρεσίας θα πρέπει να είναι μοντελοποιημένο με χρήση </w:t>
      </w:r>
      <w:r>
        <w:rPr>
          <w:rFonts w:asciiTheme="minorHAnsi" w:hAnsiTheme="minorHAnsi" w:cstheme="minorHAnsi"/>
          <w:sz w:val="24"/>
          <w:szCs w:val="24"/>
          <w:lang w:val="en-US"/>
        </w:rPr>
        <w:t>XML</w:t>
      </w:r>
      <w:r w:rsidRPr="001E5F65">
        <w:rPr>
          <w:rFonts w:asciiTheme="minorHAnsi" w:hAnsiTheme="minorHAnsi" w:cstheme="minorHAnsi"/>
          <w:sz w:val="24"/>
          <w:szCs w:val="24"/>
        </w:rPr>
        <w:t xml:space="preserve"> </w:t>
      </w:r>
      <w:r>
        <w:rPr>
          <w:rFonts w:asciiTheme="minorHAnsi" w:hAnsiTheme="minorHAnsi" w:cstheme="minorHAnsi"/>
          <w:sz w:val="24"/>
          <w:szCs w:val="24"/>
          <w:lang w:val="en-US"/>
        </w:rPr>
        <w:t>schema</w:t>
      </w:r>
      <w:r w:rsidRPr="001E5F65">
        <w:rPr>
          <w:rFonts w:asciiTheme="minorHAnsi" w:hAnsiTheme="minorHAnsi" w:cstheme="minorHAnsi"/>
          <w:sz w:val="24"/>
          <w:szCs w:val="24"/>
        </w:rPr>
        <w:t xml:space="preserve">. </w:t>
      </w:r>
      <w:r>
        <w:rPr>
          <w:rFonts w:asciiTheme="minorHAnsi" w:hAnsiTheme="minorHAnsi" w:cstheme="minorHAnsi"/>
          <w:sz w:val="24"/>
          <w:szCs w:val="24"/>
        </w:rPr>
        <w:t xml:space="preserve">Το σχετικό </w:t>
      </w:r>
      <w:r>
        <w:rPr>
          <w:rFonts w:asciiTheme="minorHAnsi" w:hAnsiTheme="minorHAnsi" w:cstheme="minorHAnsi"/>
          <w:sz w:val="24"/>
          <w:szCs w:val="24"/>
          <w:lang w:val="en-US"/>
        </w:rPr>
        <w:t>XSD</w:t>
      </w:r>
      <w:r w:rsidRPr="001E5F65">
        <w:rPr>
          <w:rFonts w:asciiTheme="minorHAnsi" w:hAnsiTheme="minorHAnsi" w:cstheme="minorHAnsi"/>
          <w:sz w:val="24"/>
          <w:szCs w:val="24"/>
        </w:rPr>
        <w:t xml:space="preserve"> </w:t>
      </w:r>
      <w:r>
        <w:rPr>
          <w:rFonts w:asciiTheme="minorHAnsi" w:hAnsiTheme="minorHAnsi" w:cstheme="minorHAnsi"/>
          <w:sz w:val="24"/>
          <w:szCs w:val="24"/>
        </w:rPr>
        <w:t xml:space="preserve">θα πρέπει να είναι δημόσια διαθέσιμο </w:t>
      </w:r>
      <w:r>
        <w:rPr>
          <w:rFonts w:asciiTheme="minorHAnsi" w:hAnsiTheme="minorHAnsi" w:cstheme="minorHAnsi"/>
          <w:sz w:val="24"/>
          <w:szCs w:val="24"/>
          <w:lang w:val="en-US"/>
        </w:rPr>
        <w:t>online</w:t>
      </w:r>
      <w:r>
        <w:rPr>
          <w:rFonts w:asciiTheme="minorHAnsi" w:hAnsiTheme="minorHAnsi" w:cstheme="minorHAnsi"/>
          <w:sz w:val="24"/>
          <w:szCs w:val="24"/>
        </w:rPr>
        <w:t>.</w:t>
      </w:r>
    </w:p>
    <w:p w:rsidR="00DE690A" w:rsidRPr="001E5F65" w:rsidRDefault="00DE690A" w:rsidP="004C7E07">
      <w:pPr>
        <w:ind w:left="-567"/>
        <w:jc w:val="both"/>
        <w:rPr>
          <w:rFonts w:asciiTheme="minorHAnsi" w:hAnsiTheme="minorHAnsi" w:cstheme="minorHAnsi"/>
          <w:sz w:val="24"/>
          <w:szCs w:val="24"/>
        </w:rPr>
      </w:pPr>
      <w:r w:rsidRPr="00AB0FEE">
        <w:rPr>
          <w:rFonts w:asciiTheme="minorHAnsi" w:hAnsiTheme="minorHAnsi" w:cstheme="minorHAnsi"/>
          <w:b/>
          <w:sz w:val="24"/>
          <w:szCs w:val="24"/>
        </w:rPr>
        <w:t>3.</w:t>
      </w:r>
      <w:r>
        <w:rPr>
          <w:rFonts w:asciiTheme="minorHAnsi" w:hAnsiTheme="minorHAnsi" w:cstheme="minorHAnsi"/>
          <w:b/>
          <w:sz w:val="24"/>
          <w:szCs w:val="24"/>
        </w:rPr>
        <w:t>4</w:t>
      </w:r>
      <w:r w:rsidRPr="00AB0FEE">
        <w:rPr>
          <w:rFonts w:asciiTheme="minorHAnsi" w:hAnsiTheme="minorHAnsi" w:cstheme="minorHAnsi"/>
          <w:b/>
          <w:sz w:val="24"/>
          <w:szCs w:val="24"/>
        </w:rPr>
        <w:t>.2 -</w:t>
      </w:r>
      <w:r>
        <w:rPr>
          <w:rFonts w:asciiTheme="minorHAnsi" w:hAnsiTheme="minorHAnsi" w:cstheme="minorHAnsi"/>
          <w:sz w:val="24"/>
          <w:szCs w:val="24"/>
        </w:rPr>
        <w:t xml:space="preserve"> Η διαχείριση του περιεχομένου </w:t>
      </w:r>
      <w:r w:rsidRPr="001E5F65">
        <w:rPr>
          <w:rFonts w:asciiTheme="minorHAnsi" w:hAnsiTheme="minorHAnsi" w:cstheme="minorHAnsi"/>
          <w:sz w:val="24"/>
          <w:szCs w:val="24"/>
        </w:rPr>
        <w:t>(</w:t>
      </w:r>
      <w:r>
        <w:rPr>
          <w:rFonts w:asciiTheme="minorHAnsi" w:hAnsiTheme="minorHAnsi" w:cstheme="minorHAnsi"/>
          <w:sz w:val="24"/>
          <w:szCs w:val="24"/>
        </w:rPr>
        <w:t>καταχώριση, ανάγνωση, τροποποίηση, διαγραφή)</w:t>
      </w:r>
      <w:r w:rsidRPr="001E5F65">
        <w:rPr>
          <w:rFonts w:asciiTheme="minorHAnsi" w:hAnsiTheme="minorHAnsi" w:cstheme="minorHAnsi"/>
          <w:sz w:val="24"/>
          <w:szCs w:val="24"/>
        </w:rPr>
        <w:t xml:space="preserve"> </w:t>
      </w:r>
      <w:r>
        <w:rPr>
          <w:rFonts w:asciiTheme="minorHAnsi" w:hAnsiTheme="minorHAnsi" w:cstheme="minorHAnsi"/>
          <w:sz w:val="24"/>
          <w:szCs w:val="24"/>
        </w:rPr>
        <w:t xml:space="preserve">θα πρέπει να γίνεται μέσω </w:t>
      </w:r>
      <w:proofErr w:type="spellStart"/>
      <w:r>
        <w:rPr>
          <w:rFonts w:asciiTheme="minorHAnsi" w:hAnsiTheme="minorHAnsi" w:cstheme="minorHAnsi"/>
          <w:sz w:val="24"/>
          <w:szCs w:val="24"/>
          <w:lang w:val="en-US"/>
        </w:rPr>
        <w:t>RESTful</w:t>
      </w:r>
      <w:proofErr w:type="spellEnd"/>
      <w:r w:rsidRPr="001E5F65">
        <w:rPr>
          <w:rFonts w:asciiTheme="minorHAnsi" w:hAnsiTheme="minorHAnsi" w:cstheme="minorHAnsi"/>
          <w:sz w:val="24"/>
          <w:szCs w:val="24"/>
        </w:rPr>
        <w:t xml:space="preserve"> </w:t>
      </w:r>
      <w:r>
        <w:rPr>
          <w:rFonts w:asciiTheme="minorHAnsi" w:hAnsiTheme="minorHAnsi" w:cstheme="minorHAnsi"/>
          <w:sz w:val="24"/>
          <w:szCs w:val="24"/>
          <w:lang w:val="en-US"/>
        </w:rPr>
        <w:t>API</w:t>
      </w:r>
      <w:r w:rsidRPr="001E5F65">
        <w:rPr>
          <w:rFonts w:asciiTheme="minorHAnsi" w:hAnsiTheme="minorHAnsi" w:cstheme="minorHAnsi"/>
          <w:sz w:val="24"/>
          <w:szCs w:val="24"/>
        </w:rPr>
        <w:t xml:space="preserve">. </w:t>
      </w:r>
      <w:r>
        <w:rPr>
          <w:rFonts w:asciiTheme="minorHAnsi" w:hAnsiTheme="minorHAnsi" w:cstheme="minorHAnsi"/>
          <w:sz w:val="24"/>
          <w:szCs w:val="24"/>
        </w:rPr>
        <w:t xml:space="preserve">Ως </w:t>
      </w:r>
      <w:r>
        <w:rPr>
          <w:rFonts w:asciiTheme="minorHAnsi" w:hAnsiTheme="minorHAnsi" w:cstheme="minorHAnsi"/>
          <w:sz w:val="24"/>
          <w:szCs w:val="24"/>
          <w:lang w:val="en-US"/>
        </w:rPr>
        <w:t>payload</w:t>
      </w:r>
      <w:r w:rsidRPr="001E5F65">
        <w:rPr>
          <w:rFonts w:asciiTheme="minorHAnsi" w:hAnsiTheme="minorHAnsi" w:cstheme="minorHAnsi"/>
          <w:sz w:val="24"/>
          <w:szCs w:val="24"/>
        </w:rPr>
        <w:t xml:space="preserve"> </w:t>
      </w:r>
      <w:r>
        <w:rPr>
          <w:rFonts w:asciiTheme="minorHAnsi" w:hAnsiTheme="minorHAnsi" w:cstheme="minorHAnsi"/>
          <w:sz w:val="24"/>
          <w:szCs w:val="24"/>
        </w:rPr>
        <w:t xml:space="preserve">των </w:t>
      </w:r>
      <w:r>
        <w:rPr>
          <w:rFonts w:asciiTheme="minorHAnsi" w:hAnsiTheme="minorHAnsi" w:cstheme="minorHAnsi"/>
          <w:sz w:val="24"/>
          <w:szCs w:val="24"/>
          <w:lang w:val="en-US"/>
        </w:rPr>
        <w:t>HTTP</w:t>
      </w:r>
      <w:r w:rsidRPr="001E5F65">
        <w:rPr>
          <w:rFonts w:asciiTheme="minorHAnsi" w:hAnsiTheme="minorHAnsi" w:cstheme="minorHAnsi"/>
          <w:sz w:val="24"/>
          <w:szCs w:val="24"/>
        </w:rPr>
        <w:t xml:space="preserve"> </w:t>
      </w:r>
      <w:r>
        <w:rPr>
          <w:rFonts w:asciiTheme="minorHAnsi" w:hAnsiTheme="minorHAnsi" w:cstheme="minorHAnsi"/>
          <w:sz w:val="24"/>
          <w:szCs w:val="24"/>
          <w:lang w:val="en-US"/>
        </w:rPr>
        <w:t>requests</w:t>
      </w:r>
      <w:r w:rsidRPr="001E5F65">
        <w:rPr>
          <w:rFonts w:asciiTheme="minorHAnsi" w:hAnsiTheme="minorHAnsi" w:cstheme="minorHAnsi"/>
          <w:sz w:val="24"/>
          <w:szCs w:val="24"/>
        </w:rPr>
        <w:t xml:space="preserve"> </w:t>
      </w:r>
      <w:r>
        <w:rPr>
          <w:rFonts w:asciiTheme="minorHAnsi" w:hAnsiTheme="minorHAnsi" w:cstheme="minorHAnsi"/>
          <w:sz w:val="24"/>
          <w:szCs w:val="24"/>
        </w:rPr>
        <w:t xml:space="preserve">θα πρέπει να χρησιμοποιείται το προκαθορισμένο </w:t>
      </w:r>
      <w:r>
        <w:rPr>
          <w:rFonts w:asciiTheme="minorHAnsi" w:hAnsiTheme="minorHAnsi" w:cstheme="minorHAnsi"/>
          <w:sz w:val="24"/>
          <w:szCs w:val="24"/>
          <w:lang w:val="en-US"/>
        </w:rPr>
        <w:t>XML</w:t>
      </w:r>
      <w:r w:rsidRPr="001E5F65">
        <w:rPr>
          <w:rFonts w:asciiTheme="minorHAnsi" w:hAnsiTheme="minorHAnsi" w:cstheme="minorHAnsi"/>
          <w:sz w:val="24"/>
          <w:szCs w:val="24"/>
        </w:rPr>
        <w:t xml:space="preserve"> </w:t>
      </w:r>
      <w:r>
        <w:rPr>
          <w:rFonts w:asciiTheme="minorHAnsi" w:hAnsiTheme="minorHAnsi" w:cstheme="minorHAnsi"/>
          <w:sz w:val="24"/>
          <w:szCs w:val="24"/>
          <w:lang w:val="en-US"/>
        </w:rPr>
        <w:t>schema</w:t>
      </w:r>
      <w:r w:rsidRPr="001E5F65">
        <w:rPr>
          <w:rFonts w:asciiTheme="minorHAnsi" w:hAnsiTheme="minorHAnsi" w:cstheme="minorHAnsi"/>
          <w:sz w:val="24"/>
          <w:szCs w:val="24"/>
        </w:rPr>
        <w:t xml:space="preserve"> </w:t>
      </w:r>
      <w:r>
        <w:rPr>
          <w:rFonts w:asciiTheme="minorHAnsi" w:hAnsiTheme="minorHAnsi" w:cstheme="minorHAnsi"/>
          <w:sz w:val="24"/>
          <w:szCs w:val="24"/>
        </w:rPr>
        <w:t>των δεδομένων.</w:t>
      </w:r>
    </w:p>
    <w:p w:rsidR="00533BCE" w:rsidRDefault="00DE690A" w:rsidP="004C7E07">
      <w:pPr>
        <w:ind w:left="-567"/>
        <w:jc w:val="both"/>
        <w:rPr>
          <w:rFonts w:asciiTheme="minorHAnsi" w:hAnsiTheme="minorHAnsi" w:cstheme="minorHAnsi"/>
          <w:sz w:val="24"/>
          <w:szCs w:val="24"/>
        </w:rPr>
      </w:pPr>
      <w:r w:rsidRPr="00AB0FEE">
        <w:rPr>
          <w:rFonts w:asciiTheme="minorHAnsi" w:hAnsiTheme="minorHAnsi" w:cstheme="minorHAnsi"/>
          <w:b/>
          <w:sz w:val="24"/>
          <w:szCs w:val="24"/>
        </w:rPr>
        <w:t>3.</w:t>
      </w:r>
      <w:r>
        <w:rPr>
          <w:rFonts w:asciiTheme="minorHAnsi" w:hAnsiTheme="minorHAnsi" w:cstheme="minorHAnsi"/>
          <w:b/>
          <w:sz w:val="24"/>
          <w:szCs w:val="24"/>
        </w:rPr>
        <w:t>4</w:t>
      </w:r>
      <w:r w:rsidRPr="00AB0FEE">
        <w:rPr>
          <w:rFonts w:asciiTheme="minorHAnsi" w:hAnsiTheme="minorHAnsi" w:cstheme="minorHAnsi"/>
          <w:b/>
          <w:sz w:val="24"/>
          <w:szCs w:val="24"/>
        </w:rPr>
        <w:t>.3 -</w:t>
      </w:r>
      <w:r>
        <w:rPr>
          <w:rFonts w:asciiTheme="minorHAnsi" w:hAnsiTheme="minorHAnsi" w:cstheme="minorHAnsi"/>
          <w:sz w:val="24"/>
          <w:szCs w:val="24"/>
        </w:rPr>
        <w:t xml:space="preserve"> Η αναζήτηση περιεχομένου θα πρέπει να γίνεται μέσω του </w:t>
      </w:r>
      <w:proofErr w:type="spellStart"/>
      <w:r>
        <w:rPr>
          <w:rFonts w:asciiTheme="minorHAnsi" w:hAnsiTheme="minorHAnsi" w:cstheme="minorHAnsi"/>
          <w:sz w:val="24"/>
          <w:szCs w:val="24"/>
          <w:lang w:val="en-US"/>
        </w:rPr>
        <w:t>RESTful</w:t>
      </w:r>
      <w:proofErr w:type="spellEnd"/>
      <w:r w:rsidRPr="00AB0FEE">
        <w:rPr>
          <w:rFonts w:asciiTheme="minorHAnsi" w:hAnsiTheme="minorHAnsi" w:cstheme="minorHAnsi"/>
          <w:sz w:val="24"/>
          <w:szCs w:val="24"/>
        </w:rPr>
        <w:t xml:space="preserve"> </w:t>
      </w:r>
      <w:r>
        <w:rPr>
          <w:rFonts w:asciiTheme="minorHAnsi" w:hAnsiTheme="minorHAnsi" w:cstheme="minorHAnsi"/>
          <w:sz w:val="24"/>
          <w:szCs w:val="24"/>
          <w:lang w:val="en-US"/>
        </w:rPr>
        <w:t>API</w:t>
      </w:r>
      <w:r w:rsidRPr="00AB0FEE">
        <w:rPr>
          <w:rFonts w:asciiTheme="minorHAnsi" w:hAnsiTheme="minorHAnsi" w:cstheme="minorHAnsi"/>
          <w:sz w:val="24"/>
          <w:szCs w:val="24"/>
        </w:rPr>
        <w:t xml:space="preserve"> </w:t>
      </w:r>
      <w:r>
        <w:rPr>
          <w:rFonts w:asciiTheme="minorHAnsi" w:hAnsiTheme="minorHAnsi" w:cstheme="minorHAnsi"/>
          <w:sz w:val="24"/>
          <w:szCs w:val="24"/>
        </w:rPr>
        <w:t xml:space="preserve">με χρήση κατάλληλων παραμέτρων στο </w:t>
      </w:r>
      <w:r>
        <w:rPr>
          <w:rFonts w:asciiTheme="minorHAnsi" w:hAnsiTheme="minorHAnsi" w:cstheme="minorHAnsi"/>
          <w:sz w:val="24"/>
          <w:szCs w:val="24"/>
          <w:lang w:val="en-US"/>
        </w:rPr>
        <w:t>URL</w:t>
      </w:r>
      <w:r w:rsidRPr="00AB0FEE">
        <w:rPr>
          <w:rFonts w:asciiTheme="minorHAnsi" w:hAnsiTheme="minorHAnsi" w:cstheme="minorHAnsi"/>
          <w:sz w:val="24"/>
          <w:szCs w:val="24"/>
        </w:rPr>
        <w:t xml:space="preserve"> </w:t>
      </w:r>
      <w:r>
        <w:rPr>
          <w:rFonts w:asciiTheme="minorHAnsi" w:hAnsiTheme="minorHAnsi" w:cstheme="minorHAnsi"/>
          <w:sz w:val="24"/>
          <w:szCs w:val="24"/>
        </w:rPr>
        <w:t xml:space="preserve">του </w:t>
      </w:r>
      <w:r>
        <w:rPr>
          <w:rFonts w:asciiTheme="minorHAnsi" w:hAnsiTheme="minorHAnsi" w:cstheme="minorHAnsi"/>
          <w:sz w:val="24"/>
          <w:szCs w:val="24"/>
          <w:lang w:val="en-US"/>
        </w:rPr>
        <w:t>HTTP</w:t>
      </w:r>
      <w:r w:rsidRPr="00AB0FEE">
        <w:rPr>
          <w:rFonts w:asciiTheme="minorHAnsi" w:hAnsiTheme="minorHAnsi" w:cstheme="minorHAnsi"/>
          <w:sz w:val="24"/>
          <w:szCs w:val="24"/>
        </w:rPr>
        <w:t xml:space="preserve"> </w:t>
      </w:r>
      <w:r>
        <w:rPr>
          <w:rFonts w:asciiTheme="minorHAnsi" w:hAnsiTheme="minorHAnsi" w:cstheme="minorHAnsi"/>
          <w:sz w:val="24"/>
          <w:szCs w:val="24"/>
          <w:lang w:val="en-US"/>
        </w:rPr>
        <w:t>request</w:t>
      </w:r>
      <w:r w:rsidRPr="00AB0FEE">
        <w:rPr>
          <w:rFonts w:asciiTheme="minorHAnsi" w:hAnsiTheme="minorHAnsi" w:cstheme="minorHAnsi"/>
          <w:sz w:val="24"/>
          <w:szCs w:val="24"/>
        </w:rPr>
        <w:t xml:space="preserve">. </w:t>
      </w:r>
      <w:r>
        <w:rPr>
          <w:rFonts w:asciiTheme="minorHAnsi" w:hAnsiTheme="minorHAnsi" w:cstheme="minorHAnsi"/>
          <w:sz w:val="24"/>
          <w:szCs w:val="24"/>
        </w:rPr>
        <w:t xml:space="preserve">Η αναζήτηση περιεχομένου μέσω </w:t>
      </w:r>
      <w:r>
        <w:rPr>
          <w:rFonts w:asciiTheme="minorHAnsi" w:hAnsiTheme="minorHAnsi" w:cstheme="minorHAnsi"/>
          <w:sz w:val="24"/>
          <w:szCs w:val="24"/>
          <w:lang w:val="en-US"/>
        </w:rPr>
        <w:t>REST</w:t>
      </w:r>
      <w:r w:rsidRPr="00AB0FEE">
        <w:rPr>
          <w:rFonts w:asciiTheme="minorHAnsi" w:hAnsiTheme="minorHAnsi" w:cstheme="minorHAnsi"/>
          <w:sz w:val="24"/>
          <w:szCs w:val="24"/>
        </w:rPr>
        <w:t xml:space="preserve"> </w:t>
      </w:r>
      <w:r>
        <w:rPr>
          <w:rFonts w:asciiTheme="minorHAnsi" w:hAnsiTheme="minorHAnsi" w:cstheme="minorHAnsi"/>
          <w:sz w:val="24"/>
          <w:szCs w:val="24"/>
        </w:rPr>
        <w:t xml:space="preserve">θα πρέπει να υποστηρίζει όλη τη λειτουργικότητα που είναι διαθέσιμη και μέσω της </w:t>
      </w:r>
      <w:r>
        <w:rPr>
          <w:rFonts w:asciiTheme="minorHAnsi" w:hAnsiTheme="minorHAnsi" w:cstheme="minorHAnsi"/>
          <w:sz w:val="24"/>
          <w:szCs w:val="24"/>
          <w:lang w:val="en-US"/>
        </w:rPr>
        <w:t>web</w:t>
      </w:r>
      <w:r w:rsidRPr="00AB0FEE">
        <w:rPr>
          <w:rFonts w:asciiTheme="minorHAnsi" w:hAnsiTheme="minorHAnsi" w:cstheme="minorHAnsi"/>
          <w:sz w:val="24"/>
          <w:szCs w:val="24"/>
        </w:rPr>
        <w:t>-</w:t>
      </w:r>
      <w:r>
        <w:rPr>
          <w:rFonts w:asciiTheme="minorHAnsi" w:hAnsiTheme="minorHAnsi" w:cstheme="minorHAnsi"/>
          <w:sz w:val="24"/>
          <w:szCs w:val="24"/>
          <w:lang w:val="en-US"/>
        </w:rPr>
        <w:t>based</w:t>
      </w:r>
      <w:r w:rsidRPr="00AB0FEE">
        <w:rPr>
          <w:rFonts w:asciiTheme="minorHAnsi" w:hAnsiTheme="minorHAnsi" w:cstheme="minorHAnsi"/>
          <w:sz w:val="24"/>
          <w:szCs w:val="24"/>
        </w:rPr>
        <w:t xml:space="preserve"> </w:t>
      </w:r>
      <w:proofErr w:type="spellStart"/>
      <w:r>
        <w:rPr>
          <w:rFonts w:asciiTheme="minorHAnsi" w:hAnsiTheme="minorHAnsi" w:cstheme="minorHAnsi"/>
          <w:sz w:val="24"/>
          <w:szCs w:val="24"/>
        </w:rPr>
        <w:t>διεπαφής</w:t>
      </w:r>
      <w:proofErr w:type="spellEnd"/>
      <w:r>
        <w:rPr>
          <w:rFonts w:asciiTheme="minorHAnsi" w:hAnsiTheme="minorHAnsi" w:cstheme="minorHAnsi"/>
          <w:sz w:val="24"/>
          <w:szCs w:val="24"/>
        </w:rPr>
        <w:t xml:space="preserve"> της υπηρεσίας </w:t>
      </w:r>
    </w:p>
    <w:p w:rsidR="00DE690A" w:rsidRDefault="00DE690A" w:rsidP="004C7E07">
      <w:pPr>
        <w:ind w:left="-567"/>
        <w:jc w:val="both"/>
        <w:rPr>
          <w:rFonts w:asciiTheme="minorHAnsi" w:hAnsiTheme="minorHAnsi" w:cstheme="minorHAnsi"/>
          <w:sz w:val="24"/>
          <w:szCs w:val="24"/>
        </w:rPr>
      </w:pPr>
      <w:r>
        <w:rPr>
          <w:rFonts w:asciiTheme="minorHAnsi" w:hAnsiTheme="minorHAnsi" w:cstheme="minorHAnsi"/>
          <w:b/>
          <w:sz w:val="24"/>
          <w:szCs w:val="24"/>
        </w:rPr>
        <w:t>3.4</w:t>
      </w:r>
      <w:r w:rsidRPr="00AB0FEE">
        <w:rPr>
          <w:rFonts w:asciiTheme="minorHAnsi" w:hAnsiTheme="minorHAnsi" w:cstheme="minorHAnsi"/>
          <w:b/>
          <w:sz w:val="24"/>
          <w:szCs w:val="24"/>
        </w:rPr>
        <w:t>.4 -</w:t>
      </w:r>
      <w:r>
        <w:rPr>
          <w:rFonts w:asciiTheme="minorHAnsi" w:hAnsiTheme="minorHAnsi" w:cstheme="minorHAnsi"/>
          <w:sz w:val="24"/>
          <w:szCs w:val="24"/>
        </w:rPr>
        <w:t xml:space="preserve"> Για την πρόσβαση στο περιεχόμενο μέσω του </w:t>
      </w:r>
      <w:proofErr w:type="spellStart"/>
      <w:r>
        <w:rPr>
          <w:rFonts w:asciiTheme="minorHAnsi" w:hAnsiTheme="minorHAnsi" w:cstheme="minorHAnsi"/>
          <w:sz w:val="24"/>
          <w:szCs w:val="24"/>
          <w:lang w:val="en-US"/>
        </w:rPr>
        <w:t>RESTful</w:t>
      </w:r>
      <w:proofErr w:type="spellEnd"/>
      <w:r w:rsidRPr="00AB0FEE">
        <w:rPr>
          <w:rFonts w:asciiTheme="minorHAnsi" w:hAnsiTheme="minorHAnsi" w:cstheme="minorHAnsi"/>
          <w:sz w:val="24"/>
          <w:szCs w:val="24"/>
        </w:rPr>
        <w:t xml:space="preserve"> </w:t>
      </w:r>
      <w:r>
        <w:rPr>
          <w:rFonts w:asciiTheme="minorHAnsi" w:hAnsiTheme="minorHAnsi" w:cstheme="minorHAnsi"/>
          <w:sz w:val="24"/>
          <w:szCs w:val="24"/>
          <w:lang w:val="en-US"/>
        </w:rPr>
        <w:t>API</w:t>
      </w:r>
      <w:r w:rsidRPr="00AB0FEE">
        <w:rPr>
          <w:rFonts w:asciiTheme="minorHAnsi" w:hAnsiTheme="minorHAnsi" w:cstheme="minorHAnsi"/>
          <w:sz w:val="24"/>
          <w:szCs w:val="24"/>
        </w:rPr>
        <w:t xml:space="preserve"> </w:t>
      </w:r>
      <w:r>
        <w:rPr>
          <w:rFonts w:asciiTheme="minorHAnsi" w:hAnsiTheme="minorHAnsi" w:cstheme="minorHAnsi"/>
          <w:sz w:val="24"/>
          <w:szCs w:val="24"/>
        </w:rPr>
        <w:t xml:space="preserve">ισχύουν οι κανόνες ασφάλειας που </w:t>
      </w:r>
      <w:proofErr w:type="spellStart"/>
      <w:r>
        <w:rPr>
          <w:rFonts w:asciiTheme="minorHAnsi" w:hAnsiTheme="minorHAnsi" w:cstheme="minorHAnsi"/>
          <w:sz w:val="24"/>
          <w:szCs w:val="24"/>
        </w:rPr>
        <w:t>περιγράφ</w:t>
      </w:r>
      <w:r w:rsidR="00533BCE">
        <w:rPr>
          <w:rFonts w:asciiTheme="minorHAnsi" w:hAnsiTheme="minorHAnsi" w:cstheme="minorHAnsi"/>
          <w:sz w:val="24"/>
          <w:szCs w:val="24"/>
        </w:rPr>
        <w:t>ησαν</w:t>
      </w:r>
      <w:proofErr w:type="spellEnd"/>
      <w:r w:rsidR="00533BCE">
        <w:rPr>
          <w:rFonts w:asciiTheme="minorHAnsi" w:hAnsiTheme="minorHAnsi" w:cstheme="minorHAnsi"/>
          <w:sz w:val="24"/>
          <w:szCs w:val="24"/>
        </w:rPr>
        <w:t xml:space="preserve"> στα </w:t>
      </w:r>
      <w:r>
        <w:rPr>
          <w:rFonts w:asciiTheme="minorHAnsi" w:hAnsiTheme="minorHAnsi" w:cstheme="minorHAnsi"/>
          <w:sz w:val="24"/>
          <w:szCs w:val="24"/>
        </w:rPr>
        <w:t xml:space="preserve"> </w:t>
      </w:r>
      <w:r w:rsidR="00DF3497" w:rsidRPr="00B53E86">
        <w:rPr>
          <w:rFonts w:asciiTheme="minorHAnsi" w:hAnsiTheme="minorHAnsi" w:cstheme="minorHAnsi"/>
          <w:sz w:val="24"/>
          <w:szCs w:val="24"/>
        </w:rPr>
        <w:t xml:space="preserve">αντίστοιχα </w:t>
      </w:r>
      <w:r w:rsidRPr="00B53E86">
        <w:rPr>
          <w:rFonts w:asciiTheme="minorHAnsi" w:hAnsiTheme="minorHAnsi" w:cstheme="minorHAnsi"/>
          <w:sz w:val="24"/>
          <w:szCs w:val="24"/>
        </w:rPr>
        <w:t xml:space="preserve">ΛΑΠ </w:t>
      </w:r>
    </w:p>
    <w:sectPr w:rsidR="00DE690A" w:rsidSect="00FA4D8F">
      <w:headerReference w:type="default" r:id="rId25"/>
      <w:footerReference w:type="default" r:id="rId26"/>
      <w:headerReference w:type="first" r:id="rId27"/>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5F8" w:rsidRDefault="005A15F8" w:rsidP="00FA4D8F">
      <w:r>
        <w:separator/>
      </w:r>
    </w:p>
  </w:endnote>
  <w:endnote w:type="continuationSeparator" w:id="0">
    <w:p w:rsidR="005A15F8" w:rsidRDefault="005A15F8" w:rsidP="00FA4D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A1"/>
    <w:family w:val="swiss"/>
    <w:pitch w:val="variable"/>
    <w:sig w:usb0="61002A87" w:usb1="80000000" w:usb2="00000008" w:usb3="00000000" w:csb0="000101FF" w:csb1="00000000"/>
  </w:font>
  <w:font w:name="Cambria">
    <w:panose1 w:val="02040503050406030204"/>
    <w:charset w:val="A1"/>
    <w:family w:val="roman"/>
    <w:pitch w:val="variable"/>
    <w:sig w:usb0="A00002EF" w:usb1="4000004B" w:usb2="00000000" w:usb3="00000000" w:csb0="0000009F" w:csb1="00000000"/>
  </w:font>
  <w:font w:name="Droid Sans Fallback">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CC6" w:rsidRDefault="00606CC6">
    <w:pPr>
      <w:pStyle w:val="a4"/>
      <w:rPr>
        <w:rFonts w:cstheme="minorHAnsi"/>
        <w:sz w:val="20"/>
        <w:szCs w:val="20"/>
      </w:rPr>
    </w:pPr>
    <w:r>
      <w:rPr>
        <w:rFonts w:cstheme="minorHAnsi"/>
        <w:sz w:val="20"/>
        <w:szCs w:val="20"/>
      </w:rPr>
      <w:t>ΣΥΝΤΑΚΤΗΣ</w:t>
    </w:r>
    <w:r w:rsidRPr="00FA4D8F">
      <w:rPr>
        <w:rFonts w:cstheme="minorHAnsi"/>
        <w:sz w:val="20"/>
        <w:szCs w:val="20"/>
      </w:rPr>
      <w:t xml:space="preserve">: </w:t>
    </w:r>
    <w:proofErr w:type="spellStart"/>
    <w:r>
      <w:rPr>
        <w:rFonts w:cstheme="minorHAnsi"/>
        <w:sz w:val="20"/>
        <w:szCs w:val="20"/>
      </w:rPr>
      <w:t>Φουντά</w:t>
    </w:r>
    <w:proofErr w:type="spellEnd"/>
    <w:r>
      <w:rPr>
        <w:rFonts w:cstheme="minorHAnsi"/>
        <w:sz w:val="20"/>
        <w:szCs w:val="20"/>
      </w:rPr>
      <w:t xml:space="preserve"> Ιφιγένεια</w:t>
    </w:r>
  </w:p>
  <w:p w:rsidR="00606CC6" w:rsidRPr="00FA4D8F" w:rsidRDefault="00606CC6">
    <w:pPr>
      <w:pStyle w:val="a4"/>
      <w:rPr>
        <w:rFonts w:cstheme="minorHAnsi"/>
        <w:sz w:val="20"/>
        <w:szCs w:val="20"/>
      </w:rPr>
    </w:pPr>
    <w:r>
      <w:rPr>
        <w:rFonts w:cstheme="minorHAnsi"/>
        <w:sz w:val="20"/>
        <w:szCs w:val="20"/>
      </w:rPr>
      <w:t>ΠΑΡΑΔΟΤΕΟ</w:t>
    </w:r>
    <w:r w:rsidRPr="00FA4D8F">
      <w:rPr>
        <w:rFonts w:cstheme="minorHAnsi"/>
        <w:sz w:val="20"/>
        <w:szCs w:val="20"/>
      </w:rPr>
      <w:t xml:space="preserve">: </w:t>
    </w:r>
    <w:r>
      <w:rPr>
        <w:rFonts w:cstheme="minorHAnsi"/>
        <w:sz w:val="20"/>
        <w:szCs w:val="20"/>
      </w:rPr>
      <w:t>Π1.1.3</w:t>
    </w:r>
    <w:r w:rsidRPr="00FA4D8F">
      <w:rPr>
        <w:rFonts w:cstheme="minorHAnsi"/>
        <w:sz w:val="20"/>
        <w:szCs w:val="20"/>
      </w:rPr>
      <w:ptab w:relativeTo="margin" w:alignment="center" w:leader="none"/>
    </w:r>
    <w:r w:rsidRPr="00FA4D8F">
      <w:rPr>
        <w:rFonts w:cstheme="minorHAnsi"/>
        <w:sz w:val="20"/>
        <w:szCs w:val="20"/>
      </w:rPr>
      <w:fldChar w:fldCharType="begin"/>
    </w:r>
    <w:r w:rsidRPr="00FA4D8F">
      <w:rPr>
        <w:rFonts w:cstheme="minorHAnsi"/>
        <w:sz w:val="20"/>
        <w:szCs w:val="20"/>
      </w:rPr>
      <w:instrText xml:space="preserve"> PAGE   \* MERGEFORMAT </w:instrText>
    </w:r>
    <w:r w:rsidRPr="00FA4D8F">
      <w:rPr>
        <w:rFonts w:cstheme="minorHAnsi"/>
        <w:sz w:val="20"/>
        <w:szCs w:val="20"/>
      </w:rPr>
      <w:fldChar w:fldCharType="separate"/>
    </w:r>
    <w:r w:rsidR="00312B1E">
      <w:rPr>
        <w:rFonts w:cstheme="minorHAnsi"/>
        <w:noProof/>
        <w:sz w:val="20"/>
        <w:szCs w:val="20"/>
      </w:rPr>
      <w:t>4</w:t>
    </w:r>
    <w:r w:rsidRPr="00FA4D8F">
      <w:rPr>
        <w:rFonts w:cstheme="minorHAnsi"/>
        <w:sz w:val="20"/>
        <w:szCs w:val="20"/>
      </w:rPr>
      <w:fldChar w:fldCharType="end"/>
    </w:r>
    <w:r w:rsidRPr="00FA4D8F">
      <w:rPr>
        <w:rFonts w:cstheme="minorHAnsi"/>
        <w:sz w:val="20"/>
        <w:szCs w:val="20"/>
      </w:rPr>
      <w:ptab w:relativeTo="margin" w:alignment="right" w:leader="none"/>
    </w:r>
    <w:r w:rsidRPr="0048052E">
      <w:rPr>
        <w:rFonts w:cstheme="minorHAnsi"/>
        <w:sz w:val="20"/>
        <w:szCs w:val="20"/>
      </w:rPr>
      <w:t>05/02/2011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5F8" w:rsidRDefault="005A15F8" w:rsidP="00FA4D8F">
      <w:r>
        <w:separator/>
      </w:r>
    </w:p>
  </w:footnote>
  <w:footnote w:type="continuationSeparator" w:id="0">
    <w:p w:rsidR="005A15F8" w:rsidRDefault="005A15F8" w:rsidP="00FA4D8F">
      <w:r>
        <w:continuationSeparator/>
      </w:r>
    </w:p>
  </w:footnote>
  <w:footnote w:id="1">
    <w:p w:rsidR="00606CC6" w:rsidRDefault="00606CC6" w:rsidP="008855B4">
      <w:pPr>
        <w:pStyle w:val="aa"/>
      </w:pPr>
      <w:r>
        <w:rPr>
          <w:rStyle w:val="ab"/>
        </w:rPr>
        <w:footnoteRef/>
      </w:r>
      <w:r>
        <w:t xml:space="preserve"> ΣΤΕΙΑ: Συμβούλιο ΤΕΙΑ</w:t>
      </w:r>
    </w:p>
  </w:footnote>
  <w:footnote w:id="2">
    <w:p w:rsidR="00606CC6" w:rsidRDefault="00606CC6" w:rsidP="008855B4">
      <w:pPr>
        <w:pStyle w:val="aa"/>
      </w:pPr>
      <w:r>
        <w:rPr>
          <w:rStyle w:val="ab"/>
        </w:rPr>
        <w:footnoteRef/>
      </w:r>
      <w:r>
        <w:t xml:space="preserve"> ΓΣΤΕΙΑ: Γραμματεία Συμβουλίου ΤΕΙΑ</w:t>
      </w:r>
    </w:p>
  </w:footnote>
  <w:footnote w:id="3">
    <w:p w:rsidR="00606CC6" w:rsidRDefault="00606CC6" w:rsidP="005D2F73">
      <w:pPr>
        <w:pStyle w:val="aa"/>
      </w:pPr>
      <w:r>
        <w:rPr>
          <w:rStyle w:val="ab"/>
        </w:rPr>
        <w:footnoteRef/>
      </w:r>
      <w:r>
        <w:t xml:space="preserve"> Η </w:t>
      </w:r>
      <w:r w:rsidRPr="008B100C">
        <w:rPr>
          <w:b/>
        </w:rPr>
        <w:t>Επιτροπή Διενέργειας</w:t>
      </w:r>
      <w:r>
        <w:t xml:space="preserve"> είναι η Επιτροπή Αξιολόγησης των αποτελεσμάτων των διαγωνισμών &amp; των διαδικασιών διαπραγμάτευσης (ΦΕΚ  ΠΔ 118/ΦΕΚ 150/10.07.2007)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CC6" w:rsidRDefault="00606CC6" w:rsidP="001A171D">
    <w:pPr>
      <w:pStyle w:val="a3"/>
      <w:jc w:val="center"/>
    </w:pPr>
    <w:r>
      <w:rPr>
        <w:rFonts w:cstheme="minorHAnsi"/>
        <w:sz w:val="18"/>
        <w:szCs w:val="18"/>
      </w:rPr>
      <w:t>ΥΠΟΕΡΓΟ 3</w:t>
    </w:r>
    <w:r w:rsidRPr="00FA4D8F">
      <w:rPr>
        <w:rFonts w:cstheme="minorHAnsi"/>
        <w:sz w:val="18"/>
        <w:szCs w:val="18"/>
      </w:rPr>
      <w:t xml:space="preserve"> «ΥΠΗΡΕΣΙΕΣ ΠΡΟΣΤΙΘΕΜΕΝΗΣ ΑΞΙΑΣ»</w:t>
    </w:r>
    <w:r>
      <w:rPr>
        <w:rFonts w:cstheme="minorHAnsi"/>
        <w:sz w:val="18"/>
        <w:szCs w:val="18"/>
      </w:rPr>
      <w:t xml:space="preserve"> - ΕΦΑΡΜΟΓΗ ΔΙΑΧΕΙΡΙΣΗΣ ΕΡΕΥΝΗΤΙΚΩΝ ΠΡΟΓΡΑΜΜΑΤΩΝ</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CC6" w:rsidRDefault="00606CC6" w:rsidP="00FA4D8F">
    <w:pPr>
      <w:pStyle w:val="a3"/>
    </w:pPr>
    <w:r>
      <w:rPr>
        <w:noProof/>
        <w:lang w:val="en-GB" w:eastAsia="en-GB"/>
      </w:rPr>
      <w:drawing>
        <wp:anchor distT="0" distB="0" distL="114300" distR="114300" simplePos="0" relativeHeight="251660288" behindDoc="1" locked="0" layoutInCell="1" allowOverlap="1">
          <wp:simplePos x="0" y="0"/>
          <wp:positionH relativeFrom="column">
            <wp:posOffset>2200275</wp:posOffset>
          </wp:positionH>
          <wp:positionV relativeFrom="paragraph">
            <wp:posOffset>36195</wp:posOffset>
          </wp:positionV>
          <wp:extent cx="1409700" cy="1019175"/>
          <wp:effectExtent l="19050" t="0" r="0" b="0"/>
          <wp:wrapTight wrapText="bothSides">
            <wp:wrapPolygon edited="0">
              <wp:start x="-292" y="0"/>
              <wp:lineTo x="-292" y="21398"/>
              <wp:lineTo x="21600" y="21398"/>
              <wp:lineTo x="21600" y="0"/>
              <wp:lineTo x="-292" y="0"/>
            </wp:wrapPolygon>
          </wp:wrapTight>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409700" cy="1019175"/>
                  </a:xfrm>
                  <a:prstGeom prst="rect">
                    <a:avLst/>
                  </a:prstGeom>
                  <a:noFill/>
                  <a:ln w="9525">
                    <a:noFill/>
                    <a:miter lim="800000"/>
                    <a:headEnd/>
                    <a:tailEnd/>
                  </a:ln>
                </pic:spPr>
              </pic:pic>
            </a:graphicData>
          </a:graphic>
        </wp:anchor>
      </w:drawing>
    </w:r>
    <w:r>
      <w:rPr>
        <w:rFonts w:ascii="Calibri" w:hAnsi="Calibri" w:cs="Calibri"/>
        <w:b/>
        <w:noProof/>
        <w:sz w:val="32"/>
        <w:szCs w:val="32"/>
        <w:lang w:val="en-GB" w:eastAsia="en-GB"/>
      </w:rPr>
      <w:drawing>
        <wp:anchor distT="0" distB="0" distL="114300" distR="114300" simplePos="0" relativeHeight="251659264" behindDoc="0" locked="0" layoutInCell="1" allowOverlap="0">
          <wp:simplePos x="0" y="0"/>
          <wp:positionH relativeFrom="column">
            <wp:posOffset>4828540</wp:posOffset>
          </wp:positionH>
          <wp:positionV relativeFrom="paragraph">
            <wp:posOffset>3175</wp:posOffset>
          </wp:positionV>
          <wp:extent cx="971550" cy="933450"/>
          <wp:effectExtent l="19050" t="0" r="0" b="0"/>
          <wp:wrapNone/>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srcRect/>
                  <a:stretch>
                    <a:fillRect/>
                  </a:stretch>
                </pic:blipFill>
                <pic:spPr bwMode="auto">
                  <a:xfrm>
                    <a:off x="0" y="0"/>
                    <a:ext cx="971550" cy="933450"/>
                  </a:xfrm>
                  <a:prstGeom prst="rect">
                    <a:avLst/>
                  </a:prstGeom>
                  <a:noFill/>
                  <a:ln w="9525">
                    <a:noFill/>
                    <a:miter lim="800000"/>
                    <a:headEnd/>
                    <a:tailEnd/>
                  </a:ln>
                </pic:spPr>
              </pic:pic>
            </a:graphicData>
          </a:graphic>
        </wp:anchor>
      </w:drawing>
    </w:r>
    <w:r>
      <w:rPr>
        <w:rFonts w:ascii="Calibri" w:hAnsi="Calibri" w:cs="Calibri"/>
        <w:b/>
        <w:noProof/>
        <w:sz w:val="32"/>
        <w:szCs w:val="32"/>
        <w:lang w:val="en-GB" w:eastAsia="en-GB"/>
      </w:rPr>
      <w:drawing>
        <wp:inline distT="0" distB="0" distL="0" distR="0">
          <wp:extent cx="1114425" cy="1057275"/>
          <wp:effectExtent l="19050" t="0" r="9525" b="0"/>
          <wp:docPr id="18" name="Picture 2" descr="sim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aia"/>
                  <pic:cNvPicPr>
                    <a:picLocks noChangeAspect="1" noChangeArrowheads="1"/>
                  </pic:cNvPicPr>
                </pic:nvPicPr>
                <pic:blipFill>
                  <a:blip r:embed="rId3"/>
                  <a:srcRect/>
                  <a:stretch>
                    <a:fillRect/>
                  </a:stretch>
                </pic:blipFill>
                <pic:spPr bwMode="auto">
                  <a:xfrm>
                    <a:off x="0" y="0"/>
                    <a:ext cx="1114425" cy="1057275"/>
                  </a:xfrm>
                  <a:prstGeom prst="rect">
                    <a:avLst/>
                  </a:prstGeom>
                  <a:noFill/>
                  <a:ln w="9525">
                    <a:noFill/>
                    <a:miter lim="800000"/>
                    <a:headEnd/>
                    <a:tailEnd/>
                  </a:ln>
                </pic:spPr>
              </pic:pic>
            </a:graphicData>
          </a:graphic>
        </wp:inline>
      </w:drawing>
    </w:r>
    <w:r>
      <w:rPr>
        <w:rFonts w:ascii="Calibri" w:hAnsi="Calibri" w:cs="Calibri"/>
        <w:noProof/>
      </w:rPr>
      <w:tab/>
    </w:r>
  </w:p>
  <w:p w:rsidR="00606CC6" w:rsidRDefault="00606CC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B1A9EBE">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8206C852">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6CD6C3C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93E687FE">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8514E2DE">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12F21FF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14E27A46">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41F25EF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7F50A9EE">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E828057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4841F54">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1A6AD756">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85C2DF1A">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A11C222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31642800">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EA882144">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996403D0">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845EA0A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62F4842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A3440A8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A09279B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0A6E8B3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5FD2917E">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16343D8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1196ED56">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8C0295B2">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3DC07C8E">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5DC26F86">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E5C8AE58">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0180E1C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68B6827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7A4C5066">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B5AC003C">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4D5664C6">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860621F6">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0F88992">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5"/>
    <w:multiLevelType w:val="hybridMultilevel"/>
    <w:tmpl w:val="00000005"/>
    <w:lvl w:ilvl="0" w:tplc="92F8BC5E">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EC85264">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19986650">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9DD20BFE">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813A0E10">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C336723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88FE22B4">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C6C862D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130408A2">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00000006"/>
    <w:multiLevelType w:val="hybridMultilevel"/>
    <w:tmpl w:val="00000006"/>
    <w:lvl w:ilvl="0" w:tplc="902666A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1DBC2E74">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8CC036E4">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31AAB582">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D9E029BE">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B80882D4">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A4F01E40">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07CA2A8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AC0CDF0E">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6">
    <w:nsid w:val="00000007"/>
    <w:multiLevelType w:val="hybridMultilevel"/>
    <w:tmpl w:val="00000007"/>
    <w:lvl w:ilvl="0" w:tplc="928C742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62606DB8">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B9602ED0">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3048947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63EE25C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3DBCD990">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8C3340">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822AEABC">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EF4A7A56">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7">
    <w:nsid w:val="00000008"/>
    <w:multiLevelType w:val="hybridMultilevel"/>
    <w:tmpl w:val="00000008"/>
    <w:lvl w:ilvl="0" w:tplc="F65CC4AC">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B7AA6EA4">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164A9BDA">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62E6738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C66256FE">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B0880590">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E46A45B0">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ECBF60">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6CE787A">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8">
    <w:nsid w:val="00000009"/>
    <w:multiLevelType w:val="hybridMultilevel"/>
    <w:tmpl w:val="00000009"/>
    <w:lvl w:ilvl="0" w:tplc="53C4177E">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C0B69CD4">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04F47B7A">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6EC4EEB2">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D4D0A5B6">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BF34A20C">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28F24044">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E77E8384">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CD4D6E2">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9">
    <w:nsid w:val="0000000A"/>
    <w:multiLevelType w:val="hybridMultilevel"/>
    <w:tmpl w:val="0000000A"/>
    <w:lvl w:ilvl="0" w:tplc="AB5459A4">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3C68D192">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795AF2B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0E984D52">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B4EC68D8">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B49C3CC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28B2B01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44549D8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5136F2A6">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0">
    <w:nsid w:val="0000000F"/>
    <w:multiLevelType w:val="hybridMultilevel"/>
    <w:tmpl w:val="0000000F"/>
    <w:lvl w:ilvl="0" w:tplc="71A8D1B4">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76E0D55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69CC15CA">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34ECB0DC">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944A6A2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6C0A4018">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5116467A">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43186B48">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2AB0F23E">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1">
    <w:nsid w:val="00000010"/>
    <w:multiLevelType w:val="hybridMultilevel"/>
    <w:tmpl w:val="00000010"/>
    <w:lvl w:ilvl="0" w:tplc="91D8A762">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FE3CF4DC">
      <w:start w:val="1"/>
      <w:numFmt w:val="decimal"/>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29AAC10C">
      <w:start w:val="1"/>
      <w:numFmt w:val="decimal"/>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64C8C1F6">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81C03762">
      <w:start w:val="1"/>
      <w:numFmt w:val="decimal"/>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0F324F70">
      <w:start w:val="1"/>
      <w:numFmt w:val="decimal"/>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D33C2AE0">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3F64330A">
      <w:start w:val="1"/>
      <w:numFmt w:val="decimal"/>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616856CC">
      <w:start w:val="1"/>
      <w:numFmt w:val="decimal"/>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2">
    <w:nsid w:val="00000011"/>
    <w:multiLevelType w:val="hybridMultilevel"/>
    <w:tmpl w:val="00000011"/>
    <w:lvl w:ilvl="0" w:tplc="D1983BB6">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10AE343C">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3D1497A4">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D96E05FC">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1478AA0E">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717AEE74">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6EC6FC70">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12A000B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2A8813F4">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12"/>
    <w:multiLevelType w:val="hybridMultilevel"/>
    <w:tmpl w:val="00000012"/>
    <w:lvl w:ilvl="0" w:tplc="AD64714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11765CD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90FC7D6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7EC032E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3DD0BE2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DF814D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6CCA073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7116CAC6">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C53041BC">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040547C"/>
    <w:multiLevelType w:val="multilevel"/>
    <w:tmpl w:val="146850D0"/>
    <w:lvl w:ilvl="0">
      <w:start w:val="1"/>
      <w:numFmt w:val="decimal"/>
      <w:lvlText w:val="%1."/>
      <w:lvlJc w:val="left"/>
      <w:pPr>
        <w:ind w:left="720" w:hanging="360"/>
      </w:p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053B563C"/>
    <w:multiLevelType w:val="hybridMultilevel"/>
    <w:tmpl w:val="11EA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71710E"/>
    <w:multiLevelType w:val="hybridMultilevel"/>
    <w:tmpl w:val="112E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874C4B"/>
    <w:multiLevelType w:val="hybridMultilevel"/>
    <w:tmpl w:val="5910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7A0605"/>
    <w:multiLevelType w:val="hybridMultilevel"/>
    <w:tmpl w:val="1FA0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B637E1"/>
    <w:multiLevelType w:val="multilevel"/>
    <w:tmpl w:val="613EE970"/>
    <w:lvl w:ilvl="0">
      <w:start w:val="1"/>
      <w:numFmt w:val="decimal"/>
      <w:lvlText w:val="%1."/>
      <w:lvlJc w:val="left"/>
      <w:pPr>
        <w:ind w:left="360" w:hanging="360"/>
      </w:pPr>
      <w:rPr>
        <w:rFonts w:hint="default"/>
      </w:rPr>
    </w:lvl>
    <w:lvl w:ilvl="1">
      <w:start w:val="15"/>
      <w:numFmt w:val="decimal"/>
      <w:isLgl/>
      <w:lvlText w:val="%1.%2"/>
      <w:lvlJc w:val="left"/>
      <w:pPr>
        <w:ind w:left="765" w:hanging="765"/>
      </w:pPr>
      <w:rPr>
        <w:rFonts w:hint="default"/>
      </w:rPr>
    </w:lvl>
    <w:lvl w:ilvl="2">
      <w:start w:val="1"/>
      <w:numFmt w:val="decimal"/>
      <w:isLgl/>
      <w:lvlText w:val="%1.%2.%3"/>
      <w:lvlJc w:val="left"/>
      <w:pPr>
        <w:ind w:left="765" w:hanging="765"/>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114D78FE"/>
    <w:multiLevelType w:val="hybridMultilevel"/>
    <w:tmpl w:val="E0FA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AA5315"/>
    <w:multiLevelType w:val="hybridMultilevel"/>
    <w:tmpl w:val="E5580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2975E5B"/>
    <w:multiLevelType w:val="hybridMultilevel"/>
    <w:tmpl w:val="3070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A12A4E"/>
    <w:multiLevelType w:val="hybridMultilevel"/>
    <w:tmpl w:val="6906A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9F45BD1"/>
    <w:multiLevelType w:val="hybridMultilevel"/>
    <w:tmpl w:val="66FE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C42C8F"/>
    <w:multiLevelType w:val="multilevel"/>
    <w:tmpl w:val="492ED110"/>
    <w:lvl w:ilvl="0">
      <w:start w:val="1"/>
      <w:numFmt w:val="decimal"/>
      <w:lvlText w:val="%1"/>
      <w:lvlJc w:val="left"/>
      <w:pPr>
        <w:ind w:left="480" w:hanging="480"/>
      </w:pPr>
      <w:rPr>
        <w:rFonts w:hint="default"/>
        <w:b/>
      </w:rPr>
    </w:lvl>
    <w:lvl w:ilvl="1">
      <w:start w:val="8"/>
      <w:numFmt w:val="decimal"/>
      <w:lvlText w:val="%1.%2"/>
      <w:lvlJc w:val="left"/>
      <w:pPr>
        <w:ind w:left="197" w:hanging="480"/>
      </w:pPr>
      <w:rPr>
        <w:rFonts w:hint="default"/>
        <w:b/>
      </w:rPr>
    </w:lvl>
    <w:lvl w:ilvl="2">
      <w:start w:val="1"/>
      <w:numFmt w:val="decimal"/>
      <w:lvlText w:val="%1.%2.%3"/>
      <w:lvlJc w:val="left"/>
      <w:pPr>
        <w:ind w:left="154" w:hanging="720"/>
      </w:pPr>
      <w:rPr>
        <w:rFonts w:hint="default"/>
        <w:b/>
      </w:rPr>
    </w:lvl>
    <w:lvl w:ilvl="3">
      <w:start w:val="1"/>
      <w:numFmt w:val="decimal"/>
      <w:lvlText w:val="%1.%2.%3.%4"/>
      <w:lvlJc w:val="left"/>
      <w:pPr>
        <w:ind w:left="-129" w:hanging="720"/>
      </w:pPr>
      <w:rPr>
        <w:rFonts w:hint="default"/>
        <w:b/>
      </w:rPr>
    </w:lvl>
    <w:lvl w:ilvl="4">
      <w:start w:val="1"/>
      <w:numFmt w:val="decimal"/>
      <w:lvlText w:val="%1.%2.%3.%4.%5"/>
      <w:lvlJc w:val="left"/>
      <w:pPr>
        <w:ind w:left="-52" w:hanging="1080"/>
      </w:pPr>
      <w:rPr>
        <w:rFonts w:hint="default"/>
        <w:b/>
      </w:rPr>
    </w:lvl>
    <w:lvl w:ilvl="5">
      <w:start w:val="1"/>
      <w:numFmt w:val="decimal"/>
      <w:lvlText w:val="%1.%2.%3.%4.%5.%6"/>
      <w:lvlJc w:val="left"/>
      <w:pPr>
        <w:ind w:left="-335" w:hanging="1080"/>
      </w:pPr>
      <w:rPr>
        <w:rFonts w:hint="default"/>
        <w:b/>
      </w:rPr>
    </w:lvl>
    <w:lvl w:ilvl="6">
      <w:start w:val="1"/>
      <w:numFmt w:val="decimal"/>
      <w:lvlText w:val="%1.%2.%3.%4.%5.%6.%7"/>
      <w:lvlJc w:val="left"/>
      <w:pPr>
        <w:ind w:left="-258" w:hanging="1440"/>
      </w:pPr>
      <w:rPr>
        <w:rFonts w:hint="default"/>
        <w:b/>
      </w:rPr>
    </w:lvl>
    <w:lvl w:ilvl="7">
      <w:start w:val="1"/>
      <w:numFmt w:val="decimal"/>
      <w:lvlText w:val="%1.%2.%3.%4.%5.%6.%7.%8"/>
      <w:lvlJc w:val="left"/>
      <w:pPr>
        <w:ind w:left="-541" w:hanging="1440"/>
      </w:pPr>
      <w:rPr>
        <w:rFonts w:hint="default"/>
        <w:b/>
      </w:rPr>
    </w:lvl>
    <w:lvl w:ilvl="8">
      <w:start w:val="1"/>
      <w:numFmt w:val="decimal"/>
      <w:lvlText w:val="%1.%2.%3.%4.%5.%6.%7.%8.%9"/>
      <w:lvlJc w:val="left"/>
      <w:pPr>
        <w:ind w:left="-464" w:hanging="1800"/>
      </w:pPr>
      <w:rPr>
        <w:rFonts w:hint="default"/>
        <w:b/>
      </w:rPr>
    </w:lvl>
  </w:abstractNum>
  <w:abstractNum w:abstractNumId="26">
    <w:nsid w:val="1E6D774C"/>
    <w:multiLevelType w:val="hybridMultilevel"/>
    <w:tmpl w:val="F3B6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3566525"/>
    <w:multiLevelType w:val="hybridMultilevel"/>
    <w:tmpl w:val="1E82DD3E"/>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8">
    <w:nsid w:val="23E370EC"/>
    <w:multiLevelType w:val="hybridMultilevel"/>
    <w:tmpl w:val="C0D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9F48BD"/>
    <w:multiLevelType w:val="hybridMultilevel"/>
    <w:tmpl w:val="5ACA6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2C28266C"/>
    <w:multiLevelType w:val="hybridMultilevel"/>
    <w:tmpl w:val="230A8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DC75AC"/>
    <w:multiLevelType w:val="hybridMultilevel"/>
    <w:tmpl w:val="4CC0B4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34E91EE5"/>
    <w:multiLevelType w:val="hybridMultilevel"/>
    <w:tmpl w:val="C69E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5405E8"/>
    <w:multiLevelType w:val="hybridMultilevel"/>
    <w:tmpl w:val="73E8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A626BE"/>
    <w:multiLevelType w:val="multilevel"/>
    <w:tmpl w:val="DC4285EA"/>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394C60F9"/>
    <w:multiLevelType w:val="hybridMultilevel"/>
    <w:tmpl w:val="025A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B5C7DF5"/>
    <w:multiLevelType w:val="hybridMultilevel"/>
    <w:tmpl w:val="C5281500"/>
    <w:lvl w:ilvl="0" w:tplc="08090001">
      <w:start w:val="1"/>
      <w:numFmt w:val="bullet"/>
      <w:lvlText w:val=""/>
      <w:lvlJc w:val="left"/>
      <w:pPr>
        <w:ind w:left="210" w:hanging="360"/>
      </w:pPr>
      <w:rPr>
        <w:rFonts w:ascii="Symbol" w:hAnsi="Symbol" w:hint="default"/>
      </w:rPr>
    </w:lvl>
    <w:lvl w:ilvl="1" w:tplc="08090003" w:tentative="1">
      <w:start w:val="1"/>
      <w:numFmt w:val="bullet"/>
      <w:lvlText w:val="o"/>
      <w:lvlJc w:val="left"/>
      <w:pPr>
        <w:ind w:left="930" w:hanging="360"/>
      </w:pPr>
      <w:rPr>
        <w:rFonts w:ascii="Courier New" w:hAnsi="Courier New" w:cs="Courier New" w:hint="default"/>
      </w:rPr>
    </w:lvl>
    <w:lvl w:ilvl="2" w:tplc="08090005" w:tentative="1">
      <w:start w:val="1"/>
      <w:numFmt w:val="bullet"/>
      <w:lvlText w:val=""/>
      <w:lvlJc w:val="left"/>
      <w:pPr>
        <w:ind w:left="1650" w:hanging="360"/>
      </w:pPr>
      <w:rPr>
        <w:rFonts w:ascii="Wingdings" w:hAnsi="Wingdings" w:hint="default"/>
      </w:rPr>
    </w:lvl>
    <w:lvl w:ilvl="3" w:tplc="08090001" w:tentative="1">
      <w:start w:val="1"/>
      <w:numFmt w:val="bullet"/>
      <w:lvlText w:val=""/>
      <w:lvlJc w:val="left"/>
      <w:pPr>
        <w:ind w:left="2370" w:hanging="360"/>
      </w:pPr>
      <w:rPr>
        <w:rFonts w:ascii="Symbol" w:hAnsi="Symbol" w:hint="default"/>
      </w:rPr>
    </w:lvl>
    <w:lvl w:ilvl="4" w:tplc="08090003" w:tentative="1">
      <w:start w:val="1"/>
      <w:numFmt w:val="bullet"/>
      <w:lvlText w:val="o"/>
      <w:lvlJc w:val="left"/>
      <w:pPr>
        <w:ind w:left="3090" w:hanging="360"/>
      </w:pPr>
      <w:rPr>
        <w:rFonts w:ascii="Courier New" w:hAnsi="Courier New" w:cs="Courier New" w:hint="default"/>
      </w:rPr>
    </w:lvl>
    <w:lvl w:ilvl="5" w:tplc="08090005" w:tentative="1">
      <w:start w:val="1"/>
      <w:numFmt w:val="bullet"/>
      <w:lvlText w:val=""/>
      <w:lvlJc w:val="left"/>
      <w:pPr>
        <w:ind w:left="3810" w:hanging="360"/>
      </w:pPr>
      <w:rPr>
        <w:rFonts w:ascii="Wingdings" w:hAnsi="Wingdings" w:hint="default"/>
      </w:rPr>
    </w:lvl>
    <w:lvl w:ilvl="6" w:tplc="08090001" w:tentative="1">
      <w:start w:val="1"/>
      <w:numFmt w:val="bullet"/>
      <w:lvlText w:val=""/>
      <w:lvlJc w:val="left"/>
      <w:pPr>
        <w:ind w:left="4530" w:hanging="360"/>
      </w:pPr>
      <w:rPr>
        <w:rFonts w:ascii="Symbol" w:hAnsi="Symbol" w:hint="default"/>
      </w:rPr>
    </w:lvl>
    <w:lvl w:ilvl="7" w:tplc="08090003" w:tentative="1">
      <w:start w:val="1"/>
      <w:numFmt w:val="bullet"/>
      <w:lvlText w:val="o"/>
      <w:lvlJc w:val="left"/>
      <w:pPr>
        <w:ind w:left="5250" w:hanging="360"/>
      </w:pPr>
      <w:rPr>
        <w:rFonts w:ascii="Courier New" w:hAnsi="Courier New" w:cs="Courier New" w:hint="default"/>
      </w:rPr>
    </w:lvl>
    <w:lvl w:ilvl="8" w:tplc="08090005" w:tentative="1">
      <w:start w:val="1"/>
      <w:numFmt w:val="bullet"/>
      <w:lvlText w:val=""/>
      <w:lvlJc w:val="left"/>
      <w:pPr>
        <w:ind w:left="5970" w:hanging="360"/>
      </w:pPr>
      <w:rPr>
        <w:rFonts w:ascii="Wingdings" w:hAnsi="Wingdings" w:hint="default"/>
      </w:rPr>
    </w:lvl>
  </w:abstractNum>
  <w:abstractNum w:abstractNumId="37">
    <w:nsid w:val="458072A9"/>
    <w:multiLevelType w:val="hybridMultilevel"/>
    <w:tmpl w:val="F6361BC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8">
    <w:nsid w:val="46D80905"/>
    <w:multiLevelType w:val="multilevel"/>
    <w:tmpl w:val="58BEE100"/>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47083C06"/>
    <w:multiLevelType w:val="hybridMultilevel"/>
    <w:tmpl w:val="314CB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E7121E"/>
    <w:multiLevelType w:val="multilevel"/>
    <w:tmpl w:val="7A3839C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4C495BB1"/>
    <w:multiLevelType w:val="hybridMultilevel"/>
    <w:tmpl w:val="DDC215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nsid w:val="4CCA1A94"/>
    <w:multiLevelType w:val="hybridMultilevel"/>
    <w:tmpl w:val="A79C8D28"/>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3">
    <w:nsid w:val="50B02DDF"/>
    <w:multiLevelType w:val="multilevel"/>
    <w:tmpl w:val="7A3839C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573B2A26"/>
    <w:multiLevelType w:val="hybridMultilevel"/>
    <w:tmpl w:val="836643EE"/>
    <w:lvl w:ilvl="0" w:tplc="FFFFFFFF">
      <w:start w:val="1"/>
      <w:numFmt w:val="decimal"/>
      <w:lvlText w:val="%1."/>
      <w:lvlJc w:val="left"/>
      <w:pPr>
        <w:ind w:left="513" w:hanging="360"/>
      </w:pPr>
      <w:rPr>
        <w:rFonts w:ascii="Times New Roman" w:eastAsia="Times New Roman" w:hAnsi="Times New Roman" w:cs="Times New Roman"/>
        <w:b w:val="0"/>
        <w:bCs w:val="0"/>
        <w:i w:val="0"/>
        <w:iCs w:val="0"/>
        <w:strike w:val="0"/>
        <w:color w:val="000000"/>
        <w:sz w:val="20"/>
        <w:szCs w:val="20"/>
        <w:u w:val="none"/>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45">
    <w:nsid w:val="690125AB"/>
    <w:multiLevelType w:val="hybridMultilevel"/>
    <w:tmpl w:val="A0EC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E21883"/>
    <w:multiLevelType w:val="hybridMultilevel"/>
    <w:tmpl w:val="21B69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nsid w:val="771538B4"/>
    <w:multiLevelType w:val="multilevel"/>
    <w:tmpl w:val="01542FB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7A252BE4"/>
    <w:multiLevelType w:val="hybridMultilevel"/>
    <w:tmpl w:val="1BC6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2106AE"/>
    <w:multiLevelType w:val="hybridMultilevel"/>
    <w:tmpl w:val="C1D0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17"/>
  </w:num>
  <w:num w:numId="4">
    <w:abstractNumId w:val="14"/>
  </w:num>
  <w:num w:numId="5">
    <w:abstractNumId w:val="38"/>
  </w:num>
  <w:num w:numId="6">
    <w:abstractNumId w:val="20"/>
  </w:num>
  <w:num w:numId="7">
    <w:abstractNumId w:val="34"/>
  </w:num>
  <w:num w:numId="8">
    <w:abstractNumId w:val="28"/>
  </w:num>
  <w:num w:numId="9">
    <w:abstractNumId w:val="39"/>
  </w:num>
  <w:num w:numId="10">
    <w:abstractNumId w:val="26"/>
  </w:num>
  <w:num w:numId="11">
    <w:abstractNumId w:val="21"/>
  </w:num>
  <w:num w:numId="12">
    <w:abstractNumId w:val="47"/>
  </w:num>
  <w:num w:numId="13">
    <w:abstractNumId w:val="40"/>
  </w:num>
  <w:num w:numId="14">
    <w:abstractNumId w:val="43"/>
  </w:num>
  <w:num w:numId="15">
    <w:abstractNumId w:val="30"/>
  </w:num>
  <w:num w:numId="16">
    <w:abstractNumId w:val="33"/>
  </w:num>
  <w:num w:numId="17">
    <w:abstractNumId w:val="18"/>
  </w:num>
  <w:num w:numId="18">
    <w:abstractNumId w:val="35"/>
  </w:num>
  <w:num w:numId="19">
    <w:abstractNumId w:val="45"/>
  </w:num>
  <w:num w:numId="20">
    <w:abstractNumId w:val="48"/>
  </w:num>
  <w:num w:numId="21">
    <w:abstractNumId w:val="16"/>
  </w:num>
  <w:num w:numId="22">
    <w:abstractNumId w:val="29"/>
  </w:num>
  <w:num w:numId="23">
    <w:abstractNumId w:val="22"/>
  </w:num>
  <w:num w:numId="24">
    <w:abstractNumId w:val="23"/>
  </w:num>
  <w:num w:numId="25">
    <w:abstractNumId w:val="32"/>
  </w:num>
  <w:num w:numId="26">
    <w:abstractNumId w:val="49"/>
  </w:num>
  <w:num w:numId="27">
    <w:abstractNumId w:val="19"/>
  </w:num>
  <w:num w:numId="28">
    <w:abstractNumId w:val="46"/>
  </w:num>
  <w:num w:numId="29">
    <w:abstractNumId w:val="31"/>
  </w:num>
  <w:num w:numId="30">
    <w:abstractNumId w:val="36"/>
  </w:num>
  <w:num w:numId="31">
    <w:abstractNumId w:val="41"/>
  </w:num>
  <w:num w:numId="32">
    <w:abstractNumId w:val="42"/>
  </w:num>
  <w:num w:numId="33">
    <w:abstractNumId w:val="27"/>
  </w:num>
  <w:num w:numId="34">
    <w:abstractNumId w:val="44"/>
  </w:num>
  <w:num w:numId="35">
    <w:abstractNumId w:val="25"/>
  </w:num>
  <w:num w:numId="36">
    <w:abstractNumId w:val="0"/>
  </w:num>
  <w:num w:numId="37">
    <w:abstractNumId w:val="1"/>
  </w:num>
  <w:num w:numId="38">
    <w:abstractNumId w:val="12"/>
  </w:num>
  <w:num w:numId="39">
    <w:abstractNumId w:val="11"/>
  </w:num>
  <w:num w:numId="40">
    <w:abstractNumId w:val="10"/>
  </w:num>
  <w:num w:numId="41">
    <w:abstractNumId w:val="13"/>
  </w:num>
  <w:num w:numId="42">
    <w:abstractNumId w:val="37"/>
  </w:num>
  <w:num w:numId="43">
    <w:abstractNumId w:val="2"/>
  </w:num>
  <w:num w:numId="44">
    <w:abstractNumId w:val="4"/>
  </w:num>
  <w:num w:numId="45">
    <w:abstractNumId w:val="3"/>
  </w:num>
  <w:num w:numId="46">
    <w:abstractNumId w:val="5"/>
  </w:num>
  <w:num w:numId="47">
    <w:abstractNumId w:val="6"/>
  </w:num>
  <w:num w:numId="48">
    <w:abstractNumId w:val="7"/>
  </w:num>
  <w:num w:numId="49">
    <w:abstractNumId w:val="8"/>
  </w:num>
  <w:num w:numId="5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A4D8F"/>
    <w:rsid w:val="00000170"/>
    <w:rsid w:val="000003BF"/>
    <w:rsid w:val="00000C87"/>
    <w:rsid w:val="00002FD9"/>
    <w:rsid w:val="0000529C"/>
    <w:rsid w:val="00005AA1"/>
    <w:rsid w:val="000076A7"/>
    <w:rsid w:val="000114E3"/>
    <w:rsid w:val="00012AF9"/>
    <w:rsid w:val="000165DA"/>
    <w:rsid w:val="00017CDD"/>
    <w:rsid w:val="00020F15"/>
    <w:rsid w:val="0002114A"/>
    <w:rsid w:val="00023BCF"/>
    <w:rsid w:val="00024161"/>
    <w:rsid w:val="00024758"/>
    <w:rsid w:val="00025346"/>
    <w:rsid w:val="00026E5D"/>
    <w:rsid w:val="0003205C"/>
    <w:rsid w:val="0003490A"/>
    <w:rsid w:val="000372A0"/>
    <w:rsid w:val="00041BF3"/>
    <w:rsid w:val="000439F0"/>
    <w:rsid w:val="00043AD8"/>
    <w:rsid w:val="00045F41"/>
    <w:rsid w:val="0004605E"/>
    <w:rsid w:val="0004619D"/>
    <w:rsid w:val="00051B41"/>
    <w:rsid w:val="00051CA7"/>
    <w:rsid w:val="00052CEB"/>
    <w:rsid w:val="00052D33"/>
    <w:rsid w:val="000532E7"/>
    <w:rsid w:val="0005574F"/>
    <w:rsid w:val="00057822"/>
    <w:rsid w:val="000637AE"/>
    <w:rsid w:val="000645E7"/>
    <w:rsid w:val="00066DC3"/>
    <w:rsid w:val="00066DDA"/>
    <w:rsid w:val="000739AA"/>
    <w:rsid w:val="0007671F"/>
    <w:rsid w:val="000776A3"/>
    <w:rsid w:val="00077D99"/>
    <w:rsid w:val="0008176B"/>
    <w:rsid w:val="00081FB9"/>
    <w:rsid w:val="00082155"/>
    <w:rsid w:val="000831CD"/>
    <w:rsid w:val="00083861"/>
    <w:rsid w:val="00083B20"/>
    <w:rsid w:val="00086E50"/>
    <w:rsid w:val="0009009D"/>
    <w:rsid w:val="000905A8"/>
    <w:rsid w:val="00091137"/>
    <w:rsid w:val="0009457D"/>
    <w:rsid w:val="000977F4"/>
    <w:rsid w:val="000A23BB"/>
    <w:rsid w:val="000A373C"/>
    <w:rsid w:val="000A378D"/>
    <w:rsid w:val="000A62F5"/>
    <w:rsid w:val="000A760D"/>
    <w:rsid w:val="000B3B82"/>
    <w:rsid w:val="000B3EE2"/>
    <w:rsid w:val="000B7EE8"/>
    <w:rsid w:val="000C18A1"/>
    <w:rsid w:val="000C2020"/>
    <w:rsid w:val="000C283D"/>
    <w:rsid w:val="000C4F1F"/>
    <w:rsid w:val="000C6866"/>
    <w:rsid w:val="000D0AFF"/>
    <w:rsid w:val="000D1D23"/>
    <w:rsid w:val="000D3DE7"/>
    <w:rsid w:val="000D4037"/>
    <w:rsid w:val="000D41FE"/>
    <w:rsid w:val="000D56D6"/>
    <w:rsid w:val="000D5D37"/>
    <w:rsid w:val="000E48FF"/>
    <w:rsid w:val="000E4FF5"/>
    <w:rsid w:val="000E5383"/>
    <w:rsid w:val="000E74FA"/>
    <w:rsid w:val="000E7954"/>
    <w:rsid w:val="000F05C2"/>
    <w:rsid w:val="000F17AE"/>
    <w:rsid w:val="000F6351"/>
    <w:rsid w:val="000F6FC0"/>
    <w:rsid w:val="000F7819"/>
    <w:rsid w:val="00100A98"/>
    <w:rsid w:val="0010195D"/>
    <w:rsid w:val="00101B48"/>
    <w:rsid w:val="0010233C"/>
    <w:rsid w:val="00103065"/>
    <w:rsid w:val="00104F83"/>
    <w:rsid w:val="00106718"/>
    <w:rsid w:val="00110B8B"/>
    <w:rsid w:val="00111488"/>
    <w:rsid w:val="00111EE8"/>
    <w:rsid w:val="00111F5A"/>
    <w:rsid w:val="001139A0"/>
    <w:rsid w:val="00113AF0"/>
    <w:rsid w:val="00116770"/>
    <w:rsid w:val="001224FA"/>
    <w:rsid w:val="001245EB"/>
    <w:rsid w:val="00124AEF"/>
    <w:rsid w:val="0012574C"/>
    <w:rsid w:val="00125FAF"/>
    <w:rsid w:val="001267AC"/>
    <w:rsid w:val="00130CFF"/>
    <w:rsid w:val="00131189"/>
    <w:rsid w:val="00133E70"/>
    <w:rsid w:val="00133FC5"/>
    <w:rsid w:val="0013521A"/>
    <w:rsid w:val="00137A49"/>
    <w:rsid w:val="00141E2F"/>
    <w:rsid w:val="0014229A"/>
    <w:rsid w:val="00143361"/>
    <w:rsid w:val="00143BDC"/>
    <w:rsid w:val="00145609"/>
    <w:rsid w:val="00145797"/>
    <w:rsid w:val="0014731B"/>
    <w:rsid w:val="00147AE5"/>
    <w:rsid w:val="00151766"/>
    <w:rsid w:val="001522CF"/>
    <w:rsid w:val="00152463"/>
    <w:rsid w:val="00152534"/>
    <w:rsid w:val="00152654"/>
    <w:rsid w:val="001529F9"/>
    <w:rsid w:val="00153C5E"/>
    <w:rsid w:val="00154ADE"/>
    <w:rsid w:val="00155C30"/>
    <w:rsid w:val="00156B9A"/>
    <w:rsid w:val="00160183"/>
    <w:rsid w:val="00160676"/>
    <w:rsid w:val="0016325F"/>
    <w:rsid w:val="001633E2"/>
    <w:rsid w:val="00164236"/>
    <w:rsid w:val="0016556F"/>
    <w:rsid w:val="00165748"/>
    <w:rsid w:val="00165FD5"/>
    <w:rsid w:val="00166CFB"/>
    <w:rsid w:val="0017231B"/>
    <w:rsid w:val="00172464"/>
    <w:rsid w:val="00173444"/>
    <w:rsid w:val="00174620"/>
    <w:rsid w:val="00177301"/>
    <w:rsid w:val="0017778F"/>
    <w:rsid w:val="00182383"/>
    <w:rsid w:val="00182A1B"/>
    <w:rsid w:val="00184620"/>
    <w:rsid w:val="00185932"/>
    <w:rsid w:val="0019128D"/>
    <w:rsid w:val="00193BCB"/>
    <w:rsid w:val="00193DE9"/>
    <w:rsid w:val="001965F6"/>
    <w:rsid w:val="001A10AE"/>
    <w:rsid w:val="001A171D"/>
    <w:rsid w:val="001A3012"/>
    <w:rsid w:val="001A33BC"/>
    <w:rsid w:val="001A3A40"/>
    <w:rsid w:val="001B0337"/>
    <w:rsid w:val="001B07F2"/>
    <w:rsid w:val="001B7540"/>
    <w:rsid w:val="001C0659"/>
    <w:rsid w:val="001C1BE7"/>
    <w:rsid w:val="001C2281"/>
    <w:rsid w:val="001C22F6"/>
    <w:rsid w:val="001C29B3"/>
    <w:rsid w:val="001C3BD4"/>
    <w:rsid w:val="001C4E16"/>
    <w:rsid w:val="001C522F"/>
    <w:rsid w:val="001C7BAB"/>
    <w:rsid w:val="001D0FA8"/>
    <w:rsid w:val="001D1E94"/>
    <w:rsid w:val="001D24AD"/>
    <w:rsid w:val="001D287B"/>
    <w:rsid w:val="001D4606"/>
    <w:rsid w:val="001D4F90"/>
    <w:rsid w:val="001D6523"/>
    <w:rsid w:val="001E0E3E"/>
    <w:rsid w:val="001E2AC2"/>
    <w:rsid w:val="001E2F19"/>
    <w:rsid w:val="001E3844"/>
    <w:rsid w:val="001E5F65"/>
    <w:rsid w:val="001F0972"/>
    <w:rsid w:val="001F10AD"/>
    <w:rsid w:val="001F34D9"/>
    <w:rsid w:val="00200712"/>
    <w:rsid w:val="002030AD"/>
    <w:rsid w:val="00203F70"/>
    <w:rsid w:val="00204ADD"/>
    <w:rsid w:val="00204CCA"/>
    <w:rsid w:val="0020645A"/>
    <w:rsid w:val="002106CD"/>
    <w:rsid w:val="00210EF9"/>
    <w:rsid w:val="00211E3C"/>
    <w:rsid w:val="00212569"/>
    <w:rsid w:val="002136D4"/>
    <w:rsid w:val="002141A2"/>
    <w:rsid w:val="002166F9"/>
    <w:rsid w:val="002177CB"/>
    <w:rsid w:val="00217BC1"/>
    <w:rsid w:val="00221847"/>
    <w:rsid w:val="002222C7"/>
    <w:rsid w:val="0023069F"/>
    <w:rsid w:val="0023116C"/>
    <w:rsid w:val="00231849"/>
    <w:rsid w:val="00231C47"/>
    <w:rsid w:val="0023348A"/>
    <w:rsid w:val="002439AC"/>
    <w:rsid w:val="00245DD3"/>
    <w:rsid w:val="00245EAF"/>
    <w:rsid w:val="00250F1E"/>
    <w:rsid w:val="00251909"/>
    <w:rsid w:val="00251BC8"/>
    <w:rsid w:val="0025322B"/>
    <w:rsid w:val="00255B74"/>
    <w:rsid w:val="0025676A"/>
    <w:rsid w:val="00256D1A"/>
    <w:rsid w:val="00257630"/>
    <w:rsid w:val="00260C70"/>
    <w:rsid w:val="00261BC0"/>
    <w:rsid w:val="0026312F"/>
    <w:rsid w:val="00263929"/>
    <w:rsid w:val="00264705"/>
    <w:rsid w:val="00265345"/>
    <w:rsid w:val="00265D1C"/>
    <w:rsid w:val="002668F2"/>
    <w:rsid w:val="00270160"/>
    <w:rsid w:val="002714CB"/>
    <w:rsid w:val="00272E5D"/>
    <w:rsid w:val="00274A48"/>
    <w:rsid w:val="002751A0"/>
    <w:rsid w:val="00275D31"/>
    <w:rsid w:val="002762BA"/>
    <w:rsid w:val="0027631C"/>
    <w:rsid w:val="002811BC"/>
    <w:rsid w:val="002837D7"/>
    <w:rsid w:val="002848C4"/>
    <w:rsid w:val="00284B61"/>
    <w:rsid w:val="00285E78"/>
    <w:rsid w:val="00286BE8"/>
    <w:rsid w:val="002879A8"/>
    <w:rsid w:val="00290F60"/>
    <w:rsid w:val="002912A1"/>
    <w:rsid w:val="00291EE0"/>
    <w:rsid w:val="00294293"/>
    <w:rsid w:val="002973FE"/>
    <w:rsid w:val="002A1634"/>
    <w:rsid w:val="002A2214"/>
    <w:rsid w:val="002A24C9"/>
    <w:rsid w:val="002A3389"/>
    <w:rsid w:val="002A3647"/>
    <w:rsid w:val="002A4EDD"/>
    <w:rsid w:val="002A50D5"/>
    <w:rsid w:val="002A555D"/>
    <w:rsid w:val="002B090C"/>
    <w:rsid w:val="002B1B7F"/>
    <w:rsid w:val="002B3C58"/>
    <w:rsid w:val="002B3E50"/>
    <w:rsid w:val="002B3E9D"/>
    <w:rsid w:val="002B3EEE"/>
    <w:rsid w:val="002B4F3F"/>
    <w:rsid w:val="002B50E4"/>
    <w:rsid w:val="002C02F3"/>
    <w:rsid w:val="002C1EFC"/>
    <w:rsid w:val="002C2D6E"/>
    <w:rsid w:val="002C2FB7"/>
    <w:rsid w:val="002C4E36"/>
    <w:rsid w:val="002C6411"/>
    <w:rsid w:val="002C6C56"/>
    <w:rsid w:val="002D0103"/>
    <w:rsid w:val="002D0E77"/>
    <w:rsid w:val="002D2514"/>
    <w:rsid w:val="002D2ECD"/>
    <w:rsid w:val="002D77E6"/>
    <w:rsid w:val="002E07A8"/>
    <w:rsid w:val="002E137F"/>
    <w:rsid w:val="002E34E5"/>
    <w:rsid w:val="002E363A"/>
    <w:rsid w:val="002E366A"/>
    <w:rsid w:val="002E366F"/>
    <w:rsid w:val="002E53CA"/>
    <w:rsid w:val="002E5A89"/>
    <w:rsid w:val="002F07C7"/>
    <w:rsid w:val="002F15D4"/>
    <w:rsid w:val="002F544D"/>
    <w:rsid w:val="002F5BA5"/>
    <w:rsid w:val="002F6F43"/>
    <w:rsid w:val="0030170E"/>
    <w:rsid w:val="00303200"/>
    <w:rsid w:val="00303FDE"/>
    <w:rsid w:val="00304369"/>
    <w:rsid w:val="0031193E"/>
    <w:rsid w:val="0031293A"/>
    <w:rsid w:val="00312B1E"/>
    <w:rsid w:val="0031468D"/>
    <w:rsid w:val="0031570F"/>
    <w:rsid w:val="00316003"/>
    <w:rsid w:val="00317173"/>
    <w:rsid w:val="00321F78"/>
    <w:rsid w:val="003225B5"/>
    <w:rsid w:val="00322A34"/>
    <w:rsid w:val="00324620"/>
    <w:rsid w:val="00325B3F"/>
    <w:rsid w:val="00326B00"/>
    <w:rsid w:val="00327BC9"/>
    <w:rsid w:val="003302B8"/>
    <w:rsid w:val="00330BEC"/>
    <w:rsid w:val="003314A9"/>
    <w:rsid w:val="0033360E"/>
    <w:rsid w:val="003345BF"/>
    <w:rsid w:val="00334F19"/>
    <w:rsid w:val="003404AF"/>
    <w:rsid w:val="00340CA0"/>
    <w:rsid w:val="00345B0B"/>
    <w:rsid w:val="00346335"/>
    <w:rsid w:val="00350B98"/>
    <w:rsid w:val="00354252"/>
    <w:rsid w:val="00354E45"/>
    <w:rsid w:val="00355A23"/>
    <w:rsid w:val="00356430"/>
    <w:rsid w:val="00356BEA"/>
    <w:rsid w:val="0035729F"/>
    <w:rsid w:val="0035742E"/>
    <w:rsid w:val="003613D1"/>
    <w:rsid w:val="003615B9"/>
    <w:rsid w:val="00361B0B"/>
    <w:rsid w:val="00362128"/>
    <w:rsid w:val="00362251"/>
    <w:rsid w:val="0036540B"/>
    <w:rsid w:val="00365A19"/>
    <w:rsid w:val="003665D5"/>
    <w:rsid w:val="00366778"/>
    <w:rsid w:val="00366D81"/>
    <w:rsid w:val="00367E0F"/>
    <w:rsid w:val="0037005F"/>
    <w:rsid w:val="0037125F"/>
    <w:rsid w:val="00373F29"/>
    <w:rsid w:val="00374F4F"/>
    <w:rsid w:val="00376AA8"/>
    <w:rsid w:val="00376C9F"/>
    <w:rsid w:val="003772BC"/>
    <w:rsid w:val="003776B6"/>
    <w:rsid w:val="00381736"/>
    <w:rsid w:val="00381C92"/>
    <w:rsid w:val="003857E8"/>
    <w:rsid w:val="00386D8A"/>
    <w:rsid w:val="00387513"/>
    <w:rsid w:val="003916D4"/>
    <w:rsid w:val="0039182E"/>
    <w:rsid w:val="00391CEC"/>
    <w:rsid w:val="00392123"/>
    <w:rsid w:val="003952BD"/>
    <w:rsid w:val="0039675F"/>
    <w:rsid w:val="00397C79"/>
    <w:rsid w:val="003A1738"/>
    <w:rsid w:val="003A404A"/>
    <w:rsid w:val="003A5EFC"/>
    <w:rsid w:val="003B1BD9"/>
    <w:rsid w:val="003B27D2"/>
    <w:rsid w:val="003B49D0"/>
    <w:rsid w:val="003B69CF"/>
    <w:rsid w:val="003B74E2"/>
    <w:rsid w:val="003C16BB"/>
    <w:rsid w:val="003C40A0"/>
    <w:rsid w:val="003C5A4D"/>
    <w:rsid w:val="003C77D7"/>
    <w:rsid w:val="003D01E2"/>
    <w:rsid w:val="003D3A91"/>
    <w:rsid w:val="003D3BF1"/>
    <w:rsid w:val="003E0251"/>
    <w:rsid w:val="003E09E2"/>
    <w:rsid w:val="003E1734"/>
    <w:rsid w:val="003E2D32"/>
    <w:rsid w:val="003E2FC0"/>
    <w:rsid w:val="003E441D"/>
    <w:rsid w:val="003E484F"/>
    <w:rsid w:val="003E7897"/>
    <w:rsid w:val="003F0C7A"/>
    <w:rsid w:val="003F0F82"/>
    <w:rsid w:val="003F23CC"/>
    <w:rsid w:val="003F2994"/>
    <w:rsid w:val="003F31D7"/>
    <w:rsid w:val="003F417B"/>
    <w:rsid w:val="003F77C9"/>
    <w:rsid w:val="003F7851"/>
    <w:rsid w:val="004005C5"/>
    <w:rsid w:val="00402B32"/>
    <w:rsid w:val="004065E4"/>
    <w:rsid w:val="0040668C"/>
    <w:rsid w:val="0040706B"/>
    <w:rsid w:val="004070B2"/>
    <w:rsid w:val="00407141"/>
    <w:rsid w:val="00410AD9"/>
    <w:rsid w:val="0041189F"/>
    <w:rsid w:val="00412898"/>
    <w:rsid w:val="00415EE3"/>
    <w:rsid w:val="004208B3"/>
    <w:rsid w:val="00421124"/>
    <w:rsid w:val="004222ED"/>
    <w:rsid w:val="00422813"/>
    <w:rsid w:val="00422F5C"/>
    <w:rsid w:val="00424D3C"/>
    <w:rsid w:val="00426A34"/>
    <w:rsid w:val="00431897"/>
    <w:rsid w:val="00431CA2"/>
    <w:rsid w:val="00434377"/>
    <w:rsid w:val="00434A35"/>
    <w:rsid w:val="00435D3F"/>
    <w:rsid w:val="00436FCF"/>
    <w:rsid w:val="004401B0"/>
    <w:rsid w:val="00440E4E"/>
    <w:rsid w:val="00442CA8"/>
    <w:rsid w:val="004444FF"/>
    <w:rsid w:val="004446BA"/>
    <w:rsid w:val="004446C9"/>
    <w:rsid w:val="00451B8B"/>
    <w:rsid w:val="00452C50"/>
    <w:rsid w:val="004545AD"/>
    <w:rsid w:val="00454C2A"/>
    <w:rsid w:val="00454C8A"/>
    <w:rsid w:val="00454ED0"/>
    <w:rsid w:val="00455F05"/>
    <w:rsid w:val="00461F1B"/>
    <w:rsid w:val="00462B06"/>
    <w:rsid w:val="004636B6"/>
    <w:rsid w:val="004638BA"/>
    <w:rsid w:val="00464237"/>
    <w:rsid w:val="00464FCC"/>
    <w:rsid w:val="00465AD3"/>
    <w:rsid w:val="00465AD5"/>
    <w:rsid w:val="00466144"/>
    <w:rsid w:val="00470188"/>
    <w:rsid w:val="004719CD"/>
    <w:rsid w:val="00471E6C"/>
    <w:rsid w:val="00472E86"/>
    <w:rsid w:val="00475EA6"/>
    <w:rsid w:val="00476365"/>
    <w:rsid w:val="0048034A"/>
    <w:rsid w:val="004803C8"/>
    <w:rsid w:val="0048052E"/>
    <w:rsid w:val="0048198C"/>
    <w:rsid w:val="00483CD1"/>
    <w:rsid w:val="00490D1C"/>
    <w:rsid w:val="0049168A"/>
    <w:rsid w:val="00496517"/>
    <w:rsid w:val="004A0707"/>
    <w:rsid w:val="004A12E6"/>
    <w:rsid w:val="004A1658"/>
    <w:rsid w:val="004A3079"/>
    <w:rsid w:val="004A4DAE"/>
    <w:rsid w:val="004A5355"/>
    <w:rsid w:val="004A645C"/>
    <w:rsid w:val="004B2566"/>
    <w:rsid w:val="004B2FA7"/>
    <w:rsid w:val="004B4987"/>
    <w:rsid w:val="004B4B52"/>
    <w:rsid w:val="004B4CF1"/>
    <w:rsid w:val="004B5A67"/>
    <w:rsid w:val="004B686B"/>
    <w:rsid w:val="004B77E4"/>
    <w:rsid w:val="004B7FB4"/>
    <w:rsid w:val="004C0776"/>
    <w:rsid w:val="004C4D93"/>
    <w:rsid w:val="004C7328"/>
    <w:rsid w:val="004C77BE"/>
    <w:rsid w:val="004C7E07"/>
    <w:rsid w:val="004D29A3"/>
    <w:rsid w:val="004D2FD0"/>
    <w:rsid w:val="004D4E1E"/>
    <w:rsid w:val="004D59EA"/>
    <w:rsid w:val="004D5A4B"/>
    <w:rsid w:val="004D6F29"/>
    <w:rsid w:val="004D6FE2"/>
    <w:rsid w:val="004E03D1"/>
    <w:rsid w:val="004E2347"/>
    <w:rsid w:val="004E35DD"/>
    <w:rsid w:val="004E4E4F"/>
    <w:rsid w:val="004E65AB"/>
    <w:rsid w:val="004F059F"/>
    <w:rsid w:val="004F23B8"/>
    <w:rsid w:val="004F358B"/>
    <w:rsid w:val="004F35AC"/>
    <w:rsid w:val="004F3718"/>
    <w:rsid w:val="004F4573"/>
    <w:rsid w:val="004F7D59"/>
    <w:rsid w:val="004F7D6D"/>
    <w:rsid w:val="00500220"/>
    <w:rsid w:val="00501596"/>
    <w:rsid w:val="00502160"/>
    <w:rsid w:val="005030AD"/>
    <w:rsid w:val="005048AB"/>
    <w:rsid w:val="0050558D"/>
    <w:rsid w:val="00506BB8"/>
    <w:rsid w:val="00511D05"/>
    <w:rsid w:val="00511ED2"/>
    <w:rsid w:val="0051396C"/>
    <w:rsid w:val="00515044"/>
    <w:rsid w:val="00515349"/>
    <w:rsid w:val="00517399"/>
    <w:rsid w:val="005224EF"/>
    <w:rsid w:val="00523BD4"/>
    <w:rsid w:val="00526E4B"/>
    <w:rsid w:val="00527ABC"/>
    <w:rsid w:val="00530088"/>
    <w:rsid w:val="00531AED"/>
    <w:rsid w:val="00533BCE"/>
    <w:rsid w:val="00534A85"/>
    <w:rsid w:val="0053576D"/>
    <w:rsid w:val="00535BD3"/>
    <w:rsid w:val="005360C3"/>
    <w:rsid w:val="00536D24"/>
    <w:rsid w:val="00536F91"/>
    <w:rsid w:val="005371E4"/>
    <w:rsid w:val="005400D7"/>
    <w:rsid w:val="00541A95"/>
    <w:rsid w:val="005429B8"/>
    <w:rsid w:val="00545B93"/>
    <w:rsid w:val="00546A77"/>
    <w:rsid w:val="00550FFE"/>
    <w:rsid w:val="00551775"/>
    <w:rsid w:val="00551FC9"/>
    <w:rsid w:val="005535EA"/>
    <w:rsid w:val="00556318"/>
    <w:rsid w:val="00556B60"/>
    <w:rsid w:val="00560445"/>
    <w:rsid w:val="0056395E"/>
    <w:rsid w:val="005639BE"/>
    <w:rsid w:val="00563DF1"/>
    <w:rsid w:val="00565DF8"/>
    <w:rsid w:val="0056741C"/>
    <w:rsid w:val="0056764F"/>
    <w:rsid w:val="005729AF"/>
    <w:rsid w:val="00572BBC"/>
    <w:rsid w:val="00572DD2"/>
    <w:rsid w:val="00573A09"/>
    <w:rsid w:val="00583BCB"/>
    <w:rsid w:val="00584C92"/>
    <w:rsid w:val="00585817"/>
    <w:rsid w:val="00591C30"/>
    <w:rsid w:val="00591E59"/>
    <w:rsid w:val="005938F8"/>
    <w:rsid w:val="00593A1B"/>
    <w:rsid w:val="0059655F"/>
    <w:rsid w:val="005968E7"/>
    <w:rsid w:val="00597571"/>
    <w:rsid w:val="005A15F8"/>
    <w:rsid w:val="005A1709"/>
    <w:rsid w:val="005A1C35"/>
    <w:rsid w:val="005A6F46"/>
    <w:rsid w:val="005A78B0"/>
    <w:rsid w:val="005A7B69"/>
    <w:rsid w:val="005B0815"/>
    <w:rsid w:val="005B09E5"/>
    <w:rsid w:val="005B0E7E"/>
    <w:rsid w:val="005B14B7"/>
    <w:rsid w:val="005B548F"/>
    <w:rsid w:val="005C1281"/>
    <w:rsid w:val="005C153F"/>
    <w:rsid w:val="005C2C65"/>
    <w:rsid w:val="005C46F3"/>
    <w:rsid w:val="005C470A"/>
    <w:rsid w:val="005C4F67"/>
    <w:rsid w:val="005C756F"/>
    <w:rsid w:val="005D0D2B"/>
    <w:rsid w:val="005D2F73"/>
    <w:rsid w:val="005D3306"/>
    <w:rsid w:val="005D374D"/>
    <w:rsid w:val="005D3C35"/>
    <w:rsid w:val="005D48C5"/>
    <w:rsid w:val="005D5BC5"/>
    <w:rsid w:val="005D70E9"/>
    <w:rsid w:val="005D7212"/>
    <w:rsid w:val="005E4F40"/>
    <w:rsid w:val="005E526A"/>
    <w:rsid w:val="005E5F0D"/>
    <w:rsid w:val="005E607A"/>
    <w:rsid w:val="005E75A5"/>
    <w:rsid w:val="005F1C49"/>
    <w:rsid w:val="005F2EAA"/>
    <w:rsid w:val="005F46CC"/>
    <w:rsid w:val="005F7866"/>
    <w:rsid w:val="00600EEA"/>
    <w:rsid w:val="006010E7"/>
    <w:rsid w:val="006016F5"/>
    <w:rsid w:val="006032AA"/>
    <w:rsid w:val="00603CA8"/>
    <w:rsid w:val="00603F5D"/>
    <w:rsid w:val="0060437B"/>
    <w:rsid w:val="00604FA4"/>
    <w:rsid w:val="00605335"/>
    <w:rsid w:val="00606CC6"/>
    <w:rsid w:val="0061077B"/>
    <w:rsid w:val="0061400B"/>
    <w:rsid w:val="0061526E"/>
    <w:rsid w:val="00616914"/>
    <w:rsid w:val="0062085D"/>
    <w:rsid w:val="006261F7"/>
    <w:rsid w:val="00630B48"/>
    <w:rsid w:val="00632624"/>
    <w:rsid w:val="0063385F"/>
    <w:rsid w:val="00634466"/>
    <w:rsid w:val="00635E1B"/>
    <w:rsid w:val="006421ED"/>
    <w:rsid w:val="006421FA"/>
    <w:rsid w:val="00644A35"/>
    <w:rsid w:val="00644D47"/>
    <w:rsid w:val="006459AF"/>
    <w:rsid w:val="0064628D"/>
    <w:rsid w:val="00646E15"/>
    <w:rsid w:val="00651828"/>
    <w:rsid w:val="00651B7B"/>
    <w:rsid w:val="00652D93"/>
    <w:rsid w:val="006557B3"/>
    <w:rsid w:val="00656570"/>
    <w:rsid w:val="00656EA6"/>
    <w:rsid w:val="00657B33"/>
    <w:rsid w:val="00657F17"/>
    <w:rsid w:val="00660038"/>
    <w:rsid w:val="006604DE"/>
    <w:rsid w:val="00661071"/>
    <w:rsid w:val="006633CA"/>
    <w:rsid w:val="00663A81"/>
    <w:rsid w:val="00664459"/>
    <w:rsid w:val="00664579"/>
    <w:rsid w:val="00665550"/>
    <w:rsid w:val="00665DEF"/>
    <w:rsid w:val="00666E0D"/>
    <w:rsid w:val="0067076D"/>
    <w:rsid w:val="00671505"/>
    <w:rsid w:val="00673262"/>
    <w:rsid w:val="006744E0"/>
    <w:rsid w:val="00675C4C"/>
    <w:rsid w:val="006773BD"/>
    <w:rsid w:val="006852B0"/>
    <w:rsid w:val="0068680B"/>
    <w:rsid w:val="00692F81"/>
    <w:rsid w:val="00693925"/>
    <w:rsid w:val="00694B28"/>
    <w:rsid w:val="0069666B"/>
    <w:rsid w:val="0069718B"/>
    <w:rsid w:val="00697489"/>
    <w:rsid w:val="00697C66"/>
    <w:rsid w:val="006A037E"/>
    <w:rsid w:val="006A1AF2"/>
    <w:rsid w:val="006A474F"/>
    <w:rsid w:val="006A7B2B"/>
    <w:rsid w:val="006B30A4"/>
    <w:rsid w:val="006B385B"/>
    <w:rsid w:val="006B43FE"/>
    <w:rsid w:val="006B4463"/>
    <w:rsid w:val="006B4516"/>
    <w:rsid w:val="006B4F5B"/>
    <w:rsid w:val="006B77EA"/>
    <w:rsid w:val="006C05E7"/>
    <w:rsid w:val="006C0ECF"/>
    <w:rsid w:val="006C14C7"/>
    <w:rsid w:val="006C1BCA"/>
    <w:rsid w:val="006C37B5"/>
    <w:rsid w:val="006C4022"/>
    <w:rsid w:val="006C6AEF"/>
    <w:rsid w:val="006C75E3"/>
    <w:rsid w:val="006C770A"/>
    <w:rsid w:val="006D201F"/>
    <w:rsid w:val="006D224F"/>
    <w:rsid w:val="006D230F"/>
    <w:rsid w:val="006D2F22"/>
    <w:rsid w:val="006D39C9"/>
    <w:rsid w:val="006D7454"/>
    <w:rsid w:val="006E2A8F"/>
    <w:rsid w:val="006E4E1E"/>
    <w:rsid w:val="006E597A"/>
    <w:rsid w:val="006E5CDA"/>
    <w:rsid w:val="006E7AE6"/>
    <w:rsid w:val="006E7EC5"/>
    <w:rsid w:val="006F473C"/>
    <w:rsid w:val="006F58F3"/>
    <w:rsid w:val="006F67D7"/>
    <w:rsid w:val="006F73B6"/>
    <w:rsid w:val="006F7A7A"/>
    <w:rsid w:val="00700963"/>
    <w:rsid w:val="00700F89"/>
    <w:rsid w:val="007017E0"/>
    <w:rsid w:val="00702948"/>
    <w:rsid w:val="00704856"/>
    <w:rsid w:val="00705B06"/>
    <w:rsid w:val="0070716D"/>
    <w:rsid w:val="00707BC8"/>
    <w:rsid w:val="0071352E"/>
    <w:rsid w:val="0071588C"/>
    <w:rsid w:val="00715AE3"/>
    <w:rsid w:val="00717842"/>
    <w:rsid w:val="007232DD"/>
    <w:rsid w:val="00723FA8"/>
    <w:rsid w:val="00724BE3"/>
    <w:rsid w:val="0072536E"/>
    <w:rsid w:val="007301F5"/>
    <w:rsid w:val="00731B92"/>
    <w:rsid w:val="007338E2"/>
    <w:rsid w:val="00734270"/>
    <w:rsid w:val="007344D8"/>
    <w:rsid w:val="00737BF1"/>
    <w:rsid w:val="00740F1E"/>
    <w:rsid w:val="00743FF4"/>
    <w:rsid w:val="007470C8"/>
    <w:rsid w:val="0075038C"/>
    <w:rsid w:val="007507BE"/>
    <w:rsid w:val="0075119C"/>
    <w:rsid w:val="00753E5E"/>
    <w:rsid w:val="00754388"/>
    <w:rsid w:val="00757E92"/>
    <w:rsid w:val="00761B58"/>
    <w:rsid w:val="00761E55"/>
    <w:rsid w:val="00763CF4"/>
    <w:rsid w:val="00765402"/>
    <w:rsid w:val="0076674B"/>
    <w:rsid w:val="00767E41"/>
    <w:rsid w:val="00770983"/>
    <w:rsid w:val="007718CB"/>
    <w:rsid w:val="00772C96"/>
    <w:rsid w:val="007738E6"/>
    <w:rsid w:val="00773F6F"/>
    <w:rsid w:val="00777587"/>
    <w:rsid w:val="00782E21"/>
    <w:rsid w:val="007832FC"/>
    <w:rsid w:val="0078369B"/>
    <w:rsid w:val="007846C2"/>
    <w:rsid w:val="007858C7"/>
    <w:rsid w:val="007901F8"/>
    <w:rsid w:val="007915C0"/>
    <w:rsid w:val="00794ED2"/>
    <w:rsid w:val="007A0FC6"/>
    <w:rsid w:val="007A3706"/>
    <w:rsid w:val="007A4D83"/>
    <w:rsid w:val="007A555C"/>
    <w:rsid w:val="007A6007"/>
    <w:rsid w:val="007A6496"/>
    <w:rsid w:val="007A664D"/>
    <w:rsid w:val="007A7BDD"/>
    <w:rsid w:val="007B1BD2"/>
    <w:rsid w:val="007B2170"/>
    <w:rsid w:val="007B357B"/>
    <w:rsid w:val="007B7BFD"/>
    <w:rsid w:val="007C1CF5"/>
    <w:rsid w:val="007C57B7"/>
    <w:rsid w:val="007C648C"/>
    <w:rsid w:val="007C6D20"/>
    <w:rsid w:val="007C7AA2"/>
    <w:rsid w:val="007C7D63"/>
    <w:rsid w:val="007D0AD5"/>
    <w:rsid w:val="007D3F71"/>
    <w:rsid w:val="007D4132"/>
    <w:rsid w:val="007D49D9"/>
    <w:rsid w:val="007D5D1D"/>
    <w:rsid w:val="007E1445"/>
    <w:rsid w:val="007E19D5"/>
    <w:rsid w:val="007E1D5C"/>
    <w:rsid w:val="007E3B69"/>
    <w:rsid w:val="007E4D33"/>
    <w:rsid w:val="007E55AE"/>
    <w:rsid w:val="007E7C71"/>
    <w:rsid w:val="007F18DA"/>
    <w:rsid w:val="007F2B9C"/>
    <w:rsid w:val="007F55B5"/>
    <w:rsid w:val="007F61DA"/>
    <w:rsid w:val="008010C7"/>
    <w:rsid w:val="0080437C"/>
    <w:rsid w:val="00806B65"/>
    <w:rsid w:val="008101D2"/>
    <w:rsid w:val="008108FC"/>
    <w:rsid w:val="00812111"/>
    <w:rsid w:val="00814FBB"/>
    <w:rsid w:val="00816E77"/>
    <w:rsid w:val="0082090A"/>
    <w:rsid w:val="00821BE5"/>
    <w:rsid w:val="00822A96"/>
    <w:rsid w:val="008230AC"/>
    <w:rsid w:val="00823FD4"/>
    <w:rsid w:val="0082559C"/>
    <w:rsid w:val="008259A9"/>
    <w:rsid w:val="008269B1"/>
    <w:rsid w:val="00826D43"/>
    <w:rsid w:val="00830C2C"/>
    <w:rsid w:val="00836110"/>
    <w:rsid w:val="0083702E"/>
    <w:rsid w:val="00837423"/>
    <w:rsid w:val="008455F3"/>
    <w:rsid w:val="00846504"/>
    <w:rsid w:val="008500F7"/>
    <w:rsid w:val="008508A9"/>
    <w:rsid w:val="00851A68"/>
    <w:rsid w:val="00860AFE"/>
    <w:rsid w:val="00860FD4"/>
    <w:rsid w:val="008610A6"/>
    <w:rsid w:val="008627A7"/>
    <w:rsid w:val="00864374"/>
    <w:rsid w:val="00864B61"/>
    <w:rsid w:val="00864D8B"/>
    <w:rsid w:val="00865455"/>
    <w:rsid w:val="00870C02"/>
    <w:rsid w:val="00871529"/>
    <w:rsid w:val="00873742"/>
    <w:rsid w:val="00876D19"/>
    <w:rsid w:val="00876D2F"/>
    <w:rsid w:val="00880AB6"/>
    <w:rsid w:val="008855B4"/>
    <w:rsid w:val="00891482"/>
    <w:rsid w:val="00897DB8"/>
    <w:rsid w:val="008A076F"/>
    <w:rsid w:val="008A47E8"/>
    <w:rsid w:val="008A54EE"/>
    <w:rsid w:val="008A59BA"/>
    <w:rsid w:val="008A78E8"/>
    <w:rsid w:val="008B1AB6"/>
    <w:rsid w:val="008B1D8C"/>
    <w:rsid w:val="008B3CE6"/>
    <w:rsid w:val="008B691D"/>
    <w:rsid w:val="008B6A8E"/>
    <w:rsid w:val="008C110B"/>
    <w:rsid w:val="008C2379"/>
    <w:rsid w:val="008C2DE7"/>
    <w:rsid w:val="008C3153"/>
    <w:rsid w:val="008C3686"/>
    <w:rsid w:val="008C44CC"/>
    <w:rsid w:val="008C5D53"/>
    <w:rsid w:val="008C6C90"/>
    <w:rsid w:val="008D0580"/>
    <w:rsid w:val="008D0BAC"/>
    <w:rsid w:val="008D0E9A"/>
    <w:rsid w:val="008D2CCF"/>
    <w:rsid w:val="008D490E"/>
    <w:rsid w:val="008D6D9E"/>
    <w:rsid w:val="008E01F4"/>
    <w:rsid w:val="008E2EFA"/>
    <w:rsid w:val="008E33FA"/>
    <w:rsid w:val="008E3B71"/>
    <w:rsid w:val="008F03EA"/>
    <w:rsid w:val="008F1042"/>
    <w:rsid w:val="008F16C2"/>
    <w:rsid w:val="008F181E"/>
    <w:rsid w:val="008F37E3"/>
    <w:rsid w:val="008F574E"/>
    <w:rsid w:val="008F6460"/>
    <w:rsid w:val="008F7FDF"/>
    <w:rsid w:val="00900D14"/>
    <w:rsid w:val="009016C0"/>
    <w:rsid w:val="00902435"/>
    <w:rsid w:val="00902E3B"/>
    <w:rsid w:val="0090318C"/>
    <w:rsid w:val="00904AB1"/>
    <w:rsid w:val="00906939"/>
    <w:rsid w:val="0090771E"/>
    <w:rsid w:val="00910A30"/>
    <w:rsid w:val="00912833"/>
    <w:rsid w:val="009148B8"/>
    <w:rsid w:val="009160FE"/>
    <w:rsid w:val="00917075"/>
    <w:rsid w:val="009173FD"/>
    <w:rsid w:val="00917B18"/>
    <w:rsid w:val="00917EDC"/>
    <w:rsid w:val="0092160E"/>
    <w:rsid w:val="0092241C"/>
    <w:rsid w:val="00922A11"/>
    <w:rsid w:val="00922E71"/>
    <w:rsid w:val="00923327"/>
    <w:rsid w:val="00923E11"/>
    <w:rsid w:val="00926056"/>
    <w:rsid w:val="0092650B"/>
    <w:rsid w:val="00930347"/>
    <w:rsid w:val="00931579"/>
    <w:rsid w:val="0093162A"/>
    <w:rsid w:val="00932D96"/>
    <w:rsid w:val="00933537"/>
    <w:rsid w:val="0093565B"/>
    <w:rsid w:val="00936A3D"/>
    <w:rsid w:val="009376F4"/>
    <w:rsid w:val="00940372"/>
    <w:rsid w:val="009427B2"/>
    <w:rsid w:val="00943605"/>
    <w:rsid w:val="00945727"/>
    <w:rsid w:val="00946200"/>
    <w:rsid w:val="0094731C"/>
    <w:rsid w:val="00951F61"/>
    <w:rsid w:val="00954C4B"/>
    <w:rsid w:val="00954F40"/>
    <w:rsid w:val="0095558A"/>
    <w:rsid w:val="00956285"/>
    <w:rsid w:val="00961B19"/>
    <w:rsid w:val="00961F1A"/>
    <w:rsid w:val="009621F5"/>
    <w:rsid w:val="009666DC"/>
    <w:rsid w:val="009673C5"/>
    <w:rsid w:val="00967675"/>
    <w:rsid w:val="00967913"/>
    <w:rsid w:val="00967A5A"/>
    <w:rsid w:val="00967B35"/>
    <w:rsid w:val="00970F44"/>
    <w:rsid w:val="009731A5"/>
    <w:rsid w:val="00973810"/>
    <w:rsid w:val="00973E21"/>
    <w:rsid w:val="0097481C"/>
    <w:rsid w:val="0097488F"/>
    <w:rsid w:val="00976814"/>
    <w:rsid w:val="00980446"/>
    <w:rsid w:val="009826AA"/>
    <w:rsid w:val="009849AA"/>
    <w:rsid w:val="009853FC"/>
    <w:rsid w:val="009856BD"/>
    <w:rsid w:val="009911BA"/>
    <w:rsid w:val="00994C93"/>
    <w:rsid w:val="009A0514"/>
    <w:rsid w:val="009A4B8B"/>
    <w:rsid w:val="009A6AD7"/>
    <w:rsid w:val="009B0B97"/>
    <w:rsid w:val="009B0F16"/>
    <w:rsid w:val="009B39B8"/>
    <w:rsid w:val="009B3E1C"/>
    <w:rsid w:val="009B486F"/>
    <w:rsid w:val="009B5B74"/>
    <w:rsid w:val="009B6456"/>
    <w:rsid w:val="009C1435"/>
    <w:rsid w:val="009C160F"/>
    <w:rsid w:val="009C41E4"/>
    <w:rsid w:val="009C4F11"/>
    <w:rsid w:val="009C748F"/>
    <w:rsid w:val="009C7F38"/>
    <w:rsid w:val="009D08C1"/>
    <w:rsid w:val="009D20E1"/>
    <w:rsid w:val="009D2E1C"/>
    <w:rsid w:val="009D54BA"/>
    <w:rsid w:val="009D642E"/>
    <w:rsid w:val="009E12FC"/>
    <w:rsid w:val="009E2EF5"/>
    <w:rsid w:val="009E3C3B"/>
    <w:rsid w:val="009E6360"/>
    <w:rsid w:val="009E757F"/>
    <w:rsid w:val="009E76B2"/>
    <w:rsid w:val="009F0374"/>
    <w:rsid w:val="009F093E"/>
    <w:rsid w:val="009F4B65"/>
    <w:rsid w:val="009F55A6"/>
    <w:rsid w:val="00A02145"/>
    <w:rsid w:val="00A05CE8"/>
    <w:rsid w:val="00A07192"/>
    <w:rsid w:val="00A15401"/>
    <w:rsid w:val="00A15898"/>
    <w:rsid w:val="00A23078"/>
    <w:rsid w:val="00A240E9"/>
    <w:rsid w:val="00A2544D"/>
    <w:rsid w:val="00A33FB3"/>
    <w:rsid w:val="00A373B6"/>
    <w:rsid w:val="00A37896"/>
    <w:rsid w:val="00A404EC"/>
    <w:rsid w:val="00A435E4"/>
    <w:rsid w:val="00A50C63"/>
    <w:rsid w:val="00A52D6C"/>
    <w:rsid w:val="00A53190"/>
    <w:rsid w:val="00A667A0"/>
    <w:rsid w:val="00A6792B"/>
    <w:rsid w:val="00A67CB1"/>
    <w:rsid w:val="00A73119"/>
    <w:rsid w:val="00A74058"/>
    <w:rsid w:val="00A7590D"/>
    <w:rsid w:val="00A762B0"/>
    <w:rsid w:val="00A76A32"/>
    <w:rsid w:val="00A777E4"/>
    <w:rsid w:val="00A77D42"/>
    <w:rsid w:val="00A809F1"/>
    <w:rsid w:val="00A82FA6"/>
    <w:rsid w:val="00A8496D"/>
    <w:rsid w:val="00A86EDB"/>
    <w:rsid w:val="00A91B1D"/>
    <w:rsid w:val="00A92516"/>
    <w:rsid w:val="00A92576"/>
    <w:rsid w:val="00A94B72"/>
    <w:rsid w:val="00A94D46"/>
    <w:rsid w:val="00A953F2"/>
    <w:rsid w:val="00A967A7"/>
    <w:rsid w:val="00A96A7F"/>
    <w:rsid w:val="00AA0A5A"/>
    <w:rsid w:val="00AA33B8"/>
    <w:rsid w:val="00AA3DCE"/>
    <w:rsid w:val="00AA3FEC"/>
    <w:rsid w:val="00AA7D4A"/>
    <w:rsid w:val="00AB0FEE"/>
    <w:rsid w:val="00AB1835"/>
    <w:rsid w:val="00AB3168"/>
    <w:rsid w:val="00AB4C5A"/>
    <w:rsid w:val="00AB63B9"/>
    <w:rsid w:val="00AC2824"/>
    <w:rsid w:val="00AC540F"/>
    <w:rsid w:val="00AC5840"/>
    <w:rsid w:val="00AC5B8C"/>
    <w:rsid w:val="00AC6478"/>
    <w:rsid w:val="00AD123B"/>
    <w:rsid w:val="00AD16DF"/>
    <w:rsid w:val="00AE1633"/>
    <w:rsid w:val="00AE2753"/>
    <w:rsid w:val="00AE6B85"/>
    <w:rsid w:val="00AE76F7"/>
    <w:rsid w:val="00AE7E07"/>
    <w:rsid w:val="00AF234B"/>
    <w:rsid w:val="00AF4A23"/>
    <w:rsid w:val="00AF5997"/>
    <w:rsid w:val="00AF60FF"/>
    <w:rsid w:val="00AF6E1D"/>
    <w:rsid w:val="00AF732E"/>
    <w:rsid w:val="00AF7808"/>
    <w:rsid w:val="00B02247"/>
    <w:rsid w:val="00B02AAD"/>
    <w:rsid w:val="00B03C4B"/>
    <w:rsid w:val="00B03F07"/>
    <w:rsid w:val="00B06A6C"/>
    <w:rsid w:val="00B0798E"/>
    <w:rsid w:val="00B10B24"/>
    <w:rsid w:val="00B12BF6"/>
    <w:rsid w:val="00B12F91"/>
    <w:rsid w:val="00B134FC"/>
    <w:rsid w:val="00B13719"/>
    <w:rsid w:val="00B16007"/>
    <w:rsid w:val="00B16273"/>
    <w:rsid w:val="00B2018D"/>
    <w:rsid w:val="00B20E28"/>
    <w:rsid w:val="00B23EF6"/>
    <w:rsid w:val="00B2497A"/>
    <w:rsid w:val="00B31072"/>
    <w:rsid w:val="00B3309D"/>
    <w:rsid w:val="00B33659"/>
    <w:rsid w:val="00B352F6"/>
    <w:rsid w:val="00B35612"/>
    <w:rsid w:val="00B360B9"/>
    <w:rsid w:val="00B41DAE"/>
    <w:rsid w:val="00B41E9A"/>
    <w:rsid w:val="00B423F6"/>
    <w:rsid w:val="00B43FD3"/>
    <w:rsid w:val="00B44653"/>
    <w:rsid w:val="00B44C5E"/>
    <w:rsid w:val="00B50C5C"/>
    <w:rsid w:val="00B52159"/>
    <w:rsid w:val="00B53E86"/>
    <w:rsid w:val="00B555AE"/>
    <w:rsid w:val="00B5753A"/>
    <w:rsid w:val="00B6052F"/>
    <w:rsid w:val="00B60778"/>
    <w:rsid w:val="00B61C9D"/>
    <w:rsid w:val="00B61D9A"/>
    <w:rsid w:val="00B6432C"/>
    <w:rsid w:val="00B64F66"/>
    <w:rsid w:val="00B65BC9"/>
    <w:rsid w:val="00B660EB"/>
    <w:rsid w:val="00B661D3"/>
    <w:rsid w:val="00B70140"/>
    <w:rsid w:val="00B70F54"/>
    <w:rsid w:val="00B7396A"/>
    <w:rsid w:val="00B75B3E"/>
    <w:rsid w:val="00B763D9"/>
    <w:rsid w:val="00B771B1"/>
    <w:rsid w:val="00B81039"/>
    <w:rsid w:val="00B8114E"/>
    <w:rsid w:val="00B811BC"/>
    <w:rsid w:val="00B8170E"/>
    <w:rsid w:val="00B84B2D"/>
    <w:rsid w:val="00B85CC1"/>
    <w:rsid w:val="00B86DF8"/>
    <w:rsid w:val="00B90242"/>
    <w:rsid w:val="00B9051B"/>
    <w:rsid w:val="00B93718"/>
    <w:rsid w:val="00B942EF"/>
    <w:rsid w:val="00B94843"/>
    <w:rsid w:val="00B96101"/>
    <w:rsid w:val="00B977F0"/>
    <w:rsid w:val="00BA20B8"/>
    <w:rsid w:val="00BA3E79"/>
    <w:rsid w:val="00BA3FC2"/>
    <w:rsid w:val="00BB09AE"/>
    <w:rsid w:val="00BB103D"/>
    <w:rsid w:val="00BB4149"/>
    <w:rsid w:val="00BB59F8"/>
    <w:rsid w:val="00BB7D7D"/>
    <w:rsid w:val="00BC0EDD"/>
    <w:rsid w:val="00BC2043"/>
    <w:rsid w:val="00BC3E21"/>
    <w:rsid w:val="00BC57BA"/>
    <w:rsid w:val="00BC5CC3"/>
    <w:rsid w:val="00BD0A50"/>
    <w:rsid w:val="00BD389D"/>
    <w:rsid w:val="00BD6182"/>
    <w:rsid w:val="00BE00E0"/>
    <w:rsid w:val="00BE03EE"/>
    <w:rsid w:val="00BE0719"/>
    <w:rsid w:val="00BE095D"/>
    <w:rsid w:val="00BE0B8F"/>
    <w:rsid w:val="00BE119E"/>
    <w:rsid w:val="00BE13EC"/>
    <w:rsid w:val="00BE3114"/>
    <w:rsid w:val="00BE602A"/>
    <w:rsid w:val="00BF2851"/>
    <w:rsid w:val="00BF5A6B"/>
    <w:rsid w:val="00BF5E8B"/>
    <w:rsid w:val="00BF6AC0"/>
    <w:rsid w:val="00BF7327"/>
    <w:rsid w:val="00C00962"/>
    <w:rsid w:val="00C00BED"/>
    <w:rsid w:val="00C00E20"/>
    <w:rsid w:val="00C013ED"/>
    <w:rsid w:val="00C015FC"/>
    <w:rsid w:val="00C01699"/>
    <w:rsid w:val="00C0355A"/>
    <w:rsid w:val="00C06073"/>
    <w:rsid w:val="00C0636A"/>
    <w:rsid w:val="00C1041A"/>
    <w:rsid w:val="00C110EA"/>
    <w:rsid w:val="00C12BE6"/>
    <w:rsid w:val="00C15CA8"/>
    <w:rsid w:val="00C21F5C"/>
    <w:rsid w:val="00C234F2"/>
    <w:rsid w:val="00C26F86"/>
    <w:rsid w:val="00C27278"/>
    <w:rsid w:val="00C3020D"/>
    <w:rsid w:val="00C30500"/>
    <w:rsid w:val="00C35927"/>
    <w:rsid w:val="00C35F2C"/>
    <w:rsid w:val="00C3601C"/>
    <w:rsid w:val="00C3751B"/>
    <w:rsid w:val="00C414A3"/>
    <w:rsid w:val="00C41A24"/>
    <w:rsid w:val="00C42B7D"/>
    <w:rsid w:val="00C509AD"/>
    <w:rsid w:val="00C50D8B"/>
    <w:rsid w:val="00C50F62"/>
    <w:rsid w:val="00C53B34"/>
    <w:rsid w:val="00C565F4"/>
    <w:rsid w:val="00C61739"/>
    <w:rsid w:val="00C6370C"/>
    <w:rsid w:val="00C662A4"/>
    <w:rsid w:val="00C7077B"/>
    <w:rsid w:val="00C71178"/>
    <w:rsid w:val="00C719EA"/>
    <w:rsid w:val="00C73E44"/>
    <w:rsid w:val="00C744BA"/>
    <w:rsid w:val="00C74653"/>
    <w:rsid w:val="00C74E7A"/>
    <w:rsid w:val="00C773CF"/>
    <w:rsid w:val="00C81E90"/>
    <w:rsid w:val="00C82BAC"/>
    <w:rsid w:val="00C83DEC"/>
    <w:rsid w:val="00C84B33"/>
    <w:rsid w:val="00C86D0A"/>
    <w:rsid w:val="00C8799B"/>
    <w:rsid w:val="00C91153"/>
    <w:rsid w:val="00C9162D"/>
    <w:rsid w:val="00C9371C"/>
    <w:rsid w:val="00C948F0"/>
    <w:rsid w:val="00CA3238"/>
    <w:rsid w:val="00CA37DC"/>
    <w:rsid w:val="00CA3927"/>
    <w:rsid w:val="00CA5FE5"/>
    <w:rsid w:val="00CB0874"/>
    <w:rsid w:val="00CB4450"/>
    <w:rsid w:val="00CB451E"/>
    <w:rsid w:val="00CB54E0"/>
    <w:rsid w:val="00CB5987"/>
    <w:rsid w:val="00CB660F"/>
    <w:rsid w:val="00CB6858"/>
    <w:rsid w:val="00CB7C16"/>
    <w:rsid w:val="00CC5068"/>
    <w:rsid w:val="00CC68C4"/>
    <w:rsid w:val="00CC6CE4"/>
    <w:rsid w:val="00CD020D"/>
    <w:rsid w:val="00CD103D"/>
    <w:rsid w:val="00CD29B0"/>
    <w:rsid w:val="00CD31B7"/>
    <w:rsid w:val="00CD7365"/>
    <w:rsid w:val="00CE2AF8"/>
    <w:rsid w:val="00CE4ABF"/>
    <w:rsid w:val="00CE759F"/>
    <w:rsid w:val="00CE7786"/>
    <w:rsid w:val="00CF0151"/>
    <w:rsid w:val="00CF01D7"/>
    <w:rsid w:val="00CF0955"/>
    <w:rsid w:val="00CF374C"/>
    <w:rsid w:val="00CF461F"/>
    <w:rsid w:val="00CF560D"/>
    <w:rsid w:val="00CF68C2"/>
    <w:rsid w:val="00CF6F70"/>
    <w:rsid w:val="00D01E90"/>
    <w:rsid w:val="00D02164"/>
    <w:rsid w:val="00D02504"/>
    <w:rsid w:val="00D02CD3"/>
    <w:rsid w:val="00D02DF4"/>
    <w:rsid w:val="00D03D9F"/>
    <w:rsid w:val="00D04333"/>
    <w:rsid w:val="00D044B4"/>
    <w:rsid w:val="00D04C36"/>
    <w:rsid w:val="00D051EA"/>
    <w:rsid w:val="00D06EAD"/>
    <w:rsid w:val="00D07FC3"/>
    <w:rsid w:val="00D1445B"/>
    <w:rsid w:val="00D15B6B"/>
    <w:rsid w:val="00D15CED"/>
    <w:rsid w:val="00D15FBD"/>
    <w:rsid w:val="00D16147"/>
    <w:rsid w:val="00D178D7"/>
    <w:rsid w:val="00D215B2"/>
    <w:rsid w:val="00D22414"/>
    <w:rsid w:val="00D23DCD"/>
    <w:rsid w:val="00D23FA4"/>
    <w:rsid w:val="00D24391"/>
    <w:rsid w:val="00D25348"/>
    <w:rsid w:val="00D25EB7"/>
    <w:rsid w:val="00D26BD2"/>
    <w:rsid w:val="00D27704"/>
    <w:rsid w:val="00D278DF"/>
    <w:rsid w:val="00D31E54"/>
    <w:rsid w:val="00D3358A"/>
    <w:rsid w:val="00D36117"/>
    <w:rsid w:val="00D40713"/>
    <w:rsid w:val="00D4169B"/>
    <w:rsid w:val="00D41989"/>
    <w:rsid w:val="00D41F59"/>
    <w:rsid w:val="00D45866"/>
    <w:rsid w:val="00D46011"/>
    <w:rsid w:val="00D46CC3"/>
    <w:rsid w:val="00D50B3B"/>
    <w:rsid w:val="00D51945"/>
    <w:rsid w:val="00D51D6B"/>
    <w:rsid w:val="00D520D3"/>
    <w:rsid w:val="00D52CF9"/>
    <w:rsid w:val="00D54023"/>
    <w:rsid w:val="00D5403B"/>
    <w:rsid w:val="00D54362"/>
    <w:rsid w:val="00D5532B"/>
    <w:rsid w:val="00D55728"/>
    <w:rsid w:val="00D55D28"/>
    <w:rsid w:val="00D564A1"/>
    <w:rsid w:val="00D61766"/>
    <w:rsid w:val="00D63216"/>
    <w:rsid w:val="00D648E6"/>
    <w:rsid w:val="00D67BF4"/>
    <w:rsid w:val="00D701B8"/>
    <w:rsid w:val="00D70662"/>
    <w:rsid w:val="00D72B52"/>
    <w:rsid w:val="00D72C66"/>
    <w:rsid w:val="00D72DF3"/>
    <w:rsid w:val="00D76322"/>
    <w:rsid w:val="00D807FB"/>
    <w:rsid w:val="00D8097E"/>
    <w:rsid w:val="00D823C5"/>
    <w:rsid w:val="00D834D5"/>
    <w:rsid w:val="00D90FF6"/>
    <w:rsid w:val="00D92B93"/>
    <w:rsid w:val="00D9543B"/>
    <w:rsid w:val="00D9723A"/>
    <w:rsid w:val="00DA0600"/>
    <w:rsid w:val="00DA1542"/>
    <w:rsid w:val="00DA18A5"/>
    <w:rsid w:val="00DA5869"/>
    <w:rsid w:val="00DA65E4"/>
    <w:rsid w:val="00DB0168"/>
    <w:rsid w:val="00DB1406"/>
    <w:rsid w:val="00DB1E72"/>
    <w:rsid w:val="00DB2F6B"/>
    <w:rsid w:val="00DB4511"/>
    <w:rsid w:val="00DB6BC9"/>
    <w:rsid w:val="00DB7EFF"/>
    <w:rsid w:val="00DC0A3B"/>
    <w:rsid w:val="00DC0DB4"/>
    <w:rsid w:val="00DC2F05"/>
    <w:rsid w:val="00DC7128"/>
    <w:rsid w:val="00DD34EB"/>
    <w:rsid w:val="00DD391B"/>
    <w:rsid w:val="00DD52EA"/>
    <w:rsid w:val="00DD58B4"/>
    <w:rsid w:val="00DE2016"/>
    <w:rsid w:val="00DE2F8F"/>
    <w:rsid w:val="00DE48F6"/>
    <w:rsid w:val="00DE690A"/>
    <w:rsid w:val="00DF0236"/>
    <w:rsid w:val="00DF1EEF"/>
    <w:rsid w:val="00DF3497"/>
    <w:rsid w:val="00DF4438"/>
    <w:rsid w:val="00DF4DB1"/>
    <w:rsid w:val="00DF74C3"/>
    <w:rsid w:val="00E00831"/>
    <w:rsid w:val="00E013B5"/>
    <w:rsid w:val="00E0491C"/>
    <w:rsid w:val="00E04FB6"/>
    <w:rsid w:val="00E067A7"/>
    <w:rsid w:val="00E114EE"/>
    <w:rsid w:val="00E11B11"/>
    <w:rsid w:val="00E14091"/>
    <w:rsid w:val="00E142A3"/>
    <w:rsid w:val="00E1434D"/>
    <w:rsid w:val="00E14DD9"/>
    <w:rsid w:val="00E166E0"/>
    <w:rsid w:val="00E23098"/>
    <w:rsid w:val="00E2357A"/>
    <w:rsid w:val="00E2395E"/>
    <w:rsid w:val="00E245A9"/>
    <w:rsid w:val="00E25C5B"/>
    <w:rsid w:val="00E25E5C"/>
    <w:rsid w:val="00E30A75"/>
    <w:rsid w:val="00E30EB6"/>
    <w:rsid w:val="00E3190C"/>
    <w:rsid w:val="00E3354C"/>
    <w:rsid w:val="00E33691"/>
    <w:rsid w:val="00E34A9C"/>
    <w:rsid w:val="00E35B4E"/>
    <w:rsid w:val="00E367D2"/>
    <w:rsid w:val="00E36D64"/>
    <w:rsid w:val="00E36E60"/>
    <w:rsid w:val="00E40374"/>
    <w:rsid w:val="00E422AA"/>
    <w:rsid w:val="00E43061"/>
    <w:rsid w:val="00E45E6E"/>
    <w:rsid w:val="00E474EE"/>
    <w:rsid w:val="00E47B04"/>
    <w:rsid w:val="00E50FBD"/>
    <w:rsid w:val="00E51A5F"/>
    <w:rsid w:val="00E522B6"/>
    <w:rsid w:val="00E52593"/>
    <w:rsid w:val="00E53540"/>
    <w:rsid w:val="00E5376A"/>
    <w:rsid w:val="00E53828"/>
    <w:rsid w:val="00E551DA"/>
    <w:rsid w:val="00E56924"/>
    <w:rsid w:val="00E6122A"/>
    <w:rsid w:val="00E618EE"/>
    <w:rsid w:val="00E6329E"/>
    <w:rsid w:val="00E6342B"/>
    <w:rsid w:val="00E63A9C"/>
    <w:rsid w:val="00E64E4F"/>
    <w:rsid w:val="00E65AA6"/>
    <w:rsid w:val="00E660E6"/>
    <w:rsid w:val="00E731B1"/>
    <w:rsid w:val="00E73292"/>
    <w:rsid w:val="00E74A12"/>
    <w:rsid w:val="00E77825"/>
    <w:rsid w:val="00E805DB"/>
    <w:rsid w:val="00E80A03"/>
    <w:rsid w:val="00E80D7D"/>
    <w:rsid w:val="00E84BCB"/>
    <w:rsid w:val="00E850AE"/>
    <w:rsid w:val="00E85403"/>
    <w:rsid w:val="00E85ED5"/>
    <w:rsid w:val="00E86707"/>
    <w:rsid w:val="00E93AC3"/>
    <w:rsid w:val="00E94494"/>
    <w:rsid w:val="00E9472C"/>
    <w:rsid w:val="00E9514A"/>
    <w:rsid w:val="00E96447"/>
    <w:rsid w:val="00E9679B"/>
    <w:rsid w:val="00E9739E"/>
    <w:rsid w:val="00E97668"/>
    <w:rsid w:val="00E9777C"/>
    <w:rsid w:val="00EA2C11"/>
    <w:rsid w:val="00EA2FA5"/>
    <w:rsid w:val="00EA3129"/>
    <w:rsid w:val="00EA3AAA"/>
    <w:rsid w:val="00EA4CF5"/>
    <w:rsid w:val="00EA4E29"/>
    <w:rsid w:val="00EA5EB7"/>
    <w:rsid w:val="00EB1C67"/>
    <w:rsid w:val="00EB4482"/>
    <w:rsid w:val="00EB4582"/>
    <w:rsid w:val="00EB5B09"/>
    <w:rsid w:val="00EC16F8"/>
    <w:rsid w:val="00EC322D"/>
    <w:rsid w:val="00EC4111"/>
    <w:rsid w:val="00EC5B16"/>
    <w:rsid w:val="00ED0E44"/>
    <w:rsid w:val="00ED1CE9"/>
    <w:rsid w:val="00ED4B4F"/>
    <w:rsid w:val="00ED50F2"/>
    <w:rsid w:val="00ED6639"/>
    <w:rsid w:val="00EE18CB"/>
    <w:rsid w:val="00EE227C"/>
    <w:rsid w:val="00EE28E5"/>
    <w:rsid w:val="00EE7396"/>
    <w:rsid w:val="00EF0638"/>
    <w:rsid w:val="00EF2A72"/>
    <w:rsid w:val="00EF3F28"/>
    <w:rsid w:val="00EF7C18"/>
    <w:rsid w:val="00F00F01"/>
    <w:rsid w:val="00F031E2"/>
    <w:rsid w:val="00F04A81"/>
    <w:rsid w:val="00F059AB"/>
    <w:rsid w:val="00F077AE"/>
    <w:rsid w:val="00F13375"/>
    <w:rsid w:val="00F154F4"/>
    <w:rsid w:val="00F16AA0"/>
    <w:rsid w:val="00F21099"/>
    <w:rsid w:val="00F23243"/>
    <w:rsid w:val="00F23507"/>
    <w:rsid w:val="00F26A17"/>
    <w:rsid w:val="00F2773F"/>
    <w:rsid w:val="00F30CDC"/>
    <w:rsid w:val="00F31D53"/>
    <w:rsid w:val="00F32E97"/>
    <w:rsid w:val="00F354AF"/>
    <w:rsid w:val="00F360B8"/>
    <w:rsid w:val="00F3643C"/>
    <w:rsid w:val="00F377DF"/>
    <w:rsid w:val="00F40175"/>
    <w:rsid w:val="00F41BEA"/>
    <w:rsid w:val="00F432BB"/>
    <w:rsid w:val="00F47D20"/>
    <w:rsid w:val="00F51880"/>
    <w:rsid w:val="00F54D4E"/>
    <w:rsid w:val="00F61949"/>
    <w:rsid w:val="00F6204A"/>
    <w:rsid w:val="00F62051"/>
    <w:rsid w:val="00F64CB1"/>
    <w:rsid w:val="00F64DA8"/>
    <w:rsid w:val="00F6614B"/>
    <w:rsid w:val="00F6619F"/>
    <w:rsid w:val="00F70CB9"/>
    <w:rsid w:val="00F70F2B"/>
    <w:rsid w:val="00F76CF6"/>
    <w:rsid w:val="00F779AC"/>
    <w:rsid w:val="00F77CD9"/>
    <w:rsid w:val="00F81C96"/>
    <w:rsid w:val="00F82D97"/>
    <w:rsid w:val="00F83F6E"/>
    <w:rsid w:val="00F840FC"/>
    <w:rsid w:val="00F8583E"/>
    <w:rsid w:val="00F868C8"/>
    <w:rsid w:val="00F87002"/>
    <w:rsid w:val="00F87209"/>
    <w:rsid w:val="00F906A5"/>
    <w:rsid w:val="00F919F4"/>
    <w:rsid w:val="00F93422"/>
    <w:rsid w:val="00F94A47"/>
    <w:rsid w:val="00F95513"/>
    <w:rsid w:val="00F971FE"/>
    <w:rsid w:val="00FA226E"/>
    <w:rsid w:val="00FA40E4"/>
    <w:rsid w:val="00FA4D8F"/>
    <w:rsid w:val="00FA4DDC"/>
    <w:rsid w:val="00FA7372"/>
    <w:rsid w:val="00FA759E"/>
    <w:rsid w:val="00FA7EC2"/>
    <w:rsid w:val="00FB0146"/>
    <w:rsid w:val="00FB1B28"/>
    <w:rsid w:val="00FB223C"/>
    <w:rsid w:val="00FB2475"/>
    <w:rsid w:val="00FB377D"/>
    <w:rsid w:val="00FB4474"/>
    <w:rsid w:val="00FB45D5"/>
    <w:rsid w:val="00FB7652"/>
    <w:rsid w:val="00FC07C3"/>
    <w:rsid w:val="00FC0F68"/>
    <w:rsid w:val="00FC25F1"/>
    <w:rsid w:val="00FC3110"/>
    <w:rsid w:val="00FC57C7"/>
    <w:rsid w:val="00FC58F6"/>
    <w:rsid w:val="00FC7EA0"/>
    <w:rsid w:val="00FD1784"/>
    <w:rsid w:val="00FD1BC5"/>
    <w:rsid w:val="00FD5059"/>
    <w:rsid w:val="00FD7705"/>
    <w:rsid w:val="00FE014D"/>
    <w:rsid w:val="00FE4720"/>
    <w:rsid w:val="00FE5BA5"/>
    <w:rsid w:val="00FE6C33"/>
    <w:rsid w:val="00FE7475"/>
    <w:rsid w:val="00FF3F2A"/>
    <w:rsid w:val="00FF526C"/>
    <w:rsid w:val="00FF6A0E"/>
    <w:rsid w:val="00FF7840"/>
    <w:rsid w:val="00FF78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D8F"/>
    <w:pPr>
      <w:spacing w:after="0" w:line="240" w:lineRule="auto"/>
    </w:pPr>
    <w:rPr>
      <w:rFonts w:ascii="Tahoma" w:eastAsia="Times New Roman" w:hAnsi="Tahoma" w:cs="Tahoma"/>
      <w:bCs/>
      <w:snapToGrid w:val="0"/>
      <w:lang w:eastAsia="el-GR"/>
    </w:rPr>
  </w:style>
  <w:style w:type="paragraph" w:styleId="1">
    <w:name w:val="heading 1"/>
    <w:basedOn w:val="a"/>
    <w:next w:val="a"/>
    <w:link w:val="1Char"/>
    <w:uiPriority w:val="9"/>
    <w:qFormat/>
    <w:rsid w:val="00550FFE"/>
    <w:pPr>
      <w:keepNext/>
      <w:keepLines/>
      <w:spacing w:before="480"/>
      <w:outlineLvl w:val="0"/>
    </w:pPr>
    <w:rPr>
      <w:rFonts w:asciiTheme="majorHAnsi" w:eastAsiaTheme="majorEastAsia" w:hAnsiTheme="majorHAnsi" w:cstheme="majorBidi"/>
      <w:b/>
      <w:bCs w:val="0"/>
      <w:color w:val="365F91" w:themeColor="accent1" w:themeShade="BF"/>
      <w:sz w:val="28"/>
      <w:szCs w:val="28"/>
    </w:rPr>
  </w:style>
  <w:style w:type="paragraph" w:styleId="2">
    <w:name w:val="heading 2"/>
    <w:basedOn w:val="a"/>
    <w:next w:val="a"/>
    <w:link w:val="2Char"/>
    <w:uiPriority w:val="9"/>
    <w:unhideWhenUsed/>
    <w:qFormat/>
    <w:rsid w:val="00931579"/>
    <w:pPr>
      <w:keepNext/>
      <w:keepLines/>
      <w:spacing w:before="200"/>
      <w:outlineLvl w:val="1"/>
    </w:pPr>
    <w:rPr>
      <w:rFonts w:asciiTheme="majorHAnsi" w:eastAsiaTheme="majorEastAsia" w:hAnsiTheme="majorHAnsi" w:cstheme="majorBidi"/>
      <w:b/>
      <w:bCs w:val="0"/>
      <w:color w:val="4F81BD" w:themeColor="accent1"/>
      <w:sz w:val="26"/>
      <w:szCs w:val="26"/>
    </w:rPr>
  </w:style>
  <w:style w:type="paragraph" w:styleId="3">
    <w:name w:val="heading 3"/>
    <w:basedOn w:val="a"/>
    <w:next w:val="a"/>
    <w:link w:val="3Char"/>
    <w:uiPriority w:val="9"/>
    <w:unhideWhenUsed/>
    <w:qFormat/>
    <w:rsid w:val="00931579"/>
    <w:pPr>
      <w:keepNext/>
      <w:keepLines/>
      <w:spacing w:before="200"/>
      <w:outlineLvl w:val="2"/>
    </w:pPr>
    <w:rPr>
      <w:rFonts w:asciiTheme="majorHAnsi" w:eastAsiaTheme="majorEastAsia" w:hAnsiTheme="majorHAnsi" w:cstheme="majorBidi"/>
      <w:b/>
      <w:bCs w:val="0"/>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A4D8F"/>
    <w:pPr>
      <w:tabs>
        <w:tab w:val="center" w:pos="4153"/>
        <w:tab w:val="right" w:pos="8306"/>
      </w:tabs>
    </w:pPr>
    <w:rPr>
      <w:rFonts w:asciiTheme="minorHAnsi" w:eastAsiaTheme="minorHAnsi" w:hAnsiTheme="minorHAnsi" w:cstheme="minorBidi"/>
      <w:bCs w:val="0"/>
      <w:snapToGrid/>
      <w:lang w:eastAsia="en-US"/>
    </w:rPr>
  </w:style>
  <w:style w:type="character" w:customStyle="1" w:styleId="Char">
    <w:name w:val="Κεφαλίδα Char"/>
    <w:basedOn w:val="a0"/>
    <w:link w:val="a3"/>
    <w:rsid w:val="00FA4D8F"/>
  </w:style>
  <w:style w:type="paragraph" w:styleId="a4">
    <w:name w:val="footer"/>
    <w:basedOn w:val="a"/>
    <w:link w:val="Char0"/>
    <w:uiPriority w:val="99"/>
    <w:semiHidden/>
    <w:unhideWhenUsed/>
    <w:rsid w:val="00FA4D8F"/>
    <w:pPr>
      <w:tabs>
        <w:tab w:val="center" w:pos="4153"/>
        <w:tab w:val="right" w:pos="8306"/>
      </w:tabs>
    </w:pPr>
    <w:rPr>
      <w:rFonts w:asciiTheme="minorHAnsi" w:eastAsiaTheme="minorHAnsi" w:hAnsiTheme="minorHAnsi" w:cstheme="minorBidi"/>
      <w:bCs w:val="0"/>
      <w:snapToGrid/>
      <w:lang w:eastAsia="en-US"/>
    </w:rPr>
  </w:style>
  <w:style w:type="character" w:customStyle="1" w:styleId="Char0">
    <w:name w:val="Υποσέλιδο Char"/>
    <w:basedOn w:val="a0"/>
    <w:link w:val="a4"/>
    <w:uiPriority w:val="99"/>
    <w:semiHidden/>
    <w:rsid w:val="00FA4D8F"/>
  </w:style>
  <w:style w:type="paragraph" w:styleId="a5">
    <w:name w:val="Balloon Text"/>
    <w:basedOn w:val="a"/>
    <w:link w:val="Char1"/>
    <w:uiPriority w:val="99"/>
    <w:semiHidden/>
    <w:unhideWhenUsed/>
    <w:rsid w:val="00FA4D8F"/>
    <w:rPr>
      <w:rFonts w:eastAsiaTheme="minorHAnsi"/>
      <w:bCs w:val="0"/>
      <w:snapToGrid/>
      <w:sz w:val="16"/>
      <w:szCs w:val="16"/>
      <w:lang w:eastAsia="en-US"/>
    </w:rPr>
  </w:style>
  <w:style w:type="character" w:customStyle="1" w:styleId="Char1">
    <w:name w:val="Κείμενο πλαισίου Char"/>
    <w:basedOn w:val="a0"/>
    <w:link w:val="a5"/>
    <w:uiPriority w:val="99"/>
    <w:semiHidden/>
    <w:rsid w:val="00FA4D8F"/>
    <w:rPr>
      <w:rFonts w:ascii="Tahoma" w:hAnsi="Tahoma" w:cs="Tahoma"/>
      <w:sz w:val="16"/>
      <w:szCs w:val="16"/>
    </w:rPr>
  </w:style>
  <w:style w:type="character" w:customStyle="1" w:styleId="1Char">
    <w:name w:val="Επικεφαλίδα 1 Char"/>
    <w:basedOn w:val="a0"/>
    <w:link w:val="1"/>
    <w:uiPriority w:val="9"/>
    <w:rsid w:val="00550FFE"/>
    <w:rPr>
      <w:rFonts w:asciiTheme="majorHAnsi" w:eastAsiaTheme="majorEastAsia" w:hAnsiTheme="majorHAnsi" w:cstheme="majorBidi"/>
      <w:b/>
      <w:snapToGrid w:val="0"/>
      <w:color w:val="365F91" w:themeColor="accent1" w:themeShade="BF"/>
      <w:sz w:val="28"/>
      <w:szCs w:val="28"/>
      <w:lang w:eastAsia="el-GR"/>
    </w:rPr>
  </w:style>
  <w:style w:type="paragraph" w:styleId="a6">
    <w:name w:val="List Paragraph"/>
    <w:basedOn w:val="a"/>
    <w:uiPriority w:val="34"/>
    <w:qFormat/>
    <w:rsid w:val="00550FFE"/>
    <w:pPr>
      <w:ind w:left="720"/>
      <w:contextualSpacing/>
    </w:pPr>
  </w:style>
  <w:style w:type="table" w:styleId="a7">
    <w:name w:val="Table Grid"/>
    <w:basedOn w:val="a1"/>
    <w:uiPriority w:val="59"/>
    <w:rsid w:val="00A52D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Επικεφαλίδα 2 Char"/>
    <w:basedOn w:val="a0"/>
    <w:link w:val="2"/>
    <w:uiPriority w:val="9"/>
    <w:rsid w:val="00931579"/>
    <w:rPr>
      <w:rFonts w:asciiTheme="majorHAnsi" w:eastAsiaTheme="majorEastAsia" w:hAnsiTheme="majorHAnsi" w:cstheme="majorBidi"/>
      <w:b/>
      <w:snapToGrid w:val="0"/>
      <w:color w:val="4F81BD" w:themeColor="accent1"/>
      <w:sz w:val="26"/>
      <w:szCs w:val="26"/>
      <w:lang w:eastAsia="el-GR"/>
    </w:rPr>
  </w:style>
  <w:style w:type="character" w:customStyle="1" w:styleId="3Char">
    <w:name w:val="Επικεφαλίδα 3 Char"/>
    <w:basedOn w:val="a0"/>
    <w:link w:val="3"/>
    <w:uiPriority w:val="9"/>
    <w:rsid w:val="00931579"/>
    <w:rPr>
      <w:rFonts w:asciiTheme="majorHAnsi" w:eastAsiaTheme="majorEastAsia" w:hAnsiTheme="majorHAnsi" w:cstheme="majorBidi"/>
      <w:b/>
      <w:snapToGrid w:val="0"/>
      <w:color w:val="4F81BD" w:themeColor="accent1"/>
      <w:lang w:eastAsia="el-GR"/>
    </w:rPr>
  </w:style>
  <w:style w:type="paragraph" w:styleId="a8">
    <w:name w:val="TOC Heading"/>
    <w:basedOn w:val="1"/>
    <w:next w:val="a"/>
    <w:uiPriority w:val="39"/>
    <w:semiHidden/>
    <w:unhideWhenUsed/>
    <w:qFormat/>
    <w:rsid w:val="00565DF8"/>
    <w:pPr>
      <w:spacing w:line="276" w:lineRule="auto"/>
      <w:outlineLvl w:val="9"/>
    </w:pPr>
    <w:rPr>
      <w:bCs/>
      <w:snapToGrid/>
      <w:lang w:val="en-US" w:eastAsia="en-US"/>
    </w:rPr>
  </w:style>
  <w:style w:type="paragraph" w:styleId="10">
    <w:name w:val="toc 1"/>
    <w:basedOn w:val="a"/>
    <w:next w:val="a"/>
    <w:autoRedefine/>
    <w:uiPriority w:val="39"/>
    <w:unhideWhenUsed/>
    <w:rsid w:val="00565DF8"/>
    <w:pPr>
      <w:tabs>
        <w:tab w:val="right" w:leader="dot" w:pos="8296"/>
      </w:tabs>
      <w:spacing w:after="100"/>
      <w:jc w:val="center"/>
    </w:pPr>
  </w:style>
  <w:style w:type="paragraph" w:styleId="20">
    <w:name w:val="toc 2"/>
    <w:basedOn w:val="a"/>
    <w:next w:val="a"/>
    <w:autoRedefine/>
    <w:uiPriority w:val="39"/>
    <w:unhideWhenUsed/>
    <w:rsid w:val="00565DF8"/>
    <w:pPr>
      <w:spacing w:after="100"/>
      <w:ind w:left="220"/>
    </w:pPr>
  </w:style>
  <w:style w:type="paragraph" w:styleId="30">
    <w:name w:val="toc 3"/>
    <w:basedOn w:val="a"/>
    <w:next w:val="a"/>
    <w:autoRedefine/>
    <w:uiPriority w:val="39"/>
    <w:unhideWhenUsed/>
    <w:rsid w:val="00565DF8"/>
    <w:pPr>
      <w:spacing w:after="100"/>
      <w:ind w:left="440"/>
    </w:pPr>
  </w:style>
  <w:style w:type="character" w:styleId="-">
    <w:name w:val="Hyperlink"/>
    <w:basedOn w:val="a0"/>
    <w:uiPriority w:val="99"/>
    <w:unhideWhenUsed/>
    <w:rsid w:val="00565DF8"/>
    <w:rPr>
      <w:color w:val="0000FF" w:themeColor="hyperlink"/>
      <w:u w:val="single"/>
    </w:rPr>
  </w:style>
  <w:style w:type="paragraph" w:styleId="Web">
    <w:name w:val="Normal (Web)"/>
    <w:basedOn w:val="a"/>
    <w:uiPriority w:val="99"/>
    <w:semiHidden/>
    <w:unhideWhenUsed/>
    <w:rsid w:val="00702948"/>
    <w:pPr>
      <w:spacing w:before="100" w:beforeAutospacing="1" w:after="100" w:afterAutospacing="1"/>
    </w:pPr>
    <w:rPr>
      <w:rFonts w:ascii="Times New Roman" w:hAnsi="Times New Roman" w:cs="Times New Roman"/>
      <w:bCs w:val="0"/>
      <w:snapToGrid/>
      <w:sz w:val="24"/>
      <w:szCs w:val="24"/>
      <w:lang w:val="en-GB" w:eastAsia="en-GB"/>
    </w:rPr>
  </w:style>
  <w:style w:type="paragraph" w:styleId="a9">
    <w:name w:val="Body Text"/>
    <w:basedOn w:val="a"/>
    <w:link w:val="Char2"/>
    <w:rsid w:val="004C77BE"/>
    <w:pPr>
      <w:widowControl w:val="0"/>
      <w:suppressAutoHyphens/>
      <w:spacing w:after="120"/>
    </w:pPr>
    <w:rPr>
      <w:rFonts w:ascii="Times New Roman" w:eastAsia="Droid Sans Fallback" w:hAnsi="Times New Roman" w:cs="Lohit Hindi"/>
      <w:bCs w:val="0"/>
      <w:snapToGrid/>
      <w:kern w:val="1"/>
      <w:sz w:val="24"/>
      <w:szCs w:val="24"/>
      <w:lang w:val="en-US" w:eastAsia="hi-IN" w:bidi="hi-IN"/>
    </w:rPr>
  </w:style>
  <w:style w:type="character" w:customStyle="1" w:styleId="Char2">
    <w:name w:val="Σώμα κειμένου Char"/>
    <w:basedOn w:val="a0"/>
    <w:link w:val="a9"/>
    <w:rsid w:val="004C77BE"/>
    <w:rPr>
      <w:rFonts w:ascii="Times New Roman" w:eastAsia="Droid Sans Fallback" w:hAnsi="Times New Roman" w:cs="Lohit Hindi"/>
      <w:kern w:val="1"/>
      <w:sz w:val="24"/>
      <w:szCs w:val="24"/>
      <w:lang w:val="en-US" w:eastAsia="hi-IN" w:bidi="hi-IN"/>
    </w:rPr>
  </w:style>
  <w:style w:type="paragraph" w:styleId="aa">
    <w:name w:val="footnote text"/>
    <w:basedOn w:val="a"/>
    <w:link w:val="Char3"/>
    <w:uiPriority w:val="99"/>
    <w:semiHidden/>
    <w:unhideWhenUsed/>
    <w:rsid w:val="00943605"/>
    <w:pPr>
      <w:spacing w:before="100"/>
    </w:pPr>
    <w:rPr>
      <w:rFonts w:ascii="Calibri" w:eastAsia="Calibri" w:hAnsi="Calibri" w:cs="Times New Roman"/>
      <w:bCs w:val="0"/>
      <w:snapToGrid/>
      <w:sz w:val="20"/>
      <w:szCs w:val="20"/>
      <w:lang w:eastAsia="en-US"/>
    </w:rPr>
  </w:style>
  <w:style w:type="character" w:customStyle="1" w:styleId="Char3">
    <w:name w:val="Κείμενο υποσημείωσης Char"/>
    <w:basedOn w:val="a0"/>
    <w:link w:val="aa"/>
    <w:uiPriority w:val="99"/>
    <w:semiHidden/>
    <w:rsid w:val="00943605"/>
    <w:rPr>
      <w:rFonts w:ascii="Calibri" w:eastAsia="Calibri" w:hAnsi="Calibri" w:cs="Times New Roman"/>
      <w:sz w:val="20"/>
      <w:szCs w:val="20"/>
    </w:rPr>
  </w:style>
  <w:style w:type="character" w:styleId="ab">
    <w:name w:val="footnote reference"/>
    <w:basedOn w:val="a0"/>
    <w:unhideWhenUsed/>
    <w:rsid w:val="0094360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iath.gr/categories.php?mid=5457&amp;lang=el" TargetMode="External"/><Relationship Id="rId18" Type="http://schemas.openxmlformats.org/officeDocument/2006/relationships/hyperlink" Target="http://www.teiath.gr/categories.php?mid=5457&amp;lang=e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teiath.gr/categories.php?mid=5457&amp;lang=el" TargetMode="External"/><Relationship Id="rId7" Type="http://schemas.openxmlformats.org/officeDocument/2006/relationships/endnotes" Target="endnotes.xml"/><Relationship Id="rId12" Type="http://schemas.openxmlformats.org/officeDocument/2006/relationships/hyperlink" Target="http://www.teiath.gr/categories.php?mid=5457&amp;lang=el" TargetMode="External"/><Relationship Id="rId17" Type="http://schemas.openxmlformats.org/officeDocument/2006/relationships/hyperlink" Target="http://www.teiath.gr/categories.php?mid=5457&amp;lang=e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eiath.gr/categories.php?mid=5457&amp;lang=el" TargetMode="External"/><Relationship Id="rId20" Type="http://schemas.openxmlformats.org/officeDocument/2006/relationships/hyperlink" Target="http://www.teiath.gr/categories.php?mid=5457&amp;lang=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iath.gr/categories.php?mid=5457&amp;lang=el" TargetMode="External"/><Relationship Id="rId24" Type="http://schemas.openxmlformats.org/officeDocument/2006/relationships/hyperlink" Target="http://www.teiath.gr/categories.php?mid=5457&amp;lang=el" TargetMode="External"/><Relationship Id="rId5" Type="http://schemas.openxmlformats.org/officeDocument/2006/relationships/webSettings" Target="webSettings.xml"/><Relationship Id="rId15" Type="http://schemas.openxmlformats.org/officeDocument/2006/relationships/hyperlink" Target="http://www.teiath.gr/categories.php?mid=5457&amp;lang=el" TargetMode="External"/><Relationship Id="rId23" Type="http://schemas.openxmlformats.org/officeDocument/2006/relationships/hyperlink" Target="http://www.teiath.gr/categories.php?mid=5457&amp;lang=el" TargetMode="External"/><Relationship Id="rId28" Type="http://schemas.openxmlformats.org/officeDocument/2006/relationships/fontTable" Target="fontTable.xml"/><Relationship Id="rId10" Type="http://schemas.openxmlformats.org/officeDocument/2006/relationships/hyperlink" Target="http://www.teiath.gr/categories.php?mid=5457&amp;lang=el" TargetMode="External"/><Relationship Id="rId19" Type="http://schemas.openxmlformats.org/officeDocument/2006/relationships/hyperlink" Target="http://www.teiath.gr/categories.php?mid=5457&amp;lang=el" TargetMode="External"/><Relationship Id="rId4" Type="http://schemas.openxmlformats.org/officeDocument/2006/relationships/settings" Target="settings.xml"/><Relationship Id="rId9" Type="http://schemas.openxmlformats.org/officeDocument/2006/relationships/hyperlink" Target="http://www.teiath.gr/categories.php?mid=5457&amp;lang=el" TargetMode="External"/><Relationship Id="rId14" Type="http://schemas.openxmlformats.org/officeDocument/2006/relationships/hyperlink" Target="http://www.teiath.gr/categories.php?mid=5457&amp;lang=el" TargetMode="External"/><Relationship Id="rId22" Type="http://schemas.openxmlformats.org/officeDocument/2006/relationships/hyperlink" Target="http://www.teiath.gr/categories.php?mid=5457&amp;lang=el"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0CAAE-5ED8-4FEC-BFC1-7C950A5C9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2473</TotalTime>
  <Pages>24</Pages>
  <Words>8287</Words>
  <Characters>47242</Characters>
  <Application>Microsoft Office Word</Application>
  <DocSecurity>0</DocSecurity>
  <Lines>393</Lines>
  <Paragraphs>110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TeiAth</Company>
  <LinksUpToDate>false</LinksUpToDate>
  <CharactersWithSpaces>55419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Natassa Karapanagou</dc:creator>
  <cp:keywords/>
  <dc:description/>
  <cp:lastModifiedBy> </cp:lastModifiedBy>
  <cp:revision>268</cp:revision>
  <cp:lastPrinted>2012-05-23T13:40:00Z</cp:lastPrinted>
  <dcterms:created xsi:type="dcterms:W3CDTF">2012-05-19T09:05:00Z</dcterms:created>
  <dcterms:modified xsi:type="dcterms:W3CDTF">2012-05-30T10:05:00Z</dcterms:modified>
</cp:coreProperties>
</file>