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6D9" w:rsidRDefault="00B31F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EXERCÍCIOS – Arvore Binária.</w:t>
      </w:r>
    </w:p>
    <w:p w:rsidR="008F6E4C" w:rsidRDefault="00B31F5D" w:rsidP="00B31F5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um programa em C, que crie uma árvore de busca binária de inteiros, a arvore deve ser inicializada como vazia, depois apresentar os elementos da arvore.</w:t>
      </w:r>
    </w:p>
    <w:p w:rsidR="00B31F5D" w:rsidRPr="00B31F5D" w:rsidRDefault="00B31F5D" w:rsidP="00B31F5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Inclua no programa acima duas rotinas uma para apresentar em </w:t>
      </w:r>
      <w:proofErr w:type="spellStart"/>
      <w:r>
        <w:rPr>
          <w:rFonts w:ascii="Arial" w:hAnsi="Arial" w:cs="Arial"/>
          <w:sz w:val="24"/>
          <w:szCs w:val="24"/>
        </w:rPr>
        <w:t>pre</w:t>
      </w:r>
      <w:proofErr w:type="spellEnd"/>
      <w:r>
        <w:rPr>
          <w:rFonts w:ascii="Arial" w:hAnsi="Arial" w:cs="Arial"/>
          <w:sz w:val="24"/>
          <w:szCs w:val="24"/>
        </w:rPr>
        <w:t>- ordem e outra em pos-ordem</w:t>
      </w:r>
      <w:bookmarkStart w:id="0" w:name="_GoBack"/>
      <w:bookmarkEnd w:id="0"/>
    </w:p>
    <w:p w:rsidR="008F6E4C" w:rsidRDefault="008F6E4C" w:rsidP="008F6E4C">
      <w:pPr>
        <w:pStyle w:val="PargrafodaLista"/>
      </w:pPr>
    </w:p>
    <w:p w:rsidR="008F6E4C" w:rsidRDefault="008F6E4C" w:rsidP="008F6E4C"/>
    <w:sectPr w:rsidR="008F6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3F6E"/>
    <w:multiLevelType w:val="hybridMultilevel"/>
    <w:tmpl w:val="613476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4C"/>
    <w:rsid w:val="008F6E4C"/>
    <w:rsid w:val="00B31F5D"/>
    <w:rsid w:val="00F816D9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6A5F"/>
  <w15:chartTrackingRefBased/>
  <w15:docId w15:val="{79E372C3-C2BA-4102-B2D4-A9525D2F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6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Lobo paulino</dc:creator>
  <cp:keywords/>
  <dc:description/>
  <cp:lastModifiedBy>Camilla Lobo paulino</cp:lastModifiedBy>
  <cp:revision>2</cp:revision>
  <dcterms:created xsi:type="dcterms:W3CDTF">2019-08-19T23:37:00Z</dcterms:created>
  <dcterms:modified xsi:type="dcterms:W3CDTF">2019-08-19T23:37:00Z</dcterms:modified>
</cp:coreProperties>
</file>