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26D" w:rsidRDefault="00E4426D" w:rsidP="00E4426D">
      <w:pPr>
        <w:jc w:val="center"/>
      </w:pPr>
      <w:r>
        <w:t>Gerenciamento de Projetos - Aula 2</w:t>
      </w:r>
    </w:p>
    <w:p w:rsidR="00E4426D" w:rsidRDefault="00E4426D" w:rsidP="00E4426D">
      <w:pPr>
        <w:jc w:val="center"/>
      </w:pPr>
      <w:r>
        <w:t>Ferramentas de Planejamento para Desenvolvimento de Projetos</w:t>
      </w:r>
    </w:p>
    <w:p w:rsidR="00E4426D" w:rsidRDefault="00E4426D" w:rsidP="00E4426D"/>
    <w:p w:rsidR="00E4426D" w:rsidRPr="00E4426D" w:rsidRDefault="00E4426D" w:rsidP="00E4426D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E4426D">
        <w:rPr>
          <w:rFonts w:asciiTheme="minorHAnsi" w:hAnsiTheme="minorHAnsi" w:cstheme="minorHAnsi"/>
          <w:sz w:val="22"/>
          <w:szCs w:val="22"/>
        </w:rPr>
        <w:t>O </w:t>
      </w:r>
      <w:hyperlink r:id="rId4" w:tgtFrame="_blank" w:history="1">
        <w:r w:rsidRPr="00E4426D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</w:rPr>
          <w:t>gerenciamento de projetos</w:t>
        </w:r>
      </w:hyperlink>
      <w:r w:rsidRPr="00E4426D">
        <w:rPr>
          <w:rFonts w:asciiTheme="minorHAnsi" w:hAnsiTheme="minorHAnsi" w:cstheme="minorHAnsi"/>
          <w:sz w:val="22"/>
          <w:szCs w:val="22"/>
        </w:rPr>
        <w:t> é uma área estratégica em qualquer negócio. Afinal, é ela que permite as empresas </w:t>
      </w:r>
      <w:r w:rsidRPr="00E4426D">
        <w:rPr>
          <w:rFonts w:asciiTheme="minorHAnsi" w:hAnsiTheme="minorHAnsi" w:cstheme="minorHAnsi"/>
          <w:bCs/>
          <w:sz w:val="22"/>
          <w:szCs w:val="22"/>
        </w:rPr>
        <w:t>executarem projetos</w:t>
      </w:r>
      <w:r w:rsidRPr="00E4426D">
        <w:rPr>
          <w:rFonts w:asciiTheme="minorHAnsi" w:hAnsiTheme="minorHAnsi" w:cstheme="minorHAnsi"/>
          <w:sz w:val="22"/>
          <w:szCs w:val="22"/>
        </w:rPr>
        <w:t> que auxiliam na mudança, na </w:t>
      </w:r>
      <w:r w:rsidRPr="00E4426D">
        <w:rPr>
          <w:rFonts w:asciiTheme="minorHAnsi" w:hAnsiTheme="minorHAnsi" w:cstheme="minorHAnsi"/>
          <w:bCs/>
          <w:sz w:val="22"/>
          <w:szCs w:val="22"/>
        </w:rPr>
        <w:t>inovação </w:t>
      </w:r>
      <w:r w:rsidRPr="00E4426D">
        <w:rPr>
          <w:rFonts w:asciiTheme="minorHAnsi" w:hAnsiTheme="minorHAnsi" w:cstheme="minorHAnsi"/>
          <w:sz w:val="22"/>
          <w:szCs w:val="22"/>
        </w:rPr>
        <w:t>e na realização dos serviços e produtos comercializados pelo negócio.</w:t>
      </w:r>
    </w:p>
    <w:p w:rsidR="00E4426D" w:rsidRPr="00E4426D" w:rsidRDefault="00E4426D" w:rsidP="00E4426D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E4426D">
        <w:rPr>
          <w:rFonts w:asciiTheme="minorHAnsi" w:hAnsiTheme="minorHAnsi" w:cstheme="minorHAnsi"/>
          <w:sz w:val="22"/>
          <w:szCs w:val="22"/>
        </w:rPr>
        <w:t>Na hora de conseguir extrair o máximo desse setor, contar com </w:t>
      </w:r>
      <w:r w:rsidRPr="00E4426D">
        <w:rPr>
          <w:rFonts w:asciiTheme="minorHAnsi" w:hAnsiTheme="minorHAnsi" w:cstheme="minorHAnsi"/>
          <w:bCs/>
          <w:sz w:val="22"/>
          <w:szCs w:val="22"/>
        </w:rPr>
        <w:t>boas ferramentas de gestão é imprescindível</w:t>
      </w:r>
      <w:r w:rsidRPr="00E4426D">
        <w:rPr>
          <w:rFonts w:asciiTheme="minorHAnsi" w:hAnsiTheme="minorHAnsi" w:cstheme="minorHAnsi"/>
          <w:sz w:val="22"/>
          <w:szCs w:val="22"/>
        </w:rPr>
        <w:t>, já que elas ajudam a definir melhor o escopo do projeto, coordenar todas as fases e os envolvidos nas tarefas e garantir a qualidade e a execução adequada.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E4426D">
        <w:rPr>
          <w:rFonts w:asciiTheme="minorHAnsi" w:hAnsiTheme="minorHAnsi" w:cstheme="minorHAnsi"/>
          <w:sz w:val="22"/>
          <w:szCs w:val="22"/>
        </w:rPr>
        <w:t>O que não faltam, na verdade, são ótimas ferramentas de gestão de projetos. </w:t>
      </w: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t>Abaixo há</w:t>
      </w:r>
      <w:r w:rsidRPr="006720D4">
        <w:rPr>
          <w:rFonts w:asciiTheme="minorHAnsi" w:hAnsiTheme="minorHAnsi" w:cstheme="minorHAnsi"/>
          <w:sz w:val="22"/>
          <w:szCs w:val="22"/>
        </w:rPr>
        <w:t xml:space="preserve"> 13 ferramentas de gestão de projetos </w:t>
      </w:r>
      <w:r>
        <w:rPr>
          <w:rFonts w:asciiTheme="minorHAnsi" w:hAnsiTheme="minorHAnsi" w:cstheme="minorHAnsi"/>
          <w:sz w:val="22"/>
          <w:szCs w:val="22"/>
        </w:rPr>
        <w:t>bastante utilizadas.</w:t>
      </w:r>
    </w:p>
    <w:p w:rsidR="00E4426D" w:rsidRPr="006720D4" w:rsidRDefault="00E4426D" w:rsidP="00E4426D">
      <w:pPr>
        <w:pStyle w:val="Ttulo2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t>1. </w:t>
      </w:r>
      <w:proofErr w:type="spellStart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"https://artia.com/?origin=siteeuax_blog_ferramentas-de-gestao-de-projetos-mais-utilizadas&amp;utm_source=blogEuax&amp;utm_medium=referral&amp;utm_campaign=post-ferramentas-titulo" \t "_blank" </w:instrText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6720D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Artia</w:t>
      </w:r>
      <w:proofErr w:type="spellEnd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Artia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é uma das </w:t>
      </w:r>
      <w:hyperlink r:id="rId5" w:tgtFrame="_blank" w:history="1">
        <w:r w:rsidRPr="006720D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>ferramentas de gestão de projetos</w:t>
        </w:r>
      </w:hyperlink>
      <w:r w:rsidRPr="006720D4">
        <w:rPr>
          <w:rFonts w:asciiTheme="minorHAnsi" w:hAnsiTheme="minorHAnsi" w:cstheme="minorHAnsi"/>
          <w:sz w:val="22"/>
          <w:szCs w:val="22"/>
        </w:rPr>
        <w:t> mais completas da nossa lista. Suas funções incluem: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controle financeiro</w:t>
      </w:r>
      <w:r w:rsidRPr="006720D4">
        <w:rPr>
          <w:rFonts w:asciiTheme="minorHAnsi" w:hAnsiTheme="minorHAnsi" w:cstheme="minorHAnsi"/>
          <w:sz w:val="22"/>
          <w:szCs w:val="22"/>
        </w:rPr>
        <w:t> (comparando o custo estimado com o real), sistema de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apontamento de horas</w:t>
      </w:r>
      <w:r w:rsidRPr="006720D4">
        <w:rPr>
          <w:rFonts w:asciiTheme="minorHAnsi" w:hAnsiTheme="minorHAnsi" w:cstheme="minorHAnsi"/>
          <w:sz w:val="22"/>
          <w:szCs w:val="22"/>
        </w:rPr>
        <w:t> de colaboradores, relatórios de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desempenho</w:t>
      </w:r>
      <w:r w:rsidRPr="006720D4">
        <w:rPr>
          <w:rFonts w:asciiTheme="minorHAnsi" w:hAnsiTheme="minorHAnsi" w:cstheme="minorHAnsi"/>
          <w:sz w:val="22"/>
          <w:szCs w:val="22"/>
        </w:rPr>
        <w:t>, </w:t>
      </w:r>
      <w:proofErr w:type="spellStart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kanban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e muito mais. Tudo isso em uma interface intuitiva, facilitando o trabalho de todos os envolvidos.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 xml:space="preserve">O grande diferencial do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Artia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é possuir 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 xml:space="preserve">técnica </w:t>
      </w:r>
      <w:proofErr w:type="spellStart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Pomodoro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: metodologia de tempo de trabalho que permite dividir o esforço em tempos de 25 minutos e intervalos de 5, aumentando a produtividade.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A versão gratuita possui um modesto limite de participantes e espaço de armazenamento, mas o software possui versões pagas para atender as necessidades de empresas de variados tamanhos. 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E9F861D" wp14:editId="08E8EF10">
            <wp:extent cx="5335200" cy="2520000"/>
            <wp:effectExtent l="0" t="0" r="0" b="0"/>
            <wp:docPr id="13" name="Imagem 13" descr="Artia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tia dashboar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t>2. </w:t>
      </w:r>
      <w:hyperlink r:id="rId7" w:tgtFrame="_blank" w:history="1">
        <w:r w:rsidRPr="006720D4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Slack</w:t>
        </w:r>
      </w:hyperlink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O Slack promete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centralizar toda a comunicação</w:t>
      </w:r>
      <w:r w:rsidRPr="006720D4">
        <w:rPr>
          <w:rFonts w:asciiTheme="minorHAnsi" w:hAnsiTheme="minorHAnsi" w:cstheme="minorHAnsi"/>
          <w:sz w:val="22"/>
          <w:szCs w:val="22"/>
        </w:rPr>
        <w:t> da sua empresa através de um software de chat e compartilhamento de arquivos. Ele é muito escolhido para gerenciamento de projetos porque permite organizar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conversas através de canais</w:t>
      </w:r>
      <w:r w:rsidRPr="006720D4">
        <w:rPr>
          <w:rFonts w:asciiTheme="minorHAnsi" w:hAnsiTheme="minorHAnsi" w:cstheme="minorHAnsi"/>
          <w:sz w:val="22"/>
          <w:szCs w:val="22"/>
        </w:rPr>
        <w:t>, assim você pode manter chats com os 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fldChar w:fldCharType="begin"/>
      </w:r>
      <w:r w:rsidRPr="006720D4">
        <w:rPr>
          <w:rFonts w:asciiTheme="minorHAnsi" w:hAnsiTheme="minorHAnsi" w:cstheme="minorHAnsi"/>
          <w:sz w:val="22"/>
          <w:szCs w:val="22"/>
        </w:rPr>
        <w:instrText xml:space="preserve"> HYPERLINK "https://www.euax.com.br/2017/02/o-que-sao-e-como-identificar-os-stakeholders-do-seu-projeto/" \t "_blank" </w:instrText>
      </w:r>
      <w:r w:rsidRPr="006720D4">
        <w:rPr>
          <w:rFonts w:asciiTheme="minorHAnsi" w:hAnsiTheme="minorHAnsi" w:cstheme="minorHAnsi"/>
          <w:sz w:val="22"/>
          <w:szCs w:val="22"/>
        </w:rPr>
        <w:fldChar w:fldCharType="separate"/>
      </w:r>
      <w:r w:rsidRPr="006720D4">
        <w:rPr>
          <w:rStyle w:val="Hyperlink"/>
          <w:rFonts w:asciiTheme="minorHAnsi" w:eastAsiaTheme="majorEastAsia" w:hAnsiTheme="minorHAnsi" w:cstheme="minorHAnsi"/>
          <w:color w:val="auto"/>
          <w:sz w:val="22"/>
          <w:szCs w:val="22"/>
          <w:bdr w:val="none" w:sz="0" w:space="0" w:color="auto" w:frame="1"/>
        </w:rPr>
        <w:t>stakeholders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fldChar w:fldCharType="end"/>
      </w:r>
      <w:r w:rsidRPr="006720D4">
        <w:rPr>
          <w:rFonts w:asciiTheme="minorHAnsi" w:hAnsiTheme="minorHAnsi" w:cstheme="minorHAnsi"/>
          <w:sz w:val="22"/>
          <w:szCs w:val="22"/>
        </w:rPr>
        <w:t> de cada projeto.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O Slack permite 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integração com outras ferramentas</w:t>
      </w:r>
      <w:r w:rsidRPr="006720D4">
        <w:rPr>
          <w:rFonts w:asciiTheme="minorHAnsi" w:hAnsiTheme="minorHAnsi" w:cstheme="minorHAnsi"/>
          <w:sz w:val="22"/>
          <w:szCs w:val="22"/>
        </w:rPr>
        <w:t xml:space="preserve"> como o Google Drive e 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Dropbox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. Assim como 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Artia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, o Slack possui uma versão gratuita e versões pagas para empresas que precisam de funcionalidades mais sofisticadas.</w:t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6720D4">
        <w:rPr>
          <w:rFonts w:cstheme="minorHAnsi"/>
          <w:noProof/>
          <w:lang w:eastAsia="pt-BR"/>
        </w:rPr>
        <w:lastRenderedPageBreak/>
        <w:drawing>
          <wp:inline distT="0" distB="0" distL="0" distR="0" wp14:anchorId="6B27FB32" wp14:editId="77DCAAD1">
            <wp:extent cx="5536800" cy="3117600"/>
            <wp:effectExtent l="0" t="0" r="6985" b="6985"/>
            <wp:docPr id="12" name="Imagem 12" descr="Painel Slack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inel Slack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00" cy="3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t>3. </w:t>
      </w:r>
      <w:proofErr w:type="spellStart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"https://podio.com/" \t "_blank" </w:instrText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6720D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Podio</w:t>
      </w:r>
      <w:proofErr w:type="spellEnd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 xml:space="preserve">Ferramenta completa para gerenciar o trabalho de empresas, 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Podio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também é uma das melhores ferramentas de gestão de projetos. Ele organiza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prazos de entrega</w:t>
      </w:r>
      <w:r w:rsidRPr="006720D4">
        <w:rPr>
          <w:rFonts w:asciiTheme="minorHAnsi" w:hAnsiTheme="minorHAnsi" w:cstheme="minorHAnsi"/>
          <w:sz w:val="22"/>
          <w:szCs w:val="22"/>
        </w:rPr>
        <w:t>,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tarefas</w:t>
      </w:r>
      <w:r w:rsidRPr="006720D4">
        <w:rPr>
          <w:rFonts w:asciiTheme="minorHAnsi" w:hAnsiTheme="minorHAnsi" w:cstheme="minorHAnsi"/>
          <w:sz w:val="22"/>
          <w:szCs w:val="22"/>
        </w:rPr>
        <w:t> 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arquivos</w:t>
      </w:r>
      <w:r w:rsidRPr="006720D4">
        <w:rPr>
          <w:rFonts w:asciiTheme="minorHAnsi" w:hAnsiTheme="minorHAnsi" w:cstheme="minorHAnsi"/>
          <w:sz w:val="22"/>
          <w:szCs w:val="22"/>
        </w:rPr>
        <w:t> em um só lugar.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 xml:space="preserve">Através do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Podio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, todos os envolvidos no projeto conseguem visualizar o que está sendo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 planejado</w:t>
      </w:r>
      <w:r w:rsidRPr="006720D4">
        <w:rPr>
          <w:rFonts w:asciiTheme="minorHAnsi" w:hAnsiTheme="minorHAnsi" w:cstheme="minorHAnsi"/>
          <w:sz w:val="22"/>
          <w:szCs w:val="22"/>
        </w:rPr>
        <w:t>, em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progresso</w:t>
      </w:r>
      <w:r w:rsidRPr="006720D4">
        <w:rPr>
          <w:rFonts w:asciiTheme="minorHAnsi" w:hAnsiTheme="minorHAnsi" w:cstheme="minorHAnsi"/>
          <w:sz w:val="22"/>
          <w:szCs w:val="22"/>
        </w:rPr>
        <w:t> 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completo</w:t>
      </w:r>
      <w:r w:rsidRPr="006720D4">
        <w:rPr>
          <w:rFonts w:asciiTheme="minorHAnsi" w:hAnsiTheme="minorHAnsi" w:cstheme="minorHAnsi"/>
          <w:sz w:val="22"/>
          <w:szCs w:val="22"/>
        </w:rPr>
        <w:t xml:space="preserve">. 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Podio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ainda disponibiliza vários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filtros</w:t>
      </w:r>
      <w:r w:rsidRPr="006720D4">
        <w:rPr>
          <w:rFonts w:asciiTheme="minorHAnsi" w:hAnsiTheme="minorHAnsi" w:cstheme="minorHAnsi"/>
          <w:sz w:val="22"/>
          <w:szCs w:val="22"/>
        </w:rPr>
        <w:t> para verificar, por exemplo, as entregas que uma única pessoa fez.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 xml:space="preserve">Outra função bem interessante do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Podio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é a de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armazenar históricos dos antigos projetos</w:t>
      </w:r>
      <w:r w:rsidRPr="006720D4">
        <w:rPr>
          <w:rFonts w:asciiTheme="minorHAnsi" w:hAnsiTheme="minorHAnsi" w:cstheme="minorHAnsi"/>
          <w:sz w:val="22"/>
          <w:szCs w:val="22"/>
        </w:rPr>
        <w:t> para que possam ser usados como referência do que deu certo (ou errado). Essa ferramenta de gestão de projetos possui uma versão grátis para até cinco funcionários e versões pagas para empresas maiores.</w:t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6720D4">
        <w:rPr>
          <w:rFonts w:cstheme="minorHAnsi"/>
          <w:noProof/>
          <w:lang w:eastAsia="pt-BR"/>
        </w:rPr>
        <w:drawing>
          <wp:inline distT="0" distB="0" distL="0" distR="0" wp14:anchorId="6792054A" wp14:editId="67E1E157">
            <wp:extent cx="5587200" cy="3708000"/>
            <wp:effectExtent l="0" t="0" r="0" b="6985"/>
            <wp:docPr id="11" name="Imagem 11" descr="Painel Podio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inel Podio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00" cy="37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t>4. </w:t>
      </w:r>
      <w:proofErr w:type="spellStart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"https://asana.com/pt" \t "_blank" </w:instrText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6720D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Asana</w:t>
      </w:r>
      <w:proofErr w:type="spellEnd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Asana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 xml:space="preserve"> reúne várias funcionalidades para a gestão de projetos como o </w:t>
      </w:r>
      <w:proofErr w:type="spellStart"/>
      <w:r w:rsidRPr="006720D4">
        <w:rPr>
          <w:rFonts w:asciiTheme="minorHAnsi" w:hAnsiTheme="minorHAnsi" w:cstheme="minorHAnsi"/>
          <w:sz w:val="22"/>
          <w:szCs w:val="22"/>
        </w:rPr>
        <w:t>kanban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,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atribuição de tarefas a participantes </w:t>
      </w:r>
      <w:r w:rsidRPr="006720D4">
        <w:rPr>
          <w:rFonts w:asciiTheme="minorHAnsi" w:hAnsiTheme="minorHAnsi" w:cstheme="minorHAnsi"/>
          <w:sz w:val="22"/>
          <w:szCs w:val="22"/>
        </w:rPr>
        <w:t>e exibição das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estatísticas do progresso do projeto</w:t>
      </w:r>
      <w:r w:rsidRPr="006720D4">
        <w:rPr>
          <w:rFonts w:asciiTheme="minorHAnsi" w:hAnsiTheme="minorHAnsi" w:cstheme="minorHAnsi"/>
          <w:sz w:val="22"/>
          <w:szCs w:val="22"/>
        </w:rPr>
        <w:t>. Mas seu grande diferencial é na visualização da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linha do tempo do cronograma</w:t>
      </w:r>
      <w:r w:rsidRPr="006720D4">
        <w:rPr>
          <w:rFonts w:asciiTheme="minorHAnsi" w:hAnsiTheme="minorHAnsi" w:cstheme="minorHAnsi"/>
          <w:sz w:val="22"/>
          <w:szCs w:val="22"/>
        </w:rPr>
        <w:t>: ele possui uma interface que mostra o andamento de cada atividade em função do tempo, permitindo navegar através dos dias e ver o que cada participante é responsável por fazer.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Através desse cronograma os participantes têm clareza de quais tarefas precisam ser feitas para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desencadear outras</w:t>
      </w:r>
      <w:r w:rsidRPr="006720D4">
        <w:rPr>
          <w:rFonts w:asciiTheme="minorHAnsi" w:hAnsiTheme="minorHAnsi" w:cstheme="minorHAnsi"/>
          <w:sz w:val="22"/>
          <w:szCs w:val="22"/>
        </w:rPr>
        <w:t>. O software é </w:t>
      </w:r>
      <w:proofErr w:type="spellStart"/>
      <w:r w:rsidRPr="006720D4">
        <w:rPr>
          <w:rStyle w:val="nfase"/>
          <w:rFonts w:asciiTheme="minorHAnsi" w:eastAsiaTheme="majorEastAsia" w:hAnsiTheme="minorHAnsi" w:cstheme="minorHAnsi"/>
          <w:sz w:val="22"/>
          <w:szCs w:val="22"/>
          <w:bdr w:val="none" w:sz="0" w:space="0" w:color="auto" w:frame="1"/>
        </w:rPr>
        <w:t>free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 para empresas pequenas e oferece pacotes pagos para empresas maiores.</w:t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6720D4">
        <w:rPr>
          <w:rFonts w:cstheme="minorHAnsi"/>
          <w:noProof/>
          <w:lang w:eastAsia="pt-BR"/>
        </w:rPr>
        <w:drawing>
          <wp:inline distT="0" distB="0" distL="0" distR="0" wp14:anchorId="5F8EB14D" wp14:editId="0034C9FE">
            <wp:extent cx="5587200" cy="3834000"/>
            <wp:effectExtent l="0" t="0" r="0" b="0"/>
            <wp:docPr id="10" name="Imagem 10" descr="Painel Asana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inel Asana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00" cy="38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t>5. </w:t>
      </w:r>
      <w:hyperlink r:id="rId11" w:tgtFrame="_blank" w:history="1">
        <w:r w:rsidRPr="006720D4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Bitrix24</w:t>
        </w:r>
      </w:hyperlink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O Bitrix24 é uma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plataforma de colaboração coletiva</w:t>
      </w:r>
      <w:r w:rsidRPr="006720D4">
        <w:rPr>
          <w:rFonts w:asciiTheme="minorHAnsi" w:hAnsiTheme="minorHAnsi" w:cstheme="minorHAnsi"/>
          <w:sz w:val="22"/>
          <w:szCs w:val="22"/>
        </w:rPr>
        <w:t> para empresas. Ele possui 35 ferramentas dentro do software, como: CRM, telefonia, gerenciamento de RH, bate-papo, chamada de vídeo e, é claro,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gestão de projetos</w:t>
      </w:r>
      <w:r w:rsidRPr="006720D4">
        <w:rPr>
          <w:rFonts w:asciiTheme="minorHAnsi" w:hAnsiTheme="minorHAnsi" w:cstheme="minorHAnsi"/>
          <w:sz w:val="22"/>
          <w:szCs w:val="22"/>
        </w:rPr>
        <w:t>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Para a gestão de projetos ele apresenta um </w:t>
      </w:r>
      <w:proofErr w:type="spellStart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kanban</w:t>
      </w:r>
      <w:proofErr w:type="spellEnd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 </w:t>
      </w:r>
      <w:r w:rsidRPr="006720D4">
        <w:rPr>
          <w:rFonts w:asciiTheme="minorHAnsi" w:hAnsiTheme="minorHAnsi" w:cstheme="minorHAnsi"/>
          <w:sz w:val="22"/>
          <w:szCs w:val="22"/>
        </w:rPr>
        <w:t>completo que inclui uma coluna “em aprovação”, para tarefas que precisam de moderação 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gera relatórios</w:t>
      </w:r>
      <w:r w:rsidRPr="006720D4">
        <w:rPr>
          <w:rFonts w:asciiTheme="minorHAnsi" w:hAnsiTheme="minorHAnsi" w:cstheme="minorHAnsi"/>
          <w:sz w:val="22"/>
          <w:szCs w:val="22"/>
        </w:rPr>
        <w:t> de cada atividade para que o gerente possa visualizar quanto tempo cada colaborador passou em cada etapa do projeto.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O principal diferencial do Bitrix24 é permitir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atribuir a carga horária prevista</w:t>
      </w:r>
      <w:r w:rsidRPr="006720D4">
        <w:rPr>
          <w:rFonts w:asciiTheme="minorHAnsi" w:hAnsiTheme="minorHAnsi" w:cstheme="minorHAnsi"/>
          <w:sz w:val="22"/>
          <w:szCs w:val="22"/>
        </w:rPr>
        <w:t> de cada participante no projeto, auxiliando na comparação previsto x realizado e 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 xml:space="preserve">função </w:t>
      </w:r>
      <w:proofErr w:type="spellStart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checklist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, que permite marcar em uma lista o que já foi concluído e ter um controle sobre o que ainda precisa ser feito.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Assim como as outras ferramentas de gestão de projetos citadas, o Bitrix24 também possui uma versão gratuita (para empresas de até 12 funcionários com limite de armazenamento) e pacotes pagos para empresas maiores.</w:t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6720D4">
        <w:rPr>
          <w:rFonts w:cstheme="minorHAnsi"/>
          <w:noProof/>
          <w:lang w:eastAsia="pt-BR"/>
        </w:rPr>
        <w:lastRenderedPageBreak/>
        <w:drawing>
          <wp:inline distT="0" distB="0" distL="0" distR="0" wp14:anchorId="0435C1C9" wp14:editId="1D57EB74">
            <wp:extent cx="5587200" cy="3366000"/>
            <wp:effectExtent l="0" t="0" r="0" b="6350"/>
            <wp:docPr id="9" name="Imagem 9" descr="Painel Bitrix24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inel Bitrix24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00" cy="3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t>6. </w:t>
      </w:r>
      <w:proofErr w:type="spellStart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"https://www.ganttproject.biz/" \t "_blank" </w:instrText>
      </w:r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6720D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GanttProject</w:t>
      </w:r>
      <w:proofErr w:type="spellEnd"/>
      <w:r w:rsidRPr="006720D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Único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software totalmente gratuito</w:t>
      </w:r>
      <w:r w:rsidRPr="006720D4">
        <w:rPr>
          <w:rFonts w:asciiTheme="minorHAnsi" w:hAnsiTheme="minorHAnsi" w:cstheme="minorHAnsi"/>
          <w:sz w:val="22"/>
          <w:szCs w:val="22"/>
        </w:rPr>
        <w:t>, </w:t>
      </w:r>
      <w:proofErr w:type="spellStart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GanttProject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 é um software livre, ou seja, o usuário pode adaptar algumas funções de acordo com sua necessidade. Ele serve, basicamente, para gerenciar o </w:t>
      </w:r>
      <w:hyperlink r:id="rId13" w:tgtFrame="_blank" w:history="1">
        <w:r w:rsidRPr="006720D4">
          <w:rPr>
            <w:rStyle w:val="Forte"/>
            <w:rFonts w:asciiTheme="minorHAnsi" w:hAnsiTheme="minorHAnsi" w:cstheme="minorHAnsi"/>
            <w:b w:val="0"/>
            <w:sz w:val="22"/>
            <w:szCs w:val="22"/>
            <w:u w:val="single"/>
            <w:bdr w:val="none" w:sz="0" w:space="0" w:color="auto" w:frame="1"/>
          </w:rPr>
          <w:t>cronograma</w:t>
        </w:r>
        <w:r w:rsidRPr="006720D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> de um projeto</w:t>
        </w:r>
      </w:hyperlink>
      <w:r w:rsidRPr="006720D4">
        <w:rPr>
          <w:rFonts w:asciiTheme="minorHAnsi" w:hAnsiTheme="minorHAnsi" w:cstheme="minorHAnsi"/>
          <w:sz w:val="22"/>
          <w:szCs w:val="22"/>
        </w:rPr>
        <w:t>. Sua funcionalidade é baseada no </w:t>
      </w:r>
      <w:hyperlink r:id="rId14" w:tgtFrame="_blank" w:history="1">
        <w:r w:rsidRPr="006720D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 xml:space="preserve">gráfico de </w:t>
        </w:r>
        <w:proofErr w:type="spellStart"/>
        <w:r w:rsidRPr="006720D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>Gantt</w:t>
        </w:r>
        <w:proofErr w:type="spellEnd"/>
      </w:hyperlink>
      <w:r w:rsidRPr="006720D4">
        <w:rPr>
          <w:rFonts w:asciiTheme="minorHAnsi" w:hAnsiTheme="minorHAnsi" w:cstheme="minorHAnsi"/>
          <w:sz w:val="22"/>
          <w:szCs w:val="22"/>
        </w:rPr>
        <w:t>, antiga técnica que serve para ilustrar as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tarefas de um projeto</w:t>
      </w:r>
      <w:r w:rsidRPr="006720D4">
        <w:rPr>
          <w:rFonts w:asciiTheme="minorHAnsi" w:hAnsiTheme="minorHAnsi" w:cstheme="minorHAnsi"/>
          <w:sz w:val="22"/>
          <w:szCs w:val="22"/>
        </w:rPr>
        <w:t>, prevendo intervalos de tempo e dependência entre as atividades.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Essa ferramenta permite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converter </w:t>
      </w:r>
      <w:r w:rsidRPr="006720D4">
        <w:rPr>
          <w:rFonts w:asciiTheme="minorHAnsi" w:hAnsiTheme="minorHAnsi" w:cstheme="minorHAnsi"/>
          <w:sz w:val="22"/>
          <w:szCs w:val="22"/>
        </w:rPr>
        <w:t>resultados em PDF e HTML. Não é um software na nuvem, mas é compatível com os principais sistemas operacionais em circulação: Linux, Windows e iOS.</w:t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6720D4">
        <w:rPr>
          <w:rFonts w:cstheme="minorHAnsi"/>
          <w:noProof/>
          <w:lang w:eastAsia="pt-BR"/>
        </w:rPr>
        <w:drawing>
          <wp:inline distT="0" distB="0" distL="0" distR="0" wp14:anchorId="50F0822A" wp14:editId="35BE61AF">
            <wp:extent cx="5331600" cy="3232800"/>
            <wp:effectExtent l="0" t="0" r="2540" b="5715"/>
            <wp:docPr id="8" name="Imagem 8" descr="Painel GanttProject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inel GanttProject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00" cy="32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6720D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6720D4">
        <w:rPr>
          <w:rFonts w:asciiTheme="minorHAnsi" w:hAnsiTheme="minorHAnsi" w:cstheme="minorHAnsi"/>
          <w:color w:val="auto"/>
          <w:sz w:val="22"/>
          <w:szCs w:val="22"/>
        </w:rPr>
        <w:lastRenderedPageBreak/>
        <w:t>7. </w:t>
      </w:r>
      <w:hyperlink r:id="rId16" w:tgtFrame="_blank" w:history="1">
        <w:r w:rsidRPr="006720D4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Microsoft Project</w:t>
        </w:r>
      </w:hyperlink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O Microsoft Project é o software de gestão de projetos da gigante de tecnologia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Microsoft</w:t>
      </w:r>
      <w:r w:rsidRPr="006720D4">
        <w:rPr>
          <w:rFonts w:asciiTheme="minorHAnsi" w:hAnsiTheme="minorHAnsi" w:cstheme="minorHAnsi"/>
          <w:sz w:val="22"/>
          <w:szCs w:val="22"/>
        </w:rPr>
        <w:t>. Ele é uma das ferramentas de gestão de projetos mais antigas do mercado: sua primeira versão foi lançada em 1985!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A interface desse software se assemelha com o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Microsoft Excel</w:t>
      </w:r>
      <w:r w:rsidRPr="006720D4">
        <w:rPr>
          <w:rFonts w:asciiTheme="minorHAnsi" w:hAnsiTheme="minorHAnsi" w:cstheme="minorHAnsi"/>
          <w:sz w:val="22"/>
          <w:szCs w:val="22"/>
        </w:rPr>
        <w:t>, por isso ele pode ser bem familiar para quem já usa as famosas planilhas da Microsoft. Ele também utiliza o </w:t>
      </w:r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 xml:space="preserve">gráfico de </w:t>
      </w:r>
      <w:proofErr w:type="spellStart"/>
      <w:r w:rsidRPr="006720D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Gantt</w:t>
      </w:r>
      <w:proofErr w:type="spellEnd"/>
      <w:r w:rsidRPr="006720D4">
        <w:rPr>
          <w:rFonts w:asciiTheme="minorHAnsi" w:hAnsiTheme="minorHAnsi" w:cstheme="minorHAnsi"/>
          <w:sz w:val="22"/>
          <w:szCs w:val="22"/>
        </w:rPr>
        <w:t> como forma de organizar o cronograma do projeto e permite atribuir tarefas para participantes.</w:t>
      </w:r>
    </w:p>
    <w:p w:rsidR="00E4426D" w:rsidRPr="006720D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720D4">
        <w:rPr>
          <w:rFonts w:asciiTheme="minorHAnsi" w:hAnsiTheme="minorHAnsi" w:cstheme="minorHAnsi"/>
          <w:sz w:val="22"/>
          <w:szCs w:val="22"/>
        </w:rPr>
        <w:t>O Microsoft Project oferece apenas planos pagos que variam de acordo com a necessidade de cada empresa.</w:t>
      </w:r>
    </w:p>
    <w:p w:rsidR="00E4426D" w:rsidRPr="006720D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6720D4">
        <w:rPr>
          <w:rFonts w:cstheme="minorHAnsi"/>
          <w:noProof/>
          <w:lang w:eastAsia="pt-BR"/>
        </w:rPr>
        <w:drawing>
          <wp:inline distT="0" distB="0" distL="0" distR="0" wp14:anchorId="63B63F41" wp14:editId="61A581CB">
            <wp:extent cx="5590800" cy="3067200"/>
            <wp:effectExtent l="0" t="0" r="0" b="0"/>
            <wp:docPr id="7" name="Imagem 7" descr="Painel MS Project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inel MS Project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00" cy="30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F26AF4">
        <w:rPr>
          <w:rFonts w:asciiTheme="minorHAnsi" w:hAnsiTheme="minorHAnsi" w:cstheme="minorHAnsi"/>
          <w:color w:val="auto"/>
          <w:sz w:val="22"/>
          <w:szCs w:val="22"/>
        </w:rPr>
        <w:t>8. </w:t>
      </w:r>
      <w:hyperlink r:id="rId18" w:tgtFrame="_blank" w:history="1">
        <w:r w:rsidRPr="00F26AF4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Runrun.it</w:t>
        </w:r>
      </w:hyperlink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O Runrun.it é um software de gestão de projetos e tarefas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com foco em gestão de pessoas</w:t>
      </w:r>
      <w:r w:rsidRPr="00F26AF4">
        <w:rPr>
          <w:rFonts w:asciiTheme="minorHAnsi" w:hAnsiTheme="minorHAnsi" w:cstheme="minorHAnsi"/>
          <w:sz w:val="22"/>
          <w:szCs w:val="22"/>
        </w:rPr>
        <w:t xml:space="preserve">. Ele possui as tradicionais funcionalidades da gestão de projetos: previsão de custos, gráfico de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Gantt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>, gerenciamento de tarefas, mas com o objetivo de controlar o trabalho das pessoas envolvidas.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Ele calcula as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horas registradas </w:t>
      </w:r>
      <w:r w:rsidRPr="00F26AF4">
        <w:rPr>
          <w:rFonts w:asciiTheme="minorHAnsi" w:hAnsiTheme="minorHAnsi" w:cstheme="minorHAnsi"/>
          <w:sz w:val="22"/>
          <w:szCs w:val="22"/>
        </w:rPr>
        <w:t>e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alocadas</w:t>
      </w:r>
      <w:r w:rsidRPr="00F26AF4">
        <w:rPr>
          <w:rFonts w:asciiTheme="minorHAnsi" w:hAnsiTheme="minorHAnsi" w:cstheme="minorHAnsi"/>
          <w:sz w:val="22"/>
          <w:szCs w:val="22"/>
        </w:rPr>
        <w:t> de participantes,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atribuindo funções</w:t>
      </w:r>
      <w:r w:rsidRPr="00F26AF4">
        <w:rPr>
          <w:rFonts w:asciiTheme="minorHAnsi" w:hAnsiTheme="minorHAnsi" w:cstheme="minorHAnsi"/>
          <w:sz w:val="22"/>
          <w:szCs w:val="22"/>
        </w:rPr>
        <w:t> para todos os envolvidos e gerando indicadores de desempenho. O Runrun.it não possui versão gratuita e há poucas opções entre os pacotes pagos.</w:t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F26AF4">
        <w:rPr>
          <w:rFonts w:cstheme="minorHAnsi"/>
          <w:noProof/>
          <w:lang w:eastAsia="pt-BR"/>
        </w:rPr>
        <w:drawing>
          <wp:inline distT="0" distB="0" distL="0" distR="0" wp14:anchorId="25713924" wp14:editId="03A9DF3E">
            <wp:extent cx="5590800" cy="2278800"/>
            <wp:effectExtent l="0" t="0" r="0" b="7620"/>
            <wp:docPr id="6" name="Imagem 6" descr="Painel Runrun.it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inel Runrun.it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00" cy="22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</w:p>
    <w:p w:rsidR="00E4426D" w:rsidRPr="00F26AF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F26AF4">
        <w:rPr>
          <w:rFonts w:asciiTheme="minorHAnsi" w:hAnsiTheme="minorHAnsi" w:cstheme="minorHAnsi"/>
          <w:color w:val="auto"/>
          <w:sz w:val="22"/>
          <w:szCs w:val="22"/>
        </w:rPr>
        <w:t>9. </w:t>
      </w:r>
      <w:proofErr w:type="spellStart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"https://www.hibox.co/pb/" \t "_blank" </w:instrText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F26AF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Hibox</w:t>
      </w:r>
      <w:proofErr w:type="spellEnd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Uma das ferramentas de gestão de projetos mais focadas na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comunicação</w:t>
      </w:r>
      <w:r w:rsidRPr="00F26AF4">
        <w:rPr>
          <w:rFonts w:asciiTheme="minorHAnsi" w:hAnsiTheme="minorHAnsi" w:cstheme="minorHAnsi"/>
          <w:sz w:val="22"/>
          <w:szCs w:val="22"/>
        </w:rPr>
        <w:t xml:space="preserve">, 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Hibox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possui várias funcionalidades para auxiliar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equipes que precisam trocar várias informações</w:t>
      </w:r>
      <w:r w:rsidRPr="00F26AF4">
        <w:rPr>
          <w:rFonts w:asciiTheme="minorHAnsi" w:hAnsiTheme="minorHAnsi" w:cstheme="minorHAnsi"/>
          <w:sz w:val="22"/>
          <w:szCs w:val="22"/>
        </w:rPr>
        <w:t>: chat em grupo e individual, compartilhamento de arquivos e chamadas de vídeo.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 xml:space="preserve">Quando uma tarefa é atribuída a uma pessoa ela é automaticamente alertada sobre isso, evitando falhas de comunicação. Um dos diferenciais do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Hibox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é ter um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chat de suporte</w:t>
      </w:r>
      <w:r w:rsidRPr="00F26AF4">
        <w:rPr>
          <w:rFonts w:asciiTheme="minorHAnsi" w:hAnsiTheme="minorHAnsi" w:cstheme="minorHAnsi"/>
          <w:sz w:val="22"/>
          <w:szCs w:val="22"/>
        </w:rPr>
        <w:t> sempre disponível para auxiliar o usuário com qualquer dificuldade que possa aparecer.</w:t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F26AF4">
        <w:rPr>
          <w:rFonts w:cstheme="minorHAnsi"/>
          <w:noProof/>
          <w:lang w:eastAsia="pt-BR"/>
        </w:rPr>
        <w:drawing>
          <wp:inline distT="0" distB="0" distL="0" distR="0" wp14:anchorId="26E5F3BD" wp14:editId="5EC46590">
            <wp:extent cx="5238750" cy="3333750"/>
            <wp:effectExtent l="0" t="0" r="0" b="0"/>
            <wp:docPr id="5" name="Imagem 5" descr="Painel Hibox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inel Hibox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</w:p>
    <w:p w:rsidR="00E4426D" w:rsidRPr="00F26AF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F26AF4">
        <w:rPr>
          <w:rFonts w:asciiTheme="minorHAnsi" w:hAnsiTheme="minorHAnsi" w:cstheme="minorHAnsi"/>
          <w:color w:val="auto"/>
          <w:sz w:val="22"/>
          <w:szCs w:val="22"/>
        </w:rPr>
        <w:t>10. </w:t>
      </w:r>
      <w:proofErr w:type="spellStart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"https://www.wrike.com/pt-br" \t "_blank" </w:instrText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F26AF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Wrike</w:t>
      </w:r>
      <w:proofErr w:type="spellEnd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Wrike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é um software de gestão de projetos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focado em equipes de criação</w:t>
      </w:r>
      <w:r w:rsidRPr="00F26AF4">
        <w:rPr>
          <w:rFonts w:asciiTheme="minorHAnsi" w:hAnsiTheme="minorHAnsi" w:cstheme="minorHAnsi"/>
          <w:sz w:val="22"/>
          <w:szCs w:val="22"/>
        </w:rPr>
        <w:t> e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desenvolvimento</w:t>
      </w:r>
      <w:r w:rsidRPr="00F26AF4">
        <w:rPr>
          <w:rFonts w:asciiTheme="minorHAnsi" w:hAnsiTheme="minorHAnsi" w:cstheme="minorHAnsi"/>
          <w:sz w:val="22"/>
          <w:szCs w:val="22"/>
        </w:rPr>
        <w:t>. O grande diferencial dessa ferramenta é permitir a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edição e gestão de arquivos dentro da própria ferramenta</w:t>
      </w:r>
      <w:r w:rsidRPr="00F26AF4">
        <w:rPr>
          <w:rFonts w:asciiTheme="minorHAnsi" w:hAnsiTheme="minorHAnsi" w:cstheme="minorHAnsi"/>
          <w:sz w:val="22"/>
          <w:szCs w:val="22"/>
        </w:rPr>
        <w:t>, facilitando o trabalho colaborativo.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 xml:space="preserve">Outra grande vantagem do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Wrike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é permitir a comunicação entre os participantes de um mesmo projeto através de menções com @, mesmo esquema utilizado por redes sociais como o Instagram e 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Twitter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>. Esse software possui versão gratuita e versões pagas de acordo com o campo de atuação e o tamanho da empresa.</w:t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F26AF4">
        <w:rPr>
          <w:rFonts w:cstheme="minorHAnsi"/>
          <w:noProof/>
          <w:lang w:eastAsia="pt-BR"/>
        </w:rPr>
        <w:lastRenderedPageBreak/>
        <w:drawing>
          <wp:inline distT="0" distB="0" distL="0" distR="0" wp14:anchorId="2F791F3A" wp14:editId="54AFCCB6">
            <wp:extent cx="5284800" cy="4032000"/>
            <wp:effectExtent l="0" t="0" r="0" b="6985"/>
            <wp:docPr id="4" name="Imagem 4" descr="Painel Wrike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inel Wrike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800" cy="4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 </w:t>
      </w:r>
    </w:p>
    <w:p w:rsidR="00E4426D" w:rsidRPr="00F26AF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F26AF4">
        <w:rPr>
          <w:rFonts w:asciiTheme="minorHAnsi" w:hAnsiTheme="minorHAnsi" w:cstheme="minorHAnsi"/>
          <w:color w:val="auto"/>
          <w:sz w:val="22"/>
          <w:szCs w:val="22"/>
        </w:rPr>
        <w:t>11. </w:t>
      </w:r>
      <w:proofErr w:type="spellStart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"https://www.operand.com.br/" \t "_blank" </w:instrText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F26AF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Operand</w:t>
      </w:r>
      <w:proofErr w:type="spellEnd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Software de gestão de projetos para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equipes criativas</w:t>
      </w:r>
      <w:r w:rsidRPr="00F26AF4">
        <w:rPr>
          <w:rFonts w:asciiTheme="minorHAnsi" w:hAnsiTheme="minorHAnsi" w:cstheme="minorHAnsi"/>
          <w:sz w:val="22"/>
          <w:szCs w:val="22"/>
        </w:rPr>
        <w:t xml:space="preserve">, 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Operand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possui todas as funcionalidades necessárias para auxiliar equipes de criação, como: vínculo com outras mídias, cotação de materiais para produção,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feed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com tudo que está sendo desenvolvido e a possibilidade de hospedar arquivos de diversos formatos, centralizando toda a comunicação da equipe.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Operand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possui um plano fixo que suporta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quantidade ilimitada de projetos simultâneos</w:t>
      </w:r>
      <w:r w:rsidRPr="00F26AF4">
        <w:rPr>
          <w:rFonts w:asciiTheme="minorHAnsi" w:hAnsiTheme="minorHAnsi" w:cstheme="minorHAnsi"/>
          <w:sz w:val="22"/>
          <w:szCs w:val="22"/>
        </w:rPr>
        <w:t>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74D3762" wp14:editId="68529F90">
            <wp:extent cx="5331600" cy="2426400"/>
            <wp:effectExtent l="0" t="0" r="2540" b="0"/>
            <wp:docPr id="3" name="Imagem 3" descr="Painel Operand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inel Operand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00" cy="24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F26AF4">
        <w:rPr>
          <w:rFonts w:asciiTheme="minorHAnsi" w:hAnsiTheme="minorHAnsi" w:cstheme="minorHAnsi"/>
          <w:color w:val="auto"/>
          <w:sz w:val="22"/>
          <w:szCs w:val="22"/>
        </w:rPr>
        <w:lastRenderedPageBreak/>
        <w:t>12. </w:t>
      </w:r>
      <w:proofErr w:type="spellStart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"https://br.atlassian.com/software/jira" \t "_blank" </w:instrText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F26AF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Jira</w:t>
      </w:r>
      <w:proofErr w:type="spellEnd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Jira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é mais um dos casos de ferramentas de gestão de projetos focada em uma especialidade: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projetos de desenvolvimento de software</w:t>
      </w:r>
      <w:r w:rsidRPr="00F26AF4">
        <w:rPr>
          <w:rFonts w:asciiTheme="minorHAnsi" w:hAnsiTheme="minorHAnsi" w:cstheme="minorHAnsi"/>
          <w:sz w:val="22"/>
          <w:szCs w:val="22"/>
        </w:rPr>
        <w:t>. Ele possui quadros baseados na </w:t>
      </w:r>
      <w:hyperlink r:id="rId23" w:tgtFrame="_blank" w:history="1">
        <w:r w:rsidRPr="00F26AF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 xml:space="preserve">metodologia </w:t>
        </w:r>
        <w:proofErr w:type="spellStart"/>
        <w:r w:rsidRPr="00F26AF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>Scrum</w:t>
        </w:r>
        <w:proofErr w:type="spellEnd"/>
      </w:hyperlink>
      <w:r w:rsidRPr="00F26AF4">
        <w:rPr>
          <w:rFonts w:asciiTheme="minorHAnsi" w:hAnsiTheme="minorHAnsi" w:cstheme="minorHAnsi"/>
          <w:sz w:val="22"/>
          <w:szCs w:val="22"/>
        </w:rPr>
        <w:t xml:space="preserve"> e também no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kanban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>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Jira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gera relatórios ágeis, em tempo real, do desempenho da equipe e da porcentagem de conclusão para entrega. O seu grande diferencial é possuir uma metodologia própria para buscar os projetos dentro da plataforma, ideal para desenvolvedores, </w:t>
      </w:r>
      <w:proofErr w:type="spellStart"/>
      <w:r w:rsidRPr="00F26AF4">
        <w:rPr>
          <w:rFonts w:asciiTheme="minorHAnsi" w:hAnsiTheme="minorHAnsi" w:cstheme="minorHAnsi"/>
          <w:i/>
          <w:sz w:val="22"/>
          <w:szCs w:val="22"/>
        </w:rPr>
        <w:t>testers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>, gerentes e clientes.</w:t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F26AF4">
        <w:rPr>
          <w:rFonts w:cstheme="minorHAnsi"/>
          <w:noProof/>
          <w:lang w:eastAsia="pt-BR"/>
        </w:rPr>
        <w:drawing>
          <wp:inline distT="0" distB="0" distL="0" distR="0" wp14:anchorId="44C045FB" wp14:editId="1F4992E4">
            <wp:extent cx="5587200" cy="3164400"/>
            <wp:effectExtent l="0" t="0" r="0" b="0"/>
            <wp:docPr id="2" name="Imagem 2" descr="Painel Jira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inel Jira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00" cy="31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</w:p>
    <w:p w:rsidR="00E4426D" w:rsidRPr="00F26AF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F26AF4">
        <w:rPr>
          <w:rFonts w:asciiTheme="minorHAnsi" w:hAnsiTheme="minorHAnsi" w:cstheme="minorHAnsi"/>
          <w:color w:val="auto"/>
          <w:sz w:val="22"/>
          <w:szCs w:val="22"/>
        </w:rPr>
        <w:t>13. </w:t>
      </w:r>
      <w:proofErr w:type="spellStart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begin"/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instrText xml:space="preserve"> HYPERLINK "https://trello.com/" \t "_blank" </w:instrText>
      </w:r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separate"/>
      </w:r>
      <w:r w:rsidRPr="00F26AF4">
        <w:rPr>
          <w:rStyle w:val="Hyperlink"/>
          <w:rFonts w:asciiTheme="minorHAnsi" w:hAnsiTheme="minorHAnsi" w:cstheme="minorHAnsi"/>
          <w:color w:val="auto"/>
          <w:sz w:val="22"/>
          <w:szCs w:val="22"/>
          <w:bdr w:val="none" w:sz="0" w:space="0" w:color="auto" w:frame="1"/>
        </w:rPr>
        <w:t>Trello</w:t>
      </w:r>
      <w:proofErr w:type="spellEnd"/>
      <w:r w:rsidRPr="00F26AF4">
        <w:rPr>
          <w:rFonts w:asciiTheme="minorHAnsi" w:hAnsiTheme="minorHAnsi" w:cstheme="minorHAnsi"/>
          <w:color w:val="auto"/>
          <w:sz w:val="22"/>
          <w:szCs w:val="22"/>
        </w:rPr>
        <w:fldChar w:fldCharType="end"/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Uma das ferramentas de </w:t>
      </w:r>
      <w:hyperlink r:id="rId25" w:history="1">
        <w:r w:rsidRPr="00F26AF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>gerenciamento de projetos</w:t>
        </w:r>
      </w:hyperlink>
      <w:r w:rsidRPr="00F26AF4">
        <w:rPr>
          <w:rFonts w:asciiTheme="minorHAnsi" w:hAnsiTheme="minorHAnsi" w:cstheme="minorHAnsi"/>
          <w:sz w:val="22"/>
          <w:szCs w:val="22"/>
        </w:rPr>
        <w:t xml:space="preserve"> mais famosas do mundo, o 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t>Trello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t xml:space="preserve"> utiliza um esquema de listas, cartões e quadros para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organizar atividades dentro de um projeto</w:t>
      </w:r>
      <w:r w:rsidRPr="00F26AF4">
        <w:rPr>
          <w:rFonts w:asciiTheme="minorHAnsi" w:hAnsiTheme="minorHAnsi" w:cstheme="minorHAnsi"/>
          <w:sz w:val="22"/>
          <w:szCs w:val="22"/>
        </w:rPr>
        <w:t>. Ele funciona basicamente como um </w:t>
      </w:r>
      <w:proofErr w:type="spellStart"/>
      <w:r w:rsidRPr="00F26AF4">
        <w:rPr>
          <w:rFonts w:asciiTheme="minorHAnsi" w:hAnsiTheme="minorHAnsi" w:cstheme="minorHAnsi"/>
          <w:sz w:val="22"/>
          <w:szCs w:val="22"/>
        </w:rPr>
        <w:fldChar w:fldCharType="begin"/>
      </w:r>
      <w:r w:rsidRPr="00F26AF4">
        <w:rPr>
          <w:rFonts w:asciiTheme="minorHAnsi" w:hAnsiTheme="minorHAnsi" w:cstheme="minorHAnsi"/>
          <w:sz w:val="22"/>
          <w:szCs w:val="22"/>
        </w:rPr>
        <w:instrText xml:space="preserve"> HYPERLINK "https://www.significados.com.br/kanban/" \t "_blank" </w:instrText>
      </w:r>
      <w:r w:rsidRPr="00F26AF4">
        <w:rPr>
          <w:rFonts w:asciiTheme="minorHAnsi" w:hAnsiTheme="minorHAnsi" w:cstheme="minorHAnsi"/>
          <w:sz w:val="22"/>
          <w:szCs w:val="22"/>
        </w:rPr>
        <w:fldChar w:fldCharType="separate"/>
      </w:r>
      <w:r w:rsidRPr="00F26AF4">
        <w:rPr>
          <w:rStyle w:val="Hyperlink"/>
          <w:rFonts w:asciiTheme="minorHAnsi" w:eastAsiaTheme="majorEastAsia" w:hAnsiTheme="minorHAnsi" w:cstheme="minorHAnsi"/>
          <w:color w:val="auto"/>
          <w:sz w:val="22"/>
          <w:szCs w:val="22"/>
          <w:bdr w:val="none" w:sz="0" w:space="0" w:color="auto" w:frame="1"/>
        </w:rPr>
        <w:t>kanban</w:t>
      </w:r>
      <w:proofErr w:type="spellEnd"/>
      <w:r w:rsidRPr="00F26AF4">
        <w:rPr>
          <w:rFonts w:asciiTheme="minorHAnsi" w:hAnsiTheme="minorHAnsi" w:cstheme="minorHAnsi"/>
          <w:sz w:val="22"/>
          <w:szCs w:val="22"/>
        </w:rPr>
        <w:fldChar w:fldCharType="end"/>
      </w:r>
      <w:r w:rsidRPr="00F26AF4">
        <w:rPr>
          <w:rFonts w:asciiTheme="minorHAnsi" w:hAnsiTheme="minorHAnsi" w:cstheme="minorHAnsi"/>
          <w:sz w:val="22"/>
          <w:szCs w:val="22"/>
        </w:rPr>
        <w:t> e sua principal vantagem é a facilidade de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movimentar as</w:t>
      </w:r>
      <w:r w:rsidRPr="00F26AF4">
        <w:rPr>
          <w:rFonts w:asciiTheme="minorHAnsi" w:hAnsiTheme="minorHAnsi" w:cstheme="minorHAnsi"/>
          <w:sz w:val="22"/>
          <w:szCs w:val="22"/>
        </w:rPr>
        <w:t>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tarefas </w:t>
      </w:r>
      <w:r w:rsidRPr="00F26AF4">
        <w:rPr>
          <w:rFonts w:asciiTheme="minorHAnsi" w:hAnsiTheme="minorHAnsi" w:cstheme="minorHAnsi"/>
          <w:sz w:val="22"/>
          <w:szCs w:val="22"/>
        </w:rPr>
        <w:t>entre as listas do projeto.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Possui uma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versão gratuita</w:t>
      </w:r>
      <w:r w:rsidRPr="00F26AF4">
        <w:rPr>
          <w:rFonts w:asciiTheme="minorHAnsi" w:hAnsiTheme="minorHAnsi" w:cstheme="minorHAnsi"/>
          <w:sz w:val="22"/>
          <w:szCs w:val="22"/>
        </w:rPr>
        <w:t> com limitações e versões pagas para empresas que precisam de funcionalidades mais elaboradas, como upload de grandes arquivos, sistema de permissões entre participantes e possibilidade de </w:t>
      </w: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personalização </w:t>
      </w:r>
      <w:r w:rsidRPr="00F26AF4">
        <w:rPr>
          <w:rFonts w:asciiTheme="minorHAnsi" w:hAnsiTheme="minorHAnsi" w:cstheme="minorHAnsi"/>
          <w:sz w:val="22"/>
          <w:szCs w:val="22"/>
        </w:rPr>
        <w:t>do software.</w:t>
      </w:r>
    </w:p>
    <w:p w:rsidR="00E4426D" w:rsidRPr="00F26AF4" w:rsidRDefault="00E4426D" w:rsidP="00E4426D">
      <w:pPr>
        <w:shd w:val="clear" w:color="auto" w:fill="FFFFFF"/>
        <w:jc w:val="both"/>
        <w:textAlignment w:val="baseline"/>
        <w:rPr>
          <w:rFonts w:cstheme="minorHAnsi"/>
        </w:rPr>
      </w:pPr>
      <w:r w:rsidRPr="00F26AF4">
        <w:rPr>
          <w:rFonts w:cstheme="minorHAnsi"/>
          <w:noProof/>
          <w:lang w:eastAsia="pt-BR"/>
        </w:rPr>
        <w:lastRenderedPageBreak/>
        <w:drawing>
          <wp:inline distT="0" distB="0" distL="0" distR="0" wp14:anchorId="6494ED19" wp14:editId="4058C1BB">
            <wp:extent cx="5590800" cy="2962800"/>
            <wp:effectExtent l="0" t="0" r="0" b="9525"/>
            <wp:docPr id="1" name="Imagem 1" descr="Painel Trello - Ferramentas de Gestão de Pro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inel Trello - Ferramentas de Gestão de Projeto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00" cy="29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</w:pP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Mas, diante de tantas opções, como escolher a que melhor se encaixa na sua empresa?</w:t>
      </w:r>
    </w:p>
    <w:p w:rsidR="00E4426D" w:rsidRPr="00F26AF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F26AF4">
        <w:rPr>
          <w:rFonts w:asciiTheme="minorHAnsi" w:hAnsiTheme="minorHAnsi" w:cstheme="minorHAnsi"/>
          <w:sz w:val="22"/>
          <w:szCs w:val="22"/>
        </w:rPr>
        <w:t>Cada ferramenta de </w:t>
      </w:r>
      <w:hyperlink r:id="rId27" w:history="1">
        <w:r w:rsidRPr="00F26AF4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bdr w:val="none" w:sz="0" w:space="0" w:color="auto" w:frame="1"/>
          </w:rPr>
          <w:t>gestão de projetos</w:t>
        </w:r>
      </w:hyperlink>
      <w:r w:rsidRPr="00F26AF4">
        <w:rPr>
          <w:rFonts w:asciiTheme="minorHAnsi" w:hAnsiTheme="minorHAnsi" w:cstheme="minorHAnsi"/>
          <w:sz w:val="22"/>
          <w:szCs w:val="22"/>
        </w:rPr>
        <w:t xml:space="preserve"> acima possui funções diferentes e cabe à empresa ver aquela que mais se encaixa com suas necessidades. Há alguns fatores que devem ser observados na hora de selecionar a melhor ferramenta de gestão de projetos para seu negócio:</w:t>
      </w:r>
    </w:p>
    <w:p w:rsidR="00E4426D" w:rsidRPr="00783A8C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E4426D" w:rsidRPr="00783A8C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783A8C">
        <w:rPr>
          <w:rStyle w:val="Forte"/>
          <w:rFonts w:asciiTheme="minorHAnsi" w:hAnsiTheme="minorHAnsi" w:cstheme="minorHAnsi"/>
          <w:b w:val="0"/>
          <w:bCs w:val="0"/>
          <w:color w:val="auto"/>
          <w:sz w:val="22"/>
          <w:szCs w:val="22"/>
          <w:bdr w:val="none" w:sz="0" w:space="0" w:color="auto" w:frame="1"/>
        </w:rPr>
        <w:t xml:space="preserve">- </w:t>
      </w:r>
      <w:r w:rsidRPr="00783A8C">
        <w:rPr>
          <w:rStyle w:val="Forte"/>
          <w:rFonts w:asciiTheme="minorHAnsi" w:hAnsiTheme="minorHAnsi" w:cstheme="minorHAnsi"/>
          <w:b w:val="0"/>
          <w:color w:val="auto"/>
          <w:sz w:val="22"/>
          <w:szCs w:val="22"/>
          <w:bdr w:val="none" w:sz="0" w:space="0" w:color="auto" w:frame="1"/>
        </w:rPr>
        <w:t>Complexidade dos projetos</w:t>
      </w:r>
    </w:p>
    <w:p w:rsidR="00E4426D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783A8C">
        <w:rPr>
          <w:rFonts w:asciiTheme="minorHAnsi" w:hAnsiTheme="minorHAnsi" w:cstheme="minorHAnsi"/>
          <w:sz w:val="22"/>
          <w:szCs w:val="22"/>
        </w:rPr>
        <w:t>Algumas ferramentas de gestão de projetos são para empresa que possui grande volume de projetos, sendo todos de complexidade muito alta. Se esse não for o caso da sua empresa, opte por softwares mais fáceis de manusear. Contratar uma ferramenta muito complexa quando não há necessidade para isso pode, ao invés de ajudar, </w:t>
      </w:r>
      <w:r w:rsidRPr="00783A8C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atrapalhar a gestão de projetos</w:t>
      </w:r>
      <w:r w:rsidRPr="00783A8C">
        <w:rPr>
          <w:rFonts w:asciiTheme="minorHAnsi" w:hAnsiTheme="minorHAnsi" w:cstheme="minorHAnsi"/>
          <w:sz w:val="22"/>
          <w:szCs w:val="22"/>
        </w:rPr>
        <w:t> da sua empresa (além, é claro, de ser dinheiro desperdiçado).</w:t>
      </w:r>
    </w:p>
    <w:p w:rsidR="00E4426D" w:rsidRPr="00783A8C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E4426D" w:rsidRPr="00783A8C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783A8C">
        <w:rPr>
          <w:rStyle w:val="Forte"/>
          <w:rFonts w:asciiTheme="minorHAnsi" w:hAnsiTheme="minorHAnsi" w:cstheme="minorHAnsi"/>
          <w:b w:val="0"/>
          <w:bCs w:val="0"/>
          <w:color w:val="auto"/>
          <w:sz w:val="22"/>
          <w:szCs w:val="22"/>
          <w:bdr w:val="none" w:sz="0" w:space="0" w:color="auto" w:frame="1"/>
        </w:rPr>
        <w:t xml:space="preserve">- </w:t>
      </w:r>
      <w:r w:rsidRPr="00783A8C">
        <w:rPr>
          <w:rStyle w:val="Forte"/>
          <w:rFonts w:asciiTheme="minorHAnsi" w:hAnsiTheme="minorHAnsi" w:cstheme="minorHAnsi"/>
          <w:b w:val="0"/>
          <w:color w:val="auto"/>
          <w:sz w:val="22"/>
          <w:szCs w:val="22"/>
          <w:bdr w:val="none" w:sz="0" w:space="0" w:color="auto" w:frame="1"/>
        </w:rPr>
        <w:t>Área de atuação da empresa</w:t>
      </w:r>
    </w:p>
    <w:p w:rsidR="00E4426D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783A8C">
        <w:rPr>
          <w:rFonts w:asciiTheme="minorHAnsi" w:hAnsiTheme="minorHAnsi" w:cstheme="minorHAnsi"/>
          <w:sz w:val="22"/>
          <w:szCs w:val="22"/>
        </w:rPr>
        <w:t>Há muitas ferramentas de gestão de projetos especializadas em atender projetos de uma </w:t>
      </w:r>
      <w:r w:rsidRPr="00783A8C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determinada área</w:t>
      </w:r>
      <w:r w:rsidRPr="00783A8C">
        <w:rPr>
          <w:rFonts w:asciiTheme="minorHAnsi" w:hAnsiTheme="minorHAnsi" w:cstheme="minorHAnsi"/>
          <w:sz w:val="22"/>
          <w:szCs w:val="22"/>
        </w:rPr>
        <w:t> (como marketing, criação de conteúdo ou desenvolvimento de software). Contratar uma ferramenta desse tipo é muito vantajoso, pois elas possuem </w:t>
      </w:r>
      <w:r w:rsidRPr="00783A8C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funções específicas </w:t>
      </w:r>
      <w:r>
        <w:rPr>
          <w:rFonts w:asciiTheme="minorHAnsi" w:hAnsiTheme="minorHAnsi" w:cstheme="minorHAnsi"/>
          <w:sz w:val="22"/>
          <w:szCs w:val="22"/>
        </w:rPr>
        <w:t>que podem atender melhor</w:t>
      </w:r>
      <w:r w:rsidRPr="00783A8C">
        <w:rPr>
          <w:rFonts w:asciiTheme="minorHAnsi" w:hAnsiTheme="minorHAnsi" w:cstheme="minorHAnsi"/>
          <w:sz w:val="22"/>
          <w:szCs w:val="22"/>
        </w:rPr>
        <w:t xml:space="preserve"> sua equipe.</w:t>
      </w:r>
    </w:p>
    <w:p w:rsidR="00E4426D" w:rsidRPr="00783A8C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E4426D" w:rsidRPr="00783A8C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783A8C">
        <w:rPr>
          <w:rStyle w:val="Forte"/>
          <w:rFonts w:asciiTheme="minorHAnsi" w:hAnsiTheme="minorHAnsi" w:cstheme="minorHAnsi"/>
          <w:b w:val="0"/>
          <w:bCs w:val="0"/>
          <w:color w:val="auto"/>
          <w:sz w:val="22"/>
          <w:szCs w:val="22"/>
          <w:bdr w:val="none" w:sz="0" w:space="0" w:color="auto" w:frame="1"/>
        </w:rPr>
        <w:t xml:space="preserve">- </w:t>
      </w:r>
      <w:r w:rsidRPr="00783A8C">
        <w:rPr>
          <w:rStyle w:val="Forte"/>
          <w:rFonts w:asciiTheme="minorHAnsi" w:hAnsiTheme="minorHAnsi" w:cstheme="minorHAnsi"/>
          <w:b w:val="0"/>
          <w:color w:val="auto"/>
          <w:sz w:val="22"/>
          <w:szCs w:val="22"/>
          <w:bdr w:val="none" w:sz="0" w:space="0" w:color="auto" w:frame="1"/>
        </w:rPr>
        <w:t>Quantidade de pessoas envolvidas</w:t>
      </w:r>
    </w:p>
    <w:p w:rsidR="00E4426D" w:rsidRDefault="00E4426D" w:rsidP="00E4426D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783A8C">
        <w:rPr>
          <w:rFonts w:asciiTheme="minorHAnsi" w:hAnsiTheme="minorHAnsi" w:cstheme="minorHAnsi"/>
          <w:sz w:val="22"/>
          <w:szCs w:val="22"/>
        </w:rPr>
        <w:t>É comum encontrar ferramentas de gestão de projetos com pacotes que limitam a quantidade de participantes. Consulte os pacotes e escolha a opção correta de acordo com a realidade da empresa. Se sua empresa conta com uma grande quantidade de pessoas envolvidas nos projetos, considere contratar </w:t>
      </w:r>
      <w:r w:rsidRPr="00783A8C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pacotes personalizados</w:t>
      </w:r>
      <w:r w:rsidRPr="00783A8C">
        <w:rPr>
          <w:rFonts w:asciiTheme="minorHAnsi" w:hAnsiTheme="minorHAnsi" w:cstheme="minorHAnsi"/>
          <w:sz w:val="22"/>
          <w:szCs w:val="22"/>
        </w:rPr>
        <w:t>. Caso contrário, se o uso for pessoal, considere utilizar a versão gratuita, mesmo com os limites de funcionalidade. Assim, você consegue testar a ferramenta sem risco algum e, caso ache benéfico expandir o uso para toda a empresa, busque um </w:t>
      </w:r>
      <w:r w:rsidRPr="00783A8C">
        <w:rPr>
          <w:rStyle w:val="nfase"/>
          <w:rFonts w:asciiTheme="minorHAnsi" w:eastAsiaTheme="majorEastAsia" w:hAnsiTheme="minorHAnsi" w:cstheme="minorHAnsi"/>
          <w:sz w:val="22"/>
          <w:szCs w:val="22"/>
          <w:bdr w:val="none" w:sz="0" w:space="0" w:color="auto" w:frame="1"/>
        </w:rPr>
        <w:t>upgrade</w:t>
      </w:r>
      <w:r w:rsidRPr="00783A8C">
        <w:rPr>
          <w:rFonts w:asciiTheme="minorHAnsi" w:hAnsiTheme="minorHAnsi" w:cstheme="minorHAnsi"/>
          <w:sz w:val="22"/>
          <w:szCs w:val="22"/>
        </w:rPr>
        <w:t> de conta.</w:t>
      </w:r>
    </w:p>
    <w:p w:rsidR="00E4426D" w:rsidRPr="00150F64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150F64">
        <w:rPr>
          <w:rStyle w:val="Forte"/>
          <w:rFonts w:asciiTheme="minorHAnsi" w:hAnsiTheme="minorHAnsi" w:cstheme="minorHAnsi"/>
          <w:b w:val="0"/>
          <w:bCs w:val="0"/>
          <w:color w:val="auto"/>
          <w:sz w:val="22"/>
          <w:szCs w:val="22"/>
          <w:bdr w:val="none" w:sz="0" w:space="0" w:color="auto" w:frame="1"/>
        </w:rPr>
        <w:t xml:space="preserve">- </w:t>
      </w:r>
      <w:r w:rsidRPr="00150F64">
        <w:rPr>
          <w:rStyle w:val="Forte"/>
          <w:rFonts w:asciiTheme="minorHAnsi" w:hAnsiTheme="minorHAnsi" w:cstheme="minorHAnsi"/>
          <w:b w:val="0"/>
          <w:color w:val="auto"/>
          <w:sz w:val="22"/>
          <w:szCs w:val="22"/>
          <w:bdr w:val="none" w:sz="0" w:space="0" w:color="auto" w:frame="1"/>
        </w:rPr>
        <w:t>Facilidade de acesso e navegação</w:t>
      </w:r>
    </w:p>
    <w:p w:rsidR="00E4426D" w:rsidRPr="00150F64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150F64">
        <w:rPr>
          <w:rFonts w:asciiTheme="minorHAnsi" w:hAnsiTheme="minorHAnsi" w:cstheme="minorHAnsi"/>
          <w:sz w:val="22"/>
          <w:szCs w:val="22"/>
        </w:rPr>
        <w:t>O objetivo dessas ferramentas de gestão de projetos é </w:t>
      </w:r>
      <w:r w:rsidRPr="00150F6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facilitar a vida da sua equipe, e não atrapalhar</w:t>
      </w:r>
      <w:r w:rsidRPr="00150F64">
        <w:rPr>
          <w:rFonts w:asciiTheme="minorHAnsi" w:hAnsiTheme="minorHAnsi" w:cstheme="minorHAnsi"/>
          <w:sz w:val="22"/>
          <w:szCs w:val="22"/>
        </w:rPr>
        <w:t xml:space="preserve">. Por isso, sempre solicite um teste e verifique se o software tem uma boa navegabilidade e um bom tempo de carregamento, facilitando o acesso e a comunicação de </w:t>
      </w:r>
      <w:r w:rsidRPr="00150F64">
        <w:rPr>
          <w:rFonts w:asciiTheme="minorHAnsi" w:hAnsiTheme="minorHAnsi" w:cstheme="minorHAnsi"/>
          <w:sz w:val="22"/>
          <w:szCs w:val="22"/>
        </w:rPr>
        <w:lastRenderedPageBreak/>
        <w:t>todos os membros da equipe. Outro aspecto para prestar atenção é se o software tem um </w:t>
      </w:r>
      <w:r w:rsidRPr="00150F64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aplicativo</w:t>
      </w:r>
      <w:r w:rsidRPr="00150F64">
        <w:rPr>
          <w:rFonts w:asciiTheme="minorHAnsi" w:hAnsiTheme="minorHAnsi" w:cstheme="minorHAnsi"/>
          <w:sz w:val="22"/>
          <w:szCs w:val="22"/>
        </w:rPr>
        <w:t> para fazer essa gestão na palma da mão, em qualquer hora ou lugar.</w:t>
      </w:r>
    </w:p>
    <w:p w:rsidR="00E4426D" w:rsidRPr="00121DFC" w:rsidRDefault="00E4426D" w:rsidP="00E4426D">
      <w:pPr>
        <w:pStyle w:val="Ttulo3"/>
        <w:shd w:val="clear" w:color="auto" w:fill="FFFFFF"/>
        <w:spacing w:before="0"/>
        <w:jc w:val="both"/>
        <w:textAlignment w:val="baseline"/>
        <w:rPr>
          <w:rFonts w:asciiTheme="minorHAnsi" w:hAnsiTheme="minorHAnsi" w:cstheme="minorHAnsi"/>
          <w:color w:val="auto"/>
          <w:sz w:val="22"/>
          <w:szCs w:val="22"/>
        </w:rPr>
      </w:pPr>
      <w:r w:rsidRPr="00121DFC">
        <w:rPr>
          <w:rStyle w:val="Forte"/>
          <w:rFonts w:asciiTheme="minorHAnsi" w:hAnsiTheme="minorHAnsi" w:cstheme="minorHAnsi"/>
          <w:b w:val="0"/>
          <w:bCs w:val="0"/>
          <w:color w:val="auto"/>
          <w:sz w:val="22"/>
          <w:szCs w:val="22"/>
          <w:bdr w:val="none" w:sz="0" w:space="0" w:color="auto" w:frame="1"/>
        </w:rPr>
        <w:t xml:space="preserve">- </w:t>
      </w:r>
      <w:r w:rsidRPr="00121DFC">
        <w:rPr>
          <w:rStyle w:val="Forte"/>
          <w:rFonts w:asciiTheme="minorHAnsi" w:hAnsiTheme="minorHAnsi" w:cstheme="minorHAnsi"/>
          <w:b w:val="0"/>
          <w:color w:val="auto"/>
          <w:sz w:val="22"/>
          <w:szCs w:val="22"/>
          <w:bdr w:val="none" w:sz="0" w:space="0" w:color="auto" w:frame="1"/>
        </w:rPr>
        <w:t>Suporte disponível</w:t>
      </w:r>
    </w:p>
    <w:p w:rsidR="00E4426D" w:rsidRPr="00121DFC" w:rsidRDefault="00E4426D" w:rsidP="00E4426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121DFC">
        <w:rPr>
          <w:rFonts w:asciiTheme="minorHAnsi" w:hAnsiTheme="minorHAnsi" w:cstheme="minorHAnsi"/>
          <w:sz w:val="22"/>
          <w:szCs w:val="22"/>
        </w:rPr>
        <w:t>Esse é um fator que independe do tamanho da empresa: com a adoção de um novo software chegam muitos </w:t>
      </w:r>
      <w:r w:rsidRPr="00121DFC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desafios</w:t>
      </w:r>
      <w:r w:rsidRPr="00121DFC">
        <w:rPr>
          <w:rFonts w:asciiTheme="minorHAnsi" w:hAnsiTheme="minorHAnsi" w:cstheme="minorHAnsi"/>
          <w:sz w:val="22"/>
          <w:szCs w:val="22"/>
        </w:rPr>
        <w:t>, afinal, toda uma equipe precisa aprender a manusear a nova ferramenta. Esse processo pode ser facilitado se o software contratado tiver uma </w:t>
      </w:r>
      <w:r w:rsidRPr="00121DFC">
        <w:rPr>
          <w:rStyle w:val="Forte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equipe de suporte disponível</w:t>
      </w:r>
      <w:r w:rsidRPr="00121DFC">
        <w:rPr>
          <w:rFonts w:asciiTheme="minorHAnsi" w:hAnsiTheme="minorHAnsi" w:cstheme="minorHAnsi"/>
          <w:sz w:val="22"/>
          <w:szCs w:val="22"/>
        </w:rPr>
        <w:t> todos os dias da semana para tirar dúvidas quanto à usabilidade da ferramenta e, também, para auxiliar caso algum problema apareça.</w:t>
      </w:r>
    </w:p>
    <w:p w:rsidR="00E4426D" w:rsidRDefault="00E4426D"/>
    <w:sectPr w:rsidR="00E44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26D"/>
    <w:rsid w:val="00046CB1"/>
    <w:rsid w:val="00E4426D"/>
    <w:rsid w:val="00F7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764468-5DCC-47B7-8A53-03F3364C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26D"/>
  </w:style>
  <w:style w:type="paragraph" w:styleId="Ttulo1">
    <w:name w:val="heading 1"/>
    <w:basedOn w:val="Normal"/>
    <w:next w:val="Normal"/>
    <w:link w:val="Ttulo1Char"/>
    <w:uiPriority w:val="9"/>
    <w:qFormat/>
    <w:rsid w:val="00E442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442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2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4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4426D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E442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4426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2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fase">
    <w:name w:val="Emphasis"/>
    <w:basedOn w:val="Fontepargpadro"/>
    <w:uiPriority w:val="20"/>
    <w:qFormat/>
    <w:rsid w:val="00E4426D"/>
    <w:rPr>
      <w:i/>
      <w:iCs/>
    </w:rPr>
  </w:style>
  <w:style w:type="character" w:styleId="Forte">
    <w:name w:val="Strong"/>
    <w:basedOn w:val="Fontepargpadro"/>
    <w:uiPriority w:val="22"/>
    <w:qFormat/>
    <w:rsid w:val="00E442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euax.com.br/2019/02/cronograma-de-projeto/" TargetMode="External"/><Relationship Id="rId18" Type="http://schemas.openxmlformats.org/officeDocument/2006/relationships/hyperlink" Target="https://runrun.it/" TargetMode="External"/><Relationship Id="rId26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0.jpeg"/><Relationship Id="rId7" Type="http://schemas.openxmlformats.org/officeDocument/2006/relationships/hyperlink" Target="https://slack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7.jpeg"/><Relationship Id="rId25" Type="http://schemas.openxmlformats.org/officeDocument/2006/relationships/hyperlink" Target="https://www.euax.com.br/2019/10/gerencia-de-projeto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roducts.office.com/pt-br/project/project-and-portfolio-management-software" TargetMode="External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bitrix24.com.br/" TargetMode="External"/><Relationship Id="rId24" Type="http://schemas.openxmlformats.org/officeDocument/2006/relationships/image" Target="media/image12.jpeg"/><Relationship Id="rId5" Type="http://schemas.openxmlformats.org/officeDocument/2006/relationships/hyperlink" Target="https://artia.com/produto/?origin=siteeuax_blog_ferramentas-de-gestao-de-projetos-mais-utilizadas&amp;utm_source=blogEuax&amp;utm_medium=referral&amp;utm_campaign=post-ferramentas-corpo" TargetMode="External"/><Relationship Id="rId15" Type="http://schemas.openxmlformats.org/officeDocument/2006/relationships/image" Target="media/image6.jpeg"/><Relationship Id="rId23" Type="http://schemas.openxmlformats.org/officeDocument/2006/relationships/hyperlink" Target="https://www.euax.com.br/2017/05/metodologia-scrum-o-que-voce-precisa-saber-2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8.jpeg"/><Relationship Id="rId4" Type="http://schemas.openxmlformats.org/officeDocument/2006/relationships/hyperlink" Target="https://www.sankhya.com.br/blog/o-que-e-gestao-de-projetos-e-sua-importancia-para-uma-empresa/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artia.com/blog/ferramentas-de-gestao-de-projetos-aprenda-como-usar-o-grafico-de-gantt/" TargetMode="External"/><Relationship Id="rId22" Type="http://schemas.openxmlformats.org/officeDocument/2006/relationships/image" Target="media/image11.jpeg"/><Relationship Id="rId27" Type="http://schemas.openxmlformats.org/officeDocument/2006/relationships/hyperlink" Target="https://www.euax.com.br/2018/08/o-que-e-gestao-de-projetos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2067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ponto frio</dc:creator>
  <cp:keywords/>
  <dc:description/>
  <cp:lastModifiedBy>ponto frio</cp:lastModifiedBy>
  <cp:revision>1</cp:revision>
  <dcterms:created xsi:type="dcterms:W3CDTF">2020-03-12T17:04:00Z</dcterms:created>
  <dcterms:modified xsi:type="dcterms:W3CDTF">2020-03-12T17:07:00Z</dcterms:modified>
</cp:coreProperties>
</file>