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011" w:rsidRDefault="00DA2011">
      <w:pPr>
        <w:rPr>
          <w:rFonts w:ascii="Georgia" w:hAnsi="Georgia"/>
          <w:b/>
          <w:sz w:val="24"/>
          <w:szCs w:val="24"/>
          <w:lang w:val="es-ES"/>
        </w:rPr>
      </w:pPr>
      <w:r>
        <w:rPr>
          <w:rFonts w:ascii="Georgia" w:hAnsi="Georgia"/>
          <w:b/>
          <w:sz w:val="24"/>
          <w:szCs w:val="24"/>
          <w:lang w:val="es-ES"/>
        </w:rPr>
        <w:t>Introducción</w:t>
      </w:r>
    </w:p>
    <w:p w:rsidR="00DA2011" w:rsidRPr="00DA2011" w:rsidRDefault="00DA2011" w:rsidP="00DA2011">
      <w:pPr>
        <w:jc w:val="both"/>
        <w:rPr>
          <w:rFonts w:ascii="Georgia" w:hAnsi="Georgia"/>
          <w:sz w:val="24"/>
          <w:szCs w:val="24"/>
          <w:lang w:val="es-ES"/>
        </w:rPr>
      </w:pPr>
      <w:r>
        <w:rPr>
          <w:rFonts w:ascii="Georgia" w:hAnsi="Georgia"/>
          <w:sz w:val="24"/>
          <w:szCs w:val="24"/>
          <w:lang w:val="es-ES"/>
        </w:rPr>
        <w:t xml:space="preserve">Microsoft además provee al usuario las herramientas necesarias para administrar la seguridad de las bases de datos dentro de Azure, así como </w:t>
      </w:r>
      <w:r w:rsidR="00DF13AC">
        <w:rPr>
          <w:rFonts w:ascii="Georgia" w:hAnsi="Georgia"/>
          <w:sz w:val="24"/>
          <w:szCs w:val="24"/>
          <w:lang w:val="es-ES"/>
        </w:rPr>
        <w:t xml:space="preserve">los tipos de </w:t>
      </w:r>
      <w:r>
        <w:rPr>
          <w:rFonts w:ascii="Georgia" w:hAnsi="Georgia"/>
          <w:sz w:val="24"/>
          <w:szCs w:val="24"/>
          <w:lang w:val="es-ES"/>
        </w:rPr>
        <w:t xml:space="preserve">replicación y las auditorías para proteger la información frente a </w:t>
      </w:r>
      <w:r w:rsidR="00DF13AC">
        <w:rPr>
          <w:rFonts w:ascii="Georgia" w:hAnsi="Georgia"/>
          <w:sz w:val="24"/>
          <w:szCs w:val="24"/>
          <w:lang w:val="es-ES"/>
        </w:rPr>
        <w:t>cualquier ataque externo</w:t>
      </w:r>
      <w:r>
        <w:rPr>
          <w:rFonts w:ascii="Georgia" w:hAnsi="Georgia"/>
          <w:sz w:val="24"/>
          <w:szCs w:val="24"/>
          <w:lang w:val="es-ES"/>
        </w:rPr>
        <w:t xml:space="preserve"> que podría dejar consecuencias catastróficas para la base de datos. El capítulo 9 del libro de </w:t>
      </w:r>
      <w:proofErr w:type="spellStart"/>
      <w:r>
        <w:rPr>
          <w:rFonts w:ascii="Georgia" w:hAnsi="Georgia"/>
          <w:sz w:val="24"/>
          <w:szCs w:val="24"/>
          <w:lang w:val="es-ES"/>
        </w:rPr>
        <w:t>Pranab</w:t>
      </w:r>
      <w:proofErr w:type="spellEnd"/>
      <w:r>
        <w:rPr>
          <w:rFonts w:ascii="Georgia" w:hAnsi="Georgia"/>
          <w:sz w:val="24"/>
          <w:szCs w:val="24"/>
          <w:lang w:val="es-ES"/>
        </w:rPr>
        <w:t xml:space="preserve"> </w:t>
      </w:r>
      <w:proofErr w:type="spellStart"/>
      <w:r>
        <w:rPr>
          <w:rFonts w:ascii="Georgia" w:hAnsi="Georgia"/>
          <w:sz w:val="24"/>
          <w:szCs w:val="24"/>
          <w:lang w:val="es-ES"/>
        </w:rPr>
        <w:t>Mazumdar</w:t>
      </w:r>
      <w:proofErr w:type="spellEnd"/>
      <w:r>
        <w:rPr>
          <w:rFonts w:ascii="Georgia" w:hAnsi="Georgia"/>
          <w:sz w:val="24"/>
          <w:szCs w:val="24"/>
          <w:lang w:val="es-ES"/>
        </w:rPr>
        <w:t xml:space="preserve"> detalla dichas características a profundidad, así como la forma de uso respectiva.</w:t>
      </w:r>
    </w:p>
    <w:p w:rsidR="00DA2011" w:rsidRDefault="00DA2011">
      <w:pPr>
        <w:rPr>
          <w:rFonts w:ascii="Georgia" w:hAnsi="Georgia"/>
          <w:b/>
          <w:sz w:val="24"/>
          <w:szCs w:val="24"/>
          <w:lang w:val="es-ES"/>
        </w:rPr>
      </w:pPr>
    </w:p>
    <w:p w:rsidR="00DA2011" w:rsidRDefault="00DA2011">
      <w:pPr>
        <w:rPr>
          <w:rFonts w:ascii="Georgia" w:hAnsi="Georgia"/>
          <w:b/>
          <w:sz w:val="24"/>
          <w:szCs w:val="24"/>
          <w:lang w:val="es-ES"/>
        </w:rPr>
      </w:pPr>
      <w:r>
        <w:rPr>
          <w:rFonts w:ascii="Georgia" w:hAnsi="Georgia"/>
          <w:b/>
          <w:sz w:val="24"/>
          <w:szCs w:val="24"/>
          <w:lang w:val="es-ES"/>
        </w:rPr>
        <w:t>Conclusión</w:t>
      </w:r>
    </w:p>
    <w:p w:rsidR="00DA2011" w:rsidRDefault="00DF13AC" w:rsidP="00420E2D">
      <w:pPr>
        <w:jc w:val="both"/>
        <w:rPr>
          <w:rFonts w:ascii="Georgia" w:hAnsi="Georgia"/>
          <w:b/>
          <w:sz w:val="24"/>
          <w:szCs w:val="24"/>
          <w:lang w:val="es-ES"/>
        </w:rPr>
      </w:pPr>
      <w:r>
        <w:rPr>
          <w:rFonts w:ascii="Georgia" w:hAnsi="Georgia"/>
          <w:sz w:val="24"/>
          <w:szCs w:val="24"/>
          <w:lang w:val="es-ES"/>
        </w:rPr>
        <w:t xml:space="preserve">Para la seguridad de las bases de datos, Azure posee características de seguridad tales como la </w:t>
      </w:r>
      <w:proofErr w:type="spellStart"/>
      <w:r>
        <w:rPr>
          <w:rFonts w:ascii="Georgia" w:hAnsi="Georgia"/>
          <w:sz w:val="24"/>
          <w:szCs w:val="24"/>
          <w:lang w:val="es-ES"/>
        </w:rPr>
        <w:t>georeplicación</w:t>
      </w:r>
      <w:proofErr w:type="spellEnd"/>
      <w:r>
        <w:rPr>
          <w:rFonts w:ascii="Georgia" w:hAnsi="Georgia"/>
          <w:sz w:val="24"/>
          <w:szCs w:val="24"/>
          <w:lang w:val="es-ES"/>
        </w:rPr>
        <w:t xml:space="preserve"> para restaurar la información en caso de fallo en el nodo primario del servidor, y las auditorías con el fin de protegerla frente a amenazas reales y/o percibidas</w:t>
      </w:r>
      <w:r w:rsidR="00420E2D">
        <w:rPr>
          <w:rFonts w:ascii="Georgia" w:hAnsi="Georgia"/>
          <w:sz w:val="24"/>
          <w:szCs w:val="24"/>
          <w:lang w:val="es-ES"/>
        </w:rPr>
        <w:t>, e incluso la posibilidad de controlar el acceso a una determinada fila de una tabla. También existe la encriptación total o parcial de los datos, sin importar si la base de datos está o no en plena ejecución, siendo la encriptación permanente la adición más reciente a las características que SQL Server ofrece.</w:t>
      </w:r>
      <w:bookmarkStart w:id="0" w:name="_GoBack"/>
      <w:bookmarkEnd w:id="0"/>
      <w:r w:rsidR="00DA2011">
        <w:rPr>
          <w:rFonts w:ascii="Georgia" w:hAnsi="Georgia"/>
          <w:b/>
          <w:sz w:val="24"/>
          <w:szCs w:val="24"/>
          <w:lang w:val="es-ES"/>
        </w:rPr>
        <w:br w:type="page"/>
      </w:r>
    </w:p>
    <w:p w:rsidR="00D12270" w:rsidRDefault="00D12270" w:rsidP="00A50703">
      <w:pPr>
        <w:spacing w:line="240" w:lineRule="auto"/>
        <w:jc w:val="both"/>
        <w:rPr>
          <w:rFonts w:ascii="Georgia" w:hAnsi="Georgia"/>
          <w:b/>
          <w:sz w:val="24"/>
          <w:szCs w:val="24"/>
          <w:lang w:val="es-ES"/>
        </w:rPr>
      </w:pPr>
      <w:r>
        <w:rPr>
          <w:rFonts w:ascii="Georgia" w:hAnsi="Georgia"/>
          <w:b/>
          <w:sz w:val="24"/>
          <w:szCs w:val="24"/>
          <w:lang w:val="es-ES"/>
        </w:rPr>
        <w:lastRenderedPageBreak/>
        <w:t>Capítulo 8: Base de Datos Azure SQL</w:t>
      </w:r>
    </w:p>
    <w:p w:rsidR="00D12270" w:rsidRDefault="00D12270" w:rsidP="00A50703">
      <w:pPr>
        <w:spacing w:line="240" w:lineRule="auto"/>
        <w:jc w:val="both"/>
        <w:rPr>
          <w:rFonts w:ascii="Georgia" w:hAnsi="Georgia"/>
          <w:sz w:val="24"/>
          <w:szCs w:val="24"/>
          <w:lang w:val="es-ES"/>
        </w:rPr>
      </w:pPr>
      <w:r>
        <w:rPr>
          <w:rFonts w:ascii="Georgia" w:hAnsi="Georgia"/>
          <w:sz w:val="24"/>
          <w:szCs w:val="24"/>
          <w:lang w:val="es-ES"/>
        </w:rPr>
        <w:tab/>
        <w:t>La base de datos Azure SQL es un servicio de bases de datos relacionales en Microsoft Azure, basados en el motor de Microsoft SQL Server, y con casi todas las capacidades de SQL Server para misión crítica.</w:t>
      </w:r>
      <w:r w:rsidR="003D5FA4">
        <w:rPr>
          <w:rFonts w:ascii="Georgia" w:hAnsi="Georgia"/>
          <w:sz w:val="24"/>
          <w:szCs w:val="24"/>
          <w:lang w:val="es-ES"/>
        </w:rPr>
        <w:t xml:space="preserve"> Azure SQL está diseñado </w:t>
      </w:r>
      <w:r w:rsidR="00A50703">
        <w:rPr>
          <w:rFonts w:ascii="Georgia" w:hAnsi="Georgia"/>
          <w:sz w:val="24"/>
          <w:szCs w:val="24"/>
          <w:lang w:val="es-ES"/>
        </w:rPr>
        <w:t>para proveer bases de datos altamente disponibles y escalables como un servicio con rendimiento predecible, continuidad de negocios y capacidades de protección de datos.</w:t>
      </w:r>
    </w:p>
    <w:p w:rsidR="00A50703" w:rsidRDefault="00A50703" w:rsidP="00A50703">
      <w:pPr>
        <w:spacing w:line="240" w:lineRule="auto"/>
        <w:jc w:val="both"/>
        <w:rPr>
          <w:rFonts w:ascii="Georgia" w:hAnsi="Georgia"/>
          <w:sz w:val="24"/>
          <w:szCs w:val="24"/>
          <w:lang w:val="es-ES"/>
        </w:rPr>
      </w:pPr>
    </w:p>
    <w:p w:rsidR="00A50703" w:rsidRPr="00246BA9" w:rsidRDefault="00A50703" w:rsidP="00A50703">
      <w:pPr>
        <w:spacing w:line="240" w:lineRule="auto"/>
        <w:jc w:val="both"/>
        <w:rPr>
          <w:rFonts w:ascii="Georgia" w:hAnsi="Georgia"/>
          <w:sz w:val="24"/>
          <w:szCs w:val="24"/>
          <w:u w:val="single"/>
          <w:lang w:val="es-ES"/>
        </w:rPr>
      </w:pPr>
      <w:r w:rsidRPr="00246BA9">
        <w:rPr>
          <w:rFonts w:ascii="Georgia" w:hAnsi="Georgia"/>
          <w:sz w:val="24"/>
          <w:szCs w:val="24"/>
          <w:u w:val="single"/>
          <w:lang w:val="es-ES"/>
        </w:rPr>
        <w:t>ARQUITECTURA DE LA BASE DE DATOS AZURE SQL</w:t>
      </w:r>
    </w:p>
    <w:p w:rsidR="00A50703" w:rsidRDefault="00A50703" w:rsidP="00A50703">
      <w:pPr>
        <w:spacing w:line="240" w:lineRule="auto"/>
        <w:jc w:val="both"/>
        <w:rPr>
          <w:rFonts w:ascii="Georgia" w:hAnsi="Georgia"/>
          <w:sz w:val="24"/>
          <w:szCs w:val="24"/>
          <w:lang w:val="es-ES"/>
        </w:rPr>
      </w:pPr>
      <w:r>
        <w:rPr>
          <w:rFonts w:ascii="Georgia" w:hAnsi="Georgia"/>
          <w:sz w:val="24"/>
          <w:szCs w:val="24"/>
          <w:lang w:val="es-ES"/>
        </w:rPr>
        <w:tab/>
        <w:t xml:space="preserve">Azure SQL está construido sobre el </w:t>
      </w:r>
      <w:proofErr w:type="spellStart"/>
      <w:r>
        <w:rPr>
          <w:rFonts w:ascii="Georgia" w:hAnsi="Georgia"/>
          <w:sz w:val="24"/>
          <w:szCs w:val="24"/>
          <w:lang w:val="es-ES"/>
        </w:rPr>
        <w:t>framework</w:t>
      </w:r>
      <w:proofErr w:type="spellEnd"/>
      <w:r>
        <w:rPr>
          <w:rFonts w:ascii="Georgia" w:hAnsi="Georgia"/>
          <w:sz w:val="24"/>
          <w:szCs w:val="24"/>
          <w:lang w:val="es-ES"/>
        </w:rPr>
        <w:t xml:space="preserve"> de Windows Azure</w:t>
      </w:r>
      <w:r w:rsidR="00CD4EB7">
        <w:rPr>
          <w:rFonts w:ascii="Georgia" w:hAnsi="Georgia"/>
          <w:sz w:val="24"/>
          <w:szCs w:val="24"/>
          <w:lang w:val="es-ES"/>
        </w:rPr>
        <w:t>, el cual provee</w:t>
      </w:r>
      <w:r w:rsidR="000E19D0">
        <w:rPr>
          <w:rFonts w:ascii="Georgia" w:hAnsi="Georgia"/>
          <w:sz w:val="24"/>
          <w:szCs w:val="24"/>
          <w:lang w:val="es-ES"/>
        </w:rPr>
        <w:t xml:space="preserve"> administración de máquina y la funcionalidad de aplicación distribuida. Un </w:t>
      </w:r>
      <w:proofErr w:type="spellStart"/>
      <w:r w:rsidR="000E19D0">
        <w:rPr>
          <w:rFonts w:ascii="Georgia" w:hAnsi="Georgia"/>
          <w:sz w:val="24"/>
          <w:szCs w:val="24"/>
          <w:lang w:val="es-ES"/>
        </w:rPr>
        <w:t>cluster</w:t>
      </w:r>
      <w:proofErr w:type="spellEnd"/>
      <w:r w:rsidR="000E19D0">
        <w:rPr>
          <w:rFonts w:ascii="Georgia" w:hAnsi="Georgia"/>
          <w:sz w:val="24"/>
          <w:szCs w:val="24"/>
          <w:lang w:val="es-ES"/>
        </w:rPr>
        <w:t xml:space="preserve"> de SQL Azure está constituido por un anillo de control y varios anillos “inquilinos”, donde cada anillo equivale a un </w:t>
      </w:r>
      <w:proofErr w:type="spellStart"/>
      <w:r w:rsidR="000E19D0">
        <w:rPr>
          <w:rFonts w:ascii="Georgia" w:hAnsi="Georgia"/>
          <w:sz w:val="24"/>
          <w:szCs w:val="24"/>
          <w:lang w:val="es-ES"/>
        </w:rPr>
        <w:t>cluster</w:t>
      </w:r>
      <w:proofErr w:type="spellEnd"/>
      <w:r w:rsidR="000E19D0">
        <w:rPr>
          <w:rFonts w:ascii="Georgia" w:hAnsi="Georgia"/>
          <w:sz w:val="24"/>
          <w:szCs w:val="24"/>
          <w:lang w:val="es-ES"/>
        </w:rPr>
        <w:t xml:space="preserve"> físico de Windows Azure que consiste en una colección de nodos que ejecutan una o más aplicaciones.</w:t>
      </w:r>
    </w:p>
    <w:p w:rsidR="008E6089" w:rsidRDefault="008E6089" w:rsidP="00A50703">
      <w:pPr>
        <w:spacing w:line="240" w:lineRule="auto"/>
        <w:jc w:val="both"/>
        <w:rPr>
          <w:rFonts w:ascii="Georgia" w:hAnsi="Georgia"/>
          <w:sz w:val="24"/>
          <w:szCs w:val="24"/>
          <w:lang w:val="es-ES"/>
        </w:rPr>
      </w:pPr>
    </w:p>
    <w:p w:rsidR="00ED6470" w:rsidRDefault="00ED6470" w:rsidP="00A50703">
      <w:pPr>
        <w:spacing w:line="240" w:lineRule="auto"/>
        <w:jc w:val="both"/>
        <w:rPr>
          <w:rFonts w:ascii="Georgia" w:hAnsi="Georgia"/>
          <w:sz w:val="24"/>
          <w:szCs w:val="24"/>
          <w:lang w:val="es-ES"/>
        </w:rPr>
      </w:pPr>
      <w:r>
        <w:rPr>
          <w:rFonts w:ascii="Georgia" w:hAnsi="Georgia"/>
          <w:sz w:val="24"/>
          <w:szCs w:val="24"/>
          <w:lang w:val="es-ES"/>
        </w:rPr>
        <w:t>ANILLO INQUILINO</w:t>
      </w:r>
    </w:p>
    <w:p w:rsidR="008E6089" w:rsidRDefault="008E6089" w:rsidP="00A50703">
      <w:pPr>
        <w:spacing w:line="240" w:lineRule="auto"/>
        <w:jc w:val="both"/>
        <w:rPr>
          <w:rFonts w:ascii="Georgia" w:hAnsi="Georgia"/>
          <w:sz w:val="24"/>
          <w:szCs w:val="24"/>
          <w:lang w:val="es-ES"/>
        </w:rPr>
      </w:pPr>
      <w:r>
        <w:rPr>
          <w:rFonts w:ascii="Georgia" w:hAnsi="Georgia"/>
          <w:sz w:val="24"/>
          <w:szCs w:val="24"/>
          <w:lang w:val="es-ES"/>
        </w:rPr>
        <w:tab/>
        <w:t xml:space="preserve">Un anillo inquilino es un </w:t>
      </w:r>
      <w:proofErr w:type="spellStart"/>
      <w:r>
        <w:rPr>
          <w:rFonts w:ascii="Georgia" w:hAnsi="Georgia"/>
          <w:sz w:val="24"/>
          <w:szCs w:val="24"/>
          <w:lang w:val="es-ES"/>
        </w:rPr>
        <w:t>cluster</w:t>
      </w:r>
      <w:proofErr w:type="spellEnd"/>
      <w:r>
        <w:rPr>
          <w:rFonts w:ascii="Georgia" w:hAnsi="Georgia"/>
          <w:sz w:val="24"/>
          <w:szCs w:val="24"/>
          <w:lang w:val="es-ES"/>
        </w:rPr>
        <w:t xml:space="preserve"> físico de Windows Azure, donde cada nodo del </w:t>
      </w:r>
      <w:proofErr w:type="spellStart"/>
      <w:r>
        <w:rPr>
          <w:rFonts w:ascii="Georgia" w:hAnsi="Georgia"/>
          <w:sz w:val="24"/>
          <w:szCs w:val="24"/>
          <w:lang w:val="es-ES"/>
        </w:rPr>
        <w:t>cluster</w:t>
      </w:r>
      <w:proofErr w:type="spellEnd"/>
      <w:r>
        <w:rPr>
          <w:rFonts w:ascii="Georgia" w:hAnsi="Georgia"/>
          <w:sz w:val="24"/>
          <w:szCs w:val="24"/>
          <w:lang w:val="es-ES"/>
        </w:rPr>
        <w:t xml:space="preserve"> está diseñado para ejecutar una aplicación. Dicha aplicación es de tipo </w:t>
      </w:r>
      <w:proofErr w:type="spellStart"/>
      <w:r>
        <w:rPr>
          <w:rFonts w:ascii="Georgia" w:hAnsi="Georgia"/>
          <w:sz w:val="24"/>
          <w:szCs w:val="24"/>
          <w:lang w:val="es-ES"/>
        </w:rPr>
        <w:t>DBService</w:t>
      </w:r>
      <w:proofErr w:type="spellEnd"/>
      <w:r>
        <w:rPr>
          <w:rFonts w:ascii="Georgia" w:hAnsi="Georgia"/>
          <w:sz w:val="24"/>
          <w:szCs w:val="24"/>
          <w:lang w:val="es-ES"/>
        </w:rPr>
        <w:t xml:space="preserve">, el cual es un servicio del motor de SQL Server o del motor </w:t>
      </w:r>
      <w:proofErr w:type="spellStart"/>
      <w:r>
        <w:rPr>
          <w:rFonts w:ascii="Georgia" w:hAnsi="Georgia"/>
          <w:sz w:val="24"/>
          <w:szCs w:val="24"/>
          <w:lang w:val="es-ES"/>
        </w:rPr>
        <w:t>Hekaton</w:t>
      </w:r>
      <w:proofErr w:type="spellEnd"/>
      <w:r>
        <w:rPr>
          <w:rFonts w:ascii="Georgia" w:hAnsi="Georgia"/>
          <w:sz w:val="24"/>
          <w:szCs w:val="24"/>
          <w:lang w:val="es-ES"/>
        </w:rPr>
        <w:t xml:space="preserve"> (procesamiento de transacciones en línea dentro de la memoria).</w:t>
      </w:r>
    </w:p>
    <w:p w:rsidR="00B1348A" w:rsidRDefault="00B1348A" w:rsidP="00A50703">
      <w:pPr>
        <w:spacing w:line="240" w:lineRule="auto"/>
        <w:jc w:val="both"/>
        <w:rPr>
          <w:rFonts w:ascii="Georgia" w:hAnsi="Georgia"/>
          <w:sz w:val="24"/>
          <w:szCs w:val="24"/>
          <w:lang w:val="es-ES"/>
        </w:rPr>
      </w:pPr>
    </w:p>
    <w:p w:rsidR="00B1348A" w:rsidRDefault="00B1348A" w:rsidP="00B1348A">
      <w:pPr>
        <w:spacing w:line="240" w:lineRule="auto"/>
        <w:jc w:val="center"/>
        <w:rPr>
          <w:rFonts w:ascii="Georgia" w:hAnsi="Georgia"/>
          <w:sz w:val="24"/>
          <w:szCs w:val="24"/>
          <w:lang w:val="es-ES"/>
        </w:rPr>
      </w:pPr>
      <w:r>
        <w:rPr>
          <w:noProof/>
        </w:rPr>
        <w:drawing>
          <wp:inline distT="0" distB="0" distL="0" distR="0" wp14:anchorId="417153A9" wp14:editId="1A708428">
            <wp:extent cx="3288665" cy="29794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3170" cy="2992616"/>
                    </a:xfrm>
                    <a:prstGeom prst="rect">
                      <a:avLst/>
                    </a:prstGeom>
                  </pic:spPr>
                </pic:pic>
              </a:graphicData>
            </a:graphic>
          </wp:inline>
        </w:drawing>
      </w:r>
    </w:p>
    <w:p w:rsidR="00B1348A" w:rsidRDefault="00B1348A" w:rsidP="00A50703">
      <w:pPr>
        <w:spacing w:line="240" w:lineRule="auto"/>
        <w:jc w:val="both"/>
        <w:rPr>
          <w:rFonts w:ascii="Georgia" w:hAnsi="Georgia"/>
          <w:sz w:val="24"/>
          <w:szCs w:val="24"/>
          <w:lang w:val="es-ES"/>
        </w:rPr>
      </w:pPr>
    </w:p>
    <w:p w:rsidR="00B1348A" w:rsidRDefault="00B1348A" w:rsidP="00A50703">
      <w:pPr>
        <w:spacing w:line="240" w:lineRule="auto"/>
        <w:jc w:val="both"/>
        <w:rPr>
          <w:rFonts w:ascii="Georgia" w:hAnsi="Georgia"/>
          <w:sz w:val="24"/>
          <w:szCs w:val="24"/>
          <w:lang w:val="es-ES"/>
        </w:rPr>
      </w:pPr>
      <w:r>
        <w:rPr>
          <w:rFonts w:ascii="Georgia" w:hAnsi="Georgia"/>
          <w:sz w:val="24"/>
          <w:szCs w:val="24"/>
          <w:lang w:val="es-ES"/>
        </w:rPr>
        <w:t xml:space="preserve">La arquitectura </w:t>
      </w:r>
      <w:r w:rsidR="0089062C">
        <w:rPr>
          <w:rFonts w:ascii="Georgia" w:hAnsi="Georgia"/>
          <w:sz w:val="24"/>
          <w:szCs w:val="24"/>
          <w:lang w:val="es-ES"/>
        </w:rPr>
        <w:t xml:space="preserve">del anillo inquilino permite la creación y el funcionamiento de </w:t>
      </w:r>
      <w:r w:rsidR="00021EAD">
        <w:rPr>
          <w:rFonts w:ascii="Georgia" w:hAnsi="Georgia"/>
          <w:sz w:val="24"/>
          <w:szCs w:val="24"/>
          <w:lang w:val="es-ES"/>
        </w:rPr>
        <w:t xml:space="preserve">múltiples </w:t>
      </w:r>
      <w:proofErr w:type="spellStart"/>
      <w:r w:rsidR="00021EAD">
        <w:rPr>
          <w:rFonts w:ascii="Georgia" w:hAnsi="Georgia"/>
          <w:sz w:val="24"/>
          <w:szCs w:val="24"/>
          <w:lang w:val="es-ES"/>
        </w:rPr>
        <w:t>DBServices</w:t>
      </w:r>
      <w:proofErr w:type="spellEnd"/>
      <w:r w:rsidR="00021EAD">
        <w:rPr>
          <w:rFonts w:ascii="Georgia" w:hAnsi="Georgia"/>
          <w:sz w:val="24"/>
          <w:szCs w:val="24"/>
          <w:lang w:val="es-ES"/>
        </w:rPr>
        <w:t xml:space="preserve">, perteneciendo a uno o varios clientes. Ya que cada </w:t>
      </w:r>
      <w:proofErr w:type="spellStart"/>
      <w:r w:rsidR="00021EAD">
        <w:rPr>
          <w:rFonts w:ascii="Georgia" w:hAnsi="Georgia"/>
          <w:sz w:val="24"/>
          <w:szCs w:val="24"/>
          <w:lang w:val="es-ES"/>
        </w:rPr>
        <w:t>DBService</w:t>
      </w:r>
      <w:proofErr w:type="spellEnd"/>
      <w:r w:rsidR="00021EAD">
        <w:rPr>
          <w:rFonts w:ascii="Georgia" w:hAnsi="Georgia"/>
          <w:sz w:val="24"/>
          <w:szCs w:val="24"/>
          <w:lang w:val="es-ES"/>
        </w:rPr>
        <w:t xml:space="preserve"> </w:t>
      </w:r>
      <w:r w:rsidR="00021EAD">
        <w:rPr>
          <w:rFonts w:ascii="Georgia" w:hAnsi="Georgia"/>
          <w:sz w:val="24"/>
          <w:szCs w:val="24"/>
          <w:lang w:val="es-ES"/>
        </w:rPr>
        <w:lastRenderedPageBreak/>
        <w:t xml:space="preserve">es independiente de otras aplicaciones en </w:t>
      </w:r>
      <w:proofErr w:type="spellStart"/>
      <w:r w:rsidR="00021EAD">
        <w:rPr>
          <w:rFonts w:ascii="Georgia" w:hAnsi="Georgia"/>
          <w:sz w:val="24"/>
          <w:szCs w:val="24"/>
          <w:lang w:val="es-ES"/>
        </w:rPr>
        <w:t>DBService</w:t>
      </w:r>
      <w:proofErr w:type="spellEnd"/>
      <w:r w:rsidR="00021EAD">
        <w:rPr>
          <w:rFonts w:ascii="Georgia" w:hAnsi="Georgia"/>
          <w:sz w:val="24"/>
          <w:szCs w:val="24"/>
          <w:lang w:val="es-ES"/>
        </w:rPr>
        <w:t xml:space="preserve"> ejecutando dentro del mismo nodo en el anillo inquilino, esta arquitectura permite al mismo nodo alojar varias bases de datos cliente.</w:t>
      </w:r>
    </w:p>
    <w:p w:rsidR="00021EAD" w:rsidRDefault="00021EAD" w:rsidP="00A50703">
      <w:pPr>
        <w:spacing w:line="240" w:lineRule="auto"/>
        <w:jc w:val="both"/>
        <w:rPr>
          <w:rFonts w:ascii="Georgia" w:hAnsi="Georgia"/>
          <w:sz w:val="24"/>
          <w:szCs w:val="24"/>
          <w:lang w:val="es-ES"/>
        </w:rPr>
      </w:pPr>
    </w:p>
    <w:p w:rsidR="00ED6470" w:rsidRDefault="00ED6470" w:rsidP="00A50703">
      <w:pPr>
        <w:spacing w:line="240" w:lineRule="auto"/>
        <w:jc w:val="both"/>
        <w:rPr>
          <w:rFonts w:ascii="Georgia" w:hAnsi="Georgia"/>
          <w:sz w:val="24"/>
          <w:szCs w:val="24"/>
          <w:lang w:val="es-ES"/>
        </w:rPr>
      </w:pPr>
      <w:r>
        <w:rPr>
          <w:rFonts w:ascii="Georgia" w:hAnsi="Georgia"/>
          <w:sz w:val="24"/>
          <w:szCs w:val="24"/>
          <w:lang w:val="es-ES"/>
        </w:rPr>
        <w:t>ANILLO DE CONTROL</w:t>
      </w:r>
    </w:p>
    <w:p w:rsidR="00ED6470" w:rsidRDefault="00ED6470" w:rsidP="00A50703">
      <w:pPr>
        <w:spacing w:line="240" w:lineRule="auto"/>
        <w:jc w:val="both"/>
        <w:rPr>
          <w:rFonts w:ascii="Georgia" w:hAnsi="Georgia"/>
          <w:sz w:val="24"/>
          <w:szCs w:val="24"/>
          <w:lang w:val="es-ES"/>
        </w:rPr>
      </w:pPr>
      <w:r>
        <w:rPr>
          <w:rFonts w:ascii="Georgia" w:hAnsi="Georgia"/>
          <w:sz w:val="24"/>
          <w:szCs w:val="24"/>
          <w:lang w:val="es-ES"/>
        </w:rPr>
        <w:tab/>
        <w:t xml:space="preserve">El anillo de control provee los servicios de administración, provisionamiento y redireccionamiento dentro del </w:t>
      </w:r>
      <w:proofErr w:type="spellStart"/>
      <w:r>
        <w:rPr>
          <w:rFonts w:ascii="Georgia" w:hAnsi="Georgia"/>
          <w:sz w:val="24"/>
          <w:szCs w:val="24"/>
          <w:lang w:val="es-ES"/>
        </w:rPr>
        <w:t>cluster</w:t>
      </w:r>
      <w:proofErr w:type="spellEnd"/>
      <w:r>
        <w:rPr>
          <w:rFonts w:ascii="Georgia" w:hAnsi="Georgia"/>
          <w:sz w:val="24"/>
          <w:szCs w:val="24"/>
          <w:lang w:val="es-ES"/>
        </w:rPr>
        <w:t xml:space="preserve"> físico de Azure. Además, determina la ubicación de las bases de datos en los anillos inquilinos y el enrutado hacia las bases de datos inquilinas apropiadas.</w:t>
      </w:r>
    </w:p>
    <w:p w:rsidR="00ED6470" w:rsidRDefault="00ED6470" w:rsidP="00ED6470">
      <w:pPr>
        <w:spacing w:line="240" w:lineRule="auto"/>
        <w:jc w:val="center"/>
        <w:rPr>
          <w:rFonts w:ascii="Georgia" w:hAnsi="Georgia"/>
          <w:sz w:val="24"/>
          <w:szCs w:val="24"/>
          <w:lang w:val="es-ES"/>
        </w:rPr>
      </w:pPr>
      <w:r>
        <w:rPr>
          <w:noProof/>
        </w:rPr>
        <w:drawing>
          <wp:inline distT="0" distB="0" distL="0" distR="0" wp14:anchorId="56907CD1" wp14:editId="3169B6CC">
            <wp:extent cx="5562600" cy="426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4267200"/>
                    </a:xfrm>
                    <a:prstGeom prst="rect">
                      <a:avLst/>
                    </a:prstGeom>
                  </pic:spPr>
                </pic:pic>
              </a:graphicData>
            </a:graphic>
          </wp:inline>
        </w:drawing>
      </w:r>
    </w:p>
    <w:p w:rsidR="00ED6470" w:rsidRDefault="00ED6470" w:rsidP="00A50703">
      <w:pPr>
        <w:spacing w:line="240" w:lineRule="auto"/>
        <w:jc w:val="both"/>
        <w:rPr>
          <w:rFonts w:ascii="Georgia" w:hAnsi="Georgia"/>
          <w:sz w:val="24"/>
          <w:szCs w:val="24"/>
          <w:lang w:val="es-ES"/>
        </w:rPr>
      </w:pPr>
    </w:p>
    <w:p w:rsidR="00ED6470" w:rsidRDefault="00950A37" w:rsidP="00A50703">
      <w:pPr>
        <w:spacing w:line="240" w:lineRule="auto"/>
        <w:jc w:val="both"/>
        <w:rPr>
          <w:rFonts w:ascii="Georgia" w:hAnsi="Georgia"/>
          <w:sz w:val="24"/>
          <w:szCs w:val="24"/>
          <w:lang w:val="es-ES"/>
        </w:rPr>
      </w:pPr>
      <w:r>
        <w:rPr>
          <w:rFonts w:ascii="Georgia" w:hAnsi="Georgia"/>
          <w:sz w:val="24"/>
          <w:szCs w:val="24"/>
          <w:lang w:val="es-ES"/>
        </w:rPr>
        <w:t>NODO DE ADMINISTRACION DE</w:t>
      </w:r>
      <w:r w:rsidR="00C63CA3">
        <w:rPr>
          <w:rFonts w:ascii="Georgia" w:hAnsi="Georgia"/>
          <w:sz w:val="24"/>
          <w:szCs w:val="24"/>
          <w:lang w:val="es-ES"/>
        </w:rPr>
        <w:t>L</w:t>
      </w:r>
      <w:r>
        <w:rPr>
          <w:rFonts w:ascii="Georgia" w:hAnsi="Georgia"/>
          <w:sz w:val="24"/>
          <w:szCs w:val="24"/>
          <w:lang w:val="es-ES"/>
        </w:rPr>
        <w:t xml:space="preserve"> CONTROL</w:t>
      </w:r>
    </w:p>
    <w:p w:rsidR="00C63CA3" w:rsidRDefault="00C63CA3" w:rsidP="00A50703">
      <w:pPr>
        <w:spacing w:line="240" w:lineRule="auto"/>
        <w:jc w:val="both"/>
        <w:rPr>
          <w:rFonts w:ascii="Georgia" w:hAnsi="Georgia"/>
          <w:sz w:val="24"/>
          <w:szCs w:val="24"/>
          <w:lang w:val="es-ES"/>
        </w:rPr>
      </w:pPr>
      <w:r>
        <w:rPr>
          <w:rFonts w:ascii="Georgia" w:hAnsi="Georgia"/>
          <w:sz w:val="24"/>
          <w:szCs w:val="24"/>
          <w:lang w:val="es-ES"/>
        </w:rPr>
        <w:tab/>
        <w:t xml:space="preserve">Provee los servicios de administración interna del </w:t>
      </w:r>
      <w:proofErr w:type="spellStart"/>
      <w:r>
        <w:rPr>
          <w:rFonts w:ascii="Georgia" w:hAnsi="Georgia"/>
          <w:sz w:val="24"/>
          <w:szCs w:val="24"/>
          <w:lang w:val="es-ES"/>
        </w:rPr>
        <w:t>cluster</w:t>
      </w:r>
      <w:proofErr w:type="spellEnd"/>
      <w:r>
        <w:rPr>
          <w:rFonts w:ascii="Georgia" w:hAnsi="Georgia"/>
          <w:sz w:val="24"/>
          <w:szCs w:val="24"/>
          <w:lang w:val="es-ES"/>
        </w:rPr>
        <w:t xml:space="preserve">, los cuales proveen capacidades como administración de la capacidad, del anillo inquilino, migración, entre otros. Uno de los componentes clave del nodo de administración del control </w:t>
      </w:r>
      <w:r w:rsidR="001C72E2">
        <w:rPr>
          <w:rFonts w:ascii="Georgia" w:hAnsi="Georgia"/>
          <w:sz w:val="24"/>
          <w:szCs w:val="24"/>
          <w:lang w:val="es-ES"/>
        </w:rPr>
        <w:t xml:space="preserve">es el almacenamiento de metadatos del </w:t>
      </w:r>
      <w:proofErr w:type="spellStart"/>
      <w:r w:rsidR="001C72E2">
        <w:rPr>
          <w:rFonts w:ascii="Georgia" w:hAnsi="Georgia"/>
          <w:sz w:val="24"/>
          <w:szCs w:val="24"/>
          <w:lang w:val="es-ES"/>
        </w:rPr>
        <w:t>cluster</w:t>
      </w:r>
      <w:proofErr w:type="spellEnd"/>
      <w:r w:rsidR="001C72E2">
        <w:rPr>
          <w:rFonts w:ascii="Georgia" w:hAnsi="Georgia"/>
          <w:sz w:val="24"/>
          <w:szCs w:val="24"/>
          <w:lang w:val="es-ES"/>
        </w:rPr>
        <w:t xml:space="preserve">, el cual es el punto de todos los metadatos relacionados con los </w:t>
      </w:r>
      <w:proofErr w:type="spellStart"/>
      <w:r w:rsidR="001C72E2">
        <w:rPr>
          <w:rFonts w:ascii="Georgia" w:hAnsi="Georgia"/>
          <w:sz w:val="24"/>
          <w:szCs w:val="24"/>
          <w:lang w:val="es-ES"/>
        </w:rPr>
        <w:t>clusters</w:t>
      </w:r>
      <w:proofErr w:type="spellEnd"/>
      <w:r w:rsidR="001C72E2">
        <w:rPr>
          <w:rFonts w:ascii="Georgia" w:hAnsi="Georgia"/>
          <w:sz w:val="24"/>
          <w:szCs w:val="24"/>
          <w:lang w:val="es-ES"/>
        </w:rPr>
        <w:t xml:space="preserve"> de Azure SQL (estado del </w:t>
      </w:r>
      <w:proofErr w:type="spellStart"/>
      <w:r w:rsidR="001C72E2">
        <w:rPr>
          <w:rFonts w:ascii="Georgia" w:hAnsi="Georgia"/>
          <w:sz w:val="24"/>
          <w:szCs w:val="24"/>
          <w:lang w:val="es-ES"/>
        </w:rPr>
        <w:t>cluster</w:t>
      </w:r>
      <w:proofErr w:type="spellEnd"/>
      <w:r w:rsidR="001C72E2">
        <w:rPr>
          <w:rFonts w:ascii="Georgia" w:hAnsi="Georgia"/>
          <w:sz w:val="24"/>
          <w:szCs w:val="24"/>
          <w:lang w:val="es-ES"/>
        </w:rPr>
        <w:t xml:space="preserve">, de los recursos en ejecución, </w:t>
      </w:r>
      <w:r w:rsidR="00E921C2">
        <w:rPr>
          <w:rFonts w:ascii="Georgia" w:hAnsi="Georgia"/>
          <w:sz w:val="24"/>
          <w:szCs w:val="24"/>
          <w:lang w:val="es-ES"/>
        </w:rPr>
        <w:t>e</w:t>
      </w:r>
      <w:r w:rsidR="001C72E2">
        <w:rPr>
          <w:rFonts w:ascii="Georgia" w:hAnsi="Georgia"/>
          <w:sz w:val="24"/>
          <w:szCs w:val="24"/>
          <w:lang w:val="es-ES"/>
        </w:rPr>
        <w:t xml:space="preserve"> información </w:t>
      </w:r>
      <w:r w:rsidR="00E921C2">
        <w:rPr>
          <w:rFonts w:ascii="Georgia" w:hAnsi="Georgia"/>
          <w:sz w:val="24"/>
          <w:szCs w:val="24"/>
          <w:lang w:val="es-ES"/>
        </w:rPr>
        <w:t xml:space="preserve">adicional </w:t>
      </w:r>
      <w:r w:rsidR="001C72E2">
        <w:rPr>
          <w:rFonts w:ascii="Georgia" w:hAnsi="Georgia"/>
          <w:sz w:val="24"/>
          <w:szCs w:val="24"/>
          <w:lang w:val="es-ES"/>
        </w:rPr>
        <w:t xml:space="preserve">que asegura el buen funcionamiento del </w:t>
      </w:r>
      <w:proofErr w:type="spellStart"/>
      <w:r w:rsidR="001C72E2">
        <w:rPr>
          <w:rFonts w:ascii="Georgia" w:hAnsi="Georgia"/>
          <w:sz w:val="24"/>
          <w:szCs w:val="24"/>
          <w:lang w:val="es-ES"/>
        </w:rPr>
        <w:t>cluster</w:t>
      </w:r>
      <w:proofErr w:type="spellEnd"/>
      <w:r w:rsidR="001C72E2">
        <w:rPr>
          <w:rFonts w:ascii="Georgia" w:hAnsi="Georgia"/>
          <w:sz w:val="24"/>
          <w:szCs w:val="24"/>
          <w:lang w:val="es-ES"/>
        </w:rPr>
        <w:t>).</w:t>
      </w:r>
    </w:p>
    <w:p w:rsidR="00D80706" w:rsidRDefault="00D80706" w:rsidP="00A50703">
      <w:pPr>
        <w:spacing w:line="240" w:lineRule="auto"/>
        <w:jc w:val="both"/>
        <w:rPr>
          <w:rFonts w:ascii="Georgia" w:hAnsi="Georgia"/>
          <w:sz w:val="24"/>
          <w:szCs w:val="24"/>
          <w:lang w:val="es-ES"/>
        </w:rPr>
      </w:pPr>
    </w:p>
    <w:p w:rsidR="0050343A" w:rsidRDefault="0050343A" w:rsidP="00A50703">
      <w:pPr>
        <w:spacing w:line="240" w:lineRule="auto"/>
        <w:jc w:val="both"/>
        <w:rPr>
          <w:rFonts w:ascii="Georgia" w:hAnsi="Georgia"/>
          <w:sz w:val="24"/>
          <w:szCs w:val="24"/>
          <w:lang w:val="es-ES"/>
        </w:rPr>
      </w:pPr>
      <w:r>
        <w:rPr>
          <w:rFonts w:ascii="Georgia" w:hAnsi="Georgia"/>
          <w:sz w:val="24"/>
          <w:szCs w:val="24"/>
          <w:lang w:val="es-ES"/>
        </w:rPr>
        <w:t>NODO DE LOS SERVICIOS DE ADMINISTRACIÓN</w:t>
      </w:r>
    </w:p>
    <w:p w:rsidR="0050343A" w:rsidRDefault="0050343A" w:rsidP="00A50703">
      <w:pPr>
        <w:spacing w:line="240" w:lineRule="auto"/>
        <w:jc w:val="both"/>
        <w:rPr>
          <w:rFonts w:ascii="Georgia" w:hAnsi="Georgia"/>
          <w:sz w:val="24"/>
          <w:szCs w:val="24"/>
          <w:lang w:val="es-ES"/>
        </w:rPr>
      </w:pPr>
      <w:r>
        <w:rPr>
          <w:rFonts w:ascii="Georgia" w:hAnsi="Georgia"/>
          <w:sz w:val="24"/>
          <w:szCs w:val="24"/>
          <w:lang w:val="es-ES"/>
        </w:rPr>
        <w:tab/>
        <w:t xml:space="preserve">Se encarga de alojar los componentes administrativos que proveen </w:t>
      </w:r>
      <w:proofErr w:type="spellStart"/>
      <w:r>
        <w:rPr>
          <w:rFonts w:ascii="Georgia" w:hAnsi="Georgia"/>
          <w:sz w:val="24"/>
          <w:szCs w:val="24"/>
          <w:lang w:val="es-ES"/>
        </w:rPr>
        <w:t>APIs</w:t>
      </w:r>
      <w:proofErr w:type="spellEnd"/>
      <w:r>
        <w:rPr>
          <w:rFonts w:ascii="Georgia" w:hAnsi="Georgia"/>
          <w:sz w:val="24"/>
          <w:szCs w:val="24"/>
          <w:lang w:val="es-ES"/>
        </w:rPr>
        <w:t xml:space="preserve"> REST para que los usuarios finales puedan administrar la base de datos Azure SQL. Dichos servicios se ejecutan como servicios sin estado en múltiples nodos de administración activos. Si un nodo falla, el servicio se reinicia en otro y la operación continúa a partir del punto en donde se dio el fallo.</w:t>
      </w:r>
    </w:p>
    <w:p w:rsidR="00040C55" w:rsidRDefault="00040C55" w:rsidP="00A50703">
      <w:pPr>
        <w:spacing w:line="240" w:lineRule="auto"/>
        <w:jc w:val="both"/>
        <w:rPr>
          <w:rFonts w:ascii="Georgia" w:hAnsi="Georgia"/>
          <w:sz w:val="24"/>
          <w:szCs w:val="24"/>
          <w:lang w:val="es-ES"/>
        </w:rPr>
      </w:pPr>
    </w:p>
    <w:p w:rsidR="00040C55" w:rsidRDefault="00040C55" w:rsidP="00A50703">
      <w:pPr>
        <w:spacing w:line="240" w:lineRule="auto"/>
        <w:jc w:val="both"/>
        <w:rPr>
          <w:rFonts w:ascii="Georgia" w:hAnsi="Georgia"/>
          <w:sz w:val="24"/>
          <w:szCs w:val="24"/>
          <w:lang w:val="es-ES"/>
        </w:rPr>
      </w:pPr>
      <w:r>
        <w:rPr>
          <w:rFonts w:ascii="Georgia" w:hAnsi="Georgia"/>
          <w:sz w:val="24"/>
          <w:szCs w:val="24"/>
          <w:lang w:val="es-ES"/>
        </w:rPr>
        <w:t xml:space="preserve">NODO </w:t>
      </w:r>
      <w:r w:rsidR="00AA64CD">
        <w:rPr>
          <w:rFonts w:ascii="Georgia" w:hAnsi="Georgia"/>
          <w:sz w:val="24"/>
          <w:szCs w:val="24"/>
          <w:lang w:val="es-ES"/>
        </w:rPr>
        <w:t>DEL SERVICIO DE REDIRECCIÓN</w:t>
      </w:r>
    </w:p>
    <w:p w:rsidR="00AA64CD" w:rsidRDefault="00AA64CD" w:rsidP="00A50703">
      <w:pPr>
        <w:spacing w:line="240" w:lineRule="auto"/>
        <w:jc w:val="both"/>
        <w:rPr>
          <w:rFonts w:ascii="Georgia" w:hAnsi="Georgia"/>
          <w:sz w:val="24"/>
          <w:szCs w:val="24"/>
          <w:lang w:val="es-ES"/>
        </w:rPr>
      </w:pPr>
      <w:r>
        <w:rPr>
          <w:rFonts w:ascii="Georgia" w:hAnsi="Georgia"/>
          <w:sz w:val="24"/>
          <w:szCs w:val="24"/>
          <w:lang w:val="es-ES"/>
        </w:rPr>
        <w:tab/>
        <w:t>Este nodo permite la redirección TDS a la base de datos Azure SQL.</w:t>
      </w:r>
    </w:p>
    <w:p w:rsidR="00F068F5" w:rsidRDefault="00F068F5" w:rsidP="00A50703">
      <w:pPr>
        <w:spacing w:line="240" w:lineRule="auto"/>
        <w:jc w:val="both"/>
        <w:rPr>
          <w:rFonts w:ascii="Georgia" w:hAnsi="Georgia"/>
          <w:sz w:val="24"/>
          <w:szCs w:val="24"/>
          <w:lang w:val="es-ES"/>
        </w:rPr>
      </w:pPr>
      <w:r>
        <w:rPr>
          <w:rFonts w:ascii="Georgia" w:hAnsi="Georgia"/>
          <w:sz w:val="24"/>
          <w:szCs w:val="24"/>
          <w:lang w:val="es-ES"/>
        </w:rPr>
        <w:t xml:space="preserve">La arquitectura utiliza además otros servicios para lograr </w:t>
      </w:r>
      <w:r w:rsidR="007F5EE8">
        <w:rPr>
          <w:rFonts w:ascii="Georgia" w:hAnsi="Georgia"/>
          <w:sz w:val="24"/>
          <w:szCs w:val="24"/>
          <w:lang w:val="es-ES"/>
        </w:rPr>
        <w:t>una alta disponibilidad, balance de carga y gobernación de los recursos.</w:t>
      </w:r>
    </w:p>
    <w:p w:rsidR="007F5EE8" w:rsidRDefault="007F5EE8" w:rsidP="00A50703">
      <w:pPr>
        <w:spacing w:line="240" w:lineRule="auto"/>
        <w:jc w:val="both"/>
        <w:rPr>
          <w:rFonts w:ascii="Georgia" w:hAnsi="Georgia"/>
          <w:sz w:val="24"/>
          <w:szCs w:val="24"/>
          <w:lang w:val="es-ES"/>
        </w:rPr>
      </w:pPr>
    </w:p>
    <w:p w:rsidR="007F5EE8" w:rsidRDefault="007F5EE8" w:rsidP="00A50703">
      <w:pPr>
        <w:spacing w:line="240" w:lineRule="auto"/>
        <w:jc w:val="both"/>
        <w:rPr>
          <w:rFonts w:ascii="Georgia" w:hAnsi="Georgia"/>
          <w:sz w:val="24"/>
          <w:szCs w:val="24"/>
          <w:lang w:val="es-ES"/>
        </w:rPr>
      </w:pPr>
    </w:p>
    <w:p w:rsidR="00246BA9" w:rsidRPr="00246BA9" w:rsidRDefault="00246BA9" w:rsidP="00A50703">
      <w:pPr>
        <w:spacing w:line="240" w:lineRule="auto"/>
        <w:jc w:val="both"/>
        <w:rPr>
          <w:rFonts w:ascii="Georgia" w:hAnsi="Georgia"/>
          <w:sz w:val="24"/>
          <w:szCs w:val="24"/>
          <w:u w:val="single"/>
          <w:lang w:val="es-ES"/>
        </w:rPr>
      </w:pPr>
      <w:r w:rsidRPr="00246BA9">
        <w:rPr>
          <w:rFonts w:ascii="Georgia" w:hAnsi="Georgia"/>
          <w:sz w:val="24"/>
          <w:szCs w:val="24"/>
          <w:u w:val="single"/>
          <w:lang w:val="es-ES"/>
        </w:rPr>
        <w:t>ESLABONES DE SERVICIO DE LA BASE DE DATOS AZURE SQL</w:t>
      </w:r>
    </w:p>
    <w:p w:rsidR="00246BA9" w:rsidRDefault="00246BA9" w:rsidP="00A50703">
      <w:pPr>
        <w:spacing w:line="240" w:lineRule="auto"/>
        <w:jc w:val="both"/>
        <w:rPr>
          <w:rFonts w:ascii="Georgia" w:hAnsi="Georgia"/>
          <w:sz w:val="24"/>
          <w:szCs w:val="24"/>
          <w:lang w:val="es-ES"/>
        </w:rPr>
      </w:pPr>
      <w:r>
        <w:rPr>
          <w:rFonts w:ascii="Georgia" w:hAnsi="Georgia"/>
          <w:sz w:val="24"/>
          <w:szCs w:val="24"/>
          <w:lang w:val="es-ES"/>
        </w:rPr>
        <w:tab/>
        <w:t>La base de datos Azure SQL está disponible en tres eslabones de servicio con múltiples niveles de rendimiento, disponibles bajo cada uno de ellos.</w:t>
      </w:r>
      <w:r w:rsidR="00495E89">
        <w:rPr>
          <w:rFonts w:ascii="Georgia" w:hAnsi="Georgia"/>
          <w:sz w:val="24"/>
          <w:szCs w:val="24"/>
          <w:lang w:val="es-ES"/>
        </w:rPr>
        <w:t xml:space="preserve"> Cada nivel de rendimiento </w:t>
      </w:r>
      <w:r w:rsidR="008963BB">
        <w:rPr>
          <w:rFonts w:ascii="Georgia" w:hAnsi="Georgia"/>
          <w:sz w:val="24"/>
          <w:szCs w:val="24"/>
          <w:lang w:val="es-ES"/>
        </w:rPr>
        <w:t>contiene un conjunto creciente de recursos del sistema para proveer niveles crecientes de tasas de transferencia efectiva.</w:t>
      </w:r>
      <w:r w:rsidR="00AF3B05">
        <w:rPr>
          <w:rFonts w:ascii="Georgia" w:hAnsi="Georgia"/>
          <w:sz w:val="24"/>
          <w:szCs w:val="24"/>
          <w:lang w:val="es-ES"/>
        </w:rPr>
        <w:t xml:space="preserve"> Los recursos disponibles bajo cada nivel de rendimiento se expresan en términos de DTU (unidades de tasas de transferencia efectiva en la base de datos). Los DTU describen la cantidad relativa de potencia, memoria y tasas de E/S efectiva requeridas para completar una transacción de la base de datos.</w:t>
      </w:r>
    </w:p>
    <w:p w:rsidR="00C272AC" w:rsidRDefault="00C272AC" w:rsidP="00A50703">
      <w:pPr>
        <w:spacing w:line="240" w:lineRule="auto"/>
        <w:jc w:val="both"/>
        <w:rPr>
          <w:rFonts w:ascii="Georgia" w:hAnsi="Georgia"/>
          <w:sz w:val="24"/>
          <w:szCs w:val="24"/>
          <w:lang w:val="es-ES"/>
        </w:rPr>
      </w:pPr>
    </w:p>
    <w:p w:rsidR="00C272AC" w:rsidRDefault="00C272AC" w:rsidP="00A50703">
      <w:pPr>
        <w:spacing w:line="240" w:lineRule="auto"/>
        <w:jc w:val="both"/>
        <w:rPr>
          <w:rFonts w:ascii="Georgia" w:hAnsi="Georgia"/>
          <w:sz w:val="24"/>
          <w:szCs w:val="24"/>
          <w:lang w:val="es-ES"/>
        </w:rPr>
      </w:pPr>
      <w:r>
        <w:rPr>
          <w:rFonts w:ascii="Georgia" w:hAnsi="Georgia"/>
          <w:sz w:val="24"/>
          <w:szCs w:val="24"/>
          <w:lang w:val="es-ES"/>
        </w:rPr>
        <w:t>POOL ELÁSTICO DE LA BASE DE DATOS</w:t>
      </w:r>
    </w:p>
    <w:p w:rsidR="00C272AC" w:rsidRDefault="00C272AC" w:rsidP="00A50703">
      <w:pPr>
        <w:spacing w:line="240" w:lineRule="auto"/>
        <w:jc w:val="both"/>
        <w:rPr>
          <w:rFonts w:ascii="Georgia" w:hAnsi="Georgia"/>
          <w:sz w:val="24"/>
          <w:szCs w:val="24"/>
          <w:lang w:val="es-ES"/>
        </w:rPr>
      </w:pPr>
      <w:r>
        <w:rPr>
          <w:rFonts w:ascii="Georgia" w:hAnsi="Georgia"/>
          <w:sz w:val="24"/>
          <w:szCs w:val="24"/>
          <w:lang w:val="es-ES"/>
        </w:rPr>
        <w:tab/>
      </w:r>
      <w:r w:rsidR="00ED683B">
        <w:rPr>
          <w:rFonts w:ascii="Georgia" w:hAnsi="Georgia"/>
          <w:sz w:val="24"/>
          <w:szCs w:val="24"/>
          <w:lang w:val="es-ES"/>
        </w:rPr>
        <w:t xml:space="preserve">La base de datos Azure SQL también permite </w:t>
      </w:r>
      <w:r w:rsidR="00E05F20">
        <w:rPr>
          <w:rFonts w:ascii="Georgia" w:hAnsi="Georgia"/>
          <w:sz w:val="24"/>
          <w:szCs w:val="24"/>
          <w:lang w:val="es-ES"/>
        </w:rPr>
        <w:t xml:space="preserve">la creación y la administración de varias bases de datos en un pool elástico de la base de datos. Éste provee un conjunto de </w:t>
      </w:r>
      <w:proofErr w:type="spellStart"/>
      <w:r w:rsidR="00E05F20">
        <w:rPr>
          <w:rFonts w:ascii="Georgia" w:hAnsi="Georgia"/>
          <w:sz w:val="24"/>
          <w:szCs w:val="24"/>
          <w:lang w:val="es-ES"/>
        </w:rPr>
        <w:t>DTUs</w:t>
      </w:r>
      <w:proofErr w:type="spellEnd"/>
      <w:r w:rsidR="00E05F20">
        <w:rPr>
          <w:rFonts w:ascii="Georgia" w:hAnsi="Georgia"/>
          <w:sz w:val="24"/>
          <w:szCs w:val="24"/>
          <w:lang w:val="es-ES"/>
        </w:rPr>
        <w:t xml:space="preserve"> compartidos o </w:t>
      </w:r>
      <w:proofErr w:type="spellStart"/>
      <w:r w:rsidR="00E05F20">
        <w:rPr>
          <w:rFonts w:ascii="Georgia" w:hAnsi="Georgia"/>
          <w:sz w:val="24"/>
          <w:szCs w:val="24"/>
          <w:lang w:val="es-ES"/>
        </w:rPr>
        <w:t>eDTUs</w:t>
      </w:r>
      <w:proofErr w:type="spellEnd"/>
      <w:r w:rsidR="00E05F20">
        <w:rPr>
          <w:rFonts w:ascii="Georgia" w:hAnsi="Georgia"/>
          <w:sz w:val="24"/>
          <w:szCs w:val="24"/>
          <w:lang w:val="es-ES"/>
        </w:rPr>
        <w:t xml:space="preserve"> asociados al pool, los cuales pueden ser utilizados por las bases de datos en el pool.</w:t>
      </w:r>
    </w:p>
    <w:p w:rsidR="00E05F20" w:rsidRDefault="00E05F20" w:rsidP="00A50703">
      <w:pPr>
        <w:spacing w:line="240" w:lineRule="auto"/>
        <w:jc w:val="both"/>
        <w:rPr>
          <w:rFonts w:ascii="Georgia" w:hAnsi="Georgia"/>
          <w:sz w:val="24"/>
          <w:szCs w:val="24"/>
          <w:lang w:val="es-ES"/>
        </w:rPr>
      </w:pPr>
    </w:p>
    <w:p w:rsidR="00E05F20" w:rsidRDefault="00E05F20" w:rsidP="00E05F20">
      <w:pPr>
        <w:spacing w:line="240" w:lineRule="auto"/>
        <w:jc w:val="center"/>
        <w:rPr>
          <w:rFonts w:ascii="Georgia" w:hAnsi="Georgia"/>
          <w:sz w:val="24"/>
          <w:szCs w:val="24"/>
          <w:lang w:val="es-ES"/>
        </w:rPr>
      </w:pPr>
      <w:r>
        <w:rPr>
          <w:noProof/>
        </w:rPr>
        <w:lastRenderedPageBreak/>
        <w:drawing>
          <wp:inline distT="0" distB="0" distL="0" distR="0" wp14:anchorId="7C5EB339" wp14:editId="401A9F53">
            <wp:extent cx="5372100" cy="23478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5386" cy="2357984"/>
                    </a:xfrm>
                    <a:prstGeom prst="rect">
                      <a:avLst/>
                    </a:prstGeom>
                  </pic:spPr>
                </pic:pic>
              </a:graphicData>
            </a:graphic>
          </wp:inline>
        </w:drawing>
      </w:r>
    </w:p>
    <w:p w:rsidR="00E05F20" w:rsidRDefault="00E05F20" w:rsidP="00A50703">
      <w:pPr>
        <w:spacing w:line="240" w:lineRule="auto"/>
        <w:jc w:val="both"/>
        <w:rPr>
          <w:rFonts w:ascii="Georgia" w:hAnsi="Georgia"/>
          <w:sz w:val="24"/>
          <w:szCs w:val="24"/>
          <w:lang w:val="es-ES"/>
        </w:rPr>
      </w:pPr>
    </w:p>
    <w:p w:rsidR="00E05F20" w:rsidRDefault="00E05F20" w:rsidP="00A50703">
      <w:pPr>
        <w:spacing w:line="240" w:lineRule="auto"/>
        <w:jc w:val="both"/>
        <w:rPr>
          <w:rFonts w:ascii="Georgia" w:hAnsi="Georgia"/>
          <w:sz w:val="24"/>
          <w:szCs w:val="24"/>
          <w:lang w:val="es-ES"/>
        </w:rPr>
      </w:pPr>
      <w:r>
        <w:rPr>
          <w:rFonts w:ascii="Georgia" w:hAnsi="Georgia"/>
          <w:sz w:val="24"/>
          <w:szCs w:val="24"/>
          <w:lang w:val="es-ES"/>
        </w:rPr>
        <w:t>ESLABONES DE SERVICIO: CAPACIDADES Y LÍMITES</w:t>
      </w:r>
    </w:p>
    <w:p w:rsidR="00E05F20" w:rsidRDefault="00E05F20" w:rsidP="00E05F20">
      <w:pPr>
        <w:pStyle w:val="Prrafodelista"/>
        <w:numPr>
          <w:ilvl w:val="0"/>
          <w:numId w:val="1"/>
        </w:numPr>
        <w:spacing w:line="240" w:lineRule="auto"/>
        <w:jc w:val="both"/>
        <w:rPr>
          <w:rFonts w:ascii="Georgia" w:hAnsi="Georgia"/>
          <w:sz w:val="24"/>
          <w:szCs w:val="24"/>
          <w:lang w:val="es-ES"/>
        </w:rPr>
      </w:pPr>
      <w:r>
        <w:rPr>
          <w:rFonts w:ascii="Georgia" w:hAnsi="Georgia"/>
          <w:sz w:val="24"/>
          <w:szCs w:val="24"/>
          <w:lang w:val="es-ES"/>
        </w:rPr>
        <w:t>Tamaño máximo de la base de datos: Especifica el límite máximo para el tamaño de la base de datos.</w:t>
      </w:r>
    </w:p>
    <w:p w:rsidR="00E05F20" w:rsidRDefault="00E05F20" w:rsidP="00E05F20">
      <w:pPr>
        <w:pStyle w:val="Prrafodelista"/>
        <w:numPr>
          <w:ilvl w:val="0"/>
          <w:numId w:val="1"/>
        </w:numPr>
        <w:spacing w:line="240" w:lineRule="auto"/>
        <w:jc w:val="both"/>
        <w:rPr>
          <w:rFonts w:ascii="Georgia" w:hAnsi="Georgia"/>
          <w:sz w:val="24"/>
          <w:szCs w:val="24"/>
          <w:lang w:val="es-ES"/>
        </w:rPr>
      </w:pPr>
      <w:r>
        <w:rPr>
          <w:rFonts w:ascii="Georgia" w:hAnsi="Georgia"/>
          <w:sz w:val="24"/>
          <w:szCs w:val="24"/>
          <w:lang w:val="es-ES"/>
        </w:rPr>
        <w:t>Respaldo automático y restauración de punto en el tiempo: Azure SQL provee características para el respaldo automático. Estos respaldos pueden ser restaurados en cualquier punto del tiempo dentro del período de retención especificado por los eslabones de servicio.</w:t>
      </w:r>
    </w:p>
    <w:p w:rsidR="00E05F20" w:rsidRDefault="00E05F20" w:rsidP="00E05F20">
      <w:pPr>
        <w:pStyle w:val="Prrafodelista"/>
        <w:numPr>
          <w:ilvl w:val="0"/>
          <w:numId w:val="1"/>
        </w:numPr>
        <w:spacing w:line="240" w:lineRule="auto"/>
        <w:jc w:val="both"/>
        <w:rPr>
          <w:rFonts w:ascii="Georgia" w:hAnsi="Georgia"/>
          <w:sz w:val="24"/>
          <w:szCs w:val="24"/>
          <w:lang w:val="es-ES"/>
        </w:rPr>
      </w:pPr>
      <w:r>
        <w:rPr>
          <w:rFonts w:ascii="Georgia" w:hAnsi="Georgia"/>
          <w:sz w:val="24"/>
          <w:szCs w:val="24"/>
          <w:lang w:val="es-ES"/>
        </w:rPr>
        <w:t>Almacenamiento máximo de OLTP en memoria: Especifica el límite máximo de almacenamiento para el guardado de objetos OLTP en memoria. Su desventaja es que es solamente aplicable a los eslabones de alta categoría.</w:t>
      </w:r>
    </w:p>
    <w:p w:rsidR="00E05F20" w:rsidRDefault="008E68E2" w:rsidP="00E05F20">
      <w:pPr>
        <w:pStyle w:val="Prrafodelista"/>
        <w:numPr>
          <w:ilvl w:val="0"/>
          <w:numId w:val="1"/>
        </w:numPr>
        <w:spacing w:line="240" w:lineRule="auto"/>
        <w:jc w:val="both"/>
        <w:rPr>
          <w:rFonts w:ascii="Georgia" w:hAnsi="Georgia"/>
          <w:sz w:val="24"/>
          <w:szCs w:val="24"/>
          <w:lang w:val="es-ES"/>
        </w:rPr>
      </w:pPr>
      <w:r>
        <w:rPr>
          <w:rFonts w:ascii="Georgia" w:hAnsi="Georgia"/>
          <w:sz w:val="24"/>
          <w:szCs w:val="24"/>
          <w:lang w:val="es-ES"/>
        </w:rPr>
        <w:t>Máximo de solicitudes concurrentes: Es el número máximo de solicitudes concurrentes por parte del usuario o la aplicación que se pueden ejecutar sobre la base de datos.</w:t>
      </w:r>
    </w:p>
    <w:p w:rsidR="008E68E2" w:rsidRDefault="008E68E2" w:rsidP="00E05F20">
      <w:pPr>
        <w:pStyle w:val="Prrafodelista"/>
        <w:numPr>
          <w:ilvl w:val="0"/>
          <w:numId w:val="1"/>
        </w:numPr>
        <w:spacing w:line="240" w:lineRule="auto"/>
        <w:jc w:val="both"/>
        <w:rPr>
          <w:rFonts w:ascii="Georgia" w:hAnsi="Georgia"/>
          <w:sz w:val="24"/>
          <w:szCs w:val="24"/>
          <w:lang w:val="es-ES"/>
        </w:rPr>
      </w:pPr>
      <w:r>
        <w:rPr>
          <w:rFonts w:ascii="Georgia" w:hAnsi="Georgia"/>
          <w:sz w:val="24"/>
          <w:szCs w:val="24"/>
          <w:lang w:val="es-ES"/>
        </w:rPr>
        <w:t>Máximo de inicios de sesión concurrentes: Representa el límite en el número de usuarios o aplicaciones permitidos para ingresar a la base de datos de forma simultánea. Este límite no es aplicable al pool elástico de la base de datos.</w:t>
      </w:r>
    </w:p>
    <w:p w:rsidR="008E68E2" w:rsidRDefault="008E68E2" w:rsidP="008E68E2">
      <w:pPr>
        <w:spacing w:line="240" w:lineRule="auto"/>
        <w:jc w:val="both"/>
        <w:rPr>
          <w:rFonts w:ascii="Georgia" w:hAnsi="Georgia"/>
          <w:sz w:val="24"/>
          <w:szCs w:val="24"/>
          <w:lang w:val="es-ES"/>
        </w:rPr>
      </w:pPr>
    </w:p>
    <w:p w:rsidR="008E68E2" w:rsidRDefault="001B7CA6" w:rsidP="008E68E2">
      <w:pPr>
        <w:spacing w:line="240" w:lineRule="auto"/>
        <w:jc w:val="both"/>
        <w:rPr>
          <w:rFonts w:ascii="Georgia" w:hAnsi="Georgia"/>
          <w:sz w:val="24"/>
          <w:szCs w:val="24"/>
          <w:u w:val="single"/>
          <w:lang w:val="es-ES"/>
        </w:rPr>
      </w:pPr>
      <w:r>
        <w:rPr>
          <w:rFonts w:ascii="Georgia" w:hAnsi="Georgia"/>
          <w:sz w:val="24"/>
          <w:szCs w:val="24"/>
          <w:u w:val="single"/>
          <w:lang w:val="es-ES"/>
        </w:rPr>
        <w:t>HERRAMIENTAS DE ADMINISTRACIÓN</w:t>
      </w:r>
    </w:p>
    <w:p w:rsidR="001B7CA6" w:rsidRDefault="001B7CA6" w:rsidP="008E68E2">
      <w:pPr>
        <w:spacing w:line="240" w:lineRule="auto"/>
        <w:jc w:val="both"/>
        <w:rPr>
          <w:rFonts w:ascii="Georgia" w:hAnsi="Georgia"/>
          <w:sz w:val="24"/>
          <w:szCs w:val="24"/>
          <w:lang w:val="es-ES"/>
        </w:rPr>
      </w:pPr>
      <w:r>
        <w:rPr>
          <w:rFonts w:ascii="Georgia" w:hAnsi="Georgia"/>
          <w:sz w:val="24"/>
          <w:szCs w:val="24"/>
          <w:lang w:val="es-ES"/>
        </w:rPr>
        <w:tab/>
      </w:r>
      <w:r w:rsidR="004338F7">
        <w:rPr>
          <w:rFonts w:ascii="Georgia" w:hAnsi="Georgia"/>
          <w:sz w:val="24"/>
          <w:szCs w:val="24"/>
          <w:lang w:val="es-ES"/>
        </w:rPr>
        <w:t>La administración de la base de datos Azure SQL puede ser hecho a través de las siguientes herramientas:</w:t>
      </w:r>
    </w:p>
    <w:p w:rsidR="004338F7" w:rsidRDefault="004338F7" w:rsidP="004338F7">
      <w:pPr>
        <w:pStyle w:val="Prrafodelista"/>
        <w:numPr>
          <w:ilvl w:val="0"/>
          <w:numId w:val="2"/>
        </w:numPr>
        <w:spacing w:line="240" w:lineRule="auto"/>
        <w:jc w:val="both"/>
        <w:rPr>
          <w:rFonts w:ascii="Georgia" w:hAnsi="Georgia"/>
          <w:sz w:val="24"/>
          <w:szCs w:val="24"/>
          <w:lang w:val="es-ES"/>
        </w:rPr>
      </w:pPr>
      <w:r>
        <w:rPr>
          <w:rFonts w:ascii="Georgia" w:hAnsi="Georgia"/>
          <w:sz w:val="24"/>
          <w:szCs w:val="24"/>
          <w:lang w:val="es-ES"/>
        </w:rPr>
        <w:t>Azure Portal</w:t>
      </w:r>
    </w:p>
    <w:p w:rsidR="004338F7" w:rsidRDefault="004338F7" w:rsidP="004338F7">
      <w:pPr>
        <w:pStyle w:val="Prrafodelista"/>
        <w:numPr>
          <w:ilvl w:val="0"/>
          <w:numId w:val="2"/>
        </w:numPr>
        <w:spacing w:line="240" w:lineRule="auto"/>
        <w:jc w:val="both"/>
        <w:rPr>
          <w:rFonts w:ascii="Georgia" w:hAnsi="Georgia"/>
          <w:sz w:val="24"/>
          <w:szCs w:val="24"/>
          <w:lang w:val="es-ES"/>
        </w:rPr>
      </w:pPr>
      <w:r>
        <w:rPr>
          <w:rFonts w:ascii="Georgia" w:hAnsi="Georgia"/>
          <w:sz w:val="24"/>
          <w:szCs w:val="24"/>
          <w:lang w:val="es-ES"/>
        </w:rPr>
        <w:t>SQL Server Management Studio</w:t>
      </w:r>
    </w:p>
    <w:p w:rsidR="004338F7" w:rsidRDefault="004338F7" w:rsidP="004338F7">
      <w:pPr>
        <w:pStyle w:val="Prrafodelista"/>
        <w:numPr>
          <w:ilvl w:val="0"/>
          <w:numId w:val="2"/>
        </w:numPr>
        <w:spacing w:line="240" w:lineRule="auto"/>
        <w:jc w:val="both"/>
        <w:rPr>
          <w:rFonts w:ascii="Georgia" w:hAnsi="Georgia"/>
          <w:sz w:val="24"/>
          <w:szCs w:val="24"/>
          <w:lang w:val="es-ES"/>
        </w:rPr>
      </w:pPr>
      <w:r>
        <w:rPr>
          <w:rFonts w:ascii="Georgia" w:hAnsi="Georgia"/>
          <w:sz w:val="24"/>
          <w:szCs w:val="24"/>
          <w:lang w:val="es-ES"/>
        </w:rPr>
        <w:t>Herramientas de datos en SQL Server</w:t>
      </w:r>
    </w:p>
    <w:p w:rsidR="004338F7" w:rsidRDefault="004338F7" w:rsidP="004338F7">
      <w:pPr>
        <w:pStyle w:val="Prrafodelista"/>
        <w:numPr>
          <w:ilvl w:val="0"/>
          <w:numId w:val="2"/>
        </w:numPr>
        <w:spacing w:line="240" w:lineRule="auto"/>
        <w:jc w:val="both"/>
        <w:rPr>
          <w:rFonts w:ascii="Georgia" w:hAnsi="Georgia"/>
          <w:sz w:val="24"/>
          <w:szCs w:val="24"/>
          <w:lang w:val="es-ES"/>
        </w:rPr>
      </w:pPr>
      <w:r>
        <w:rPr>
          <w:rFonts w:ascii="Georgia" w:hAnsi="Georgia"/>
          <w:sz w:val="24"/>
          <w:szCs w:val="24"/>
          <w:lang w:val="es-ES"/>
        </w:rPr>
        <w:t xml:space="preserve">Utilidades de línea de comandos y </w:t>
      </w:r>
      <w:proofErr w:type="spellStart"/>
      <w:r>
        <w:rPr>
          <w:rFonts w:ascii="Georgia" w:hAnsi="Georgia"/>
          <w:sz w:val="24"/>
          <w:szCs w:val="24"/>
          <w:lang w:val="es-ES"/>
        </w:rPr>
        <w:t>APIs</w:t>
      </w:r>
      <w:proofErr w:type="spellEnd"/>
      <w:r>
        <w:rPr>
          <w:rFonts w:ascii="Georgia" w:hAnsi="Georgia"/>
          <w:sz w:val="24"/>
          <w:szCs w:val="24"/>
          <w:lang w:val="es-ES"/>
        </w:rPr>
        <w:t xml:space="preserve"> REST</w:t>
      </w:r>
    </w:p>
    <w:p w:rsidR="004338F7" w:rsidRDefault="004338F7" w:rsidP="004338F7">
      <w:pPr>
        <w:spacing w:line="240" w:lineRule="auto"/>
        <w:jc w:val="both"/>
        <w:rPr>
          <w:rFonts w:ascii="Georgia" w:hAnsi="Georgia"/>
          <w:sz w:val="24"/>
          <w:szCs w:val="24"/>
          <w:lang w:val="es-ES"/>
        </w:rPr>
      </w:pPr>
    </w:p>
    <w:p w:rsidR="004338F7" w:rsidRDefault="00BF2A8E" w:rsidP="004338F7">
      <w:pPr>
        <w:spacing w:line="240" w:lineRule="auto"/>
        <w:jc w:val="both"/>
        <w:rPr>
          <w:rFonts w:ascii="Georgia" w:hAnsi="Georgia"/>
          <w:sz w:val="24"/>
          <w:szCs w:val="24"/>
          <w:lang w:val="es-ES"/>
        </w:rPr>
      </w:pPr>
      <w:r>
        <w:rPr>
          <w:rFonts w:ascii="Georgia" w:hAnsi="Georgia"/>
          <w:sz w:val="24"/>
          <w:szCs w:val="24"/>
          <w:lang w:val="es-ES"/>
        </w:rPr>
        <w:t>AZURE PORTAL</w:t>
      </w:r>
    </w:p>
    <w:p w:rsidR="00BF2A8E" w:rsidRDefault="00BF2A8E" w:rsidP="004338F7">
      <w:pPr>
        <w:spacing w:line="240" w:lineRule="auto"/>
        <w:jc w:val="both"/>
        <w:rPr>
          <w:rFonts w:ascii="Georgia" w:hAnsi="Georgia"/>
          <w:sz w:val="24"/>
          <w:szCs w:val="24"/>
          <w:lang w:val="es-ES"/>
        </w:rPr>
      </w:pPr>
      <w:r>
        <w:rPr>
          <w:rFonts w:ascii="Georgia" w:hAnsi="Georgia"/>
          <w:sz w:val="24"/>
          <w:szCs w:val="24"/>
          <w:lang w:val="es-ES"/>
        </w:rPr>
        <w:lastRenderedPageBreak/>
        <w:tab/>
        <w:t>Azure Portal es una aplicación basada en web que tiene las capacidades de crear, eliminar, restaurar, y administrar la base de datos Azure SQL y su servidor lógico asociado.</w:t>
      </w:r>
      <w:r w:rsidR="00723045">
        <w:rPr>
          <w:rFonts w:ascii="Georgia" w:hAnsi="Georgia"/>
          <w:sz w:val="24"/>
          <w:szCs w:val="24"/>
          <w:lang w:val="es-ES"/>
        </w:rPr>
        <w:t xml:space="preserve"> Además, posee las capacidades </w:t>
      </w:r>
      <w:r w:rsidR="0065609F">
        <w:rPr>
          <w:rFonts w:ascii="Georgia" w:hAnsi="Georgia"/>
          <w:sz w:val="24"/>
          <w:szCs w:val="24"/>
          <w:lang w:val="es-ES"/>
        </w:rPr>
        <w:t>de monitorear el rendimiento de la base de datos, configurar la seguridad y alta escalabilidad, y la capacidad de modificar el eslabón de servicio de la base de datos.</w:t>
      </w:r>
    </w:p>
    <w:p w:rsidR="00F353DE" w:rsidRDefault="00F353DE" w:rsidP="004338F7">
      <w:pPr>
        <w:spacing w:line="240" w:lineRule="auto"/>
        <w:jc w:val="both"/>
        <w:rPr>
          <w:rFonts w:ascii="Georgia" w:hAnsi="Georgia"/>
          <w:sz w:val="24"/>
          <w:szCs w:val="24"/>
          <w:lang w:val="es-ES"/>
        </w:rPr>
      </w:pPr>
    </w:p>
    <w:p w:rsidR="00F353DE" w:rsidRDefault="00707B68" w:rsidP="004338F7">
      <w:pPr>
        <w:spacing w:line="240" w:lineRule="auto"/>
        <w:jc w:val="both"/>
        <w:rPr>
          <w:rFonts w:ascii="Georgia" w:hAnsi="Georgia"/>
          <w:sz w:val="24"/>
          <w:szCs w:val="24"/>
          <w:lang w:val="es-ES"/>
        </w:rPr>
      </w:pPr>
      <w:r>
        <w:rPr>
          <w:rFonts w:ascii="Georgia" w:hAnsi="Georgia"/>
          <w:sz w:val="24"/>
          <w:szCs w:val="24"/>
          <w:lang w:val="es-ES"/>
        </w:rPr>
        <w:t>SQL SERVER MANAGEMENT STUDIO</w:t>
      </w:r>
    </w:p>
    <w:p w:rsidR="00707B68" w:rsidRDefault="00707B68" w:rsidP="004338F7">
      <w:pPr>
        <w:spacing w:line="240" w:lineRule="auto"/>
        <w:jc w:val="both"/>
        <w:rPr>
          <w:rFonts w:ascii="Georgia" w:hAnsi="Georgia"/>
          <w:sz w:val="24"/>
          <w:szCs w:val="24"/>
          <w:lang w:val="es-ES"/>
        </w:rPr>
      </w:pPr>
      <w:r>
        <w:rPr>
          <w:rFonts w:ascii="Georgia" w:hAnsi="Georgia"/>
          <w:sz w:val="24"/>
          <w:szCs w:val="24"/>
          <w:lang w:val="es-ES"/>
        </w:rPr>
        <w:tab/>
      </w:r>
      <w:r w:rsidR="00005CED">
        <w:rPr>
          <w:rFonts w:ascii="Georgia" w:hAnsi="Georgia"/>
          <w:sz w:val="24"/>
          <w:szCs w:val="24"/>
          <w:lang w:val="es-ES"/>
        </w:rPr>
        <w:t>Las bases de datos Azure SQL soportan tanto la autenticación de SQL como la autenticación de Windows. Cuando se va a conectar a una base de datos Azure, se debe especificar el nombre del servidor SQL lógico que es obtenido como parte de la creación de la base de datos.</w:t>
      </w:r>
    </w:p>
    <w:p w:rsidR="00005CED" w:rsidRDefault="00005CED" w:rsidP="004338F7">
      <w:pPr>
        <w:spacing w:line="240" w:lineRule="auto"/>
        <w:jc w:val="both"/>
        <w:rPr>
          <w:rFonts w:ascii="Georgia" w:hAnsi="Georgia"/>
          <w:sz w:val="24"/>
          <w:szCs w:val="24"/>
          <w:lang w:val="es-ES"/>
        </w:rPr>
      </w:pPr>
      <w:r>
        <w:rPr>
          <w:rFonts w:ascii="Georgia" w:hAnsi="Georgia"/>
          <w:sz w:val="24"/>
          <w:szCs w:val="24"/>
          <w:lang w:val="es-ES"/>
        </w:rPr>
        <w:t>Se puede utilizar SSMS para una gran cantidad de actividades dentro de la base de datos, tales como:</w:t>
      </w:r>
    </w:p>
    <w:p w:rsidR="00005CED" w:rsidRDefault="00005CED" w:rsidP="00005CED">
      <w:pPr>
        <w:pStyle w:val="Prrafodelista"/>
        <w:numPr>
          <w:ilvl w:val="0"/>
          <w:numId w:val="3"/>
        </w:numPr>
        <w:spacing w:line="240" w:lineRule="auto"/>
        <w:jc w:val="both"/>
        <w:rPr>
          <w:rFonts w:ascii="Georgia" w:hAnsi="Georgia"/>
          <w:sz w:val="24"/>
          <w:szCs w:val="24"/>
          <w:lang w:val="es-ES"/>
        </w:rPr>
      </w:pPr>
      <w:r>
        <w:rPr>
          <w:rFonts w:ascii="Georgia" w:hAnsi="Georgia"/>
          <w:sz w:val="24"/>
          <w:szCs w:val="24"/>
          <w:lang w:val="es-ES"/>
        </w:rPr>
        <w:t>Monitoreo y administración usando los eventos extendidos</w:t>
      </w:r>
    </w:p>
    <w:p w:rsidR="00005CED" w:rsidRDefault="00005CED" w:rsidP="00005CED">
      <w:pPr>
        <w:pStyle w:val="Prrafodelista"/>
        <w:numPr>
          <w:ilvl w:val="0"/>
          <w:numId w:val="3"/>
        </w:numPr>
        <w:spacing w:line="240" w:lineRule="auto"/>
        <w:jc w:val="both"/>
        <w:rPr>
          <w:rFonts w:ascii="Georgia" w:hAnsi="Georgia"/>
          <w:sz w:val="24"/>
          <w:szCs w:val="24"/>
          <w:lang w:val="es-ES"/>
        </w:rPr>
      </w:pPr>
      <w:r>
        <w:rPr>
          <w:rFonts w:ascii="Georgia" w:hAnsi="Georgia"/>
          <w:sz w:val="24"/>
          <w:szCs w:val="24"/>
          <w:lang w:val="es-ES"/>
        </w:rPr>
        <w:t>Creación, diseño y desarrollo de la base de datos</w:t>
      </w:r>
    </w:p>
    <w:p w:rsidR="00005CED" w:rsidRDefault="00005CED" w:rsidP="00005CED">
      <w:pPr>
        <w:pStyle w:val="Prrafodelista"/>
        <w:numPr>
          <w:ilvl w:val="0"/>
          <w:numId w:val="3"/>
        </w:numPr>
        <w:spacing w:line="240" w:lineRule="auto"/>
        <w:jc w:val="both"/>
        <w:rPr>
          <w:rFonts w:ascii="Georgia" w:hAnsi="Georgia"/>
          <w:sz w:val="24"/>
          <w:szCs w:val="24"/>
          <w:lang w:val="es-ES"/>
        </w:rPr>
      </w:pPr>
      <w:r>
        <w:rPr>
          <w:rFonts w:ascii="Georgia" w:hAnsi="Georgia"/>
          <w:sz w:val="24"/>
          <w:szCs w:val="24"/>
          <w:lang w:val="es-ES"/>
        </w:rPr>
        <w:t>Administrar la seguridad del servidor SQL.</w:t>
      </w:r>
    </w:p>
    <w:p w:rsidR="00005CED" w:rsidRDefault="00005CED" w:rsidP="00005CED">
      <w:pPr>
        <w:spacing w:line="240" w:lineRule="auto"/>
        <w:jc w:val="both"/>
        <w:rPr>
          <w:rFonts w:ascii="Georgia" w:hAnsi="Georgia"/>
          <w:sz w:val="24"/>
          <w:szCs w:val="24"/>
          <w:lang w:val="es-ES"/>
        </w:rPr>
      </w:pPr>
    </w:p>
    <w:p w:rsidR="00005CED" w:rsidRDefault="005D1F85" w:rsidP="00005CED">
      <w:pPr>
        <w:spacing w:line="240" w:lineRule="auto"/>
        <w:jc w:val="both"/>
        <w:rPr>
          <w:rFonts w:ascii="Georgia" w:hAnsi="Georgia"/>
          <w:sz w:val="24"/>
          <w:szCs w:val="24"/>
          <w:lang w:val="es-ES"/>
        </w:rPr>
      </w:pPr>
      <w:r>
        <w:rPr>
          <w:rFonts w:ascii="Georgia" w:hAnsi="Georgia"/>
          <w:sz w:val="24"/>
          <w:szCs w:val="24"/>
          <w:lang w:val="es-ES"/>
        </w:rPr>
        <w:t>SQL SERVER DATA TOOLS</w:t>
      </w:r>
    </w:p>
    <w:p w:rsidR="005D1F85" w:rsidRDefault="005D1F85" w:rsidP="00005CED">
      <w:pPr>
        <w:spacing w:line="240" w:lineRule="auto"/>
        <w:jc w:val="both"/>
        <w:rPr>
          <w:rFonts w:ascii="Georgia" w:hAnsi="Georgia"/>
          <w:sz w:val="24"/>
          <w:szCs w:val="24"/>
          <w:lang w:val="es-ES"/>
        </w:rPr>
      </w:pPr>
      <w:r>
        <w:rPr>
          <w:rFonts w:ascii="Georgia" w:hAnsi="Georgia"/>
          <w:sz w:val="24"/>
          <w:szCs w:val="24"/>
          <w:lang w:val="es-ES"/>
        </w:rPr>
        <w:tab/>
      </w:r>
      <w:r w:rsidR="005B17AC">
        <w:rPr>
          <w:rFonts w:ascii="Georgia" w:hAnsi="Georgia"/>
          <w:sz w:val="24"/>
          <w:szCs w:val="24"/>
          <w:lang w:val="es-ES"/>
        </w:rPr>
        <w:t>SSDT es una herramienta gratuita que es usada para construir bases de datos relacionales en SQL Server y Azure SQL, paquetes SSIS, modelos de datos SSAS y reportes SSRS.</w:t>
      </w:r>
      <w:r w:rsidR="00EF35F9">
        <w:rPr>
          <w:rFonts w:ascii="Georgia" w:hAnsi="Georgia"/>
          <w:sz w:val="24"/>
          <w:szCs w:val="24"/>
          <w:lang w:val="es-ES"/>
        </w:rPr>
        <w:t xml:space="preserve"> SSDT es un ambiente de desarrollo que se puede utilizar para diseñar la base de datos Azure SQL.</w:t>
      </w:r>
    </w:p>
    <w:p w:rsidR="0034621A" w:rsidRDefault="0034621A" w:rsidP="00005CED">
      <w:pPr>
        <w:spacing w:line="240" w:lineRule="auto"/>
        <w:jc w:val="both"/>
        <w:rPr>
          <w:rFonts w:ascii="Georgia" w:hAnsi="Georgia"/>
          <w:sz w:val="24"/>
          <w:szCs w:val="24"/>
          <w:lang w:val="es-ES"/>
        </w:rPr>
      </w:pPr>
    </w:p>
    <w:p w:rsidR="0034621A" w:rsidRDefault="0034621A" w:rsidP="00005CED">
      <w:pPr>
        <w:spacing w:line="240" w:lineRule="auto"/>
        <w:jc w:val="both"/>
        <w:rPr>
          <w:rFonts w:ascii="Georgia" w:hAnsi="Georgia"/>
          <w:sz w:val="24"/>
          <w:szCs w:val="24"/>
          <w:lang w:val="es-ES"/>
        </w:rPr>
      </w:pPr>
      <w:r>
        <w:rPr>
          <w:rFonts w:ascii="Georgia" w:hAnsi="Georgia"/>
          <w:sz w:val="24"/>
          <w:szCs w:val="24"/>
          <w:lang w:val="es-ES"/>
        </w:rPr>
        <w:t>UTILIDADES DE LINEA DE COMANDOS Y REST API</w:t>
      </w:r>
    </w:p>
    <w:p w:rsidR="007E3A7E" w:rsidRDefault="007E3A7E" w:rsidP="00005CED">
      <w:pPr>
        <w:spacing w:line="240" w:lineRule="auto"/>
        <w:jc w:val="both"/>
        <w:rPr>
          <w:rFonts w:ascii="Georgia" w:hAnsi="Georgia"/>
          <w:sz w:val="24"/>
          <w:szCs w:val="24"/>
          <w:lang w:val="es-ES"/>
        </w:rPr>
      </w:pPr>
      <w:r>
        <w:rPr>
          <w:rFonts w:ascii="Georgia" w:hAnsi="Georgia"/>
          <w:sz w:val="24"/>
          <w:szCs w:val="24"/>
          <w:lang w:val="es-ES"/>
        </w:rPr>
        <w:tab/>
        <w:t xml:space="preserve">Las utilidades de línea de comandos como PowerShell pueden ser empleados para crear y administrar bases de datos Azure SQL. Además, Azure contiene un conjunto de REST </w:t>
      </w:r>
      <w:proofErr w:type="spellStart"/>
      <w:r>
        <w:rPr>
          <w:rFonts w:ascii="Georgia" w:hAnsi="Georgia"/>
          <w:sz w:val="24"/>
          <w:szCs w:val="24"/>
          <w:lang w:val="es-ES"/>
        </w:rPr>
        <w:t>APIs</w:t>
      </w:r>
      <w:proofErr w:type="spellEnd"/>
      <w:r>
        <w:rPr>
          <w:rFonts w:ascii="Georgia" w:hAnsi="Georgia"/>
          <w:sz w:val="24"/>
          <w:szCs w:val="24"/>
          <w:lang w:val="es-ES"/>
        </w:rPr>
        <w:t xml:space="preserve"> que también son utilizados</w:t>
      </w:r>
      <w:r w:rsidR="00670959">
        <w:rPr>
          <w:rFonts w:ascii="Georgia" w:hAnsi="Georgia"/>
          <w:sz w:val="24"/>
          <w:szCs w:val="24"/>
          <w:lang w:val="es-ES"/>
        </w:rPr>
        <w:t>.</w:t>
      </w:r>
    </w:p>
    <w:p w:rsidR="00670959" w:rsidRDefault="00670959" w:rsidP="00005CED">
      <w:pPr>
        <w:spacing w:line="240" w:lineRule="auto"/>
        <w:jc w:val="both"/>
        <w:rPr>
          <w:rFonts w:ascii="Georgia" w:hAnsi="Georgia"/>
          <w:sz w:val="24"/>
          <w:szCs w:val="24"/>
          <w:lang w:val="es-ES"/>
        </w:rPr>
      </w:pPr>
    </w:p>
    <w:p w:rsidR="00670959" w:rsidRDefault="00670959" w:rsidP="00005CED">
      <w:pPr>
        <w:spacing w:line="240" w:lineRule="auto"/>
        <w:jc w:val="both"/>
        <w:rPr>
          <w:rFonts w:ascii="Georgia" w:hAnsi="Georgia"/>
          <w:sz w:val="24"/>
          <w:szCs w:val="24"/>
          <w:u w:val="single"/>
          <w:lang w:val="es-ES"/>
        </w:rPr>
      </w:pPr>
      <w:r>
        <w:rPr>
          <w:rFonts w:ascii="Georgia" w:hAnsi="Georgia"/>
          <w:sz w:val="24"/>
          <w:szCs w:val="24"/>
          <w:u w:val="single"/>
          <w:lang w:val="es-ES"/>
        </w:rPr>
        <w:t>AZURE SQL VS SQL SERVER EN LA MÁQUINA VIRTUAL DE AZURE</w:t>
      </w:r>
    </w:p>
    <w:p w:rsidR="00670959" w:rsidRDefault="00F7553B" w:rsidP="00005CED">
      <w:pPr>
        <w:spacing w:line="240" w:lineRule="auto"/>
        <w:jc w:val="both"/>
        <w:rPr>
          <w:rFonts w:ascii="Georgia" w:hAnsi="Georgia"/>
          <w:sz w:val="24"/>
          <w:szCs w:val="24"/>
          <w:lang w:val="es-ES"/>
        </w:rPr>
      </w:pPr>
      <w:r>
        <w:rPr>
          <w:rFonts w:ascii="Georgia" w:hAnsi="Georgia"/>
          <w:sz w:val="24"/>
          <w:szCs w:val="24"/>
          <w:lang w:val="es-ES"/>
        </w:rPr>
        <w:tab/>
      </w:r>
      <w:r w:rsidR="00417E56">
        <w:rPr>
          <w:rFonts w:ascii="Georgia" w:hAnsi="Georgia"/>
          <w:sz w:val="24"/>
          <w:szCs w:val="24"/>
          <w:lang w:val="es-ES"/>
        </w:rPr>
        <w:t xml:space="preserve">Azure SQL funciona muy bien en escenarios donde es necesario la provisión y la administración de varias bases de datos, en donde toda la administración y los gastos de parcheo están a cargo del vendedor, el cual ayuda a las organizaciones y los usuarios concentrarse solamente en el diseño </w:t>
      </w:r>
      <w:r w:rsidR="008D2EE0">
        <w:rPr>
          <w:rFonts w:ascii="Georgia" w:hAnsi="Georgia"/>
          <w:sz w:val="24"/>
          <w:szCs w:val="24"/>
          <w:lang w:val="es-ES"/>
        </w:rPr>
        <w:t xml:space="preserve">y </w:t>
      </w:r>
      <w:proofErr w:type="spellStart"/>
      <w:r w:rsidR="008D2EE0">
        <w:rPr>
          <w:rFonts w:ascii="Georgia" w:hAnsi="Georgia"/>
          <w:sz w:val="24"/>
          <w:szCs w:val="24"/>
          <w:lang w:val="es-ES"/>
        </w:rPr>
        <w:t>deploy</w:t>
      </w:r>
      <w:proofErr w:type="spellEnd"/>
      <w:r w:rsidR="008D2EE0">
        <w:rPr>
          <w:rFonts w:ascii="Georgia" w:hAnsi="Georgia"/>
          <w:sz w:val="24"/>
          <w:szCs w:val="24"/>
          <w:lang w:val="es-ES"/>
        </w:rPr>
        <w:t xml:space="preserve"> </w:t>
      </w:r>
      <w:r w:rsidR="00417E56">
        <w:rPr>
          <w:rFonts w:ascii="Georgia" w:hAnsi="Georgia"/>
          <w:sz w:val="24"/>
          <w:szCs w:val="24"/>
          <w:lang w:val="es-ES"/>
        </w:rPr>
        <w:t>de la base de datos. Sin embargo, no provee características periféricas como la replicación, agente de SQL Server, entre otros.</w:t>
      </w:r>
    </w:p>
    <w:p w:rsidR="00417E56" w:rsidRDefault="00417E56" w:rsidP="00005CED">
      <w:pPr>
        <w:spacing w:line="240" w:lineRule="auto"/>
        <w:jc w:val="both"/>
        <w:rPr>
          <w:rFonts w:ascii="Georgia" w:hAnsi="Georgia"/>
          <w:sz w:val="24"/>
          <w:szCs w:val="24"/>
          <w:lang w:val="es-ES"/>
        </w:rPr>
      </w:pPr>
    </w:p>
    <w:p w:rsidR="005F37B5" w:rsidRDefault="005F37B5" w:rsidP="00005CED">
      <w:pPr>
        <w:spacing w:line="240" w:lineRule="auto"/>
        <w:jc w:val="both"/>
        <w:rPr>
          <w:rFonts w:ascii="Georgia" w:hAnsi="Georgia"/>
          <w:sz w:val="24"/>
          <w:szCs w:val="24"/>
          <w:lang w:val="es-ES"/>
        </w:rPr>
      </w:pPr>
      <w:r>
        <w:rPr>
          <w:rFonts w:ascii="Georgia" w:hAnsi="Georgia"/>
          <w:sz w:val="24"/>
          <w:szCs w:val="24"/>
          <w:lang w:val="es-ES"/>
        </w:rPr>
        <w:tab/>
        <w:t xml:space="preserve">El uso de SQL Server en una máquina virtual de Azure es la opción apropiada para casos donde una organización busca extender sus despliegues bajo premisa en </w:t>
      </w:r>
      <w:r>
        <w:rPr>
          <w:rFonts w:ascii="Georgia" w:hAnsi="Georgia"/>
          <w:sz w:val="24"/>
          <w:szCs w:val="24"/>
          <w:lang w:val="es-ES"/>
        </w:rPr>
        <w:lastRenderedPageBreak/>
        <w:t>la nube. Con esta ventaja, el equipo de tecnología de información de la organización tiene el control administrativo absoluto sobre las máquinas virtuales.</w:t>
      </w:r>
    </w:p>
    <w:p w:rsidR="0094541D" w:rsidRDefault="0094541D" w:rsidP="00005CED">
      <w:pPr>
        <w:spacing w:line="240" w:lineRule="auto"/>
        <w:jc w:val="both"/>
        <w:rPr>
          <w:rFonts w:ascii="Georgia" w:hAnsi="Georgia"/>
          <w:sz w:val="24"/>
          <w:szCs w:val="24"/>
          <w:lang w:val="es-ES"/>
        </w:rPr>
      </w:pPr>
    </w:p>
    <w:p w:rsidR="0094541D" w:rsidRDefault="002E2B81" w:rsidP="00005CED">
      <w:pPr>
        <w:spacing w:line="240" w:lineRule="auto"/>
        <w:jc w:val="both"/>
        <w:rPr>
          <w:rFonts w:ascii="Georgia" w:hAnsi="Georgia"/>
          <w:sz w:val="24"/>
          <w:szCs w:val="24"/>
          <w:u w:val="single"/>
          <w:lang w:val="es-ES"/>
        </w:rPr>
      </w:pPr>
      <w:r>
        <w:rPr>
          <w:rFonts w:ascii="Georgia" w:hAnsi="Georgia"/>
          <w:sz w:val="24"/>
          <w:szCs w:val="24"/>
          <w:u w:val="single"/>
          <w:lang w:val="es-ES"/>
        </w:rPr>
        <w:t>REPLICACIÓN DE TRANSACCIONES</w:t>
      </w:r>
    </w:p>
    <w:p w:rsidR="002E2B81" w:rsidRDefault="002E2B81" w:rsidP="00005CED">
      <w:pPr>
        <w:spacing w:line="240" w:lineRule="auto"/>
        <w:jc w:val="both"/>
        <w:rPr>
          <w:rFonts w:ascii="Georgia" w:hAnsi="Georgia"/>
          <w:sz w:val="24"/>
          <w:szCs w:val="24"/>
          <w:lang w:val="es-ES"/>
        </w:rPr>
      </w:pPr>
      <w:r>
        <w:rPr>
          <w:rFonts w:ascii="Georgia" w:hAnsi="Georgia"/>
          <w:sz w:val="24"/>
          <w:szCs w:val="24"/>
          <w:lang w:val="es-ES"/>
        </w:rPr>
        <w:tab/>
        <w:t xml:space="preserve">La replicación de transacciones es una característica de replicación de datos o de esquemas de SQL Server. Ésta permite a los usuarios configurar las bases de datos de Azure SQL como suscriptores. Durante la etapa inicial, </w:t>
      </w:r>
      <w:r w:rsidR="00931E6D">
        <w:rPr>
          <w:rFonts w:ascii="Georgia" w:hAnsi="Georgia"/>
          <w:sz w:val="24"/>
          <w:szCs w:val="24"/>
          <w:lang w:val="es-ES"/>
        </w:rPr>
        <w:t>la base de datos suscriptora se sincroniza haciendo uso de una copia de la base de datos del publicador. Después de este proceso, todos los cambios que se realicen en la base de datos primaria serán capturados por logRead.exe y almacenados en la base de datos de distribución.</w:t>
      </w:r>
    </w:p>
    <w:p w:rsidR="005714BE" w:rsidRDefault="005714BE" w:rsidP="005714BE">
      <w:pPr>
        <w:spacing w:line="240" w:lineRule="auto"/>
        <w:jc w:val="both"/>
        <w:rPr>
          <w:rFonts w:ascii="Georgia" w:hAnsi="Georgia"/>
          <w:sz w:val="24"/>
          <w:szCs w:val="24"/>
          <w:lang w:val="es-ES"/>
        </w:rPr>
      </w:pPr>
      <w:r>
        <w:rPr>
          <w:rFonts w:ascii="Georgia" w:hAnsi="Georgia"/>
          <w:sz w:val="24"/>
          <w:szCs w:val="24"/>
          <w:lang w:val="es-ES"/>
        </w:rPr>
        <w:t>La base de datos Azure SQL no podrá ser configurado como distribuidor o publicador para una configuración de replicación transaccional.</w:t>
      </w:r>
    </w:p>
    <w:p w:rsidR="005714BE" w:rsidRDefault="005714BE">
      <w:pPr>
        <w:rPr>
          <w:rFonts w:ascii="Georgia" w:hAnsi="Georgia"/>
          <w:sz w:val="24"/>
          <w:szCs w:val="24"/>
          <w:lang w:val="es-ES"/>
        </w:rPr>
      </w:pPr>
      <w:r>
        <w:rPr>
          <w:rFonts w:ascii="Georgia" w:hAnsi="Georgia"/>
          <w:sz w:val="24"/>
          <w:szCs w:val="24"/>
          <w:lang w:val="es-ES"/>
        </w:rPr>
        <w:br w:type="page"/>
      </w:r>
    </w:p>
    <w:p w:rsidR="005714BE" w:rsidRDefault="005714BE" w:rsidP="005714BE">
      <w:pPr>
        <w:spacing w:line="240" w:lineRule="auto"/>
        <w:jc w:val="both"/>
        <w:rPr>
          <w:rFonts w:ascii="Georgia" w:hAnsi="Georgia"/>
          <w:b/>
          <w:sz w:val="24"/>
          <w:szCs w:val="24"/>
          <w:lang w:val="es-ES"/>
        </w:rPr>
      </w:pPr>
      <w:r>
        <w:rPr>
          <w:rFonts w:ascii="Georgia" w:hAnsi="Georgia"/>
          <w:b/>
          <w:sz w:val="24"/>
          <w:szCs w:val="24"/>
          <w:lang w:val="es-ES"/>
        </w:rPr>
        <w:lastRenderedPageBreak/>
        <w:t>Capítulo 9: Continuidad de</w:t>
      </w:r>
      <w:r w:rsidR="00D548AE">
        <w:rPr>
          <w:rFonts w:ascii="Georgia" w:hAnsi="Georgia"/>
          <w:b/>
          <w:sz w:val="24"/>
          <w:szCs w:val="24"/>
          <w:lang w:val="es-ES"/>
        </w:rPr>
        <w:t xml:space="preserve"> los</w:t>
      </w:r>
      <w:r>
        <w:rPr>
          <w:rFonts w:ascii="Georgia" w:hAnsi="Georgia"/>
          <w:b/>
          <w:sz w:val="24"/>
          <w:szCs w:val="24"/>
          <w:lang w:val="es-ES"/>
        </w:rPr>
        <w:t xml:space="preserve"> negocios y </w:t>
      </w:r>
      <w:r w:rsidR="00D548AE">
        <w:rPr>
          <w:rFonts w:ascii="Georgia" w:hAnsi="Georgia"/>
          <w:b/>
          <w:sz w:val="24"/>
          <w:szCs w:val="24"/>
          <w:lang w:val="es-ES"/>
        </w:rPr>
        <w:t xml:space="preserve">la </w:t>
      </w:r>
      <w:r>
        <w:rPr>
          <w:rFonts w:ascii="Georgia" w:hAnsi="Georgia"/>
          <w:b/>
          <w:sz w:val="24"/>
          <w:szCs w:val="24"/>
          <w:lang w:val="es-ES"/>
        </w:rPr>
        <w:t>seguridad con Azure SQL</w:t>
      </w:r>
    </w:p>
    <w:p w:rsidR="008D2EE0" w:rsidRDefault="005714BE" w:rsidP="005714BE">
      <w:pPr>
        <w:spacing w:line="240" w:lineRule="auto"/>
        <w:jc w:val="both"/>
        <w:rPr>
          <w:rFonts w:ascii="Georgia" w:hAnsi="Georgia"/>
          <w:sz w:val="24"/>
          <w:szCs w:val="24"/>
          <w:lang w:val="es-ES"/>
        </w:rPr>
      </w:pPr>
      <w:r>
        <w:rPr>
          <w:rFonts w:ascii="Georgia" w:hAnsi="Georgia"/>
          <w:b/>
          <w:sz w:val="24"/>
          <w:szCs w:val="24"/>
          <w:lang w:val="es-ES"/>
        </w:rPr>
        <w:tab/>
      </w:r>
      <w:r w:rsidR="00971813">
        <w:rPr>
          <w:rFonts w:ascii="Georgia" w:hAnsi="Georgia"/>
          <w:sz w:val="24"/>
          <w:szCs w:val="24"/>
          <w:lang w:val="es-ES"/>
        </w:rPr>
        <w:t>La continuidad de</w:t>
      </w:r>
      <w:r w:rsidR="00D548AE">
        <w:rPr>
          <w:rFonts w:ascii="Georgia" w:hAnsi="Georgia"/>
          <w:sz w:val="24"/>
          <w:szCs w:val="24"/>
          <w:lang w:val="es-ES"/>
        </w:rPr>
        <w:t>l</w:t>
      </w:r>
      <w:r w:rsidR="00971813">
        <w:rPr>
          <w:rFonts w:ascii="Georgia" w:hAnsi="Georgia"/>
          <w:sz w:val="24"/>
          <w:szCs w:val="24"/>
          <w:lang w:val="es-ES"/>
        </w:rPr>
        <w:t xml:space="preserve"> negocio es el asegurar que las </w:t>
      </w:r>
      <w:r w:rsidR="00D16949">
        <w:rPr>
          <w:rFonts w:ascii="Georgia" w:hAnsi="Georgia"/>
          <w:sz w:val="24"/>
          <w:szCs w:val="24"/>
          <w:lang w:val="es-ES"/>
        </w:rPr>
        <w:t>aplicaciones críticas son resilientes a caídas de servicio (planificadas o no)</w:t>
      </w:r>
      <w:r w:rsidR="008A7850">
        <w:rPr>
          <w:rFonts w:ascii="Georgia" w:hAnsi="Georgia"/>
          <w:sz w:val="24"/>
          <w:szCs w:val="24"/>
          <w:lang w:val="es-ES"/>
        </w:rPr>
        <w:t xml:space="preserve"> que podrían resultar en pérdidas temporales o permanentes de las funcionalidades de negocio.</w:t>
      </w:r>
      <w:r w:rsidR="009740B2">
        <w:rPr>
          <w:rFonts w:ascii="Georgia" w:hAnsi="Georgia"/>
          <w:sz w:val="24"/>
          <w:szCs w:val="24"/>
          <w:lang w:val="es-ES"/>
        </w:rPr>
        <w:t xml:space="preserve"> Su meta es el diseño y </w:t>
      </w:r>
      <w:proofErr w:type="spellStart"/>
      <w:r w:rsidR="008D2EE0">
        <w:rPr>
          <w:rFonts w:ascii="Georgia" w:hAnsi="Georgia"/>
          <w:sz w:val="24"/>
          <w:szCs w:val="24"/>
          <w:lang w:val="es-ES"/>
        </w:rPr>
        <w:t>deploy</w:t>
      </w:r>
      <w:proofErr w:type="spellEnd"/>
      <w:r w:rsidR="008D2EE0">
        <w:rPr>
          <w:rFonts w:ascii="Georgia" w:hAnsi="Georgia"/>
          <w:sz w:val="24"/>
          <w:szCs w:val="24"/>
          <w:lang w:val="es-ES"/>
        </w:rPr>
        <w:t xml:space="preserve"> del negocio crítico de manera que las caídas de servicio tendrán minimizado su impacto en el negocio. Sus puntos fuertes de discusión son:</w:t>
      </w:r>
    </w:p>
    <w:p w:rsidR="008D2EE0" w:rsidRDefault="0094437A" w:rsidP="008D2EE0">
      <w:pPr>
        <w:pStyle w:val="Prrafodelista"/>
        <w:numPr>
          <w:ilvl w:val="0"/>
          <w:numId w:val="4"/>
        </w:numPr>
        <w:spacing w:line="240" w:lineRule="auto"/>
        <w:jc w:val="both"/>
        <w:rPr>
          <w:rFonts w:ascii="Georgia" w:hAnsi="Georgia"/>
          <w:sz w:val="24"/>
          <w:szCs w:val="24"/>
          <w:lang w:val="es-ES"/>
        </w:rPr>
      </w:pPr>
      <w:r>
        <w:rPr>
          <w:rFonts w:ascii="Georgia" w:hAnsi="Georgia"/>
          <w:sz w:val="24"/>
          <w:szCs w:val="24"/>
          <w:lang w:val="es-ES"/>
        </w:rPr>
        <w:t>Objetivo del tiempo de recuperación: El máximo tiempo de caída p</w:t>
      </w:r>
      <w:r w:rsidR="00854B59">
        <w:rPr>
          <w:rFonts w:ascii="Georgia" w:hAnsi="Georgia"/>
          <w:sz w:val="24"/>
          <w:szCs w:val="24"/>
          <w:lang w:val="es-ES"/>
        </w:rPr>
        <w:t>ermitido</w:t>
      </w:r>
      <w:r>
        <w:rPr>
          <w:rFonts w:ascii="Georgia" w:hAnsi="Georgia"/>
          <w:sz w:val="24"/>
          <w:szCs w:val="24"/>
          <w:lang w:val="es-ES"/>
        </w:rPr>
        <w:t xml:space="preserve"> para la aplicación, en el cual el negocio puede sufrir pérdidas monetarias.</w:t>
      </w:r>
    </w:p>
    <w:p w:rsidR="0094437A" w:rsidRDefault="0094437A" w:rsidP="008D2EE0">
      <w:pPr>
        <w:pStyle w:val="Prrafodelista"/>
        <w:numPr>
          <w:ilvl w:val="0"/>
          <w:numId w:val="4"/>
        </w:numPr>
        <w:spacing w:line="240" w:lineRule="auto"/>
        <w:jc w:val="both"/>
        <w:rPr>
          <w:rFonts w:ascii="Georgia" w:hAnsi="Georgia"/>
          <w:sz w:val="24"/>
          <w:szCs w:val="24"/>
          <w:lang w:val="es-ES"/>
        </w:rPr>
      </w:pPr>
      <w:r>
        <w:rPr>
          <w:rFonts w:ascii="Georgia" w:hAnsi="Georgia"/>
          <w:sz w:val="24"/>
          <w:szCs w:val="24"/>
          <w:lang w:val="es-ES"/>
        </w:rPr>
        <w:t xml:space="preserve">Objetivo del punto de recuperación: </w:t>
      </w:r>
      <w:r w:rsidR="00854B59">
        <w:rPr>
          <w:rFonts w:ascii="Georgia" w:hAnsi="Georgia"/>
          <w:sz w:val="24"/>
          <w:szCs w:val="24"/>
          <w:lang w:val="es-ES"/>
        </w:rPr>
        <w:t>La máxima cantidad permitida de pérdida de datos antes de estar disponible para la aplicación.</w:t>
      </w:r>
    </w:p>
    <w:p w:rsidR="00854B59" w:rsidRDefault="00854B59" w:rsidP="008D2EE0">
      <w:pPr>
        <w:pStyle w:val="Prrafodelista"/>
        <w:numPr>
          <w:ilvl w:val="0"/>
          <w:numId w:val="4"/>
        </w:numPr>
        <w:spacing w:line="240" w:lineRule="auto"/>
        <w:jc w:val="both"/>
        <w:rPr>
          <w:rFonts w:ascii="Georgia" w:hAnsi="Georgia"/>
          <w:sz w:val="24"/>
          <w:szCs w:val="24"/>
          <w:lang w:val="es-ES"/>
        </w:rPr>
      </w:pPr>
      <w:r>
        <w:rPr>
          <w:rFonts w:ascii="Georgia" w:hAnsi="Georgia"/>
          <w:sz w:val="24"/>
          <w:szCs w:val="24"/>
          <w:lang w:val="es-ES"/>
        </w:rPr>
        <w:t xml:space="preserve">Tiempo estimado de recuperación: La duración estimada para que la base de datos vuelva a estar disponible después de una recuperación o </w:t>
      </w:r>
      <w:proofErr w:type="spellStart"/>
      <w:r>
        <w:rPr>
          <w:rFonts w:ascii="Georgia" w:hAnsi="Georgia"/>
          <w:sz w:val="24"/>
          <w:szCs w:val="24"/>
          <w:lang w:val="es-ES"/>
        </w:rPr>
        <w:t>failover</w:t>
      </w:r>
      <w:proofErr w:type="spellEnd"/>
      <w:r>
        <w:rPr>
          <w:rFonts w:ascii="Georgia" w:hAnsi="Georgia"/>
          <w:sz w:val="24"/>
          <w:szCs w:val="24"/>
          <w:lang w:val="es-ES"/>
        </w:rPr>
        <w:t>.</w:t>
      </w:r>
    </w:p>
    <w:p w:rsidR="00854B59" w:rsidRDefault="00854B59" w:rsidP="00854B59">
      <w:pPr>
        <w:spacing w:line="240" w:lineRule="auto"/>
        <w:jc w:val="both"/>
        <w:rPr>
          <w:rFonts w:ascii="Georgia" w:hAnsi="Georgia"/>
          <w:sz w:val="24"/>
          <w:szCs w:val="24"/>
          <w:lang w:val="es-ES"/>
        </w:rPr>
      </w:pPr>
    </w:p>
    <w:p w:rsidR="00854B59" w:rsidRDefault="00D548AE" w:rsidP="00854B59">
      <w:pPr>
        <w:spacing w:line="240" w:lineRule="auto"/>
        <w:jc w:val="both"/>
        <w:rPr>
          <w:rFonts w:ascii="Georgia" w:hAnsi="Georgia"/>
          <w:sz w:val="24"/>
          <w:szCs w:val="24"/>
          <w:lang w:val="es-ES"/>
        </w:rPr>
      </w:pPr>
      <w:r>
        <w:rPr>
          <w:rFonts w:ascii="Georgia" w:hAnsi="Georgia"/>
          <w:sz w:val="24"/>
          <w:szCs w:val="24"/>
          <w:lang w:val="es-ES"/>
        </w:rPr>
        <w:t>Cuando se diseña aplicaciones para la continuidad del negocio, deben considerar los tipos de caídas de servicio que provocan el fallo de la aplicación. Estos son los errores humanos, las caídas del sitio de información e incluso los procesos de actualización y mantenimiento.</w:t>
      </w:r>
    </w:p>
    <w:p w:rsidR="005D2D25" w:rsidRDefault="005D2D25" w:rsidP="00854B59">
      <w:pPr>
        <w:spacing w:line="240" w:lineRule="auto"/>
        <w:jc w:val="both"/>
        <w:rPr>
          <w:rFonts w:ascii="Georgia" w:hAnsi="Georgia"/>
          <w:sz w:val="24"/>
          <w:szCs w:val="24"/>
          <w:lang w:val="es-ES"/>
        </w:rPr>
      </w:pPr>
    </w:p>
    <w:p w:rsidR="005D2D25" w:rsidRDefault="005D2D25" w:rsidP="00854B59">
      <w:pPr>
        <w:spacing w:line="240" w:lineRule="auto"/>
        <w:jc w:val="both"/>
        <w:rPr>
          <w:rFonts w:ascii="Georgia" w:hAnsi="Georgia"/>
          <w:sz w:val="24"/>
          <w:szCs w:val="24"/>
          <w:u w:val="single"/>
          <w:lang w:val="es-ES"/>
        </w:rPr>
      </w:pPr>
      <w:r>
        <w:rPr>
          <w:rFonts w:ascii="Georgia" w:hAnsi="Georgia"/>
          <w:sz w:val="24"/>
          <w:szCs w:val="24"/>
          <w:u w:val="single"/>
          <w:lang w:val="es-ES"/>
        </w:rPr>
        <w:t>CONTINUIDAD DEL NEGOCIO Y RECUPERACIÓN POSTERIOR AL DESASTRE</w:t>
      </w:r>
    </w:p>
    <w:p w:rsidR="005D2D25" w:rsidRDefault="00791C3B" w:rsidP="00854B59">
      <w:pPr>
        <w:spacing w:line="240" w:lineRule="auto"/>
        <w:jc w:val="both"/>
        <w:rPr>
          <w:rFonts w:ascii="Georgia" w:hAnsi="Georgia"/>
          <w:sz w:val="24"/>
          <w:szCs w:val="24"/>
          <w:lang w:val="es-ES"/>
        </w:rPr>
      </w:pPr>
      <w:r>
        <w:rPr>
          <w:rFonts w:ascii="Georgia" w:hAnsi="Georgia"/>
          <w:sz w:val="24"/>
          <w:szCs w:val="24"/>
          <w:lang w:val="es-ES"/>
        </w:rPr>
        <w:t>REDU</w:t>
      </w:r>
      <w:r w:rsidR="00937DF4">
        <w:rPr>
          <w:rFonts w:ascii="Georgia" w:hAnsi="Georgia"/>
          <w:sz w:val="24"/>
          <w:szCs w:val="24"/>
          <w:lang w:val="es-ES"/>
        </w:rPr>
        <w:t>N</w:t>
      </w:r>
      <w:r>
        <w:rPr>
          <w:rFonts w:ascii="Georgia" w:hAnsi="Georgia"/>
          <w:sz w:val="24"/>
          <w:szCs w:val="24"/>
          <w:lang w:val="es-ES"/>
        </w:rPr>
        <w:t>DANCIA LOCAL</w:t>
      </w:r>
    </w:p>
    <w:p w:rsidR="00791C3B" w:rsidRDefault="00791C3B" w:rsidP="00854B59">
      <w:pPr>
        <w:spacing w:line="240" w:lineRule="auto"/>
        <w:jc w:val="both"/>
        <w:rPr>
          <w:rFonts w:ascii="Georgia" w:hAnsi="Georgia"/>
          <w:sz w:val="24"/>
          <w:szCs w:val="24"/>
          <w:lang w:val="es-ES"/>
        </w:rPr>
      </w:pPr>
      <w:r>
        <w:rPr>
          <w:rFonts w:ascii="Georgia" w:hAnsi="Georgia"/>
          <w:sz w:val="24"/>
          <w:szCs w:val="24"/>
          <w:lang w:val="es-ES"/>
        </w:rPr>
        <w:tab/>
        <w:t xml:space="preserve">Por defecto, Azure SQL provee dos copias secundarias </w:t>
      </w:r>
      <w:r w:rsidR="00447052">
        <w:rPr>
          <w:rFonts w:ascii="Georgia" w:hAnsi="Georgia"/>
          <w:sz w:val="24"/>
          <w:szCs w:val="24"/>
          <w:lang w:val="es-ES"/>
        </w:rPr>
        <w:t>de la base de datos dentro del mismo centro de datos. Estas copias se sincronizan con la copia primaria de la base de datos, y además todas las operaciones de lectura/escritura se realizan sobre la copia primaria, para posteriormente ser replicada a las copias secundarias.</w:t>
      </w:r>
    </w:p>
    <w:p w:rsidR="007710A7" w:rsidRDefault="007710A7" w:rsidP="00854B59">
      <w:pPr>
        <w:spacing w:line="240" w:lineRule="auto"/>
        <w:jc w:val="both"/>
        <w:rPr>
          <w:rFonts w:ascii="Georgia" w:hAnsi="Georgia"/>
          <w:sz w:val="24"/>
          <w:szCs w:val="24"/>
          <w:lang w:val="es-ES"/>
        </w:rPr>
      </w:pPr>
      <w:r>
        <w:rPr>
          <w:rFonts w:ascii="Georgia" w:hAnsi="Georgia"/>
          <w:sz w:val="24"/>
          <w:szCs w:val="24"/>
          <w:lang w:val="es-ES"/>
        </w:rPr>
        <w:t>Azure presenta una copia lógica transparente de la base de datos para los usuarios finales. Si una de las copias falla, Azure verifica que otra copia es creada para mantener las tres copias de esa base de datos.</w:t>
      </w:r>
      <w:r w:rsidR="00E97779">
        <w:rPr>
          <w:rFonts w:ascii="Georgia" w:hAnsi="Georgia"/>
          <w:sz w:val="24"/>
          <w:szCs w:val="24"/>
          <w:lang w:val="es-ES"/>
        </w:rPr>
        <w:t xml:space="preserve"> Azure hace uso del administrador de particiones y del mapa de particiones globales para dicho fin, en cualquier punto del tiempo.</w:t>
      </w:r>
    </w:p>
    <w:p w:rsidR="0080407E" w:rsidRDefault="0080407E" w:rsidP="00854B59">
      <w:pPr>
        <w:spacing w:line="240" w:lineRule="auto"/>
        <w:jc w:val="both"/>
        <w:rPr>
          <w:rFonts w:ascii="Georgia" w:hAnsi="Georgia"/>
          <w:sz w:val="24"/>
          <w:szCs w:val="24"/>
          <w:lang w:val="es-ES"/>
        </w:rPr>
      </w:pPr>
    </w:p>
    <w:p w:rsidR="0080407E" w:rsidRDefault="0080407E" w:rsidP="0080407E">
      <w:pPr>
        <w:spacing w:line="240" w:lineRule="auto"/>
        <w:jc w:val="center"/>
        <w:rPr>
          <w:rFonts w:ascii="Georgia" w:hAnsi="Georgia"/>
          <w:sz w:val="24"/>
          <w:szCs w:val="24"/>
          <w:lang w:val="es-ES"/>
        </w:rPr>
      </w:pPr>
      <w:r>
        <w:rPr>
          <w:noProof/>
        </w:rPr>
        <w:lastRenderedPageBreak/>
        <w:drawing>
          <wp:inline distT="0" distB="0" distL="0" distR="0" wp14:anchorId="2BAE292A" wp14:editId="798455FC">
            <wp:extent cx="4114800" cy="271484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978" cy="2724855"/>
                    </a:xfrm>
                    <a:prstGeom prst="rect">
                      <a:avLst/>
                    </a:prstGeom>
                  </pic:spPr>
                </pic:pic>
              </a:graphicData>
            </a:graphic>
          </wp:inline>
        </w:drawing>
      </w:r>
    </w:p>
    <w:p w:rsidR="0080407E" w:rsidRDefault="0080407E" w:rsidP="00854B59">
      <w:pPr>
        <w:spacing w:line="240" w:lineRule="auto"/>
        <w:jc w:val="both"/>
        <w:rPr>
          <w:rFonts w:ascii="Georgia" w:hAnsi="Georgia"/>
          <w:sz w:val="24"/>
          <w:szCs w:val="24"/>
          <w:lang w:val="es-ES"/>
        </w:rPr>
      </w:pPr>
    </w:p>
    <w:p w:rsidR="0080407E" w:rsidRDefault="0080407E" w:rsidP="00854B59">
      <w:pPr>
        <w:spacing w:line="240" w:lineRule="auto"/>
        <w:jc w:val="both"/>
        <w:rPr>
          <w:rFonts w:ascii="Georgia" w:hAnsi="Georgia"/>
          <w:sz w:val="24"/>
          <w:szCs w:val="24"/>
          <w:lang w:val="es-ES"/>
        </w:rPr>
      </w:pPr>
      <w:r>
        <w:rPr>
          <w:rFonts w:ascii="Georgia" w:hAnsi="Georgia"/>
          <w:sz w:val="24"/>
          <w:szCs w:val="24"/>
          <w:lang w:val="es-ES"/>
        </w:rPr>
        <w:t>Lo que se ilustra en la figura anterior es un caso de fallo del nodo que contiene la copia primaria</w:t>
      </w:r>
      <w:r w:rsidR="00E20DB2">
        <w:rPr>
          <w:rFonts w:ascii="Georgia" w:hAnsi="Georgia"/>
          <w:sz w:val="24"/>
          <w:szCs w:val="24"/>
          <w:lang w:val="es-ES"/>
        </w:rPr>
        <w:t xml:space="preserve">, en donde el administrador de particiones de Azure inicializa un algoritmo de </w:t>
      </w:r>
      <w:proofErr w:type="spellStart"/>
      <w:r w:rsidR="00E20DB2">
        <w:rPr>
          <w:rFonts w:ascii="Georgia" w:hAnsi="Georgia"/>
          <w:sz w:val="24"/>
          <w:szCs w:val="24"/>
          <w:lang w:val="es-ES"/>
        </w:rPr>
        <w:t>failover</w:t>
      </w:r>
      <w:proofErr w:type="spellEnd"/>
      <w:r w:rsidR="00E20DB2">
        <w:rPr>
          <w:rFonts w:ascii="Georgia" w:hAnsi="Georgia"/>
          <w:sz w:val="24"/>
          <w:szCs w:val="24"/>
          <w:lang w:val="es-ES"/>
        </w:rPr>
        <w:t xml:space="preserve"> en el cual una de las copias secundarias se convierte en una nueva copia primaria. Posteriormente, se repone la copia secundaria a través de la sincronización con su copia primaria.</w:t>
      </w:r>
    </w:p>
    <w:p w:rsidR="0007283A" w:rsidRDefault="0007283A" w:rsidP="00854B59">
      <w:pPr>
        <w:spacing w:line="240" w:lineRule="auto"/>
        <w:jc w:val="both"/>
        <w:rPr>
          <w:rFonts w:ascii="Georgia" w:hAnsi="Georgia"/>
          <w:sz w:val="24"/>
          <w:szCs w:val="24"/>
          <w:lang w:val="es-ES"/>
        </w:rPr>
      </w:pPr>
    </w:p>
    <w:p w:rsidR="0007283A" w:rsidRDefault="0007283A" w:rsidP="00854B59">
      <w:pPr>
        <w:spacing w:line="240" w:lineRule="auto"/>
        <w:jc w:val="both"/>
        <w:rPr>
          <w:rFonts w:ascii="Georgia" w:hAnsi="Georgia"/>
          <w:sz w:val="24"/>
          <w:szCs w:val="24"/>
          <w:lang w:val="es-ES"/>
        </w:rPr>
      </w:pPr>
      <w:r>
        <w:rPr>
          <w:rFonts w:ascii="Georgia" w:hAnsi="Georgia"/>
          <w:sz w:val="24"/>
          <w:szCs w:val="24"/>
          <w:lang w:val="es-ES"/>
        </w:rPr>
        <w:t>RESTAURACIÓN EN UN PUNTO DEL TIEMPO</w:t>
      </w:r>
    </w:p>
    <w:p w:rsidR="0007283A" w:rsidRDefault="0007283A" w:rsidP="00854B59">
      <w:pPr>
        <w:spacing w:line="240" w:lineRule="auto"/>
        <w:jc w:val="both"/>
        <w:rPr>
          <w:rFonts w:ascii="Georgia" w:hAnsi="Georgia"/>
          <w:sz w:val="24"/>
          <w:szCs w:val="24"/>
          <w:lang w:val="es-ES"/>
        </w:rPr>
      </w:pPr>
      <w:r>
        <w:rPr>
          <w:rFonts w:ascii="Georgia" w:hAnsi="Georgia"/>
          <w:sz w:val="24"/>
          <w:szCs w:val="24"/>
          <w:lang w:val="es-ES"/>
        </w:rPr>
        <w:tab/>
        <w:t>El servicio de Azure SQL DB provee capacidades de respaldo automático para todas las bases de datos. La retención de estos respaldos depende del eslabón de servicio en el que se ejecuta la base de datos. La base de datos puede ser restaurada en cualquier punto del tiempo durante el período de retención del respaldo.</w:t>
      </w:r>
    </w:p>
    <w:p w:rsidR="000548B8" w:rsidRDefault="00717F9A" w:rsidP="00854B59">
      <w:pPr>
        <w:spacing w:line="240" w:lineRule="auto"/>
        <w:jc w:val="both"/>
        <w:rPr>
          <w:rFonts w:ascii="Georgia" w:hAnsi="Georgia"/>
          <w:sz w:val="24"/>
          <w:szCs w:val="24"/>
          <w:lang w:val="es-ES"/>
        </w:rPr>
      </w:pPr>
      <w:r>
        <w:rPr>
          <w:rFonts w:ascii="Georgia" w:hAnsi="Georgia"/>
          <w:sz w:val="24"/>
          <w:szCs w:val="24"/>
          <w:lang w:val="es-ES"/>
        </w:rPr>
        <w:t>Considere estos puntos clave respecto a la operación de restauración:</w:t>
      </w:r>
    </w:p>
    <w:p w:rsidR="00717F9A" w:rsidRDefault="00717F9A" w:rsidP="00717F9A">
      <w:pPr>
        <w:pStyle w:val="Prrafodelista"/>
        <w:numPr>
          <w:ilvl w:val="0"/>
          <w:numId w:val="5"/>
        </w:numPr>
        <w:spacing w:line="240" w:lineRule="auto"/>
        <w:jc w:val="both"/>
        <w:rPr>
          <w:rFonts w:ascii="Georgia" w:hAnsi="Georgia"/>
          <w:sz w:val="24"/>
          <w:szCs w:val="24"/>
          <w:lang w:val="es-ES"/>
        </w:rPr>
      </w:pPr>
      <w:proofErr w:type="spellStart"/>
      <w:r>
        <w:rPr>
          <w:rFonts w:ascii="Georgia" w:hAnsi="Georgia"/>
          <w:sz w:val="24"/>
          <w:szCs w:val="24"/>
          <w:lang w:val="es-ES"/>
        </w:rPr>
        <w:t>Restore</w:t>
      </w:r>
      <w:proofErr w:type="spellEnd"/>
      <w:r>
        <w:rPr>
          <w:rFonts w:ascii="Georgia" w:hAnsi="Georgia"/>
          <w:sz w:val="24"/>
          <w:szCs w:val="24"/>
          <w:lang w:val="es-ES"/>
        </w:rPr>
        <w:t xml:space="preserve"> crea una nueva base de datos en el mismo servidor SQL lógico y con el eslabón de servicio, el cual fue el medio utilizado durante el punto de restauración.</w:t>
      </w:r>
    </w:p>
    <w:p w:rsidR="00717F9A" w:rsidRDefault="00717F9A" w:rsidP="00717F9A">
      <w:pPr>
        <w:pStyle w:val="Prrafodelista"/>
        <w:numPr>
          <w:ilvl w:val="0"/>
          <w:numId w:val="5"/>
        </w:numPr>
        <w:spacing w:line="240" w:lineRule="auto"/>
        <w:jc w:val="both"/>
        <w:rPr>
          <w:rFonts w:ascii="Georgia" w:hAnsi="Georgia"/>
          <w:sz w:val="24"/>
          <w:szCs w:val="24"/>
          <w:lang w:val="es-ES"/>
        </w:rPr>
      </w:pPr>
      <w:r>
        <w:rPr>
          <w:rFonts w:ascii="Georgia" w:hAnsi="Georgia"/>
          <w:sz w:val="24"/>
          <w:szCs w:val="24"/>
          <w:lang w:val="es-ES"/>
        </w:rPr>
        <w:t>El tiempo de restauración depende de múltiples factores, tales como el tamaño de la base de datos, el punto de recuperación, el número de respaldos a ser restaurados, entre otros.</w:t>
      </w:r>
    </w:p>
    <w:p w:rsidR="00717F9A" w:rsidRDefault="00CF7069" w:rsidP="00717F9A">
      <w:pPr>
        <w:pStyle w:val="Prrafodelista"/>
        <w:numPr>
          <w:ilvl w:val="0"/>
          <w:numId w:val="5"/>
        </w:numPr>
        <w:spacing w:line="240" w:lineRule="auto"/>
        <w:jc w:val="both"/>
        <w:rPr>
          <w:rFonts w:ascii="Georgia" w:hAnsi="Georgia"/>
          <w:sz w:val="24"/>
          <w:szCs w:val="24"/>
          <w:lang w:val="es-ES"/>
        </w:rPr>
      </w:pPr>
      <w:r>
        <w:rPr>
          <w:rFonts w:ascii="Georgia" w:hAnsi="Georgia"/>
          <w:sz w:val="24"/>
          <w:szCs w:val="24"/>
          <w:lang w:val="es-ES"/>
        </w:rPr>
        <w:t>Una vez que la base de datos es restaurada, será cargada al completo de acuerdo al eslabón de servicio y nivel de rendimiento usados.</w:t>
      </w:r>
    </w:p>
    <w:p w:rsidR="00CF7069" w:rsidRDefault="00CF7069" w:rsidP="00CF7069">
      <w:pPr>
        <w:spacing w:line="240" w:lineRule="auto"/>
        <w:jc w:val="both"/>
        <w:rPr>
          <w:rFonts w:ascii="Georgia" w:hAnsi="Georgia"/>
          <w:sz w:val="24"/>
          <w:szCs w:val="24"/>
          <w:lang w:val="es-ES"/>
        </w:rPr>
      </w:pPr>
    </w:p>
    <w:p w:rsidR="00CF7069" w:rsidRDefault="00BF1C47" w:rsidP="00CF7069">
      <w:pPr>
        <w:spacing w:line="240" w:lineRule="auto"/>
        <w:jc w:val="both"/>
        <w:rPr>
          <w:rFonts w:ascii="Georgia" w:hAnsi="Georgia"/>
          <w:sz w:val="24"/>
          <w:szCs w:val="24"/>
          <w:lang w:val="es-ES"/>
        </w:rPr>
      </w:pPr>
      <w:r>
        <w:rPr>
          <w:rFonts w:ascii="Georgia" w:hAnsi="Georgia"/>
          <w:sz w:val="24"/>
          <w:szCs w:val="24"/>
          <w:lang w:val="es-ES"/>
        </w:rPr>
        <w:t>Si una base de datos fue eliminada, el último respaldo de esa base de datos se retiene de acuerdo a las políticas de retención. Una base de datos eliminada puede restaurarse al punto en donde se dio el eliminado de la misma.</w:t>
      </w:r>
    </w:p>
    <w:p w:rsidR="006D05B4" w:rsidRDefault="006D05B4" w:rsidP="00CF7069">
      <w:pPr>
        <w:spacing w:line="240" w:lineRule="auto"/>
        <w:jc w:val="both"/>
        <w:rPr>
          <w:rFonts w:ascii="Georgia" w:hAnsi="Georgia"/>
          <w:sz w:val="24"/>
          <w:szCs w:val="24"/>
          <w:lang w:val="es-ES"/>
        </w:rPr>
      </w:pPr>
    </w:p>
    <w:p w:rsidR="006D05B4" w:rsidRDefault="006D05B4" w:rsidP="00CF7069">
      <w:pPr>
        <w:spacing w:line="240" w:lineRule="auto"/>
        <w:jc w:val="both"/>
        <w:rPr>
          <w:rFonts w:ascii="Georgia" w:hAnsi="Georgia"/>
          <w:sz w:val="24"/>
          <w:szCs w:val="24"/>
          <w:lang w:val="es-ES"/>
        </w:rPr>
      </w:pPr>
      <w:r>
        <w:rPr>
          <w:rFonts w:ascii="Georgia" w:hAnsi="Georgia"/>
          <w:sz w:val="24"/>
          <w:szCs w:val="24"/>
          <w:lang w:val="es-ES"/>
        </w:rPr>
        <w:t>GEORESTAURACIÓN</w:t>
      </w:r>
    </w:p>
    <w:p w:rsidR="006D05B4" w:rsidRDefault="006D05B4" w:rsidP="00CF7069">
      <w:pPr>
        <w:spacing w:line="240" w:lineRule="auto"/>
        <w:jc w:val="both"/>
        <w:rPr>
          <w:rFonts w:ascii="Georgia" w:hAnsi="Georgia"/>
          <w:sz w:val="24"/>
          <w:szCs w:val="24"/>
          <w:lang w:val="es-ES"/>
        </w:rPr>
      </w:pPr>
      <w:r>
        <w:rPr>
          <w:rFonts w:ascii="Georgia" w:hAnsi="Georgia"/>
          <w:sz w:val="24"/>
          <w:szCs w:val="24"/>
          <w:lang w:val="es-ES"/>
        </w:rPr>
        <w:tab/>
      </w:r>
      <w:r w:rsidR="00D03636">
        <w:rPr>
          <w:rFonts w:ascii="Georgia" w:hAnsi="Georgia"/>
          <w:sz w:val="24"/>
          <w:szCs w:val="24"/>
          <w:lang w:val="es-ES"/>
        </w:rPr>
        <w:t xml:space="preserve">La </w:t>
      </w:r>
      <w:r w:rsidR="00106110">
        <w:rPr>
          <w:rFonts w:ascii="Georgia" w:hAnsi="Georgia"/>
          <w:sz w:val="24"/>
          <w:szCs w:val="24"/>
          <w:lang w:val="es-ES"/>
        </w:rPr>
        <w:t xml:space="preserve">funcionalidad </w:t>
      </w:r>
      <w:proofErr w:type="spellStart"/>
      <w:r w:rsidR="00106110">
        <w:rPr>
          <w:rFonts w:ascii="Georgia" w:hAnsi="Georgia"/>
          <w:sz w:val="24"/>
          <w:szCs w:val="24"/>
          <w:lang w:val="es-ES"/>
        </w:rPr>
        <w:t>GeoRestore</w:t>
      </w:r>
      <w:proofErr w:type="spellEnd"/>
      <w:r w:rsidR="00106110">
        <w:rPr>
          <w:rFonts w:ascii="Georgia" w:hAnsi="Georgia"/>
          <w:sz w:val="24"/>
          <w:szCs w:val="24"/>
          <w:lang w:val="es-ES"/>
        </w:rPr>
        <w:t xml:space="preserve"> de Azure permite que una base de</w:t>
      </w:r>
      <w:r w:rsidR="006D046F">
        <w:rPr>
          <w:rFonts w:ascii="Georgia" w:hAnsi="Georgia"/>
          <w:sz w:val="24"/>
          <w:szCs w:val="24"/>
          <w:lang w:val="es-ES"/>
        </w:rPr>
        <w:t xml:space="preserve"> datos pueda ser restaurada a partir de la copia </w:t>
      </w:r>
      <w:proofErr w:type="spellStart"/>
      <w:r w:rsidR="006D046F">
        <w:rPr>
          <w:rFonts w:ascii="Georgia" w:hAnsi="Georgia"/>
          <w:sz w:val="24"/>
          <w:szCs w:val="24"/>
          <w:lang w:val="es-ES"/>
        </w:rPr>
        <w:t>georedundante</w:t>
      </w:r>
      <w:proofErr w:type="spellEnd"/>
      <w:r w:rsidR="006D046F">
        <w:rPr>
          <w:rFonts w:ascii="Georgia" w:hAnsi="Georgia"/>
          <w:sz w:val="24"/>
          <w:szCs w:val="24"/>
          <w:lang w:val="es-ES"/>
        </w:rPr>
        <w:t xml:space="preserve">. Azure realiza respaldo automatizado de la base de datos que va al almacenamiento </w:t>
      </w:r>
      <w:proofErr w:type="spellStart"/>
      <w:r w:rsidR="006D046F">
        <w:rPr>
          <w:rFonts w:ascii="Georgia" w:hAnsi="Georgia"/>
          <w:sz w:val="24"/>
          <w:szCs w:val="24"/>
          <w:lang w:val="es-ES"/>
        </w:rPr>
        <w:t>georedundante</w:t>
      </w:r>
      <w:proofErr w:type="spellEnd"/>
      <w:r w:rsidR="006D046F">
        <w:rPr>
          <w:rFonts w:ascii="Georgia" w:hAnsi="Georgia"/>
          <w:sz w:val="24"/>
          <w:szCs w:val="24"/>
          <w:lang w:val="es-ES"/>
        </w:rPr>
        <w:t xml:space="preserve">, y </w:t>
      </w:r>
      <w:proofErr w:type="spellStart"/>
      <w:r w:rsidR="006D046F">
        <w:rPr>
          <w:rFonts w:ascii="Georgia" w:hAnsi="Georgia"/>
          <w:sz w:val="24"/>
          <w:szCs w:val="24"/>
          <w:lang w:val="es-ES"/>
        </w:rPr>
        <w:t>GeoRestore</w:t>
      </w:r>
      <w:proofErr w:type="spellEnd"/>
      <w:r w:rsidR="006D046F">
        <w:rPr>
          <w:rFonts w:ascii="Georgia" w:hAnsi="Georgia"/>
          <w:sz w:val="24"/>
          <w:szCs w:val="24"/>
          <w:lang w:val="es-ES"/>
        </w:rPr>
        <w:t xml:space="preserve"> utiliza esas copias con el fin de restaurar la BD en caso de algún desastre que impacte el sitio primario de información.</w:t>
      </w:r>
    </w:p>
    <w:p w:rsidR="006D046F" w:rsidRDefault="006D046F" w:rsidP="00CF7069">
      <w:pPr>
        <w:spacing w:line="240" w:lineRule="auto"/>
        <w:jc w:val="both"/>
        <w:rPr>
          <w:rFonts w:ascii="Georgia" w:hAnsi="Georgia"/>
          <w:sz w:val="24"/>
          <w:szCs w:val="24"/>
          <w:lang w:val="es-ES"/>
        </w:rPr>
      </w:pPr>
    </w:p>
    <w:p w:rsidR="006D046F" w:rsidRDefault="006D046F" w:rsidP="00CF7069">
      <w:pPr>
        <w:spacing w:line="240" w:lineRule="auto"/>
        <w:jc w:val="both"/>
        <w:rPr>
          <w:rFonts w:ascii="Georgia" w:hAnsi="Georgia"/>
          <w:sz w:val="24"/>
          <w:szCs w:val="24"/>
          <w:lang w:val="es-ES"/>
        </w:rPr>
      </w:pPr>
      <w:r>
        <w:rPr>
          <w:rFonts w:ascii="Georgia" w:hAnsi="Georgia"/>
          <w:sz w:val="24"/>
          <w:szCs w:val="24"/>
          <w:lang w:val="es-ES"/>
        </w:rPr>
        <w:t>GEOREPLICACIÓN</w:t>
      </w:r>
    </w:p>
    <w:p w:rsidR="006D046F" w:rsidRDefault="006D046F" w:rsidP="00CF7069">
      <w:pPr>
        <w:spacing w:line="240" w:lineRule="auto"/>
        <w:jc w:val="both"/>
        <w:rPr>
          <w:rFonts w:ascii="Georgia" w:hAnsi="Georgia"/>
          <w:sz w:val="24"/>
          <w:szCs w:val="24"/>
          <w:lang w:val="es-ES"/>
        </w:rPr>
      </w:pPr>
      <w:r>
        <w:rPr>
          <w:rFonts w:ascii="Georgia" w:hAnsi="Georgia"/>
          <w:sz w:val="24"/>
          <w:szCs w:val="24"/>
          <w:lang w:val="es-ES"/>
        </w:rPr>
        <w:tab/>
      </w:r>
      <w:r w:rsidR="00B74B3B">
        <w:rPr>
          <w:rFonts w:ascii="Georgia" w:hAnsi="Georgia"/>
          <w:sz w:val="24"/>
          <w:szCs w:val="24"/>
          <w:lang w:val="es-ES"/>
        </w:rPr>
        <w:t xml:space="preserve">Provee la habilidad de crear réplicas secundarias geográficamente disparatadas de la base de datos primaria. A diferencia de las tecnologías de alta disponibilidad sobre premisa, como </w:t>
      </w:r>
      <w:proofErr w:type="spellStart"/>
      <w:r w:rsidR="00B74B3B">
        <w:rPr>
          <w:rFonts w:ascii="Georgia" w:hAnsi="Georgia"/>
          <w:sz w:val="24"/>
          <w:szCs w:val="24"/>
          <w:lang w:val="es-ES"/>
        </w:rPr>
        <w:t>AlwaysOn</w:t>
      </w:r>
      <w:proofErr w:type="spellEnd"/>
      <w:r w:rsidR="00B74B3B">
        <w:rPr>
          <w:rFonts w:ascii="Georgia" w:hAnsi="Georgia"/>
          <w:sz w:val="24"/>
          <w:szCs w:val="24"/>
          <w:lang w:val="es-ES"/>
        </w:rPr>
        <w:t xml:space="preserve"> en SQL Server, la </w:t>
      </w:r>
      <w:proofErr w:type="spellStart"/>
      <w:r w:rsidR="00B74B3B">
        <w:rPr>
          <w:rFonts w:ascii="Georgia" w:hAnsi="Georgia"/>
          <w:sz w:val="24"/>
          <w:szCs w:val="24"/>
          <w:lang w:val="es-ES"/>
        </w:rPr>
        <w:t>georeplicación</w:t>
      </w:r>
      <w:proofErr w:type="spellEnd"/>
      <w:r w:rsidR="00B74B3B">
        <w:rPr>
          <w:rFonts w:ascii="Georgia" w:hAnsi="Georgia"/>
          <w:sz w:val="24"/>
          <w:szCs w:val="24"/>
          <w:lang w:val="es-ES"/>
        </w:rPr>
        <w:t xml:space="preserve"> es por su naturaleza siempre asíncrona. Las transacciones en la copia primaria se envían a la segunda copia de forma asíncrona.</w:t>
      </w:r>
    </w:p>
    <w:p w:rsidR="00B74B3B" w:rsidRDefault="00B74B3B" w:rsidP="00CF7069">
      <w:pPr>
        <w:spacing w:line="240" w:lineRule="auto"/>
        <w:jc w:val="both"/>
        <w:rPr>
          <w:rFonts w:ascii="Georgia" w:hAnsi="Georgia"/>
          <w:sz w:val="24"/>
          <w:szCs w:val="24"/>
          <w:lang w:val="es-ES"/>
        </w:rPr>
      </w:pPr>
      <w:r>
        <w:rPr>
          <w:rFonts w:ascii="Georgia" w:hAnsi="Georgia"/>
          <w:sz w:val="24"/>
          <w:szCs w:val="24"/>
          <w:lang w:val="es-ES"/>
        </w:rPr>
        <w:t xml:space="preserve">La </w:t>
      </w:r>
      <w:proofErr w:type="spellStart"/>
      <w:r>
        <w:rPr>
          <w:rFonts w:ascii="Georgia" w:hAnsi="Georgia"/>
          <w:sz w:val="24"/>
          <w:szCs w:val="24"/>
          <w:lang w:val="es-ES"/>
        </w:rPr>
        <w:t>georeplicación</w:t>
      </w:r>
      <w:proofErr w:type="spellEnd"/>
      <w:r>
        <w:rPr>
          <w:rFonts w:ascii="Georgia" w:hAnsi="Georgia"/>
          <w:sz w:val="24"/>
          <w:szCs w:val="24"/>
          <w:lang w:val="es-ES"/>
        </w:rPr>
        <w:t xml:space="preserve"> estándar crea una réplica secundaria sin atributos de lectura a una región DR </w:t>
      </w:r>
      <w:proofErr w:type="spellStart"/>
      <w:r>
        <w:rPr>
          <w:rFonts w:ascii="Georgia" w:hAnsi="Georgia"/>
          <w:sz w:val="24"/>
          <w:szCs w:val="24"/>
          <w:lang w:val="es-ES"/>
        </w:rPr>
        <w:t>Pair</w:t>
      </w:r>
      <w:proofErr w:type="spellEnd"/>
      <w:r>
        <w:rPr>
          <w:rFonts w:ascii="Georgia" w:hAnsi="Georgia"/>
          <w:sz w:val="24"/>
          <w:szCs w:val="24"/>
          <w:lang w:val="es-ES"/>
        </w:rPr>
        <w:t xml:space="preserve"> diseñada por Microsoft</w:t>
      </w:r>
      <w:r w:rsidR="008C6497">
        <w:rPr>
          <w:rFonts w:ascii="Georgia" w:hAnsi="Georgia"/>
          <w:sz w:val="24"/>
          <w:szCs w:val="24"/>
          <w:lang w:val="es-ES"/>
        </w:rPr>
        <w:t xml:space="preserve">. Se requiere un </w:t>
      </w:r>
      <w:proofErr w:type="spellStart"/>
      <w:r w:rsidR="008C6497">
        <w:rPr>
          <w:rFonts w:ascii="Georgia" w:hAnsi="Georgia"/>
          <w:sz w:val="24"/>
          <w:szCs w:val="24"/>
          <w:lang w:val="es-ES"/>
        </w:rPr>
        <w:t>failover</w:t>
      </w:r>
      <w:proofErr w:type="spellEnd"/>
      <w:r w:rsidR="008C6497">
        <w:rPr>
          <w:rFonts w:ascii="Georgia" w:hAnsi="Georgia"/>
          <w:sz w:val="24"/>
          <w:szCs w:val="24"/>
          <w:lang w:val="es-ES"/>
        </w:rPr>
        <w:t xml:space="preserve"> manual para que sea accesible al usuario.</w:t>
      </w:r>
    </w:p>
    <w:p w:rsidR="008C6497" w:rsidRDefault="00F02A73" w:rsidP="00CF7069">
      <w:pPr>
        <w:spacing w:line="240" w:lineRule="auto"/>
        <w:jc w:val="both"/>
        <w:rPr>
          <w:rFonts w:ascii="Georgia" w:hAnsi="Georgia"/>
          <w:sz w:val="24"/>
          <w:szCs w:val="24"/>
          <w:lang w:val="es-ES"/>
        </w:rPr>
      </w:pPr>
      <w:r>
        <w:rPr>
          <w:rFonts w:ascii="Georgia" w:hAnsi="Georgia"/>
          <w:sz w:val="24"/>
          <w:szCs w:val="24"/>
          <w:lang w:val="es-ES"/>
        </w:rPr>
        <w:t xml:space="preserve">La </w:t>
      </w:r>
      <w:proofErr w:type="spellStart"/>
      <w:r>
        <w:rPr>
          <w:rFonts w:ascii="Georgia" w:hAnsi="Georgia"/>
          <w:sz w:val="24"/>
          <w:szCs w:val="24"/>
          <w:lang w:val="es-ES"/>
        </w:rPr>
        <w:t>georeplicación</w:t>
      </w:r>
      <w:proofErr w:type="spellEnd"/>
      <w:r>
        <w:rPr>
          <w:rFonts w:ascii="Georgia" w:hAnsi="Georgia"/>
          <w:sz w:val="24"/>
          <w:szCs w:val="24"/>
          <w:lang w:val="es-ES"/>
        </w:rPr>
        <w:t xml:space="preserve"> activa, mientras que se emplea la misma metodología de su contraparte estándar, crea réplicas secundarias con atributos de lectura, además de que cada centro de datos tiene capacidad para un máximo de cuatro réplicas secundarias, sin importar la región DR </w:t>
      </w:r>
      <w:proofErr w:type="spellStart"/>
      <w:r>
        <w:rPr>
          <w:rFonts w:ascii="Georgia" w:hAnsi="Georgia"/>
          <w:sz w:val="24"/>
          <w:szCs w:val="24"/>
          <w:lang w:val="es-ES"/>
        </w:rPr>
        <w:t>Pair</w:t>
      </w:r>
      <w:proofErr w:type="spellEnd"/>
      <w:r>
        <w:rPr>
          <w:rFonts w:ascii="Georgia" w:hAnsi="Georgia"/>
          <w:sz w:val="24"/>
          <w:szCs w:val="24"/>
          <w:lang w:val="es-ES"/>
        </w:rPr>
        <w:t xml:space="preserve"> a la que pertenece.</w:t>
      </w:r>
    </w:p>
    <w:p w:rsidR="00F02A73" w:rsidRDefault="00F02A73" w:rsidP="00CF7069">
      <w:pPr>
        <w:spacing w:line="240" w:lineRule="auto"/>
        <w:jc w:val="both"/>
        <w:rPr>
          <w:rFonts w:ascii="Georgia" w:hAnsi="Georgia"/>
          <w:sz w:val="24"/>
          <w:szCs w:val="24"/>
          <w:lang w:val="es-ES"/>
        </w:rPr>
      </w:pPr>
    </w:p>
    <w:p w:rsidR="00F02A73" w:rsidRDefault="00E42188" w:rsidP="00CF7069">
      <w:pPr>
        <w:spacing w:line="240" w:lineRule="auto"/>
        <w:jc w:val="both"/>
        <w:rPr>
          <w:rFonts w:ascii="Georgia" w:hAnsi="Georgia"/>
          <w:sz w:val="24"/>
          <w:szCs w:val="24"/>
          <w:lang w:val="es-ES"/>
        </w:rPr>
      </w:pPr>
      <w:r>
        <w:rPr>
          <w:rFonts w:ascii="Georgia" w:hAnsi="Georgia"/>
          <w:sz w:val="24"/>
          <w:szCs w:val="24"/>
          <w:lang w:val="es-ES"/>
        </w:rPr>
        <w:t>REPLICACIÓN EN SQL SERVER</w:t>
      </w:r>
    </w:p>
    <w:p w:rsidR="00E42188" w:rsidRDefault="00E42188" w:rsidP="00CF7069">
      <w:pPr>
        <w:spacing w:line="240" w:lineRule="auto"/>
        <w:jc w:val="both"/>
        <w:rPr>
          <w:rFonts w:ascii="Georgia" w:hAnsi="Georgia"/>
          <w:sz w:val="24"/>
          <w:szCs w:val="24"/>
          <w:lang w:val="es-ES"/>
        </w:rPr>
      </w:pPr>
      <w:r>
        <w:rPr>
          <w:rFonts w:ascii="Georgia" w:hAnsi="Georgia"/>
          <w:sz w:val="24"/>
          <w:szCs w:val="24"/>
          <w:lang w:val="es-ES"/>
        </w:rPr>
        <w:tab/>
        <w:t xml:space="preserve">La replicación transaccional de SQL Server </w:t>
      </w:r>
      <w:r w:rsidR="00BB2695">
        <w:rPr>
          <w:rFonts w:ascii="Georgia" w:hAnsi="Georgia"/>
          <w:sz w:val="24"/>
          <w:szCs w:val="24"/>
          <w:lang w:val="es-ES"/>
        </w:rPr>
        <w:t>se da entre SQL Server sobre premisa o ejecutándose sobre una máquina virtual de Azure, y una base de datos Azure SQL.</w:t>
      </w:r>
      <w:r w:rsidR="00E4781C">
        <w:rPr>
          <w:rFonts w:ascii="Georgia" w:hAnsi="Georgia"/>
          <w:sz w:val="24"/>
          <w:szCs w:val="24"/>
          <w:lang w:val="es-ES"/>
        </w:rPr>
        <w:t xml:space="preserve"> Existen consideraciones clave a tomar en cuenta a la hora de establecer el proceso de replicación entre el publicador de SQL Server y el suscriptor de Azure SQL:</w:t>
      </w:r>
    </w:p>
    <w:p w:rsidR="00E4781C" w:rsidRDefault="00A70826" w:rsidP="00E4781C">
      <w:pPr>
        <w:pStyle w:val="Prrafodelista"/>
        <w:numPr>
          <w:ilvl w:val="0"/>
          <w:numId w:val="6"/>
        </w:numPr>
        <w:spacing w:line="240" w:lineRule="auto"/>
        <w:jc w:val="both"/>
        <w:rPr>
          <w:rFonts w:ascii="Georgia" w:hAnsi="Georgia"/>
          <w:sz w:val="24"/>
          <w:szCs w:val="24"/>
          <w:lang w:val="es-ES"/>
        </w:rPr>
      </w:pPr>
      <w:r>
        <w:rPr>
          <w:rFonts w:ascii="Georgia" w:hAnsi="Georgia"/>
          <w:sz w:val="24"/>
          <w:szCs w:val="24"/>
          <w:lang w:val="es-ES"/>
        </w:rPr>
        <w:t xml:space="preserve">El publicador y el distribuidor </w:t>
      </w:r>
      <w:r w:rsidR="00E17F40">
        <w:rPr>
          <w:rFonts w:ascii="Georgia" w:hAnsi="Georgia"/>
          <w:sz w:val="24"/>
          <w:szCs w:val="24"/>
          <w:lang w:val="es-ES"/>
        </w:rPr>
        <w:t>deben ser ya sea instancias de SQL Server sobre premisa o de SQL Server sobre una máquina virtual de Azure.</w:t>
      </w:r>
    </w:p>
    <w:p w:rsidR="00E17F40" w:rsidRDefault="00E17F40" w:rsidP="00E4781C">
      <w:pPr>
        <w:pStyle w:val="Prrafodelista"/>
        <w:numPr>
          <w:ilvl w:val="0"/>
          <w:numId w:val="6"/>
        </w:numPr>
        <w:spacing w:line="240" w:lineRule="auto"/>
        <w:jc w:val="both"/>
        <w:rPr>
          <w:rFonts w:ascii="Georgia" w:hAnsi="Georgia"/>
          <w:sz w:val="24"/>
          <w:szCs w:val="24"/>
          <w:lang w:val="es-ES"/>
        </w:rPr>
      </w:pPr>
      <w:r>
        <w:rPr>
          <w:rFonts w:ascii="Georgia" w:hAnsi="Georgia"/>
          <w:sz w:val="24"/>
          <w:szCs w:val="24"/>
          <w:lang w:val="es-ES"/>
        </w:rPr>
        <w:t xml:space="preserve">El suscriptor (base de datos de Azure SQL) debería estar en una suscripción </w:t>
      </w:r>
      <w:proofErr w:type="spellStart"/>
      <w:r>
        <w:rPr>
          <w:rFonts w:ascii="Georgia" w:hAnsi="Georgia"/>
          <w:sz w:val="24"/>
          <w:szCs w:val="24"/>
          <w:lang w:val="es-ES"/>
        </w:rPr>
        <w:t>push</w:t>
      </w:r>
      <w:proofErr w:type="spellEnd"/>
      <w:r>
        <w:rPr>
          <w:rFonts w:ascii="Georgia" w:hAnsi="Georgia"/>
          <w:sz w:val="24"/>
          <w:szCs w:val="24"/>
          <w:lang w:val="es-ES"/>
        </w:rPr>
        <w:t>, lo que significa que el agente de distribución se ejecutará en el servidor de distribución.</w:t>
      </w:r>
    </w:p>
    <w:p w:rsidR="00E17F40" w:rsidRDefault="00E17F40" w:rsidP="00E4781C">
      <w:pPr>
        <w:pStyle w:val="Prrafodelista"/>
        <w:numPr>
          <w:ilvl w:val="0"/>
          <w:numId w:val="6"/>
        </w:numPr>
        <w:spacing w:line="240" w:lineRule="auto"/>
        <w:jc w:val="both"/>
        <w:rPr>
          <w:rFonts w:ascii="Georgia" w:hAnsi="Georgia"/>
          <w:sz w:val="24"/>
          <w:szCs w:val="24"/>
          <w:lang w:val="es-ES"/>
        </w:rPr>
      </w:pPr>
      <w:r>
        <w:rPr>
          <w:rFonts w:ascii="Georgia" w:hAnsi="Georgia"/>
          <w:sz w:val="24"/>
          <w:szCs w:val="24"/>
          <w:lang w:val="es-ES"/>
        </w:rPr>
        <w:t>Todo el monitoreo y administración del proceso de replicación debe llevarse a cabo desde el servidor publicador.</w:t>
      </w:r>
    </w:p>
    <w:p w:rsidR="00CF3394" w:rsidRDefault="00CF3394" w:rsidP="00CF3394">
      <w:pPr>
        <w:spacing w:line="240" w:lineRule="auto"/>
        <w:jc w:val="both"/>
        <w:rPr>
          <w:rFonts w:ascii="Georgia" w:hAnsi="Georgia"/>
          <w:sz w:val="24"/>
          <w:szCs w:val="24"/>
          <w:lang w:val="es-ES"/>
        </w:rPr>
      </w:pPr>
    </w:p>
    <w:p w:rsidR="00CF3394" w:rsidRDefault="00CF3394" w:rsidP="00CF3394">
      <w:pPr>
        <w:spacing w:line="240" w:lineRule="auto"/>
        <w:jc w:val="center"/>
        <w:rPr>
          <w:rFonts w:ascii="Georgia" w:hAnsi="Georgia"/>
          <w:sz w:val="24"/>
          <w:szCs w:val="24"/>
          <w:lang w:val="es-ES"/>
        </w:rPr>
      </w:pPr>
      <w:r>
        <w:rPr>
          <w:noProof/>
        </w:rPr>
        <w:lastRenderedPageBreak/>
        <w:drawing>
          <wp:inline distT="0" distB="0" distL="0" distR="0" wp14:anchorId="00C546F7" wp14:editId="54ACCD46">
            <wp:extent cx="4676775" cy="260391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23" cy="2609569"/>
                    </a:xfrm>
                    <a:prstGeom prst="rect">
                      <a:avLst/>
                    </a:prstGeom>
                  </pic:spPr>
                </pic:pic>
              </a:graphicData>
            </a:graphic>
          </wp:inline>
        </w:drawing>
      </w:r>
    </w:p>
    <w:p w:rsidR="008C6497" w:rsidRDefault="008C6497" w:rsidP="00CF7069">
      <w:pPr>
        <w:spacing w:line="240" w:lineRule="auto"/>
        <w:jc w:val="both"/>
        <w:rPr>
          <w:rFonts w:ascii="Georgia" w:hAnsi="Georgia"/>
          <w:sz w:val="24"/>
          <w:szCs w:val="24"/>
          <w:lang w:val="es-ES"/>
        </w:rPr>
      </w:pPr>
    </w:p>
    <w:p w:rsidR="00CF3394" w:rsidRDefault="004B6D79" w:rsidP="00CF7069">
      <w:pPr>
        <w:spacing w:line="240" w:lineRule="auto"/>
        <w:jc w:val="both"/>
        <w:rPr>
          <w:rFonts w:ascii="Georgia" w:hAnsi="Georgia"/>
          <w:sz w:val="24"/>
          <w:szCs w:val="24"/>
          <w:u w:val="single"/>
          <w:lang w:val="es-ES"/>
        </w:rPr>
      </w:pPr>
      <w:r>
        <w:rPr>
          <w:rFonts w:ascii="Georgia" w:hAnsi="Georgia"/>
          <w:sz w:val="24"/>
          <w:szCs w:val="24"/>
          <w:u w:val="single"/>
          <w:lang w:val="es-ES"/>
        </w:rPr>
        <w:t>AZURE SQL: SEGURIDAD Y AUDITORÍA</w:t>
      </w:r>
    </w:p>
    <w:p w:rsidR="004B6D79" w:rsidRDefault="004B6D79" w:rsidP="00CF7069">
      <w:pPr>
        <w:spacing w:line="240" w:lineRule="auto"/>
        <w:jc w:val="both"/>
        <w:rPr>
          <w:rFonts w:ascii="Georgia" w:hAnsi="Georgia"/>
          <w:sz w:val="24"/>
          <w:szCs w:val="24"/>
          <w:lang w:val="es-ES"/>
        </w:rPr>
      </w:pPr>
      <w:r>
        <w:rPr>
          <w:rFonts w:ascii="Georgia" w:hAnsi="Georgia"/>
          <w:sz w:val="24"/>
          <w:szCs w:val="24"/>
          <w:lang w:val="es-ES"/>
        </w:rPr>
        <w:tab/>
      </w:r>
      <w:r w:rsidR="00E04530">
        <w:rPr>
          <w:rFonts w:ascii="Georgia" w:hAnsi="Georgia"/>
          <w:sz w:val="24"/>
          <w:szCs w:val="24"/>
          <w:lang w:val="es-ES"/>
        </w:rPr>
        <w:t xml:space="preserve">Las bases de datos en Azure SQL proveen un conjunto de características de seguridad </w:t>
      </w:r>
      <w:r w:rsidR="00112C15">
        <w:rPr>
          <w:rFonts w:ascii="Georgia" w:hAnsi="Georgia"/>
          <w:sz w:val="24"/>
          <w:szCs w:val="24"/>
          <w:lang w:val="es-ES"/>
        </w:rPr>
        <w:t xml:space="preserve">para asegurar que los datos del usuario localizados en Azure no se vean afectados por ningún ataque. La seguridad multicapa disponible en Azure SQL, la cual incluye autorización basada en roles similar a la presente en SQL Server, </w:t>
      </w:r>
      <w:r w:rsidR="000D2AF4">
        <w:rPr>
          <w:rFonts w:ascii="Georgia" w:hAnsi="Georgia"/>
          <w:sz w:val="24"/>
          <w:szCs w:val="24"/>
          <w:lang w:val="es-ES"/>
        </w:rPr>
        <w:t>además de la</w:t>
      </w:r>
      <w:r w:rsidR="00834257">
        <w:rPr>
          <w:rFonts w:ascii="Georgia" w:hAnsi="Georgia"/>
          <w:sz w:val="24"/>
          <w:szCs w:val="24"/>
          <w:lang w:val="es-ES"/>
        </w:rPr>
        <w:t xml:space="preserve"> encriptación de datos en modo activo o en reposo, enmascarado de datos para restringir su acceso </w:t>
      </w:r>
      <w:r w:rsidR="000D2AF4">
        <w:rPr>
          <w:rFonts w:ascii="Georgia" w:hAnsi="Georgia"/>
          <w:sz w:val="24"/>
          <w:szCs w:val="24"/>
          <w:lang w:val="es-ES"/>
        </w:rPr>
        <w:t>y la seguridad a nivel de filas, está diseñada para proveer protección completa contra cualquier amenaza real o percibida.</w:t>
      </w:r>
    </w:p>
    <w:p w:rsidR="000D2AF4" w:rsidRDefault="000D2AF4" w:rsidP="00CF7069">
      <w:pPr>
        <w:spacing w:line="240" w:lineRule="auto"/>
        <w:jc w:val="both"/>
        <w:rPr>
          <w:rFonts w:ascii="Georgia" w:hAnsi="Georgia"/>
          <w:sz w:val="24"/>
          <w:szCs w:val="24"/>
          <w:lang w:val="es-ES"/>
        </w:rPr>
      </w:pPr>
    </w:p>
    <w:p w:rsidR="000D2AF4" w:rsidRDefault="000D2AF4" w:rsidP="00CF7069">
      <w:pPr>
        <w:spacing w:line="240" w:lineRule="auto"/>
        <w:jc w:val="both"/>
        <w:rPr>
          <w:rFonts w:ascii="Georgia" w:hAnsi="Georgia"/>
          <w:sz w:val="24"/>
          <w:szCs w:val="24"/>
          <w:lang w:val="es-ES"/>
        </w:rPr>
      </w:pPr>
      <w:r>
        <w:rPr>
          <w:rFonts w:ascii="Georgia" w:hAnsi="Georgia"/>
          <w:sz w:val="24"/>
          <w:szCs w:val="24"/>
          <w:lang w:val="es-ES"/>
        </w:rPr>
        <w:t>ADMINISTRACIÓN DEL FIREWALL</w:t>
      </w:r>
    </w:p>
    <w:p w:rsidR="000D2AF4" w:rsidRDefault="000D2AF4" w:rsidP="00CF7069">
      <w:pPr>
        <w:spacing w:line="240" w:lineRule="auto"/>
        <w:jc w:val="both"/>
        <w:rPr>
          <w:rFonts w:ascii="Georgia" w:hAnsi="Georgia"/>
          <w:sz w:val="24"/>
          <w:szCs w:val="24"/>
          <w:lang w:val="es-ES"/>
        </w:rPr>
      </w:pPr>
      <w:r>
        <w:rPr>
          <w:rFonts w:ascii="Georgia" w:hAnsi="Georgia"/>
          <w:sz w:val="24"/>
          <w:szCs w:val="24"/>
          <w:lang w:val="es-ES"/>
        </w:rPr>
        <w:tab/>
      </w:r>
      <w:r w:rsidR="001665B5">
        <w:rPr>
          <w:rFonts w:ascii="Georgia" w:hAnsi="Georgia"/>
          <w:sz w:val="24"/>
          <w:szCs w:val="24"/>
          <w:lang w:val="es-ES"/>
        </w:rPr>
        <w:t>La primera capa de seguridad la provee el firewall de la base de datos de Azure SQL, el cual bloquea todas las conexiones no autorizadas a esa base de datos. A través del portal de Azure o de PowerShell se puede configurar la dirección IP o el rango de direcciones IP desde las cuales se les permite la conexión a la base de datos</w:t>
      </w:r>
      <w:r w:rsidR="009F5543">
        <w:rPr>
          <w:rFonts w:ascii="Georgia" w:hAnsi="Georgia"/>
          <w:sz w:val="24"/>
          <w:szCs w:val="24"/>
          <w:lang w:val="es-ES"/>
        </w:rPr>
        <w:t xml:space="preserve"> de Azure SQL, restringiendo de forma automática cualquier conexión que no esté en la lista blanca.</w:t>
      </w:r>
    </w:p>
    <w:p w:rsidR="009F5543" w:rsidRDefault="009F5543" w:rsidP="00CF7069">
      <w:pPr>
        <w:spacing w:line="240" w:lineRule="auto"/>
        <w:jc w:val="both"/>
        <w:rPr>
          <w:rFonts w:ascii="Georgia" w:hAnsi="Georgia"/>
          <w:sz w:val="24"/>
          <w:szCs w:val="24"/>
          <w:lang w:val="es-ES"/>
        </w:rPr>
      </w:pPr>
    </w:p>
    <w:p w:rsidR="009F5543" w:rsidRDefault="00842759" w:rsidP="00CF7069">
      <w:pPr>
        <w:spacing w:line="240" w:lineRule="auto"/>
        <w:jc w:val="both"/>
        <w:rPr>
          <w:rFonts w:ascii="Georgia" w:hAnsi="Georgia"/>
          <w:sz w:val="24"/>
          <w:szCs w:val="24"/>
          <w:lang w:val="es-ES"/>
        </w:rPr>
      </w:pPr>
      <w:r>
        <w:rPr>
          <w:rFonts w:ascii="Georgia" w:hAnsi="Georgia"/>
          <w:sz w:val="24"/>
          <w:szCs w:val="24"/>
          <w:lang w:val="es-ES"/>
        </w:rPr>
        <w:t>AUTENTICACIÓN Y AUTORIZACIÓN</w:t>
      </w:r>
    </w:p>
    <w:p w:rsidR="003020E9" w:rsidRDefault="00842759" w:rsidP="00CF7069">
      <w:pPr>
        <w:spacing w:line="240" w:lineRule="auto"/>
        <w:jc w:val="both"/>
        <w:rPr>
          <w:rFonts w:ascii="Georgia" w:hAnsi="Georgia"/>
          <w:sz w:val="24"/>
          <w:szCs w:val="24"/>
          <w:lang w:val="es-ES"/>
        </w:rPr>
      </w:pPr>
      <w:r>
        <w:rPr>
          <w:rFonts w:ascii="Georgia" w:hAnsi="Georgia"/>
          <w:sz w:val="24"/>
          <w:szCs w:val="24"/>
          <w:lang w:val="es-ES"/>
        </w:rPr>
        <w:tab/>
      </w:r>
      <w:r w:rsidR="00523B02">
        <w:rPr>
          <w:rFonts w:ascii="Georgia" w:hAnsi="Georgia"/>
          <w:sz w:val="24"/>
          <w:szCs w:val="24"/>
          <w:lang w:val="es-ES"/>
        </w:rPr>
        <w:t xml:space="preserve">Azure SQL </w:t>
      </w:r>
      <w:r w:rsidR="002878DF">
        <w:rPr>
          <w:rFonts w:ascii="Georgia" w:hAnsi="Georgia"/>
          <w:sz w:val="24"/>
          <w:szCs w:val="24"/>
          <w:lang w:val="es-ES"/>
        </w:rPr>
        <w:t xml:space="preserve">soporta autenticación tanto </w:t>
      </w:r>
      <w:r w:rsidR="003020E9">
        <w:rPr>
          <w:rFonts w:ascii="Georgia" w:hAnsi="Georgia"/>
          <w:sz w:val="24"/>
          <w:szCs w:val="24"/>
          <w:lang w:val="es-ES"/>
        </w:rPr>
        <w:t>de</w:t>
      </w:r>
      <w:r w:rsidR="002878DF">
        <w:rPr>
          <w:rFonts w:ascii="Georgia" w:hAnsi="Georgia"/>
          <w:sz w:val="24"/>
          <w:szCs w:val="24"/>
          <w:lang w:val="es-ES"/>
        </w:rPr>
        <w:t xml:space="preserve"> SQL como</w:t>
      </w:r>
      <w:r w:rsidR="003020E9">
        <w:rPr>
          <w:rFonts w:ascii="Georgia" w:hAnsi="Georgia"/>
          <w:sz w:val="24"/>
          <w:szCs w:val="24"/>
          <w:lang w:val="es-ES"/>
        </w:rPr>
        <w:t xml:space="preserve"> del Directorio Activo de Azure, además de autorización de acceso por roles de usuario. SQL provee roles a nivel de servidor y/o de base de datos, administrables a través del portal de Azure, línea de comandos en PowerShell o de SSMS.</w:t>
      </w:r>
    </w:p>
    <w:p w:rsidR="003020E9" w:rsidRDefault="003020E9" w:rsidP="00CF7069">
      <w:pPr>
        <w:spacing w:line="240" w:lineRule="auto"/>
        <w:jc w:val="both"/>
        <w:rPr>
          <w:rFonts w:ascii="Georgia" w:hAnsi="Georgia"/>
          <w:sz w:val="24"/>
          <w:szCs w:val="24"/>
          <w:lang w:val="es-ES"/>
        </w:rPr>
      </w:pPr>
    </w:p>
    <w:p w:rsidR="003020E9" w:rsidRDefault="003020E9" w:rsidP="00CF7069">
      <w:pPr>
        <w:spacing w:line="240" w:lineRule="auto"/>
        <w:jc w:val="both"/>
        <w:rPr>
          <w:rFonts w:ascii="Georgia" w:hAnsi="Georgia"/>
          <w:sz w:val="24"/>
          <w:szCs w:val="24"/>
          <w:lang w:val="es-ES"/>
        </w:rPr>
      </w:pPr>
      <w:r>
        <w:rPr>
          <w:rFonts w:ascii="Georgia" w:hAnsi="Georgia"/>
          <w:sz w:val="24"/>
          <w:szCs w:val="24"/>
          <w:lang w:val="es-ES"/>
        </w:rPr>
        <w:t>SEGURIDAD A NIVEL DE FILAS</w:t>
      </w:r>
    </w:p>
    <w:p w:rsidR="00CC3AC1" w:rsidRDefault="003020E9" w:rsidP="00CF7069">
      <w:pPr>
        <w:spacing w:line="240" w:lineRule="auto"/>
        <w:jc w:val="both"/>
        <w:rPr>
          <w:rFonts w:ascii="Georgia" w:hAnsi="Georgia"/>
          <w:sz w:val="24"/>
          <w:szCs w:val="24"/>
          <w:lang w:val="es-ES"/>
        </w:rPr>
      </w:pPr>
      <w:r>
        <w:rPr>
          <w:rFonts w:ascii="Georgia" w:hAnsi="Georgia"/>
          <w:sz w:val="24"/>
          <w:szCs w:val="24"/>
          <w:lang w:val="es-ES"/>
        </w:rPr>
        <w:lastRenderedPageBreak/>
        <w:tab/>
      </w:r>
      <w:r w:rsidR="00536CC4">
        <w:rPr>
          <w:rFonts w:ascii="Georgia" w:hAnsi="Georgia"/>
          <w:sz w:val="24"/>
          <w:szCs w:val="24"/>
          <w:lang w:val="es-ES"/>
        </w:rPr>
        <w:t xml:space="preserve">La seguridad a nivel de filas (RLS) controla el acceso a cada una de las filas de la tabla. Este control de acceso </w:t>
      </w:r>
      <w:r w:rsidR="00202052">
        <w:rPr>
          <w:rFonts w:ascii="Georgia" w:hAnsi="Georgia"/>
          <w:sz w:val="24"/>
          <w:szCs w:val="24"/>
          <w:lang w:val="es-ES"/>
        </w:rPr>
        <w:t>se implementa con predicados de seguridad en la base de datos. Ya que la lógica del control de acceso está disponible en la base de datos, provee un mecanismo de seguridad muy confiable y robusto.</w:t>
      </w:r>
    </w:p>
    <w:p w:rsidR="004C02F2" w:rsidRDefault="00CC3AC1" w:rsidP="00CF7069">
      <w:pPr>
        <w:spacing w:line="240" w:lineRule="auto"/>
        <w:jc w:val="both"/>
        <w:rPr>
          <w:rFonts w:ascii="Georgia" w:hAnsi="Georgia"/>
          <w:sz w:val="24"/>
          <w:szCs w:val="24"/>
          <w:lang w:val="es-ES"/>
        </w:rPr>
      </w:pPr>
      <w:r>
        <w:rPr>
          <w:rFonts w:ascii="Georgia" w:hAnsi="Georgia"/>
          <w:sz w:val="24"/>
          <w:szCs w:val="24"/>
          <w:lang w:val="es-ES"/>
        </w:rPr>
        <w:t xml:space="preserve">Ejemplo del uso de RLS sobre la tabla </w:t>
      </w:r>
      <w:proofErr w:type="spellStart"/>
      <w:r>
        <w:rPr>
          <w:rFonts w:ascii="Georgia" w:hAnsi="Georgia"/>
          <w:sz w:val="24"/>
          <w:szCs w:val="24"/>
          <w:lang w:val="es-ES"/>
        </w:rPr>
        <w:t>EmployeePerformanceData</w:t>
      </w:r>
      <w:proofErr w:type="spellEnd"/>
      <w:r>
        <w:rPr>
          <w:rFonts w:ascii="Georgia" w:hAnsi="Georgia"/>
          <w:sz w:val="24"/>
          <w:szCs w:val="24"/>
          <w:lang w:val="es-ES"/>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CREATE USER </w:t>
      </w:r>
      <w:proofErr w:type="spellStart"/>
      <w:r w:rsidRPr="008C2131">
        <w:rPr>
          <w:rFonts w:ascii="Courier New" w:hAnsi="Courier New" w:cs="Courier New"/>
          <w:sz w:val="20"/>
          <w:szCs w:val="20"/>
          <w:lang w:val="es-MX"/>
        </w:rPr>
        <w:t>GeneralManager</w:t>
      </w:r>
      <w:proofErr w:type="spellEnd"/>
      <w:r w:rsidRPr="008C2131">
        <w:rPr>
          <w:rFonts w:ascii="Courier New" w:hAnsi="Courier New" w:cs="Courier New"/>
          <w:sz w:val="20"/>
          <w:szCs w:val="20"/>
          <w:lang w:val="es-MX"/>
        </w:rPr>
        <w:t xml:space="preserve"> WITHOUT LOGIN;</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CREATE USER Manager1 WITHOUT LOGIN;</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CREATE USER Manager2 WITHOUT LOGIN;</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CREATE TABLE </w:t>
      </w:r>
      <w:proofErr w:type="spellStart"/>
      <w:r w:rsidRPr="008C2131">
        <w:rPr>
          <w:rFonts w:ascii="Courier New" w:hAnsi="Courier New" w:cs="Courier New"/>
          <w:sz w:val="20"/>
          <w:szCs w:val="20"/>
          <w:lang w:val="es-MX"/>
        </w:rPr>
        <w:t>EmployeePerformanceData</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EmployeeID</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int</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EmployeeName</w:t>
      </w:r>
      <w:proofErr w:type="spellEnd"/>
      <w:r w:rsidRPr="008C2131">
        <w:rPr>
          <w:rFonts w:ascii="Courier New" w:hAnsi="Courier New" w:cs="Courier New"/>
          <w:sz w:val="20"/>
          <w:szCs w:val="20"/>
          <w:lang w:val="es-MX"/>
        </w:rPr>
        <w:t xml:space="preserve"> </w:t>
      </w:r>
      <w:proofErr w:type="spellStart"/>
      <w:proofErr w:type="gramStart"/>
      <w:r w:rsidRPr="008C2131">
        <w:rPr>
          <w:rFonts w:ascii="Courier New" w:hAnsi="Courier New" w:cs="Courier New"/>
          <w:sz w:val="20"/>
          <w:szCs w:val="20"/>
          <w:lang w:val="es-MX"/>
        </w:rPr>
        <w:t>varchar</w:t>
      </w:r>
      <w:proofErr w:type="spellEnd"/>
      <w:r w:rsidRPr="008C2131">
        <w:rPr>
          <w:rFonts w:ascii="Courier New" w:hAnsi="Courier New" w:cs="Courier New"/>
          <w:sz w:val="20"/>
          <w:szCs w:val="20"/>
          <w:lang w:val="es-MX"/>
        </w:rPr>
        <w:t>(</w:t>
      </w:r>
      <w:proofErr w:type="gramEnd"/>
      <w:r w:rsidRPr="008C2131">
        <w:rPr>
          <w:rFonts w:ascii="Courier New" w:hAnsi="Courier New" w:cs="Courier New"/>
          <w:sz w:val="20"/>
          <w:szCs w:val="20"/>
          <w:lang w:val="es-MX"/>
        </w:rPr>
        <w:t>200),</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ManagerName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sysname</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EmployeeRating</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int</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EmployeeIncrementPercent</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float</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w:t>
      </w:r>
    </w:p>
    <w:p w:rsidR="00CC3AC1" w:rsidRDefault="00CC3AC1" w:rsidP="004C02F2">
      <w:pPr>
        <w:autoSpaceDE w:val="0"/>
        <w:autoSpaceDN w:val="0"/>
        <w:adjustRightInd w:val="0"/>
        <w:spacing w:after="0" w:line="240" w:lineRule="auto"/>
        <w:rPr>
          <w:rFonts w:ascii="Courier New" w:hAnsi="Courier New" w:cs="Courier New"/>
          <w:sz w:val="20"/>
          <w:szCs w:val="20"/>
          <w:lang w:val="es-MX"/>
        </w:rPr>
      </w:pP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INSERT </w:t>
      </w:r>
      <w:proofErr w:type="spellStart"/>
      <w:r w:rsidRPr="008C2131">
        <w:rPr>
          <w:rFonts w:ascii="Courier New" w:hAnsi="Courier New" w:cs="Courier New"/>
          <w:sz w:val="20"/>
          <w:szCs w:val="20"/>
          <w:lang w:val="es-MX"/>
        </w:rPr>
        <w:t>into</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values</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(10, 'Employee10', 'Manager2', 1,10.00),</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(11, 'Employee11', 'Manager2', 3, 6.53),</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(12, 'Employee12', 'Manager1', 2, 8.71),</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(13, 'Employee13', 'Manager2', 3, 6.25),</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(14, 'Employee14', 'Manager1', 3, 5.87),</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(15, 'Employee15', 'Manager2', 5, 0.00);</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GRANT SELECT ON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 xml:space="preserve"> TO </w:t>
      </w:r>
      <w:proofErr w:type="spellStart"/>
      <w:r w:rsidRPr="008C2131">
        <w:rPr>
          <w:rFonts w:ascii="Courier New" w:hAnsi="Courier New" w:cs="Courier New"/>
          <w:sz w:val="20"/>
          <w:szCs w:val="20"/>
          <w:lang w:val="es-MX"/>
        </w:rPr>
        <w:t>GeneralManager</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GRANT SELECT ON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 xml:space="preserve"> TO Manager1;</w:t>
      </w:r>
    </w:p>
    <w:p w:rsidR="004C02F2" w:rsidRPr="008C2131" w:rsidRDefault="004C02F2" w:rsidP="004C02F2">
      <w:pPr>
        <w:spacing w:line="240" w:lineRule="auto"/>
        <w:jc w:val="both"/>
        <w:rPr>
          <w:rFonts w:ascii="Courier New" w:hAnsi="Courier New" w:cs="Courier New"/>
          <w:sz w:val="20"/>
          <w:szCs w:val="20"/>
          <w:lang w:val="es-MX"/>
        </w:rPr>
      </w:pPr>
      <w:r w:rsidRPr="008C2131">
        <w:rPr>
          <w:rFonts w:ascii="Courier New" w:hAnsi="Courier New" w:cs="Courier New"/>
          <w:sz w:val="20"/>
          <w:szCs w:val="20"/>
          <w:lang w:val="es-MX"/>
        </w:rPr>
        <w:t xml:space="preserve">GRANT SELECT ON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 xml:space="preserve"> TO Manager2;</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If</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any</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of</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users</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select</w:t>
      </w:r>
      <w:proofErr w:type="spellEnd"/>
      <w:r w:rsidRPr="008C2131">
        <w:rPr>
          <w:rFonts w:ascii="Courier New" w:hAnsi="Courier New" w:cs="Courier New"/>
          <w:sz w:val="20"/>
          <w:szCs w:val="20"/>
          <w:lang w:val="es-MX"/>
        </w:rPr>
        <w:t xml:space="preserve"> data </w:t>
      </w:r>
      <w:proofErr w:type="spellStart"/>
      <w:r w:rsidRPr="008C2131">
        <w:rPr>
          <w:rFonts w:ascii="Courier New" w:hAnsi="Courier New" w:cs="Courier New"/>
          <w:sz w:val="20"/>
          <w:szCs w:val="20"/>
          <w:lang w:val="es-MX"/>
        </w:rPr>
        <w:t>from</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table at </w:t>
      </w:r>
      <w:proofErr w:type="spellStart"/>
      <w:r w:rsidRPr="008C2131">
        <w:rPr>
          <w:rFonts w:ascii="Courier New" w:hAnsi="Courier New" w:cs="Courier New"/>
          <w:sz w:val="20"/>
          <w:szCs w:val="20"/>
          <w:lang w:val="es-MX"/>
        </w:rPr>
        <w:t>this</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point</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they</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would</w:t>
      </w:r>
      <w:proofErr w:type="spellEnd"/>
      <w:r w:rsidR="00CC3AC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see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all</w:t>
      </w:r>
      <w:proofErr w:type="spellEnd"/>
      <w:r w:rsidRPr="008C2131">
        <w:rPr>
          <w:rFonts w:ascii="Courier New" w:hAnsi="Courier New" w:cs="Courier New"/>
          <w:sz w:val="20"/>
          <w:szCs w:val="20"/>
          <w:lang w:val="es-MX"/>
        </w:rPr>
        <w:t xml:space="preserve"> 6 </w:t>
      </w:r>
      <w:proofErr w:type="spellStart"/>
      <w:r w:rsidRPr="008C2131">
        <w:rPr>
          <w:rFonts w:ascii="Courier New" w:hAnsi="Courier New" w:cs="Courier New"/>
          <w:sz w:val="20"/>
          <w:szCs w:val="20"/>
          <w:lang w:val="es-MX"/>
        </w:rPr>
        <w:t>records</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EXECUTE AS USER = '</w:t>
      </w:r>
      <w:proofErr w:type="spellStart"/>
      <w:r w:rsidRPr="008C2131">
        <w:rPr>
          <w:rFonts w:ascii="Courier New" w:hAnsi="Courier New" w:cs="Courier New"/>
          <w:sz w:val="20"/>
          <w:szCs w:val="20"/>
          <w:lang w:val="es-MX"/>
        </w:rPr>
        <w:t>GeneralManager</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REVERT;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EXECUTE AS USER = 'Manager1';</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REVERT;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EXECUTE AS USER = 'Manager2';</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4C02F2"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REVERT;</w:t>
      </w:r>
    </w:p>
    <w:p w:rsidR="00CC3AC1" w:rsidRPr="008C2131" w:rsidRDefault="00CC3AC1" w:rsidP="004C02F2">
      <w:pPr>
        <w:autoSpaceDE w:val="0"/>
        <w:autoSpaceDN w:val="0"/>
        <w:adjustRightInd w:val="0"/>
        <w:spacing w:after="0" w:line="240" w:lineRule="auto"/>
        <w:rPr>
          <w:rFonts w:ascii="Courier New" w:hAnsi="Courier New" w:cs="Courier New"/>
          <w:sz w:val="20"/>
          <w:szCs w:val="20"/>
          <w:lang w:val="es-MX"/>
        </w:rPr>
      </w:pP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Implement</w:t>
      </w:r>
      <w:proofErr w:type="spellEnd"/>
      <w:r w:rsidRPr="008C2131">
        <w:rPr>
          <w:rFonts w:ascii="Courier New" w:hAnsi="Courier New" w:cs="Courier New"/>
          <w:sz w:val="20"/>
          <w:szCs w:val="20"/>
          <w:lang w:val="es-MX"/>
        </w:rPr>
        <w:t xml:space="preserve"> RLS </w:t>
      </w:r>
      <w:proofErr w:type="spellStart"/>
      <w:r w:rsidRPr="008C2131">
        <w:rPr>
          <w:rFonts w:ascii="Courier New" w:hAnsi="Courier New" w:cs="Courier New"/>
          <w:sz w:val="20"/>
          <w:szCs w:val="20"/>
          <w:lang w:val="es-MX"/>
        </w:rPr>
        <w:t>using</w:t>
      </w:r>
      <w:proofErr w:type="spellEnd"/>
      <w:r w:rsidRPr="008C2131">
        <w:rPr>
          <w:rFonts w:ascii="Courier New" w:hAnsi="Courier New" w:cs="Courier New"/>
          <w:sz w:val="20"/>
          <w:szCs w:val="20"/>
          <w:lang w:val="es-MX"/>
        </w:rPr>
        <w:t xml:space="preserve"> Security </w:t>
      </w:r>
      <w:proofErr w:type="spellStart"/>
      <w:r w:rsidRPr="008C2131">
        <w:rPr>
          <w:rFonts w:ascii="Courier New" w:hAnsi="Courier New" w:cs="Courier New"/>
          <w:sz w:val="20"/>
          <w:szCs w:val="20"/>
          <w:lang w:val="es-MX"/>
        </w:rPr>
        <w:t>Predicates</w:t>
      </w:r>
      <w:proofErr w:type="spellEnd"/>
      <w:r w:rsidRPr="008C2131">
        <w:rPr>
          <w:rFonts w:ascii="Courier New" w:hAnsi="Courier New" w:cs="Courier New"/>
          <w:sz w:val="20"/>
          <w:szCs w:val="20"/>
          <w:lang w:val="es-MX"/>
        </w:rPr>
        <w:t xml:space="preserve"> and </w:t>
      </w:r>
      <w:proofErr w:type="spellStart"/>
      <w:r w:rsidRPr="008C2131">
        <w:rPr>
          <w:rFonts w:ascii="Courier New" w:hAnsi="Courier New" w:cs="Courier New"/>
          <w:sz w:val="20"/>
          <w:szCs w:val="20"/>
          <w:lang w:val="es-MX"/>
        </w:rPr>
        <w:t>Filters</w:t>
      </w:r>
      <w:proofErr w:type="spellEnd"/>
    </w:p>
    <w:p w:rsidR="004C02F2" w:rsidRPr="008C2131" w:rsidRDefault="004C02F2" w:rsidP="004C02F2">
      <w:pPr>
        <w:spacing w:line="240" w:lineRule="auto"/>
        <w:jc w:val="both"/>
        <w:rPr>
          <w:rFonts w:ascii="Courier New" w:hAnsi="Courier New" w:cs="Courier New"/>
          <w:sz w:val="20"/>
          <w:szCs w:val="20"/>
          <w:lang w:val="es-MX"/>
        </w:rPr>
      </w:pPr>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In </w:t>
      </w:r>
      <w:proofErr w:type="spellStart"/>
      <w:r w:rsidRPr="008C2131">
        <w:rPr>
          <w:rFonts w:ascii="Courier New" w:hAnsi="Courier New" w:cs="Courier New"/>
          <w:sz w:val="20"/>
          <w:szCs w:val="20"/>
          <w:lang w:val="es-MX"/>
        </w:rPr>
        <w:t>this</w:t>
      </w:r>
      <w:proofErr w:type="spellEnd"/>
      <w:r w:rsidRPr="008C2131">
        <w:rPr>
          <w:rFonts w:ascii="Courier New" w:hAnsi="Courier New" w:cs="Courier New"/>
          <w:sz w:val="20"/>
          <w:szCs w:val="20"/>
          <w:lang w:val="es-MX"/>
        </w:rPr>
        <w:t xml:space="preserve"> case </w:t>
      </w:r>
      <w:proofErr w:type="spellStart"/>
      <w:r w:rsidRPr="008C2131">
        <w:rPr>
          <w:rFonts w:ascii="Courier New" w:hAnsi="Courier New" w:cs="Courier New"/>
          <w:sz w:val="20"/>
          <w:szCs w:val="20"/>
          <w:lang w:val="es-MX"/>
        </w:rPr>
        <w:t>we</w:t>
      </w:r>
      <w:proofErr w:type="spellEnd"/>
      <w:r w:rsidRPr="008C2131">
        <w:rPr>
          <w:rFonts w:ascii="Courier New" w:hAnsi="Courier New" w:cs="Courier New"/>
          <w:sz w:val="20"/>
          <w:szCs w:val="20"/>
          <w:lang w:val="es-MX"/>
        </w:rPr>
        <w:t xml:space="preserve"> are </w:t>
      </w:r>
      <w:proofErr w:type="spellStart"/>
      <w:r w:rsidRPr="008C2131">
        <w:rPr>
          <w:rFonts w:ascii="Courier New" w:hAnsi="Courier New" w:cs="Courier New"/>
          <w:sz w:val="20"/>
          <w:szCs w:val="20"/>
          <w:lang w:val="es-MX"/>
        </w:rPr>
        <w:t>creating</w:t>
      </w:r>
      <w:proofErr w:type="spellEnd"/>
      <w:r w:rsidRPr="008C2131">
        <w:rPr>
          <w:rFonts w:ascii="Courier New" w:hAnsi="Courier New" w:cs="Courier New"/>
          <w:sz w:val="20"/>
          <w:szCs w:val="20"/>
          <w:lang w:val="es-MX"/>
        </w:rPr>
        <w:t xml:space="preserve"> a </w:t>
      </w:r>
      <w:proofErr w:type="spellStart"/>
      <w:r w:rsidRPr="008C2131">
        <w:rPr>
          <w:rFonts w:ascii="Courier New" w:hAnsi="Courier New" w:cs="Courier New"/>
          <w:sz w:val="20"/>
          <w:szCs w:val="20"/>
          <w:lang w:val="es-MX"/>
        </w:rPr>
        <w:t>security</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predicate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such</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that</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managers</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can </w:t>
      </w:r>
      <w:proofErr w:type="spellStart"/>
      <w:r w:rsidRPr="008C2131">
        <w:rPr>
          <w:rFonts w:ascii="Courier New" w:hAnsi="Courier New" w:cs="Courier New"/>
          <w:sz w:val="20"/>
          <w:szCs w:val="20"/>
          <w:lang w:val="es-MX"/>
        </w:rPr>
        <w:t>only</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their</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own</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Employee</w:t>
      </w:r>
      <w:proofErr w:type="spellEnd"/>
      <w:r w:rsidRPr="008C2131">
        <w:rPr>
          <w:rFonts w:ascii="Courier New" w:hAnsi="Courier New" w:cs="Courier New"/>
          <w:sz w:val="20"/>
          <w:szCs w:val="20"/>
          <w:lang w:val="es-MX"/>
        </w:rPr>
        <w:t xml:space="preserve"> Data and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GM can </w:t>
      </w:r>
      <w:proofErr w:type="spellStart"/>
      <w:r w:rsidRPr="008C2131">
        <w:rPr>
          <w:rFonts w:ascii="Courier New" w:hAnsi="Courier New" w:cs="Courier New"/>
          <w:sz w:val="20"/>
          <w:szCs w:val="20"/>
          <w:lang w:val="es-MX"/>
        </w:rPr>
        <w:t>see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all</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employee</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information</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CREATE SCHEMA Security;</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GO</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CREATE FUNCTION </w:t>
      </w:r>
      <w:proofErr w:type="spellStart"/>
      <w:r w:rsidRPr="008C2131">
        <w:rPr>
          <w:rFonts w:ascii="Courier New" w:hAnsi="Courier New" w:cs="Courier New"/>
          <w:sz w:val="20"/>
          <w:szCs w:val="20"/>
          <w:lang w:val="es-MX"/>
        </w:rPr>
        <w:t>Security.fn_</w:t>
      </w:r>
      <w:proofErr w:type="gramStart"/>
      <w:r w:rsidRPr="008C2131">
        <w:rPr>
          <w:rFonts w:ascii="Courier New" w:hAnsi="Courier New" w:cs="Courier New"/>
          <w:sz w:val="20"/>
          <w:szCs w:val="20"/>
          <w:lang w:val="es-MX"/>
        </w:rPr>
        <w:t>securitypredicate</w:t>
      </w:r>
      <w:proofErr w:type="spellEnd"/>
      <w:r w:rsidRPr="008C2131">
        <w:rPr>
          <w:rFonts w:ascii="Courier New" w:hAnsi="Courier New" w:cs="Courier New"/>
          <w:sz w:val="20"/>
          <w:szCs w:val="20"/>
          <w:lang w:val="es-MX"/>
        </w:rPr>
        <w:t>(</w:t>
      </w:r>
      <w:proofErr w:type="gramEnd"/>
      <w:r w:rsidRPr="008C2131">
        <w:rPr>
          <w:rFonts w:ascii="Courier New" w:hAnsi="Courier New" w:cs="Courier New"/>
          <w:sz w:val="20"/>
          <w:szCs w:val="20"/>
          <w:lang w:val="es-MX"/>
        </w:rPr>
        <w:t>@</w:t>
      </w:r>
      <w:proofErr w:type="spellStart"/>
      <w:r w:rsidRPr="008C2131">
        <w:rPr>
          <w:rFonts w:ascii="Courier New" w:hAnsi="Courier New" w:cs="Courier New"/>
          <w:sz w:val="20"/>
          <w:szCs w:val="20"/>
          <w:lang w:val="es-MX"/>
        </w:rPr>
        <w:t>ManagerName</w:t>
      </w:r>
      <w:proofErr w:type="spellEnd"/>
      <w:r w:rsidRPr="008C2131">
        <w:rPr>
          <w:rFonts w:ascii="Courier New" w:hAnsi="Courier New" w:cs="Courier New"/>
          <w:sz w:val="20"/>
          <w:szCs w:val="20"/>
          <w:lang w:val="es-MX"/>
        </w:rPr>
        <w:t xml:space="preserve"> AS </w:t>
      </w:r>
      <w:proofErr w:type="spellStart"/>
      <w:r w:rsidRPr="008C2131">
        <w:rPr>
          <w:rFonts w:ascii="Courier New" w:hAnsi="Courier New" w:cs="Courier New"/>
          <w:sz w:val="20"/>
          <w:szCs w:val="20"/>
          <w:lang w:val="es-MX"/>
        </w:rPr>
        <w:t>sysname</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RETURNS TABLE</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WITH SCHEMABINDING</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AS</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RETURN SELECT 1 AS </w:t>
      </w:r>
      <w:proofErr w:type="spellStart"/>
      <w:r w:rsidRPr="008C2131">
        <w:rPr>
          <w:rFonts w:ascii="Courier New" w:hAnsi="Courier New" w:cs="Courier New"/>
          <w:sz w:val="20"/>
          <w:szCs w:val="20"/>
          <w:lang w:val="es-MX"/>
        </w:rPr>
        <w:t>fn_securitypredicate_result</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lastRenderedPageBreak/>
        <w:t>WHERE @</w:t>
      </w:r>
      <w:proofErr w:type="spellStart"/>
      <w:r w:rsidRPr="008C2131">
        <w:rPr>
          <w:rFonts w:ascii="Courier New" w:hAnsi="Courier New" w:cs="Courier New"/>
          <w:sz w:val="20"/>
          <w:szCs w:val="20"/>
          <w:lang w:val="es-MX"/>
        </w:rPr>
        <w:t>ManagerName</w:t>
      </w:r>
      <w:proofErr w:type="spellEnd"/>
      <w:r w:rsidRPr="008C2131">
        <w:rPr>
          <w:rFonts w:ascii="Courier New" w:hAnsi="Courier New" w:cs="Courier New"/>
          <w:sz w:val="20"/>
          <w:szCs w:val="20"/>
          <w:lang w:val="es-MX"/>
        </w:rPr>
        <w:t xml:space="preserve"> = USER_</w:t>
      </w:r>
      <w:proofErr w:type="gramStart"/>
      <w:r w:rsidRPr="008C2131">
        <w:rPr>
          <w:rFonts w:ascii="Courier New" w:hAnsi="Courier New" w:cs="Courier New"/>
          <w:sz w:val="20"/>
          <w:szCs w:val="20"/>
          <w:lang w:val="es-MX"/>
        </w:rPr>
        <w:t>NAME(</w:t>
      </w:r>
      <w:proofErr w:type="gramEnd"/>
      <w:r w:rsidRPr="008C2131">
        <w:rPr>
          <w:rFonts w:ascii="Courier New" w:hAnsi="Courier New" w:cs="Courier New"/>
          <w:sz w:val="20"/>
          <w:szCs w:val="20"/>
          <w:lang w:val="es-MX"/>
        </w:rPr>
        <w:t>) OR USER_NAME() = '</w:t>
      </w:r>
      <w:proofErr w:type="spellStart"/>
      <w:r w:rsidRPr="008C2131">
        <w:rPr>
          <w:rFonts w:ascii="Courier New" w:hAnsi="Courier New" w:cs="Courier New"/>
          <w:sz w:val="20"/>
          <w:szCs w:val="20"/>
          <w:lang w:val="es-MX"/>
        </w:rPr>
        <w:t>GeneralManager</w:t>
      </w:r>
      <w:proofErr w:type="spellEnd"/>
      <w:r w:rsidRPr="008C2131">
        <w:rPr>
          <w:rFonts w:ascii="Courier New" w:hAnsi="Courier New" w:cs="Courier New"/>
          <w:sz w:val="20"/>
          <w:szCs w:val="20"/>
          <w:lang w:val="es-MX"/>
        </w:rPr>
        <w:t>';</w:t>
      </w:r>
    </w:p>
    <w:p w:rsidR="00CC3AC1" w:rsidRDefault="00CC3AC1" w:rsidP="004C02F2">
      <w:pPr>
        <w:autoSpaceDE w:val="0"/>
        <w:autoSpaceDN w:val="0"/>
        <w:adjustRightInd w:val="0"/>
        <w:spacing w:after="0" w:line="240" w:lineRule="auto"/>
        <w:rPr>
          <w:rFonts w:ascii="Courier New" w:hAnsi="Courier New" w:cs="Courier New"/>
          <w:sz w:val="20"/>
          <w:szCs w:val="20"/>
          <w:lang w:val="es-MX"/>
        </w:rPr>
      </w:pP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Tie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Security </w:t>
      </w:r>
      <w:proofErr w:type="spellStart"/>
      <w:r w:rsidRPr="008C2131">
        <w:rPr>
          <w:rFonts w:ascii="Courier New" w:hAnsi="Courier New" w:cs="Courier New"/>
          <w:sz w:val="20"/>
          <w:szCs w:val="20"/>
          <w:lang w:val="es-MX"/>
        </w:rPr>
        <w:t>Predicate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with</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User</w:t>
      </w:r>
      <w:proofErr w:type="spellEnd"/>
      <w:r w:rsidRPr="008C2131">
        <w:rPr>
          <w:rFonts w:ascii="Courier New" w:hAnsi="Courier New" w:cs="Courier New"/>
          <w:sz w:val="20"/>
          <w:szCs w:val="20"/>
          <w:lang w:val="es-MX"/>
        </w:rPr>
        <w:t xml:space="preserve"> Table</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CREATE SECURITY POLICY </w:t>
      </w:r>
      <w:proofErr w:type="spellStart"/>
      <w:r w:rsidRPr="008C2131">
        <w:rPr>
          <w:rFonts w:ascii="Courier New" w:hAnsi="Courier New" w:cs="Courier New"/>
          <w:sz w:val="20"/>
          <w:szCs w:val="20"/>
          <w:lang w:val="es-MX"/>
        </w:rPr>
        <w:t>SalesFilter</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ADD FILTER PREDICATE </w:t>
      </w:r>
      <w:proofErr w:type="spellStart"/>
      <w:r w:rsidRPr="008C2131">
        <w:rPr>
          <w:rFonts w:ascii="Courier New" w:hAnsi="Courier New" w:cs="Courier New"/>
          <w:sz w:val="20"/>
          <w:szCs w:val="20"/>
          <w:lang w:val="es-MX"/>
        </w:rPr>
        <w:t>Security.fn_securitypredicate</w:t>
      </w:r>
      <w:proofErr w:type="spellEnd"/>
      <w:r w:rsidRPr="008C2131">
        <w:rPr>
          <w:rFonts w:ascii="Courier New" w:hAnsi="Courier New" w:cs="Courier New"/>
          <w:sz w:val="20"/>
          <w:szCs w:val="20"/>
          <w:lang w:val="es-MX"/>
        </w:rPr>
        <w:t>(</w:t>
      </w:r>
      <w:proofErr w:type="spellStart"/>
      <w:r w:rsidRPr="008C2131">
        <w:rPr>
          <w:rFonts w:ascii="Courier New" w:hAnsi="Courier New" w:cs="Courier New"/>
          <w:sz w:val="20"/>
          <w:szCs w:val="20"/>
          <w:lang w:val="es-MX"/>
        </w:rPr>
        <w:t>ManagerName</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ON </w:t>
      </w:r>
      <w:proofErr w:type="spellStart"/>
      <w:proofErr w:type="gramStart"/>
      <w:r w:rsidRPr="008C2131">
        <w:rPr>
          <w:rFonts w:ascii="Courier New" w:hAnsi="Courier New" w:cs="Courier New"/>
          <w:sz w:val="20"/>
          <w:szCs w:val="20"/>
          <w:lang w:val="es-MX"/>
        </w:rPr>
        <w:t>dbo.EmployeePerformanceData</w:t>
      </w:r>
      <w:proofErr w:type="spellEnd"/>
      <w:proofErr w:type="gramEnd"/>
    </w:p>
    <w:p w:rsidR="004C02F2"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WITH (STATE = ON);</w:t>
      </w:r>
    </w:p>
    <w:p w:rsidR="00CC3AC1" w:rsidRPr="008C2131" w:rsidRDefault="00CC3AC1" w:rsidP="004C02F2">
      <w:pPr>
        <w:autoSpaceDE w:val="0"/>
        <w:autoSpaceDN w:val="0"/>
        <w:adjustRightInd w:val="0"/>
        <w:spacing w:after="0" w:line="240" w:lineRule="auto"/>
        <w:rPr>
          <w:rFonts w:ascii="Courier New" w:hAnsi="Courier New" w:cs="Courier New"/>
          <w:sz w:val="20"/>
          <w:szCs w:val="20"/>
          <w:lang w:val="es-MX"/>
        </w:rPr>
      </w:pP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Now</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if</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we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execute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Queries</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each</w:t>
      </w:r>
      <w:proofErr w:type="spellEnd"/>
      <w:r w:rsidRPr="008C2131">
        <w:rPr>
          <w:rFonts w:ascii="Courier New" w:hAnsi="Courier New" w:cs="Courier New"/>
          <w:sz w:val="20"/>
          <w:szCs w:val="20"/>
          <w:lang w:val="es-MX"/>
        </w:rPr>
        <w:t xml:space="preserve"> manager </w:t>
      </w:r>
      <w:proofErr w:type="spellStart"/>
      <w:r w:rsidRPr="008C2131">
        <w:rPr>
          <w:rFonts w:ascii="Courier New" w:hAnsi="Courier New" w:cs="Courier New"/>
          <w:sz w:val="20"/>
          <w:szCs w:val="20"/>
          <w:lang w:val="es-MX"/>
        </w:rPr>
        <w:t>would</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only</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see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their</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own</w:t>
      </w:r>
      <w:proofErr w:type="spellEnd"/>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proofErr w:type="spellStart"/>
      <w:r w:rsidRPr="008C2131">
        <w:rPr>
          <w:rFonts w:ascii="Courier New" w:hAnsi="Courier New" w:cs="Courier New"/>
          <w:sz w:val="20"/>
          <w:szCs w:val="20"/>
          <w:lang w:val="es-MX"/>
        </w:rPr>
        <w:t>employee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information</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EXECUTE AS USER = '</w:t>
      </w:r>
      <w:proofErr w:type="spellStart"/>
      <w:r w:rsidRPr="008C2131">
        <w:rPr>
          <w:rFonts w:ascii="Courier New" w:hAnsi="Courier New" w:cs="Courier New"/>
          <w:sz w:val="20"/>
          <w:szCs w:val="20"/>
          <w:lang w:val="es-MX"/>
        </w:rPr>
        <w:t>GeneralManager</w:t>
      </w:r>
      <w:proofErr w:type="spellEnd"/>
      <w:r w:rsidRPr="008C2131">
        <w:rPr>
          <w:rFonts w:ascii="Courier New" w:hAnsi="Courier New" w:cs="Courier New"/>
          <w:sz w:val="20"/>
          <w:szCs w:val="20"/>
          <w:lang w:val="es-MX"/>
        </w:rPr>
        <w:t>';</w:t>
      </w:r>
    </w:p>
    <w:p w:rsidR="004C02F2" w:rsidRPr="008C2131" w:rsidRDefault="004C02F2" w:rsidP="004C02F2">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4C02F2" w:rsidRPr="008C2131" w:rsidRDefault="004C02F2" w:rsidP="004C02F2">
      <w:pPr>
        <w:spacing w:line="240" w:lineRule="auto"/>
        <w:jc w:val="both"/>
        <w:rPr>
          <w:rFonts w:ascii="Courier New" w:hAnsi="Courier New" w:cs="Courier New"/>
          <w:sz w:val="20"/>
          <w:szCs w:val="20"/>
          <w:lang w:val="es-MX"/>
        </w:rPr>
      </w:pPr>
      <w:r w:rsidRPr="008C2131">
        <w:rPr>
          <w:rFonts w:ascii="Courier New" w:hAnsi="Courier New" w:cs="Courier New"/>
          <w:sz w:val="20"/>
          <w:szCs w:val="20"/>
          <w:lang w:val="es-MX"/>
        </w:rPr>
        <w:t>REVERT;</w:t>
      </w: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EXECUTE AS USER = 'Manager1';</w:t>
      </w: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REVERT;</w:t>
      </w: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EXECUTE AS USER = 'Manager2';</w:t>
      </w: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SELECT * FROM </w:t>
      </w:r>
      <w:proofErr w:type="spellStart"/>
      <w:r w:rsidRPr="008C2131">
        <w:rPr>
          <w:rFonts w:ascii="Courier New" w:hAnsi="Courier New" w:cs="Courier New"/>
          <w:sz w:val="20"/>
          <w:szCs w:val="20"/>
          <w:lang w:val="es-MX"/>
        </w:rPr>
        <w:t>EmployeePerformanceData</w:t>
      </w:r>
      <w:proofErr w:type="spellEnd"/>
      <w:r w:rsidRPr="008C2131">
        <w:rPr>
          <w:rFonts w:ascii="Courier New" w:hAnsi="Courier New" w:cs="Courier New"/>
          <w:sz w:val="20"/>
          <w:szCs w:val="20"/>
          <w:lang w:val="es-MX"/>
        </w:rPr>
        <w:t>;</w:t>
      </w: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REVERT;</w:t>
      </w:r>
    </w:p>
    <w:p w:rsidR="00CC3AC1" w:rsidRDefault="00CC3AC1" w:rsidP="008C2131">
      <w:pPr>
        <w:autoSpaceDE w:val="0"/>
        <w:autoSpaceDN w:val="0"/>
        <w:adjustRightInd w:val="0"/>
        <w:spacing w:after="0" w:line="240" w:lineRule="auto"/>
        <w:rPr>
          <w:rFonts w:ascii="Courier New" w:hAnsi="Courier New" w:cs="Courier New"/>
          <w:sz w:val="20"/>
          <w:szCs w:val="20"/>
          <w:lang w:val="es-MX"/>
        </w:rPr>
      </w:pPr>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Disable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the</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security</w:t>
      </w:r>
      <w:proofErr w:type="spellEnd"/>
      <w:r w:rsidRPr="008C2131">
        <w:rPr>
          <w:rFonts w:ascii="Courier New" w:hAnsi="Courier New" w:cs="Courier New"/>
          <w:sz w:val="20"/>
          <w:szCs w:val="20"/>
          <w:lang w:val="es-MX"/>
        </w:rPr>
        <w:t xml:space="preserve"> </w:t>
      </w:r>
      <w:proofErr w:type="spellStart"/>
      <w:r w:rsidRPr="008C2131">
        <w:rPr>
          <w:rFonts w:ascii="Courier New" w:hAnsi="Courier New" w:cs="Courier New"/>
          <w:sz w:val="20"/>
          <w:szCs w:val="20"/>
          <w:lang w:val="es-MX"/>
        </w:rPr>
        <w:t>Policy</w:t>
      </w:r>
      <w:proofErr w:type="spellEnd"/>
    </w:p>
    <w:p w:rsidR="008C2131" w:rsidRPr="008C2131" w:rsidRDefault="008C2131" w:rsidP="008C2131">
      <w:pPr>
        <w:autoSpaceDE w:val="0"/>
        <w:autoSpaceDN w:val="0"/>
        <w:adjustRightInd w:val="0"/>
        <w:spacing w:after="0" w:line="240" w:lineRule="auto"/>
        <w:rPr>
          <w:rFonts w:ascii="Courier New" w:hAnsi="Courier New" w:cs="Courier New"/>
          <w:sz w:val="20"/>
          <w:szCs w:val="20"/>
          <w:lang w:val="es-MX"/>
        </w:rPr>
      </w:pPr>
      <w:r w:rsidRPr="008C2131">
        <w:rPr>
          <w:rFonts w:ascii="Courier New" w:hAnsi="Courier New" w:cs="Courier New"/>
          <w:sz w:val="20"/>
          <w:szCs w:val="20"/>
          <w:lang w:val="es-MX"/>
        </w:rPr>
        <w:t xml:space="preserve">ALTER SECURITY POLICY </w:t>
      </w:r>
      <w:proofErr w:type="spellStart"/>
      <w:r w:rsidRPr="008C2131">
        <w:rPr>
          <w:rFonts w:ascii="Courier New" w:hAnsi="Courier New" w:cs="Courier New"/>
          <w:sz w:val="20"/>
          <w:szCs w:val="20"/>
          <w:lang w:val="es-MX"/>
        </w:rPr>
        <w:t>SalesFilter</w:t>
      </w:r>
      <w:proofErr w:type="spellEnd"/>
    </w:p>
    <w:p w:rsidR="008C2131" w:rsidRDefault="008C2131" w:rsidP="008C2131">
      <w:pPr>
        <w:spacing w:line="240" w:lineRule="auto"/>
        <w:jc w:val="both"/>
        <w:rPr>
          <w:rFonts w:ascii="Courier New" w:hAnsi="Courier New" w:cs="Courier New"/>
          <w:sz w:val="20"/>
          <w:szCs w:val="20"/>
          <w:lang w:val="es-MX"/>
        </w:rPr>
      </w:pPr>
      <w:r w:rsidRPr="008C2131">
        <w:rPr>
          <w:rFonts w:ascii="Courier New" w:hAnsi="Courier New" w:cs="Courier New"/>
          <w:sz w:val="20"/>
          <w:szCs w:val="20"/>
          <w:lang w:val="es-MX"/>
        </w:rPr>
        <w:t>WITH (STATE = OFF);</w:t>
      </w:r>
    </w:p>
    <w:p w:rsidR="00CC3AC1" w:rsidRDefault="00CC3AC1" w:rsidP="008C2131">
      <w:pPr>
        <w:spacing w:line="240" w:lineRule="auto"/>
        <w:jc w:val="both"/>
        <w:rPr>
          <w:rFonts w:ascii="Courier New" w:hAnsi="Courier New" w:cs="Courier New"/>
          <w:sz w:val="20"/>
          <w:szCs w:val="20"/>
          <w:lang w:val="es-MX"/>
        </w:rPr>
      </w:pPr>
    </w:p>
    <w:p w:rsidR="00CC3AC1" w:rsidRDefault="000B1AAD" w:rsidP="008C2131">
      <w:pPr>
        <w:spacing w:line="240" w:lineRule="auto"/>
        <w:jc w:val="both"/>
        <w:rPr>
          <w:rFonts w:ascii="Georgia" w:hAnsi="Georgia" w:cs="Courier New"/>
          <w:sz w:val="24"/>
          <w:szCs w:val="24"/>
          <w:lang w:val="es-MX"/>
        </w:rPr>
      </w:pPr>
      <w:r>
        <w:rPr>
          <w:rFonts w:ascii="Georgia" w:hAnsi="Georgia" w:cs="Courier New"/>
          <w:sz w:val="24"/>
          <w:szCs w:val="24"/>
          <w:lang w:val="es-MX"/>
        </w:rPr>
        <w:t>ENMASCARADO DINÁMICO DE DATOS</w:t>
      </w:r>
    </w:p>
    <w:p w:rsidR="000B1AAD" w:rsidRDefault="000B1AAD" w:rsidP="008C2131">
      <w:pPr>
        <w:spacing w:line="240" w:lineRule="auto"/>
        <w:jc w:val="both"/>
        <w:rPr>
          <w:rFonts w:ascii="Georgia" w:hAnsi="Georgia" w:cs="Courier New"/>
          <w:sz w:val="24"/>
          <w:szCs w:val="24"/>
          <w:lang w:val="es-MX"/>
        </w:rPr>
      </w:pPr>
      <w:r>
        <w:rPr>
          <w:rFonts w:ascii="Georgia" w:hAnsi="Georgia" w:cs="Courier New"/>
          <w:sz w:val="24"/>
          <w:szCs w:val="24"/>
          <w:lang w:val="es-MX"/>
        </w:rPr>
        <w:tab/>
      </w:r>
      <w:r w:rsidR="006F6C65">
        <w:rPr>
          <w:rFonts w:ascii="Georgia" w:hAnsi="Georgia" w:cs="Courier New"/>
          <w:sz w:val="24"/>
          <w:szCs w:val="24"/>
          <w:lang w:val="es-MX"/>
        </w:rPr>
        <w:t>El enmascarado de datos previene la exposición y/o el acceso no autorizado a los datos más vulnerables antes de presentar la base de datos al usuario final. El enmascarado de datos</w:t>
      </w:r>
      <w:r w:rsidR="00FF3104">
        <w:rPr>
          <w:rFonts w:ascii="Georgia" w:hAnsi="Georgia" w:cs="Courier New"/>
          <w:sz w:val="24"/>
          <w:szCs w:val="24"/>
          <w:lang w:val="es-MX"/>
        </w:rPr>
        <w:t xml:space="preserve"> se configura definiendo</w:t>
      </w:r>
      <w:r w:rsidR="00AE79EF">
        <w:rPr>
          <w:rFonts w:ascii="Georgia" w:hAnsi="Georgia" w:cs="Courier New"/>
          <w:sz w:val="24"/>
          <w:szCs w:val="24"/>
          <w:lang w:val="es-MX"/>
        </w:rPr>
        <w:t xml:space="preserve"> las políticas de seguridad</w:t>
      </w:r>
      <w:r w:rsidR="00473126">
        <w:rPr>
          <w:rFonts w:ascii="Georgia" w:hAnsi="Georgia" w:cs="Courier New"/>
          <w:sz w:val="24"/>
          <w:szCs w:val="24"/>
          <w:lang w:val="es-MX"/>
        </w:rPr>
        <w:t xml:space="preserve"> dentro de la definición tabla/objeto y utilizando los permisos de enmascarado y desenmascarado para controlar la visibilidad de los datos. Los dueños y administradores de la base de datos tendrán acceso </w:t>
      </w:r>
      <w:r w:rsidR="004500D9">
        <w:rPr>
          <w:rFonts w:ascii="Georgia" w:hAnsi="Georgia" w:cs="Courier New"/>
          <w:sz w:val="24"/>
          <w:szCs w:val="24"/>
          <w:lang w:val="es-MX"/>
        </w:rPr>
        <w:t xml:space="preserve">absoluto </w:t>
      </w:r>
      <w:r w:rsidR="00473126">
        <w:rPr>
          <w:rFonts w:ascii="Georgia" w:hAnsi="Georgia" w:cs="Courier New"/>
          <w:sz w:val="24"/>
          <w:szCs w:val="24"/>
          <w:lang w:val="es-MX"/>
        </w:rPr>
        <w:t>a los datos no enmascarados</w:t>
      </w:r>
      <w:r w:rsidR="004500D9">
        <w:rPr>
          <w:rFonts w:ascii="Georgia" w:hAnsi="Georgia" w:cs="Courier New"/>
          <w:sz w:val="24"/>
          <w:szCs w:val="24"/>
          <w:lang w:val="es-MX"/>
        </w:rPr>
        <w:t>.</w:t>
      </w:r>
    </w:p>
    <w:p w:rsidR="007E5254" w:rsidRDefault="007E5254" w:rsidP="008C2131">
      <w:pPr>
        <w:spacing w:line="240" w:lineRule="auto"/>
        <w:jc w:val="both"/>
        <w:rPr>
          <w:rFonts w:ascii="Georgia" w:hAnsi="Georgia" w:cs="Courier New"/>
          <w:sz w:val="24"/>
          <w:szCs w:val="24"/>
          <w:lang w:val="es-MX"/>
        </w:rPr>
      </w:pPr>
      <w:r>
        <w:rPr>
          <w:rFonts w:ascii="Georgia" w:hAnsi="Georgia" w:cs="Courier New"/>
          <w:sz w:val="24"/>
          <w:szCs w:val="24"/>
          <w:lang w:val="es-MX"/>
        </w:rPr>
        <w:t>Ejemplo de enmascarado de datos:</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 xml:space="preserve">CREATE TABLE </w:t>
      </w:r>
      <w:proofErr w:type="spellStart"/>
      <w:r w:rsidRPr="007E5254">
        <w:rPr>
          <w:rFonts w:ascii="Courier New" w:hAnsi="Courier New" w:cs="Courier New"/>
          <w:sz w:val="20"/>
          <w:szCs w:val="20"/>
          <w:lang w:val="es-MX"/>
        </w:rPr>
        <w:t>Employee</w:t>
      </w:r>
      <w:proofErr w:type="spellEnd"/>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proofErr w:type="spellStart"/>
      <w:r w:rsidRPr="007E5254">
        <w:rPr>
          <w:rFonts w:ascii="Courier New" w:hAnsi="Courier New" w:cs="Courier New"/>
          <w:sz w:val="20"/>
          <w:szCs w:val="20"/>
          <w:lang w:val="es-MX"/>
        </w:rPr>
        <w:t>EmployeeID</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int</w:t>
      </w:r>
      <w:proofErr w:type="spellEnd"/>
      <w:r w:rsidRPr="007E5254">
        <w:rPr>
          <w:rFonts w:ascii="Courier New" w:hAnsi="Courier New" w:cs="Courier New"/>
          <w:sz w:val="20"/>
          <w:szCs w:val="20"/>
          <w:lang w:val="es-MX"/>
        </w:rPr>
        <w:t xml:space="preserve"> IDENTITY PRIMARY KEY,</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proofErr w:type="spellStart"/>
      <w:r w:rsidRPr="007E5254">
        <w:rPr>
          <w:rFonts w:ascii="Courier New" w:hAnsi="Courier New" w:cs="Courier New"/>
          <w:sz w:val="20"/>
          <w:szCs w:val="20"/>
          <w:lang w:val="es-MX"/>
        </w:rPr>
        <w:t>FirstName</w:t>
      </w:r>
      <w:proofErr w:type="spellEnd"/>
      <w:r w:rsidRPr="007E5254">
        <w:rPr>
          <w:rFonts w:ascii="Courier New" w:hAnsi="Courier New" w:cs="Courier New"/>
          <w:sz w:val="20"/>
          <w:szCs w:val="20"/>
          <w:lang w:val="es-MX"/>
        </w:rPr>
        <w:t xml:space="preserve"> </w:t>
      </w:r>
      <w:proofErr w:type="spellStart"/>
      <w:proofErr w:type="gramStart"/>
      <w:r w:rsidRPr="007E5254">
        <w:rPr>
          <w:rFonts w:ascii="Courier New" w:hAnsi="Courier New" w:cs="Courier New"/>
          <w:sz w:val="20"/>
          <w:szCs w:val="20"/>
          <w:lang w:val="es-MX"/>
        </w:rPr>
        <w:t>varchar</w:t>
      </w:r>
      <w:proofErr w:type="spellEnd"/>
      <w:r w:rsidRPr="007E5254">
        <w:rPr>
          <w:rFonts w:ascii="Courier New" w:hAnsi="Courier New" w:cs="Courier New"/>
          <w:sz w:val="20"/>
          <w:szCs w:val="20"/>
          <w:lang w:val="es-MX"/>
        </w:rPr>
        <w:t>(</w:t>
      </w:r>
      <w:proofErr w:type="gramEnd"/>
      <w:r w:rsidRPr="007E5254">
        <w:rPr>
          <w:rFonts w:ascii="Courier New" w:hAnsi="Courier New" w:cs="Courier New"/>
          <w:sz w:val="20"/>
          <w:szCs w:val="20"/>
          <w:lang w:val="es-MX"/>
        </w:rPr>
        <w:t>100) MASKED WITH (FUNCTION = '</w:t>
      </w:r>
      <w:proofErr w:type="spellStart"/>
      <w:r w:rsidRPr="007E5254">
        <w:rPr>
          <w:rFonts w:ascii="Courier New" w:hAnsi="Courier New" w:cs="Courier New"/>
          <w:sz w:val="20"/>
          <w:szCs w:val="20"/>
          <w:lang w:val="es-MX"/>
        </w:rPr>
        <w:t>partial</w:t>
      </w:r>
      <w:proofErr w:type="spellEnd"/>
      <w:r w:rsidRPr="007E5254">
        <w:rPr>
          <w:rFonts w:ascii="Courier New" w:hAnsi="Courier New" w:cs="Courier New"/>
          <w:sz w:val="20"/>
          <w:szCs w:val="20"/>
          <w:lang w:val="es-MX"/>
        </w:rPr>
        <w:t>(1,"XXXXXXX",0)')</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NULL,</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proofErr w:type="spellStart"/>
      <w:r w:rsidRPr="007E5254">
        <w:rPr>
          <w:rFonts w:ascii="Courier New" w:hAnsi="Courier New" w:cs="Courier New"/>
          <w:sz w:val="20"/>
          <w:szCs w:val="20"/>
          <w:lang w:val="es-MX"/>
        </w:rPr>
        <w:t>LastName</w:t>
      </w:r>
      <w:proofErr w:type="spellEnd"/>
      <w:r w:rsidRPr="007E5254">
        <w:rPr>
          <w:rFonts w:ascii="Courier New" w:hAnsi="Courier New" w:cs="Courier New"/>
          <w:sz w:val="20"/>
          <w:szCs w:val="20"/>
          <w:lang w:val="es-MX"/>
        </w:rPr>
        <w:t xml:space="preserve"> </w:t>
      </w:r>
      <w:proofErr w:type="spellStart"/>
      <w:proofErr w:type="gramStart"/>
      <w:r w:rsidRPr="007E5254">
        <w:rPr>
          <w:rFonts w:ascii="Courier New" w:hAnsi="Courier New" w:cs="Courier New"/>
          <w:sz w:val="20"/>
          <w:szCs w:val="20"/>
          <w:lang w:val="es-MX"/>
        </w:rPr>
        <w:t>varchar</w:t>
      </w:r>
      <w:proofErr w:type="spellEnd"/>
      <w:r w:rsidRPr="007E5254">
        <w:rPr>
          <w:rFonts w:ascii="Courier New" w:hAnsi="Courier New" w:cs="Courier New"/>
          <w:sz w:val="20"/>
          <w:szCs w:val="20"/>
          <w:lang w:val="es-MX"/>
        </w:rPr>
        <w:t>(</w:t>
      </w:r>
      <w:proofErr w:type="gramEnd"/>
      <w:r w:rsidRPr="007E5254">
        <w:rPr>
          <w:rFonts w:ascii="Courier New" w:hAnsi="Courier New" w:cs="Courier New"/>
          <w:sz w:val="20"/>
          <w:szCs w:val="20"/>
          <w:lang w:val="es-MX"/>
        </w:rPr>
        <w:t>100) NOT NULL,</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proofErr w:type="spellStart"/>
      <w:r w:rsidRPr="007E5254">
        <w:rPr>
          <w:rFonts w:ascii="Courier New" w:hAnsi="Courier New" w:cs="Courier New"/>
          <w:sz w:val="20"/>
          <w:szCs w:val="20"/>
          <w:lang w:val="es-MX"/>
        </w:rPr>
        <w:t>Phone</w:t>
      </w:r>
      <w:proofErr w:type="spellEnd"/>
      <w:r w:rsidRPr="007E5254">
        <w:rPr>
          <w:rFonts w:ascii="Courier New" w:hAnsi="Courier New" w:cs="Courier New"/>
          <w:sz w:val="20"/>
          <w:szCs w:val="20"/>
          <w:lang w:val="es-MX"/>
        </w:rPr>
        <w:t xml:space="preserve"># </w:t>
      </w:r>
      <w:proofErr w:type="spellStart"/>
      <w:proofErr w:type="gramStart"/>
      <w:r w:rsidRPr="007E5254">
        <w:rPr>
          <w:rFonts w:ascii="Courier New" w:hAnsi="Courier New" w:cs="Courier New"/>
          <w:sz w:val="20"/>
          <w:szCs w:val="20"/>
          <w:lang w:val="es-MX"/>
        </w:rPr>
        <w:t>varchar</w:t>
      </w:r>
      <w:proofErr w:type="spellEnd"/>
      <w:r w:rsidRPr="007E5254">
        <w:rPr>
          <w:rFonts w:ascii="Courier New" w:hAnsi="Courier New" w:cs="Courier New"/>
          <w:sz w:val="20"/>
          <w:szCs w:val="20"/>
          <w:lang w:val="es-MX"/>
        </w:rPr>
        <w:t>(</w:t>
      </w:r>
      <w:proofErr w:type="gramEnd"/>
      <w:r w:rsidRPr="007E5254">
        <w:rPr>
          <w:rFonts w:ascii="Courier New" w:hAnsi="Courier New" w:cs="Courier New"/>
          <w:sz w:val="20"/>
          <w:szCs w:val="20"/>
          <w:lang w:val="es-MX"/>
        </w:rPr>
        <w:t>12) MASKED WITH (FUNCTION = 'default()') NULL,</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 xml:space="preserve">Email </w:t>
      </w:r>
      <w:proofErr w:type="spellStart"/>
      <w:proofErr w:type="gramStart"/>
      <w:r w:rsidRPr="007E5254">
        <w:rPr>
          <w:rFonts w:ascii="Courier New" w:hAnsi="Courier New" w:cs="Courier New"/>
          <w:sz w:val="20"/>
          <w:szCs w:val="20"/>
          <w:lang w:val="es-MX"/>
        </w:rPr>
        <w:t>varchar</w:t>
      </w:r>
      <w:proofErr w:type="spellEnd"/>
      <w:r w:rsidRPr="007E5254">
        <w:rPr>
          <w:rFonts w:ascii="Courier New" w:hAnsi="Courier New" w:cs="Courier New"/>
          <w:sz w:val="20"/>
          <w:szCs w:val="20"/>
          <w:lang w:val="es-MX"/>
        </w:rPr>
        <w:t>(</w:t>
      </w:r>
      <w:proofErr w:type="gramEnd"/>
      <w:r w:rsidRPr="007E5254">
        <w:rPr>
          <w:rFonts w:ascii="Courier New" w:hAnsi="Courier New" w:cs="Courier New"/>
          <w:sz w:val="20"/>
          <w:szCs w:val="20"/>
          <w:lang w:val="es-MX"/>
        </w:rPr>
        <w:t>100) MASKED WITH (FUNCTION = 'email()') NULL,</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proofErr w:type="spellStart"/>
      <w:r w:rsidRPr="007E5254">
        <w:rPr>
          <w:rFonts w:ascii="Courier New" w:hAnsi="Courier New" w:cs="Courier New"/>
          <w:sz w:val="20"/>
          <w:szCs w:val="20"/>
          <w:lang w:val="es-MX"/>
        </w:rPr>
        <w:t>Salary</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float</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Masked</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with</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Function</w:t>
      </w:r>
      <w:proofErr w:type="spellEnd"/>
      <w:r w:rsidRPr="007E5254">
        <w:rPr>
          <w:rFonts w:ascii="Courier New" w:hAnsi="Courier New" w:cs="Courier New"/>
          <w:sz w:val="20"/>
          <w:szCs w:val="20"/>
          <w:lang w:val="es-MX"/>
        </w:rPr>
        <w:t>='</w:t>
      </w:r>
      <w:proofErr w:type="spellStart"/>
      <w:proofErr w:type="gramStart"/>
      <w:r w:rsidRPr="007E5254">
        <w:rPr>
          <w:rFonts w:ascii="Courier New" w:hAnsi="Courier New" w:cs="Courier New"/>
          <w:sz w:val="20"/>
          <w:szCs w:val="20"/>
          <w:lang w:val="es-MX"/>
        </w:rPr>
        <w:t>random</w:t>
      </w:r>
      <w:proofErr w:type="spellEnd"/>
      <w:r w:rsidRPr="007E5254">
        <w:rPr>
          <w:rFonts w:ascii="Courier New" w:hAnsi="Courier New" w:cs="Courier New"/>
          <w:sz w:val="20"/>
          <w:szCs w:val="20"/>
          <w:lang w:val="es-MX"/>
        </w:rPr>
        <w:t>(</w:t>
      </w:r>
      <w:proofErr w:type="gramEnd"/>
      <w:r w:rsidRPr="007E5254">
        <w:rPr>
          <w:rFonts w:ascii="Courier New" w:hAnsi="Courier New" w:cs="Courier New"/>
          <w:sz w:val="20"/>
          <w:szCs w:val="20"/>
          <w:lang w:val="es-MX"/>
        </w:rPr>
        <w:t xml:space="preserve">1,7)') </w:t>
      </w:r>
      <w:proofErr w:type="spellStart"/>
      <w:r w:rsidRPr="007E5254">
        <w:rPr>
          <w:rFonts w:ascii="Courier New" w:hAnsi="Courier New" w:cs="Courier New"/>
          <w:sz w:val="20"/>
          <w:szCs w:val="20"/>
          <w:lang w:val="es-MX"/>
        </w:rPr>
        <w:t>Null</w:t>
      </w:r>
      <w:proofErr w:type="spellEnd"/>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 xml:space="preserve">INSERT </w:t>
      </w:r>
      <w:proofErr w:type="spellStart"/>
      <w:r w:rsidRPr="007E5254">
        <w:rPr>
          <w:rFonts w:ascii="Courier New" w:hAnsi="Courier New" w:cs="Courier New"/>
          <w:sz w:val="20"/>
          <w:szCs w:val="20"/>
          <w:lang w:val="es-MX"/>
        </w:rPr>
        <w:t>Employee</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FirstName</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LastName</w:t>
      </w:r>
      <w:proofErr w:type="spellEnd"/>
      <w:r w:rsidRPr="007E5254">
        <w:rPr>
          <w:rFonts w:ascii="Courier New" w:hAnsi="Courier New" w:cs="Courier New"/>
          <w:sz w:val="20"/>
          <w:szCs w:val="20"/>
          <w:lang w:val="es-MX"/>
        </w:rPr>
        <w:t xml:space="preserve">, </w:t>
      </w:r>
      <w:proofErr w:type="spellStart"/>
      <w:r w:rsidRPr="007E5254">
        <w:rPr>
          <w:rFonts w:ascii="Courier New" w:hAnsi="Courier New" w:cs="Courier New"/>
          <w:sz w:val="20"/>
          <w:szCs w:val="20"/>
          <w:lang w:val="es-MX"/>
        </w:rPr>
        <w:t>Phone</w:t>
      </w:r>
      <w:proofErr w:type="spellEnd"/>
      <w:r w:rsidRPr="007E5254">
        <w:rPr>
          <w:rFonts w:ascii="Courier New" w:hAnsi="Courier New" w:cs="Courier New"/>
          <w:sz w:val="20"/>
          <w:szCs w:val="20"/>
          <w:lang w:val="es-MX"/>
        </w:rPr>
        <w:t xml:space="preserve">#, Email, </w:t>
      </w:r>
      <w:proofErr w:type="spellStart"/>
      <w:r w:rsidRPr="007E5254">
        <w:rPr>
          <w:rFonts w:ascii="Courier New" w:hAnsi="Courier New" w:cs="Courier New"/>
          <w:sz w:val="20"/>
          <w:szCs w:val="20"/>
          <w:lang w:val="es-MX"/>
        </w:rPr>
        <w:t>Salary</w:t>
      </w:r>
      <w:proofErr w:type="spellEnd"/>
      <w:r w:rsidRPr="007E5254">
        <w:rPr>
          <w:rFonts w:ascii="Courier New" w:hAnsi="Courier New" w:cs="Courier New"/>
          <w:sz w:val="20"/>
          <w:szCs w:val="20"/>
          <w:lang w:val="es-MX"/>
        </w:rPr>
        <w:t>) VALUES</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('Roberto', '</w:t>
      </w:r>
      <w:proofErr w:type="spellStart"/>
      <w:r w:rsidRPr="007E5254">
        <w:rPr>
          <w:rFonts w:ascii="Courier New" w:hAnsi="Courier New" w:cs="Courier New"/>
          <w:sz w:val="20"/>
          <w:szCs w:val="20"/>
          <w:lang w:val="es-MX"/>
        </w:rPr>
        <w:t>Tamburello</w:t>
      </w:r>
      <w:proofErr w:type="spellEnd"/>
      <w:r w:rsidRPr="007E5254">
        <w:rPr>
          <w:rFonts w:ascii="Courier New" w:hAnsi="Courier New" w:cs="Courier New"/>
          <w:sz w:val="20"/>
          <w:szCs w:val="20"/>
          <w:lang w:val="es-MX"/>
        </w:rPr>
        <w:t>', '555.123.4567', '</w:t>
      </w:r>
      <w:proofErr w:type="spellStart"/>
      <w:r w:rsidRPr="007E5254">
        <w:rPr>
          <w:rFonts w:ascii="Courier New" w:hAnsi="Courier New" w:cs="Courier New"/>
          <w:sz w:val="20"/>
          <w:szCs w:val="20"/>
          <w:lang w:val="es-MX"/>
        </w:rPr>
        <w:t>RTamburello@contoso</w:t>
      </w:r>
      <w:proofErr w:type="spellEnd"/>
      <w:r w:rsidRPr="007E5254">
        <w:rPr>
          <w:rFonts w:ascii="Courier New" w:hAnsi="Courier New" w:cs="Courier New"/>
          <w:sz w:val="20"/>
          <w:szCs w:val="20"/>
          <w:lang w:val="es-MX"/>
        </w:rPr>
        <w:t>.</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com',100000.00),</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('Janice', '</w:t>
      </w:r>
      <w:proofErr w:type="spellStart"/>
      <w:r w:rsidRPr="007E5254">
        <w:rPr>
          <w:rFonts w:ascii="Courier New" w:hAnsi="Courier New" w:cs="Courier New"/>
          <w:sz w:val="20"/>
          <w:szCs w:val="20"/>
          <w:lang w:val="es-MX"/>
        </w:rPr>
        <w:t>Galvin</w:t>
      </w:r>
      <w:proofErr w:type="spellEnd"/>
      <w:r w:rsidRPr="007E5254">
        <w:rPr>
          <w:rFonts w:ascii="Courier New" w:hAnsi="Courier New" w:cs="Courier New"/>
          <w:sz w:val="20"/>
          <w:szCs w:val="20"/>
          <w:lang w:val="es-MX"/>
        </w:rPr>
        <w:t>', '555.123.4568', 'JGalvin@contoso.com.co',200000.00),</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('Zheng', 'Mu', '555.123.4569', 'ZMu@contoso.net',100000.00),</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('Bill', 'Anderson', '555.123.4570', 'billand@contoso.net',150000.00),</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('Graham', 'Scott', '555.123.4571', 'Grahamsco@contoso.net',120000.00);</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 xml:space="preserve">SELECT * FROM </w:t>
      </w:r>
      <w:proofErr w:type="spellStart"/>
      <w:r w:rsidRPr="007E5254">
        <w:rPr>
          <w:rFonts w:ascii="Courier New" w:hAnsi="Courier New" w:cs="Courier New"/>
          <w:sz w:val="20"/>
          <w:szCs w:val="20"/>
          <w:lang w:val="es-MX"/>
        </w:rPr>
        <w:t>Employee</w:t>
      </w:r>
      <w:proofErr w:type="spellEnd"/>
      <w:r w:rsidRPr="007E5254">
        <w:rPr>
          <w:rFonts w:ascii="Courier New" w:hAnsi="Courier New" w:cs="Courier New"/>
          <w:sz w:val="20"/>
          <w:szCs w:val="20"/>
          <w:lang w:val="es-MX"/>
        </w:rPr>
        <w:t>;</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lastRenderedPageBreak/>
        <w:t xml:space="preserve">CREATE USER </w:t>
      </w:r>
      <w:proofErr w:type="spellStart"/>
      <w:r w:rsidRPr="007E5254">
        <w:rPr>
          <w:rFonts w:ascii="Courier New" w:hAnsi="Courier New" w:cs="Courier New"/>
          <w:sz w:val="20"/>
          <w:szCs w:val="20"/>
          <w:lang w:val="es-MX"/>
        </w:rPr>
        <w:t>AppUser</w:t>
      </w:r>
      <w:proofErr w:type="spellEnd"/>
      <w:r w:rsidRPr="007E5254">
        <w:rPr>
          <w:rFonts w:ascii="Courier New" w:hAnsi="Courier New" w:cs="Courier New"/>
          <w:sz w:val="20"/>
          <w:szCs w:val="20"/>
          <w:lang w:val="es-MX"/>
        </w:rPr>
        <w:t xml:space="preserve"> WITHOUT LOGIN;</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 xml:space="preserve">GRANT SELECT ON </w:t>
      </w:r>
      <w:proofErr w:type="spellStart"/>
      <w:r w:rsidRPr="007E5254">
        <w:rPr>
          <w:rFonts w:ascii="Courier New" w:hAnsi="Courier New" w:cs="Courier New"/>
          <w:sz w:val="20"/>
          <w:szCs w:val="20"/>
          <w:lang w:val="es-MX"/>
        </w:rPr>
        <w:t>Employee</w:t>
      </w:r>
      <w:proofErr w:type="spellEnd"/>
      <w:r w:rsidRPr="007E5254">
        <w:rPr>
          <w:rFonts w:ascii="Courier New" w:hAnsi="Courier New" w:cs="Courier New"/>
          <w:sz w:val="20"/>
          <w:szCs w:val="20"/>
          <w:lang w:val="es-MX"/>
        </w:rPr>
        <w:t xml:space="preserve"> TO </w:t>
      </w:r>
      <w:proofErr w:type="spellStart"/>
      <w:r w:rsidRPr="007E5254">
        <w:rPr>
          <w:rFonts w:ascii="Courier New" w:hAnsi="Courier New" w:cs="Courier New"/>
          <w:sz w:val="20"/>
          <w:szCs w:val="20"/>
          <w:lang w:val="es-MX"/>
        </w:rPr>
        <w:t>AppUser</w:t>
      </w:r>
      <w:proofErr w:type="spellEnd"/>
      <w:r w:rsidRPr="007E5254">
        <w:rPr>
          <w:rFonts w:ascii="Courier New" w:hAnsi="Courier New" w:cs="Courier New"/>
          <w:sz w:val="20"/>
          <w:szCs w:val="20"/>
          <w:lang w:val="es-MX"/>
        </w:rPr>
        <w:t>;</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EXECUTE AS USER = '</w:t>
      </w:r>
      <w:proofErr w:type="spellStart"/>
      <w:r w:rsidRPr="007E5254">
        <w:rPr>
          <w:rFonts w:ascii="Courier New" w:hAnsi="Courier New" w:cs="Courier New"/>
          <w:sz w:val="20"/>
          <w:szCs w:val="20"/>
          <w:lang w:val="es-MX"/>
        </w:rPr>
        <w:t>AppUser</w:t>
      </w:r>
      <w:proofErr w:type="spellEnd"/>
      <w:r w:rsidRPr="007E5254">
        <w:rPr>
          <w:rFonts w:ascii="Courier New" w:hAnsi="Courier New" w:cs="Courier New"/>
          <w:sz w:val="20"/>
          <w:szCs w:val="20"/>
          <w:lang w:val="es-MX"/>
        </w:rPr>
        <w:t>';</w:t>
      </w:r>
    </w:p>
    <w:p w:rsidR="007E5254" w:rsidRPr="007E5254" w:rsidRDefault="007E5254" w:rsidP="007E5254">
      <w:pPr>
        <w:autoSpaceDE w:val="0"/>
        <w:autoSpaceDN w:val="0"/>
        <w:adjustRightInd w:val="0"/>
        <w:spacing w:after="0" w:line="240" w:lineRule="auto"/>
        <w:rPr>
          <w:rFonts w:ascii="Courier New" w:hAnsi="Courier New" w:cs="Courier New"/>
          <w:sz w:val="20"/>
          <w:szCs w:val="20"/>
          <w:lang w:val="es-MX"/>
        </w:rPr>
      </w:pPr>
      <w:r w:rsidRPr="007E5254">
        <w:rPr>
          <w:rFonts w:ascii="Courier New" w:hAnsi="Courier New" w:cs="Courier New"/>
          <w:sz w:val="20"/>
          <w:szCs w:val="20"/>
          <w:lang w:val="es-MX"/>
        </w:rPr>
        <w:t xml:space="preserve">SELECT * FROM </w:t>
      </w:r>
      <w:proofErr w:type="spellStart"/>
      <w:r w:rsidRPr="007E5254">
        <w:rPr>
          <w:rFonts w:ascii="Courier New" w:hAnsi="Courier New" w:cs="Courier New"/>
          <w:sz w:val="20"/>
          <w:szCs w:val="20"/>
          <w:lang w:val="es-MX"/>
        </w:rPr>
        <w:t>Employee</w:t>
      </w:r>
      <w:proofErr w:type="spellEnd"/>
      <w:r w:rsidRPr="007E5254">
        <w:rPr>
          <w:rFonts w:ascii="Courier New" w:hAnsi="Courier New" w:cs="Courier New"/>
          <w:sz w:val="20"/>
          <w:szCs w:val="20"/>
          <w:lang w:val="es-MX"/>
        </w:rPr>
        <w:t>;</w:t>
      </w:r>
    </w:p>
    <w:p w:rsidR="007E5254" w:rsidRPr="007E5254" w:rsidRDefault="007E5254" w:rsidP="007E5254">
      <w:pPr>
        <w:spacing w:line="240" w:lineRule="auto"/>
        <w:jc w:val="both"/>
        <w:rPr>
          <w:rFonts w:ascii="Courier New" w:hAnsi="Courier New" w:cs="Courier New"/>
          <w:sz w:val="20"/>
          <w:szCs w:val="20"/>
          <w:lang w:val="es-MX"/>
        </w:rPr>
      </w:pPr>
      <w:r w:rsidRPr="007E5254">
        <w:rPr>
          <w:rFonts w:ascii="Courier New" w:hAnsi="Courier New" w:cs="Courier New"/>
          <w:sz w:val="20"/>
          <w:szCs w:val="20"/>
          <w:lang w:val="es-MX"/>
        </w:rPr>
        <w:t>REVERT;</w:t>
      </w:r>
    </w:p>
    <w:p w:rsidR="007E5254" w:rsidRDefault="007E5254" w:rsidP="007E5254">
      <w:pPr>
        <w:spacing w:line="240" w:lineRule="auto"/>
        <w:jc w:val="both"/>
        <w:rPr>
          <w:rFonts w:ascii="Georgia" w:hAnsi="Georgia" w:cs="Courier New"/>
          <w:sz w:val="24"/>
          <w:szCs w:val="24"/>
          <w:lang w:val="es-MX"/>
        </w:rPr>
      </w:pPr>
    </w:p>
    <w:p w:rsidR="007E5254" w:rsidRDefault="002436A9" w:rsidP="007E5254">
      <w:pPr>
        <w:spacing w:line="240" w:lineRule="auto"/>
        <w:jc w:val="both"/>
        <w:rPr>
          <w:rFonts w:ascii="Georgia" w:hAnsi="Georgia" w:cs="Courier New"/>
          <w:sz w:val="24"/>
          <w:szCs w:val="24"/>
          <w:lang w:val="es-MX"/>
        </w:rPr>
      </w:pPr>
      <w:r>
        <w:rPr>
          <w:rFonts w:ascii="Georgia" w:hAnsi="Georgia" w:cs="Courier New"/>
          <w:sz w:val="24"/>
          <w:szCs w:val="24"/>
          <w:lang w:val="es-MX"/>
        </w:rPr>
        <w:t>AUDITORÍA DE LA BASE DE DATOS SQL</w:t>
      </w:r>
    </w:p>
    <w:p w:rsidR="002436A9" w:rsidRDefault="002436A9" w:rsidP="007E5254">
      <w:pPr>
        <w:spacing w:line="240" w:lineRule="auto"/>
        <w:jc w:val="both"/>
        <w:rPr>
          <w:rFonts w:ascii="Georgia" w:hAnsi="Georgia" w:cs="Courier New"/>
          <w:sz w:val="24"/>
          <w:szCs w:val="24"/>
          <w:lang w:val="es-MX"/>
        </w:rPr>
      </w:pPr>
      <w:r>
        <w:rPr>
          <w:rFonts w:ascii="Georgia" w:hAnsi="Georgia" w:cs="Courier New"/>
          <w:sz w:val="24"/>
          <w:szCs w:val="24"/>
          <w:lang w:val="es-MX"/>
        </w:rPr>
        <w:tab/>
      </w:r>
      <w:r w:rsidR="005B1567">
        <w:rPr>
          <w:rFonts w:ascii="Georgia" w:hAnsi="Georgia" w:cs="Courier New"/>
          <w:sz w:val="24"/>
          <w:szCs w:val="24"/>
          <w:lang w:val="es-MX"/>
        </w:rPr>
        <w:t>Provee la habilidad de identificar los eventos clave dentro de la base de datos y los almacena en el servicio de almacenamiento de Azure. Estos pueden ser utilizados para requerimientos regulatorios y para proveer una prueba de rendimiento de las actividades en la base de datos.</w:t>
      </w:r>
    </w:p>
    <w:p w:rsidR="004409A5" w:rsidRDefault="004409A5" w:rsidP="007602C1">
      <w:pPr>
        <w:spacing w:line="240" w:lineRule="auto"/>
        <w:jc w:val="center"/>
        <w:rPr>
          <w:rFonts w:ascii="Georgia" w:hAnsi="Georgia" w:cs="Courier New"/>
          <w:sz w:val="24"/>
          <w:szCs w:val="24"/>
          <w:lang w:val="es-MX"/>
        </w:rPr>
      </w:pPr>
      <w:r>
        <w:rPr>
          <w:noProof/>
        </w:rPr>
        <w:drawing>
          <wp:inline distT="0" distB="0" distL="0" distR="0" wp14:anchorId="3F53594B" wp14:editId="314BBBF7">
            <wp:extent cx="5076825" cy="3905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3905250"/>
                    </a:xfrm>
                    <a:prstGeom prst="rect">
                      <a:avLst/>
                    </a:prstGeom>
                  </pic:spPr>
                </pic:pic>
              </a:graphicData>
            </a:graphic>
          </wp:inline>
        </w:drawing>
      </w:r>
    </w:p>
    <w:p w:rsidR="004409A5" w:rsidRDefault="004409A5" w:rsidP="007E5254">
      <w:pPr>
        <w:spacing w:line="240" w:lineRule="auto"/>
        <w:jc w:val="both"/>
        <w:rPr>
          <w:rFonts w:ascii="Georgia" w:hAnsi="Georgia" w:cs="Courier New"/>
          <w:sz w:val="24"/>
          <w:szCs w:val="24"/>
          <w:lang w:val="es-MX"/>
        </w:rPr>
      </w:pPr>
    </w:p>
    <w:p w:rsidR="004409A5" w:rsidRDefault="000625D4" w:rsidP="007E5254">
      <w:pPr>
        <w:spacing w:line="240" w:lineRule="auto"/>
        <w:jc w:val="both"/>
        <w:rPr>
          <w:rFonts w:ascii="Georgia" w:hAnsi="Georgia" w:cs="Courier New"/>
          <w:sz w:val="24"/>
          <w:szCs w:val="24"/>
          <w:lang w:val="es-MX"/>
        </w:rPr>
      </w:pPr>
      <w:r>
        <w:rPr>
          <w:rFonts w:ascii="Georgia" w:hAnsi="Georgia" w:cs="Courier New"/>
          <w:sz w:val="24"/>
          <w:szCs w:val="24"/>
          <w:lang w:val="es-MX"/>
        </w:rPr>
        <w:t>DETECCIÓN DE AMENAZ</w:t>
      </w:r>
      <w:r w:rsidR="009568F4">
        <w:rPr>
          <w:rFonts w:ascii="Georgia" w:hAnsi="Georgia" w:cs="Courier New"/>
          <w:sz w:val="24"/>
          <w:szCs w:val="24"/>
          <w:lang w:val="es-MX"/>
        </w:rPr>
        <w:t>AS A</w:t>
      </w:r>
      <w:r>
        <w:rPr>
          <w:rFonts w:ascii="Georgia" w:hAnsi="Georgia" w:cs="Courier New"/>
          <w:sz w:val="24"/>
          <w:szCs w:val="24"/>
          <w:lang w:val="es-MX"/>
        </w:rPr>
        <w:t xml:space="preserve"> LA BASE DE DATOS SQL</w:t>
      </w:r>
    </w:p>
    <w:p w:rsidR="000625D4" w:rsidRDefault="000625D4" w:rsidP="007E5254">
      <w:pPr>
        <w:spacing w:line="240" w:lineRule="auto"/>
        <w:jc w:val="both"/>
        <w:rPr>
          <w:rFonts w:ascii="Georgia" w:hAnsi="Georgia" w:cs="Courier New"/>
          <w:sz w:val="24"/>
          <w:szCs w:val="24"/>
          <w:lang w:val="es-MX"/>
        </w:rPr>
      </w:pPr>
      <w:r>
        <w:rPr>
          <w:rFonts w:ascii="Georgia" w:hAnsi="Georgia" w:cs="Courier New"/>
          <w:sz w:val="24"/>
          <w:szCs w:val="24"/>
          <w:lang w:val="es-MX"/>
        </w:rPr>
        <w:tab/>
      </w:r>
      <w:r w:rsidR="002C5AFC">
        <w:rPr>
          <w:rFonts w:ascii="Georgia" w:hAnsi="Georgia" w:cs="Courier New"/>
          <w:sz w:val="24"/>
          <w:szCs w:val="24"/>
          <w:lang w:val="es-MX"/>
        </w:rPr>
        <w:t>Provee un mecanismo para detectar y responder ante las amenazas potenciales (actividades anómalas) a la base de datos SQL. Usando una combinación de detección y auditoría de amenazas, los usuarios podrán investigar y tomar acciones necesarias ante cualquier amenaza a la base de datos.</w:t>
      </w:r>
    </w:p>
    <w:p w:rsidR="009568F4" w:rsidRDefault="009568F4" w:rsidP="007E5254">
      <w:pPr>
        <w:spacing w:line="240" w:lineRule="auto"/>
        <w:jc w:val="both"/>
        <w:rPr>
          <w:rFonts w:ascii="Georgia" w:hAnsi="Georgia" w:cs="Courier New"/>
          <w:sz w:val="24"/>
          <w:szCs w:val="24"/>
          <w:lang w:val="es-MX"/>
        </w:rPr>
      </w:pPr>
    </w:p>
    <w:p w:rsidR="009568F4" w:rsidRDefault="002542D3" w:rsidP="007E5254">
      <w:pPr>
        <w:spacing w:line="240" w:lineRule="auto"/>
        <w:jc w:val="both"/>
        <w:rPr>
          <w:rFonts w:ascii="Georgia" w:hAnsi="Georgia" w:cs="Courier New"/>
          <w:sz w:val="24"/>
          <w:szCs w:val="24"/>
          <w:u w:val="single"/>
          <w:lang w:val="es-MX"/>
        </w:rPr>
      </w:pPr>
      <w:r>
        <w:rPr>
          <w:rFonts w:ascii="Georgia" w:hAnsi="Georgia" w:cs="Courier New"/>
          <w:sz w:val="24"/>
          <w:szCs w:val="24"/>
          <w:u w:val="single"/>
          <w:lang w:val="es-MX"/>
        </w:rPr>
        <w:t xml:space="preserve">CARACTERÍSTICAS DE </w:t>
      </w:r>
      <w:r w:rsidR="00EB127D">
        <w:rPr>
          <w:rFonts w:ascii="Georgia" w:hAnsi="Georgia" w:cs="Courier New"/>
          <w:sz w:val="24"/>
          <w:szCs w:val="24"/>
          <w:u w:val="single"/>
          <w:lang w:val="es-MX"/>
        </w:rPr>
        <w:t>ENCRIPTACIÓN</w:t>
      </w:r>
    </w:p>
    <w:p w:rsidR="00EB127D" w:rsidRDefault="008D7470" w:rsidP="008D7470">
      <w:pPr>
        <w:pStyle w:val="Prrafodelista"/>
        <w:numPr>
          <w:ilvl w:val="0"/>
          <w:numId w:val="8"/>
        </w:numPr>
        <w:spacing w:line="240" w:lineRule="auto"/>
        <w:jc w:val="both"/>
        <w:rPr>
          <w:rFonts w:ascii="Georgia" w:hAnsi="Georgia" w:cs="Courier New"/>
          <w:sz w:val="24"/>
          <w:szCs w:val="24"/>
          <w:lang w:val="es-MX"/>
        </w:rPr>
      </w:pPr>
      <w:r>
        <w:rPr>
          <w:rFonts w:ascii="Georgia" w:hAnsi="Georgia" w:cs="Courier New"/>
          <w:sz w:val="24"/>
          <w:szCs w:val="24"/>
          <w:lang w:val="es-MX"/>
        </w:rPr>
        <w:lastRenderedPageBreak/>
        <w:t xml:space="preserve">ENCRIPTACIÓN DE CONEXIONES: </w:t>
      </w:r>
      <w:r w:rsidR="002542D3">
        <w:rPr>
          <w:rFonts w:ascii="Georgia" w:hAnsi="Georgia" w:cs="Courier New"/>
          <w:sz w:val="24"/>
          <w:szCs w:val="24"/>
          <w:lang w:val="es-MX"/>
        </w:rPr>
        <w:t>Azure SQL permite a los usuarios hacer uso de una conexión SSL encriptada a la base de datos.</w:t>
      </w:r>
    </w:p>
    <w:p w:rsidR="002542D3" w:rsidRDefault="002542D3" w:rsidP="008D7470">
      <w:pPr>
        <w:pStyle w:val="Prrafodelista"/>
        <w:numPr>
          <w:ilvl w:val="0"/>
          <w:numId w:val="8"/>
        </w:numPr>
        <w:spacing w:line="240" w:lineRule="auto"/>
        <w:jc w:val="both"/>
        <w:rPr>
          <w:rFonts w:ascii="Georgia" w:hAnsi="Georgia" w:cs="Courier New"/>
          <w:sz w:val="24"/>
          <w:szCs w:val="24"/>
          <w:lang w:val="es-MX"/>
        </w:rPr>
      </w:pPr>
      <w:r>
        <w:rPr>
          <w:rFonts w:ascii="Georgia" w:hAnsi="Georgia" w:cs="Courier New"/>
          <w:sz w:val="24"/>
          <w:szCs w:val="24"/>
          <w:lang w:val="es-MX"/>
        </w:rPr>
        <w:t xml:space="preserve">ENCRIPTACIÓN TRANSPARENTE DE DATOS: </w:t>
      </w:r>
      <w:r w:rsidR="00656CF1">
        <w:rPr>
          <w:rFonts w:ascii="Georgia" w:hAnsi="Georgia" w:cs="Courier New"/>
          <w:sz w:val="24"/>
          <w:szCs w:val="24"/>
          <w:lang w:val="es-MX"/>
        </w:rPr>
        <w:t>Provee una forma de encriptar los datos en estado de reposo. Azure SQL usa la misma tecnología para lograr un encriptado de datos cuando la base de datos se encuentra en reposo.</w:t>
      </w:r>
      <w:r w:rsidR="00F92005">
        <w:rPr>
          <w:rFonts w:ascii="Georgia" w:hAnsi="Georgia" w:cs="Courier New"/>
          <w:sz w:val="24"/>
          <w:szCs w:val="24"/>
          <w:lang w:val="es-MX"/>
        </w:rPr>
        <w:t xml:space="preserve"> Se habilita con el código </w:t>
      </w:r>
      <w:r w:rsidR="00F92005" w:rsidRPr="00A46359">
        <w:rPr>
          <w:rFonts w:ascii="Courier New" w:hAnsi="Courier New" w:cs="Courier New"/>
          <w:sz w:val="20"/>
          <w:szCs w:val="20"/>
          <w:lang w:val="es-MX"/>
        </w:rPr>
        <w:t xml:space="preserve">Alter </w:t>
      </w:r>
      <w:proofErr w:type="spellStart"/>
      <w:r w:rsidR="00F92005" w:rsidRPr="00A46359">
        <w:rPr>
          <w:rFonts w:ascii="Courier New" w:hAnsi="Courier New" w:cs="Courier New"/>
          <w:sz w:val="20"/>
          <w:szCs w:val="20"/>
          <w:lang w:val="es-MX"/>
        </w:rPr>
        <w:t>Database</w:t>
      </w:r>
      <w:proofErr w:type="spellEnd"/>
      <w:r w:rsidR="00F92005" w:rsidRPr="00A46359">
        <w:rPr>
          <w:rFonts w:ascii="Courier New" w:hAnsi="Courier New" w:cs="Courier New"/>
          <w:sz w:val="20"/>
          <w:szCs w:val="20"/>
          <w:lang w:val="es-MX"/>
        </w:rPr>
        <w:t xml:space="preserve"> [MyDatabase1] set </w:t>
      </w:r>
      <w:proofErr w:type="spellStart"/>
      <w:r w:rsidR="00F92005" w:rsidRPr="00A46359">
        <w:rPr>
          <w:rFonts w:ascii="Courier New" w:hAnsi="Courier New" w:cs="Courier New"/>
          <w:sz w:val="20"/>
          <w:szCs w:val="20"/>
          <w:lang w:val="es-MX"/>
        </w:rPr>
        <w:t>Encryption</w:t>
      </w:r>
      <w:proofErr w:type="spellEnd"/>
      <w:r w:rsidR="00F92005" w:rsidRPr="00A46359">
        <w:rPr>
          <w:rFonts w:ascii="Courier New" w:hAnsi="Courier New" w:cs="Courier New"/>
          <w:sz w:val="20"/>
          <w:szCs w:val="20"/>
          <w:lang w:val="es-MX"/>
        </w:rPr>
        <w:t xml:space="preserve"> </w:t>
      </w:r>
      <w:proofErr w:type="spellStart"/>
      <w:r w:rsidR="00F92005" w:rsidRPr="00A46359">
        <w:rPr>
          <w:rFonts w:ascii="Courier New" w:hAnsi="Courier New" w:cs="Courier New"/>
          <w:sz w:val="20"/>
          <w:szCs w:val="20"/>
          <w:lang w:val="es-MX"/>
        </w:rPr>
        <w:t>On</w:t>
      </w:r>
      <w:proofErr w:type="spellEnd"/>
      <w:r w:rsidR="00F92005">
        <w:rPr>
          <w:rFonts w:ascii="Georgia" w:hAnsi="Georgia" w:cs="Courier New"/>
          <w:sz w:val="24"/>
          <w:szCs w:val="24"/>
          <w:lang w:val="es-MX"/>
        </w:rPr>
        <w:t>, a través del portal de Azure o línea de comandos en PowerShell.</w:t>
      </w:r>
    </w:p>
    <w:p w:rsidR="00F26472" w:rsidRDefault="00F26472" w:rsidP="008D7470">
      <w:pPr>
        <w:pStyle w:val="Prrafodelista"/>
        <w:numPr>
          <w:ilvl w:val="0"/>
          <w:numId w:val="8"/>
        </w:numPr>
        <w:spacing w:line="240" w:lineRule="auto"/>
        <w:jc w:val="both"/>
        <w:rPr>
          <w:rFonts w:ascii="Georgia" w:hAnsi="Georgia" w:cs="Courier New"/>
          <w:sz w:val="24"/>
          <w:szCs w:val="24"/>
          <w:lang w:val="es-MX"/>
        </w:rPr>
      </w:pPr>
      <w:r>
        <w:rPr>
          <w:rFonts w:ascii="Georgia" w:hAnsi="Georgia" w:cs="Courier New"/>
          <w:sz w:val="24"/>
          <w:szCs w:val="24"/>
          <w:lang w:val="es-MX"/>
        </w:rPr>
        <w:t>ENCRIPTACIÓN A NIVEL DE CELDAS: Este tipo de encriptación se logra con la combinación de llaves simétricas y las funciones de encriptado y desencriptado disponibles en SQL.</w:t>
      </w:r>
    </w:p>
    <w:p w:rsidR="00422A7A" w:rsidRDefault="00422A7A" w:rsidP="008D7470">
      <w:pPr>
        <w:pStyle w:val="Prrafodelista"/>
        <w:numPr>
          <w:ilvl w:val="0"/>
          <w:numId w:val="8"/>
        </w:numPr>
        <w:spacing w:line="240" w:lineRule="auto"/>
        <w:jc w:val="both"/>
        <w:rPr>
          <w:rFonts w:ascii="Georgia" w:hAnsi="Georgia" w:cs="Courier New"/>
          <w:sz w:val="24"/>
          <w:szCs w:val="24"/>
          <w:lang w:val="es-MX"/>
        </w:rPr>
      </w:pPr>
      <w:r>
        <w:rPr>
          <w:rFonts w:ascii="Georgia" w:hAnsi="Georgia" w:cs="Courier New"/>
          <w:sz w:val="24"/>
          <w:szCs w:val="24"/>
          <w:lang w:val="es-MX"/>
        </w:rPr>
        <w:t xml:space="preserve">SIEMPRE ENCRIPTADO: </w:t>
      </w:r>
      <w:r w:rsidR="00B56921">
        <w:rPr>
          <w:rFonts w:ascii="Georgia" w:hAnsi="Georgia" w:cs="Courier New"/>
          <w:sz w:val="24"/>
          <w:szCs w:val="24"/>
          <w:lang w:val="es-MX"/>
        </w:rPr>
        <w:t>Es una nueva característica disponible a partir de Azure SQL y SQL Server 2016, y permite a los clientes administrar la encriptación de datos sensibles dentro de la aplicación, sin necesidad de revelar la lógica de encriptación a la capa de la base de datos.</w:t>
      </w:r>
      <w:r w:rsidR="008A4797">
        <w:rPr>
          <w:rFonts w:ascii="Georgia" w:hAnsi="Georgia" w:cs="Courier New"/>
          <w:sz w:val="24"/>
          <w:szCs w:val="24"/>
          <w:lang w:val="es-MX"/>
        </w:rPr>
        <w:t xml:space="preserve"> Esta característica soporta encriptación determinística y encriptación aleatoria. La determinística generará siempre el mismo resultado encriptado para el mismo texto, mientras que la aleatoria generará valores distintos cada vez que se va a encriptar.</w:t>
      </w:r>
    </w:p>
    <w:p w:rsidR="00711CB5" w:rsidRDefault="009433CB" w:rsidP="00711CB5">
      <w:pPr>
        <w:pStyle w:val="Prrafodelista"/>
        <w:spacing w:line="240" w:lineRule="auto"/>
        <w:jc w:val="both"/>
        <w:rPr>
          <w:rFonts w:ascii="Georgia" w:hAnsi="Georgia" w:cs="Courier New"/>
          <w:sz w:val="24"/>
          <w:szCs w:val="24"/>
          <w:lang w:val="es-MX"/>
        </w:rPr>
      </w:pPr>
      <w:r>
        <w:rPr>
          <w:rFonts w:ascii="Georgia" w:hAnsi="Georgia" w:cs="Courier New"/>
          <w:sz w:val="24"/>
          <w:szCs w:val="24"/>
          <w:lang w:val="es-MX"/>
        </w:rPr>
        <w:t>Ejemplo de una fo</w:t>
      </w:r>
      <w:r w:rsidR="00711CB5">
        <w:rPr>
          <w:rFonts w:ascii="Georgia" w:hAnsi="Georgia" w:cs="Courier New"/>
          <w:sz w:val="24"/>
          <w:szCs w:val="24"/>
          <w:lang w:val="es-MX"/>
        </w:rPr>
        <w:t>rma de uso:</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USE [MyDatabase1]</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GO</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CREATE COLUMN MASTER KEY [</w:t>
      </w:r>
      <w:proofErr w:type="spellStart"/>
      <w:r w:rsidRPr="00711CB5">
        <w:rPr>
          <w:rFonts w:ascii="Courier New" w:hAnsi="Courier New" w:cs="Courier New"/>
          <w:sz w:val="20"/>
          <w:szCs w:val="20"/>
          <w:lang w:val="es-MX"/>
        </w:rPr>
        <w:t>CMKey</w:t>
      </w:r>
      <w:proofErr w:type="spellEnd"/>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WITH</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KEY_STORE_PROVIDER_NAME = N'AZURE_KEY_VAULT',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 xml:space="preserve">KEY_PATH = </w:t>
      </w:r>
      <w:proofErr w:type="spellStart"/>
      <w:r w:rsidRPr="00711CB5">
        <w:rPr>
          <w:rFonts w:ascii="Courier New" w:hAnsi="Courier New" w:cs="Courier New"/>
          <w:sz w:val="20"/>
          <w:szCs w:val="20"/>
          <w:lang w:val="es-MX"/>
        </w:rPr>
        <w:t>N'https</w:t>
      </w:r>
      <w:proofErr w:type="spellEnd"/>
      <w:r w:rsidRPr="00711CB5">
        <w:rPr>
          <w:rFonts w:ascii="Courier New" w:hAnsi="Courier New" w:cs="Courier New"/>
          <w:sz w:val="20"/>
          <w:szCs w:val="20"/>
          <w:lang w:val="es-MX"/>
        </w:rPr>
        <w:t>://&lt;</w:t>
      </w:r>
      <w:proofErr w:type="spellStart"/>
      <w:r w:rsidRPr="00711CB5">
        <w:rPr>
          <w:rFonts w:ascii="Courier New" w:hAnsi="Courier New" w:cs="Courier New"/>
          <w:sz w:val="20"/>
          <w:szCs w:val="20"/>
          <w:lang w:val="es-MX"/>
        </w:rPr>
        <w:t>KeyVaultName</w:t>
      </w:r>
      <w:proofErr w:type="spellEnd"/>
      <w:r w:rsidRPr="00711CB5">
        <w:rPr>
          <w:rFonts w:ascii="Courier New" w:hAnsi="Courier New" w:cs="Courier New"/>
          <w:sz w:val="20"/>
          <w:szCs w:val="20"/>
          <w:lang w:val="es-MX"/>
        </w:rPr>
        <w:t>&gt;.vault.azure.net/</w:t>
      </w:r>
      <w:proofErr w:type="spellStart"/>
      <w:r w:rsidRPr="00711CB5">
        <w:rPr>
          <w:rFonts w:ascii="Courier New" w:hAnsi="Courier New" w:cs="Courier New"/>
          <w:sz w:val="20"/>
          <w:szCs w:val="20"/>
          <w:lang w:val="es-MX"/>
        </w:rPr>
        <w:t>keys</w:t>
      </w:r>
      <w:proofErr w:type="spellEnd"/>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proofErr w:type="spellStart"/>
      <w:r w:rsidRPr="00711CB5">
        <w:rPr>
          <w:rFonts w:ascii="Courier New" w:hAnsi="Courier New" w:cs="Courier New"/>
          <w:sz w:val="20"/>
          <w:szCs w:val="20"/>
          <w:lang w:val="es-MX"/>
        </w:rPr>
        <w:t>AlwaysEncryptedkey</w:t>
      </w:r>
      <w:proofErr w:type="spellEnd"/>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GO</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CREATE COLUMN ENCRYPTION KEY [</w:t>
      </w:r>
      <w:proofErr w:type="spellStart"/>
      <w:r w:rsidRPr="00711CB5">
        <w:rPr>
          <w:rFonts w:ascii="Courier New" w:hAnsi="Courier New" w:cs="Courier New"/>
          <w:sz w:val="20"/>
          <w:szCs w:val="20"/>
          <w:lang w:val="es-MX"/>
        </w:rPr>
        <w:t>CEKey</w:t>
      </w:r>
      <w:proofErr w:type="spellEnd"/>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WITH VALUES</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COLUMN_MASTER_KEY = [</w:t>
      </w:r>
      <w:proofErr w:type="spellStart"/>
      <w:r w:rsidRPr="00711CB5">
        <w:rPr>
          <w:rFonts w:ascii="Courier New" w:hAnsi="Courier New" w:cs="Courier New"/>
          <w:sz w:val="20"/>
          <w:szCs w:val="20"/>
          <w:lang w:val="es-MX"/>
        </w:rPr>
        <w:t>CMKey</w:t>
      </w:r>
      <w:proofErr w:type="spellEnd"/>
      <w:r w:rsidRPr="00711CB5">
        <w:rPr>
          <w:rFonts w:ascii="Courier New" w:hAnsi="Courier New" w:cs="Courier New"/>
          <w:sz w:val="20"/>
          <w:szCs w:val="20"/>
          <w:lang w:val="es-MX"/>
        </w:rPr>
        <w:t>],</w:t>
      </w:r>
    </w:p>
    <w:p w:rsidR="00711CB5" w:rsidRPr="00711CB5" w:rsidRDefault="00711CB5" w:rsidP="00711CB5">
      <w:pPr>
        <w:pStyle w:val="Prrafodelista"/>
        <w:spacing w:line="240" w:lineRule="auto"/>
        <w:ind w:left="1440"/>
        <w:jc w:val="both"/>
        <w:rPr>
          <w:rFonts w:ascii="Courier New" w:hAnsi="Courier New" w:cs="Courier New"/>
          <w:sz w:val="20"/>
          <w:szCs w:val="20"/>
          <w:lang w:val="es-MX"/>
        </w:rPr>
      </w:pPr>
      <w:r w:rsidRPr="00711CB5">
        <w:rPr>
          <w:rFonts w:ascii="Courier New" w:hAnsi="Courier New" w:cs="Courier New"/>
          <w:sz w:val="20"/>
          <w:szCs w:val="20"/>
          <w:lang w:val="es-MX"/>
        </w:rPr>
        <w:t>ALGORITHM = 'RSA_OAEP',</w:t>
      </w:r>
    </w:p>
    <w:p w:rsidR="00711CB5" w:rsidRPr="00711CB5" w:rsidRDefault="00711CB5" w:rsidP="00711CB5">
      <w:pPr>
        <w:pStyle w:val="Prrafodelista"/>
        <w:spacing w:line="240" w:lineRule="auto"/>
        <w:ind w:left="1440"/>
        <w:jc w:val="both"/>
        <w:rPr>
          <w:rFonts w:ascii="Courier New" w:hAnsi="Courier New" w:cs="Courier New"/>
          <w:sz w:val="20"/>
          <w:szCs w:val="20"/>
          <w:lang w:val="es-MX"/>
        </w:rPr>
      </w:pPr>
      <w:r w:rsidRPr="00711CB5">
        <w:rPr>
          <w:rFonts w:ascii="Courier New" w:hAnsi="Courier New" w:cs="Courier New"/>
          <w:sz w:val="20"/>
          <w:szCs w:val="20"/>
          <w:lang w:val="es-MX"/>
        </w:rPr>
        <w:t>ENCRYPTED_VALUE =</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0x016E000001630075007200720065006E00740075007300650072002F006D0079002F0034</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0066003300650037006600640037003600310031003300360034003400610036003100630</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031003300640066003900370030006200320033006200370061003200620063006600390</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06600380066000DEF701B5FAB3F23266DADCAAE7B448122BA75BF1841DEF7143A45C16D</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37AA4AC57799D50596BA92C0406CC30A3D755D6F5D260DCCA42BB9926136985A7CCF4537</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B85330DA7C1B12047048A51B04A352F6C3E71BEFEAE777019506D11AC71AF8A7AEC4DE7F</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5B98ACF6EF7D56B0706E0D521533514335E500E476C6B1777212CE043BDD09B20BB97B5C7</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lastRenderedPageBreak/>
        <w:t>31CB4D58BF8DDA38A7DF08EECE797DCC15A9E25B064003DE869F6D87B75A3F6625A0162</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92C3B8D8F8D3876DE62DDEE57F7BC2C901E3A2097B8E050862BEA0E33EF434D2DED6D5F2</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E54745D6E5C616932C5F2144B623C48B7643EDECE4CA545C31AB23DD2DFDF8067D25C05E</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F1786CCBC110E005D1567B53D6E34ACCC02052F6E9AE7365DE30856EF9DB5EC4315770</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D255FA76A9865204E8FBE5419AB5836480DE8345141073EB113E012CBF7132DCC22</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A3A32B6E44B961DDE2B0E7F24733062412CEF9C1A0DC96976A97D48EE5DCE4F5AE12</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13E680A31ADDFD9344A004ED59C6168CB7D5C8E42A22676A7D64F59A4C1687C61B5F603</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49699A45D11B8EE7DC8DBB61A156AE70449483D93073497B23597A5F340A98FB7BD37D9</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DC926360E32F927BB672F6BE1FFC5C01760827AF24B603E184479905BA5DFA9C23E523</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182F7C5C8ABC53E5D6E6CB3806C5707EDBB7CAC3DE50DA4A2FC38D27EE65F2638FFF</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37483ABC1050EEAD835919B384BB9136C0F24A6BD9489910</w:t>
      </w:r>
    </w:p>
    <w:p w:rsidR="00711CB5" w:rsidRPr="00711CB5" w:rsidRDefault="00711CB5" w:rsidP="00711CB5">
      <w:pPr>
        <w:autoSpaceDE w:val="0"/>
        <w:autoSpaceDN w:val="0"/>
        <w:adjustRightInd w:val="0"/>
        <w:spacing w:after="0" w:line="240" w:lineRule="auto"/>
        <w:ind w:left="720"/>
        <w:rPr>
          <w:rFonts w:ascii="Courier New" w:hAnsi="Courier New" w:cs="Courier New"/>
          <w:sz w:val="20"/>
          <w:szCs w:val="20"/>
          <w:lang w:val="es-MX"/>
        </w:rPr>
      </w:pPr>
      <w:r w:rsidRPr="00711CB5">
        <w:rPr>
          <w:rFonts w:ascii="Courier New" w:hAnsi="Courier New" w:cs="Courier New"/>
          <w:sz w:val="20"/>
          <w:szCs w:val="20"/>
          <w:lang w:val="es-MX"/>
        </w:rPr>
        <w:t>)</w:t>
      </w:r>
    </w:p>
    <w:p w:rsidR="00711CB5" w:rsidRDefault="00711CB5" w:rsidP="00711CB5">
      <w:pPr>
        <w:spacing w:line="240" w:lineRule="auto"/>
        <w:ind w:left="720"/>
        <w:jc w:val="both"/>
        <w:rPr>
          <w:rFonts w:ascii="Courier New" w:hAnsi="Courier New" w:cs="Courier New"/>
          <w:sz w:val="20"/>
          <w:szCs w:val="20"/>
          <w:lang w:val="es-MX"/>
        </w:rPr>
      </w:pPr>
      <w:r w:rsidRPr="00711CB5">
        <w:rPr>
          <w:rFonts w:ascii="Courier New" w:hAnsi="Courier New" w:cs="Courier New"/>
          <w:sz w:val="20"/>
          <w:szCs w:val="20"/>
          <w:lang w:val="es-MX"/>
        </w:rPr>
        <w:t>GO</w:t>
      </w:r>
    </w:p>
    <w:p w:rsidR="00964784" w:rsidRDefault="00964784" w:rsidP="00711CB5">
      <w:pPr>
        <w:spacing w:line="240" w:lineRule="auto"/>
        <w:ind w:left="720"/>
        <w:jc w:val="both"/>
        <w:rPr>
          <w:rFonts w:ascii="Georgia" w:hAnsi="Georgia" w:cs="Courier New"/>
          <w:sz w:val="24"/>
          <w:szCs w:val="24"/>
          <w:lang w:val="es-MX"/>
        </w:rPr>
      </w:pP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 xml:space="preserve">CREATE TABLE </w:t>
      </w:r>
      <w:proofErr w:type="spellStart"/>
      <w:proofErr w:type="gramStart"/>
      <w:r w:rsidRPr="00964784">
        <w:rPr>
          <w:rFonts w:ascii="Courier New" w:hAnsi="Courier New" w:cs="Courier New"/>
          <w:sz w:val="20"/>
          <w:szCs w:val="20"/>
          <w:lang w:val="es-MX"/>
        </w:rPr>
        <w:t>dbo.EncryptedTable</w:t>
      </w:r>
      <w:proofErr w:type="spellEnd"/>
      <w:proofErr w:type="gramEnd"/>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 xml:space="preserve">ID INT </w:t>
      </w:r>
      <w:proofErr w:type="gramStart"/>
      <w:r w:rsidRPr="00964784">
        <w:rPr>
          <w:rFonts w:ascii="Courier New" w:hAnsi="Courier New" w:cs="Courier New"/>
          <w:sz w:val="20"/>
          <w:szCs w:val="20"/>
          <w:lang w:val="es-MX"/>
        </w:rPr>
        <w:t>IDENTITY(</w:t>
      </w:r>
      <w:proofErr w:type="gramEnd"/>
      <w:r w:rsidRPr="00964784">
        <w:rPr>
          <w:rFonts w:ascii="Courier New" w:hAnsi="Courier New" w:cs="Courier New"/>
          <w:sz w:val="20"/>
          <w:szCs w:val="20"/>
          <w:lang w:val="es-MX"/>
        </w:rPr>
        <w:t>1,1) PRIMARY KEY,</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proofErr w:type="spellStart"/>
      <w:r w:rsidRPr="00964784">
        <w:rPr>
          <w:rFonts w:ascii="Courier New" w:hAnsi="Courier New" w:cs="Courier New"/>
          <w:sz w:val="20"/>
          <w:szCs w:val="20"/>
          <w:lang w:val="es-MX"/>
        </w:rPr>
        <w:t>LastName</w:t>
      </w:r>
      <w:proofErr w:type="spellEnd"/>
      <w:r w:rsidRPr="00964784">
        <w:rPr>
          <w:rFonts w:ascii="Courier New" w:hAnsi="Courier New" w:cs="Courier New"/>
          <w:sz w:val="20"/>
          <w:szCs w:val="20"/>
          <w:lang w:val="es-MX"/>
        </w:rPr>
        <w:t xml:space="preserve"> </w:t>
      </w:r>
      <w:proofErr w:type="gramStart"/>
      <w:r w:rsidRPr="00964784">
        <w:rPr>
          <w:rFonts w:ascii="Courier New" w:hAnsi="Courier New" w:cs="Courier New"/>
          <w:sz w:val="20"/>
          <w:szCs w:val="20"/>
          <w:lang w:val="es-MX"/>
        </w:rPr>
        <w:t>NVARCHAR(</w:t>
      </w:r>
      <w:proofErr w:type="gramEnd"/>
      <w:r w:rsidRPr="00964784">
        <w:rPr>
          <w:rFonts w:ascii="Courier New" w:hAnsi="Courier New" w:cs="Courier New"/>
          <w:sz w:val="20"/>
          <w:szCs w:val="20"/>
          <w:lang w:val="es-MX"/>
        </w:rPr>
        <w:t>32) COLLATE Latin1_General_BIN2</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ENCRYPTED WITH</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ENCRYPTION_TYPE = DETERMINISTIC,</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ALGORITHM = 'AEAD_AES_256_CBC_HMAC_SHA_256',</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COLUMN_ENCRYPTION_KEY = [</w:t>
      </w:r>
      <w:proofErr w:type="spellStart"/>
      <w:r w:rsidRPr="00964784">
        <w:rPr>
          <w:rFonts w:ascii="Courier New" w:hAnsi="Courier New" w:cs="Courier New"/>
          <w:sz w:val="20"/>
          <w:szCs w:val="20"/>
          <w:lang w:val="es-MX"/>
        </w:rPr>
        <w:t>CEKey</w:t>
      </w:r>
      <w:proofErr w:type="spellEnd"/>
      <w:r w:rsidRPr="00964784">
        <w:rPr>
          <w:rFonts w:ascii="Courier New" w:hAnsi="Courier New" w:cs="Courier New"/>
          <w:sz w:val="20"/>
          <w:szCs w:val="20"/>
          <w:lang w:val="es-MX"/>
        </w:rPr>
        <w:t>]</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 NOT NULL,</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proofErr w:type="spellStart"/>
      <w:r w:rsidRPr="00964784">
        <w:rPr>
          <w:rFonts w:ascii="Courier New" w:hAnsi="Courier New" w:cs="Courier New"/>
          <w:sz w:val="20"/>
          <w:szCs w:val="20"/>
          <w:lang w:val="es-MX"/>
        </w:rPr>
        <w:t>Salary</w:t>
      </w:r>
      <w:proofErr w:type="spellEnd"/>
      <w:r w:rsidRPr="00964784">
        <w:rPr>
          <w:rFonts w:ascii="Courier New" w:hAnsi="Courier New" w:cs="Courier New"/>
          <w:sz w:val="20"/>
          <w:szCs w:val="20"/>
          <w:lang w:val="es-MX"/>
        </w:rPr>
        <w:t xml:space="preserve"> INT</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ENCRYPTED WITH</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ENCRYPTION_TYPE = RANDOMIZED,</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ALGORITHM = 'AEAD_AES_256_CBC_HMAC_SHA_256',</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COLUMN_ENCRYPTION_KEY = [</w:t>
      </w:r>
      <w:proofErr w:type="spellStart"/>
      <w:r w:rsidRPr="00964784">
        <w:rPr>
          <w:rFonts w:ascii="Courier New" w:hAnsi="Courier New" w:cs="Courier New"/>
          <w:sz w:val="20"/>
          <w:szCs w:val="20"/>
          <w:lang w:val="es-MX"/>
        </w:rPr>
        <w:t>CEKey</w:t>
      </w:r>
      <w:proofErr w:type="spellEnd"/>
      <w:r w:rsidRPr="00964784">
        <w:rPr>
          <w:rFonts w:ascii="Courier New" w:hAnsi="Courier New" w:cs="Courier New"/>
          <w:sz w:val="20"/>
          <w:szCs w:val="20"/>
          <w:lang w:val="es-MX"/>
        </w:rPr>
        <w:t>]</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 NOT NULL</w:t>
      </w:r>
    </w:p>
    <w:p w:rsidR="00964784" w:rsidRPr="00964784" w:rsidRDefault="00964784" w:rsidP="00964784">
      <w:pPr>
        <w:autoSpaceDE w:val="0"/>
        <w:autoSpaceDN w:val="0"/>
        <w:adjustRightInd w:val="0"/>
        <w:spacing w:after="0" w:line="240" w:lineRule="auto"/>
        <w:ind w:left="720"/>
        <w:rPr>
          <w:rFonts w:ascii="Courier New" w:hAnsi="Courier New" w:cs="Courier New"/>
          <w:sz w:val="20"/>
          <w:szCs w:val="20"/>
          <w:lang w:val="es-MX"/>
        </w:rPr>
      </w:pPr>
      <w:r w:rsidRPr="00964784">
        <w:rPr>
          <w:rFonts w:ascii="Courier New" w:hAnsi="Courier New" w:cs="Courier New"/>
          <w:sz w:val="20"/>
          <w:szCs w:val="20"/>
          <w:lang w:val="es-MX"/>
        </w:rPr>
        <w:t>);</w:t>
      </w:r>
    </w:p>
    <w:p w:rsidR="00964784" w:rsidRPr="00711CB5" w:rsidRDefault="00964784" w:rsidP="00964784">
      <w:pPr>
        <w:spacing w:line="240" w:lineRule="auto"/>
        <w:ind w:left="720"/>
        <w:jc w:val="both"/>
        <w:rPr>
          <w:rFonts w:ascii="Georgia" w:hAnsi="Georgia" w:cs="Courier New"/>
          <w:sz w:val="24"/>
          <w:szCs w:val="24"/>
          <w:lang w:val="es-MX"/>
        </w:rPr>
      </w:pPr>
      <w:r w:rsidRPr="00964784">
        <w:rPr>
          <w:rFonts w:ascii="Courier New" w:hAnsi="Courier New" w:cs="Courier New"/>
          <w:sz w:val="20"/>
          <w:szCs w:val="20"/>
          <w:lang w:val="es-MX"/>
        </w:rPr>
        <w:t>GO</w:t>
      </w:r>
    </w:p>
    <w:sectPr w:rsidR="00964784" w:rsidRPr="00711C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5BB"/>
    <w:multiLevelType w:val="hybridMultilevel"/>
    <w:tmpl w:val="B55E7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2A26CA"/>
    <w:multiLevelType w:val="hybridMultilevel"/>
    <w:tmpl w:val="8184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F82D1D"/>
    <w:multiLevelType w:val="hybridMultilevel"/>
    <w:tmpl w:val="CBE4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8123D5"/>
    <w:multiLevelType w:val="hybridMultilevel"/>
    <w:tmpl w:val="93688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FF30A6"/>
    <w:multiLevelType w:val="hybridMultilevel"/>
    <w:tmpl w:val="027A6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5D6411"/>
    <w:multiLevelType w:val="hybridMultilevel"/>
    <w:tmpl w:val="3836E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385999"/>
    <w:multiLevelType w:val="hybridMultilevel"/>
    <w:tmpl w:val="368C1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C53A1E"/>
    <w:multiLevelType w:val="hybridMultilevel"/>
    <w:tmpl w:val="A460A53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70"/>
    <w:rsid w:val="00005CED"/>
    <w:rsid w:val="00021EAD"/>
    <w:rsid w:val="00040C55"/>
    <w:rsid w:val="000548B8"/>
    <w:rsid w:val="000625D4"/>
    <w:rsid w:val="0007283A"/>
    <w:rsid w:val="000B1AAD"/>
    <w:rsid w:val="000C206B"/>
    <w:rsid w:val="000D2AF4"/>
    <w:rsid w:val="000E19D0"/>
    <w:rsid w:val="00106110"/>
    <w:rsid w:val="00106875"/>
    <w:rsid w:val="00112C15"/>
    <w:rsid w:val="001665B5"/>
    <w:rsid w:val="001B7CA6"/>
    <w:rsid w:val="001C72E2"/>
    <w:rsid w:val="00202052"/>
    <w:rsid w:val="002436A9"/>
    <w:rsid w:val="00246BA9"/>
    <w:rsid w:val="002542D3"/>
    <w:rsid w:val="002878DF"/>
    <w:rsid w:val="002C5AFC"/>
    <w:rsid w:val="002E2B81"/>
    <w:rsid w:val="003020E9"/>
    <w:rsid w:val="0034621A"/>
    <w:rsid w:val="003D5FA4"/>
    <w:rsid w:val="00417E56"/>
    <w:rsid w:val="00420E2D"/>
    <w:rsid w:val="00422A7A"/>
    <w:rsid w:val="004338F7"/>
    <w:rsid w:val="004409A5"/>
    <w:rsid w:val="00447052"/>
    <w:rsid w:val="004500D9"/>
    <w:rsid w:val="00463318"/>
    <w:rsid w:val="00473126"/>
    <w:rsid w:val="00495E89"/>
    <w:rsid w:val="004B6D79"/>
    <w:rsid w:val="004C02F2"/>
    <w:rsid w:val="0050343A"/>
    <w:rsid w:val="00523B02"/>
    <w:rsid w:val="00536CC4"/>
    <w:rsid w:val="005714BE"/>
    <w:rsid w:val="005B1567"/>
    <w:rsid w:val="005B17AC"/>
    <w:rsid w:val="005D1F85"/>
    <w:rsid w:val="005D2D25"/>
    <w:rsid w:val="005F37B5"/>
    <w:rsid w:val="0065609F"/>
    <w:rsid w:val="00656CF1"/>
    <w:rsid w:val="00670959"/>
    <w:rsid w:val="006D046F"/>
    <w:rsid w:val="006D05B4"/>
    <w:rsid w:val="006F6C65"/>
    <w:rsid w:val="00707B68"/>
    <w:rsid w:val="00711CB5"/>
    <w:rsid w:val="00717F9A"/>
    <w:rsid w:val="00723045"/>
    <w:rsid w:val="007602C1"/>
    <w:rsid w:val="007710A7"/>
    <w:rsid w:val="00791C3B"/>
    <w:rsid w:val="007E3A7E"/>
    <w:rsid w:val="007E5254"/>
    <w:rsid w:val="007F5EE8"/>
    <w:rsid w:val="007F655D"/>
    <w:rsid w:val="0080407E"/>
    <w:rsid w:val="00834257"/>
    <w:rsid w:val="00842759"/>
    <w:rsid w:val="00854B59"/>
    <w:rsid w:val="0089062C"/>
    <w:rsid w:val="008963BB"/>
    <w:rsid w:val="008A4797"/>
    <w:rsid w:val="008A7850"/>
    <w:rsid w:val="008C2131"/>
    <w:rsid w:val="008C6497"/>
    <w:rsid w:val="008D2EE0"/>
    <w:rsid w:val="008D7470"/>
    <w:rsid w:val="008E6089"/>
    <w:rsid w:val="008E68E2"/>
    <w:rsid w:val="00931E6D"/>
    <w:rsid w:val="00937DF4"/>
    <w:rsid w:val="009433CB"/>
    <w:rsid w:val="0094437A"/>
    <w:rsid w:val="0094541D"/>
    <w:rsid w:val="00950A37"/>
    <w:rsid w:val="009568F4"/>
    <w:rsid w:val="00964784"/>
    <w:rsid w:val="00971813"/>
    <w:rsid w:val="009740B2"/>
    <w:rsid w:val="009F5543"/>
    <w:rsid w:val="00A46359"/>
    <w:rsid w:val="00A50703"/>
    <w:rsid w:val="00A70826"/>
    <w:rsid w:val="00AA64CD"/>
    <w:rsid w:val="00AE79EF"/>
    <w:rsid w:val="00AF3B05"/>
    <w:rsid w:val="00B1348A"/>
    <w:rsid w:val="00B56921"/>
    <w:rsid w:val="00B74B3B"/>
    <w:rsid w:val="00BB2695"/>
    <w:rsid w:val="00BF1C47"/>
    <w:rsid w:val="00BF2A8E"/>
    <w:rsid w:val="00C272AC"/>
    <w:rsid w:val="00C63CA3"/>
    <w:rsid w:val="00CC3AC1"/>
    <w:rsid w:val="00CD4EB7"/>
    <w:rsid w:val="00CF3394"/>
    <w:rsid w:val="00CF7069"/>
    <w:rsid w:val="00D03636"/>
    <w:rsid w:val="00D12270"/>
    <w:rsid w:val="00D16949"/>
    <w:rsid w:val="00D548AE"/>
    <w:rsid w:val="00D632D2"/>
    <w:rsid w:val="00D80706"/>
    <w:rsid w:val="00DA2011"/>
    <w:rsid w:val="00DF13AC"/>
    <w:rsid w:val="00E04530"/>
    <w:rsid w:val="00E05F20"/>
    <w:rsid w:val="00E17F40"/>
    <w:rsid w:val="00E20DB2"/>
    <w:rsid w:val="00E42188"/>
    <w:rsid w:val="00E4781C"/>
    <w:rsid w:val="00E921C2"/>
    <w:rsid w:val="00E97779"/>
    <w:rsid w:val="00EB127D"/>
    <w:rsid w:val="00ED6470"/>
    <w:rsid w:val="00ED683B"/>
    <w:rsid w:val="00EF35F9"/>
    <w:rsid w:val="00F02A73"/>
    <w:rsid w:val="00F068F5"/>
    <w:rsid w:val="00F26472"/>
    <w:rsid w:val="00F353DE"/>
    <w:rsid w:val="00F7553B"/>
    <w:rsid w:val="00F92005"/>
    <w:rsid w:val="00FF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DD33"/>
  <w15:chartTrackingRefBased/>
  <w15:docId w15:val="{46261964-F1D9-4ABB-9157-5A913E63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16</Pages>
  <Words>3695</Words>
  <Characters>20325</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Andrés Torres</dc:creator>
  <cp:keywords/>
  <dc:description/>
  <cp:lastModifiedBy>Johan Andrés Torres</cp:lastModifiedBy>
  <cp:revision>84</cp:revision>
  <dcterms:created xsi:type="dcterms:W3CDTF">2018-04-19T01:28:00Z</dcterms:created>
  <dcterms:modified xsi:type="dcterms:W3CDTF">2018-04-30T01:39:00Z</dcterms:modified>
</cp:coreProperties>
</file>