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FF" w:rsidRDefault="009101FF"/>
    <w:p w:rsidR="00467DCF" w:rsidRPr="00467DCF" w:rsidRDefault="00467DCF" w:rsidP="00467DC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467DCF">
        <w:rPr>
          <w:rFonts w:ascii="Times New Roman" w:eastAsia="Times New Roman" w:hAnsi="Times New Roman" w:cs="Times New Roman"/>
          <w:b/>
          <w:bCs/>
          <w:color w:val="000000"/>
          <w:sz w:val="27"/>
          <w:szCs w:val="27"/>
          <w:lang w:eastAsia="fr-FR"/>
        </w:rPr>
        <w:t>Le réseau LoRa</w:t>
      </w:r>
    </w:p>
    <w:p w:rsidR="00467DCF" w:rsidRPr="00467DCF" w:rsidRDefault="00467DCF" w:rsidP="00467DC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67DCF">
        <w:rPr>
          <w:rFonts w:ascii="Times New Roman" w:eastAsia="Times New Roman" w:hAnsi="Times New Roman" w:cs="Times New Roman"/>
          <w:b/>
          <w:bCs/>
          <w:color w:val="000000"/>
          <w:sz w:val="24"/>
          <w:szCs w:val="24"/>
          <w:lang w:eastAsia="fr-FR"/>
        </w:rPr>
        <w:t>Caractéristiques techniques</w:t>
      </w:r>
    </w:p>
    <w:p w:rsidR="00467DCF" w:rsidRPr="00467DCF" w:rsidRDefault="00467DCF" w:rsidP="00467D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 xml:space="preserve">LoRa, c’est le nom donné à la technologie de modulation à étalement du spectre du protocole </w:t>
      </w:r>
      <w:proofErr w:type="spellStart"/>
      <w:r w:rsidRPr="00467DCF">
        <w:rPr>
          <w:rFonts w:ascii="Times New Roman" w:eastAsia="Times New Roman" w:hAnsi="Times New Roman" w:cs="Times New Roman"/>
          <w:sz w:val="24"/>
          <w:szCs w:val="24"/>
          <w:lang w:eastAsia="fr-FR"/>
        </w:rPr>
        <w:t>LoRaWAN</w:t>
      </w:r>
      <w:proofErr w:type="spellEnd"/>
      <w:r w:rsidRPr="00467DCF">
        <w:rPr>
          <w:rFonts w:ascii="Times New Roman" w:eastAsia="Times New Roman" w:hAnsi="Times New Roman" w:cs="Times New Roman"/>
          <w:sz w:val="24"/>
          <w:szCs w:val="24"/>
          <w:lang w:eastAsia="fr-FR"/>
        </w:rPr>
        <w:t xml:space="preserve"> (Long Range Wide-area ou réseau étendu de longue portée). Les réseaux de type 3G ou 4</w:t>
      </w:r>
      <w:proofErr w:type="gramStart"/>
      <w:r w:rsidRPr="00467DCF">
        <w:rPr>
          <w:rFonts w:ascii="Times New Roman" w:eastAsia="Times New Roman" w:hAnsi="Times New Roman" w:cs="Times New Roman"/>
          <w:sz w:val="24"/>
          <w:szCs w:val="24"/>
          <w:lang w:eastAsia="fr-FR"/>
        </w:rPr>
        <w:t>G  se</w:t>
      </w:r>
      <w:proofErr w:type="gramEnd"/>
      <w:r w:rsidRPr="00467DCF">
        <w:rPr>
          <w:rFonts w:ascii="Times New Roman" w:eastAsia="Times New Roman" w:hAnsi="Times New Roman" w:cs="Times New Roman"/>
          <w:sz w:val="24"/>
          <w:szCs w:val="24"/>
          <w:lang w:eastAsia="fr-FR"/>
        </w:rPr>
        <w:t xml:space="preserve"> basent sur un protocole IP, le réseau LoRa lui se base sur le protocole </w:t>
      </w:r>
      <w:proofErr w:type="spellStart"/>
      <w:r w:rsidRPr="00467DCF">
        <w:rPr>
          <w:rFonts w:ascii="Times New Roman" w:eastAsia="Times New Roman" w:hAnsi="Times New Roman" w:cs="Times New Roman"/>
          <w:b/>
          <w:sz w:val="24"/>
          <w:szCs w:val="24"/>
          <w:u w:val="single"/>
          <w:lang w:eastAsia="fr-FR"/>
        </w:rPr>
        <w:t>LoRaWAN</w:t>
      </w:r>
      <w:proofErr w:type="spellEnd"/>
      <w:r w:rsidRPr="00467DCF">
        <w:rPr>
          <w:rFonts w:ascii="Times New Roman" w:eastAsia="Times New Roman" w:hAnsi="Times New Roman" w:cs="Times New Roman"/>
          <w:b/>
          <w:sz w:val="24"/>
          <w:szCs w:val="24"/>
          <w:u w:val="single"/>
          <w:lang w:eastAsia="fr-FR"/>
        </w:rPr>
        <w:t>, peu énergivore.</w:t>
      </w:r>
    </w:p>
    <w:p w:rsidR="00467DCF" w:rsidRPr="00467DCF" w:rsidRDefault="00467DCF" w:rsidP="00467D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b/>
          <w:sz w:val="24"/>
          <w:szCs w:val="24"/>
          <w:u w:val="single"/>
          <w:lang w:eastAsia="fr-FR"/>
        </w:rPr>
        <w:t>LoRa est une technologie ouverte</w:t>
      </w:r>
      <w:r w:rsidRPr="00467DCF">
        <w:rPr>
          <w:rFonts w:ascii="Times New Roman" w:eastAsia="Times New Roman" w:hAnsi="Times New Roman" w:cs="Times New Roman"/>
          <w:sz w:val="24"/>
          <w:szCs w:val="24"/>
          <w:lang w:eastAsia="fr-FR"/>
        </w:rPr>
        <w:t xml:space="preserve">, ce qui signifie que n’importe quelle entreprise </w:t>
      </w:r>
      <w:r w:rsidRPr="00467DCF">
        <w:rPr>
          <w:rFonts w:ascii="Times New Roman" w:eastAsia="Times New Roman" w:hAnsi="Times New Roman" w:cs="Times New Roman"/>
          <w:b/>
          <w:sz w:val="24"/>
          <w:szCs w:val="24"/>
          <w:u w:val="single"/>
          <w:lang w:eastAsia="fr-FR"/>
        </w:rPr>
        <w:t>peut créer son propre réseau LoRa puis l’exploiter</w:t>
      </w:r>
      <w:r w:rsidRPr="00467DCF">
        <w:rPr>
          <w:rFonts w:ascii="Times New Roman" w:eastAsia="Times New Roman" w:hAnsi="Times New Roman" w:cs="Times New Roman"/>
          <w:sz w:val="24"/>
          <w:szCs w:val="24"/>
          <w:lang w:eastAsia="fr-FR"/>
        </w:rPr>
        <w:t xml:space="preserve">. Il faudra pour cela se munir </w:t>
      </w:r>
      <w:r w:rsidRPr="00467DCF">
        <w:rPr>
          <w:rFonts w:ascii="Times New Roman" w:eastAsia="Times New Roman" w:hAnsi="Times New Roman" w:cs="Times New Roman"/>
          <w:b/>
          <w:sz w:val="24"/>
          <w:szCs w:val="24"/>
          <w:u w:val="single"/>
          <w:lang w:eastAsia="fr-FR"/>
        </w:rPr>
        <w:t>d’une antenne reliée à Internet (par Wi-Fi, câble Ethernet, 3</w:t>
      </w:r>
      <w:proofErr w:type="gramStart"/>
      <w:r w:rsidRPr="00467DCF">
        <w:rPr>
          <w:rFonts w:ascii="Times New Roman" w:eastAsia="Times New Roman" w:hAnsi="Times New Roman" w:cs="Times New Roman"/>
          <w:b/>
          <w:sz w:val="24"/>
          <w:szCs w:val="24"/>
          <w:u w:val="single"/>
          <w:lang w:eastAsia="fr-FR"/>
        </w:rPr>
        <w:t>G,…</w:t>
      </w:r>
      <w:proofErr w:type="gramEnd"/>
      <w:r w:rsidRPr="00467DCF">
        <w:rPr>
          <w:rFonts w:ascii="Times New Roman" w:eastAsia="Times New Roman" w:hAnsi="Times New Roman" w:cs="Times New Roman"/>
          <w:b/>
          <w:sz w:val="24"/>
          <w:szCs w:val="24"/>
          <w:u w:val="single"/>
          <w:lang w:eastAsia="fr-FR"/>
        </w:rPr>
        <w:t>)</w:t>
      </w:r>
      <w:r w:rsidRPr="00467DCF">
        <w:rPr>
          <w:rFonts w:ascii="Times New Roman" w:eastAsia="Times New Roman" w:hAnsi="Times New Roman" w:cs="Times New Roman"/>
          <w:sz w:val="24"/>
          <w:szCs w:val="24"/>
          <w:lang w:eastAsia="fr-FR"/>
        </w:rPr>
        <w:t xml:space="preserve"> avec une station de base émettant en France sur la </w:t>
      </w:r>
      <w:r w:rsidRPr="00467DCF">
        <w:rPr>
          <w:rFonts w:ascii="Times New Roman" w:eastAsia="Times New Roman" w:hAnsi="Times New Roman" w:cs="Times New Roman"/>
          <w:b/>
          <w:sz w:val="24"/>
          <w:szCs w:val="24"/>
          <w:u w:val="single"/>
          <w:lang w:eastAsia="fr-FR"/>
        </w:rPr>
        <w:t>bande 868 MHz</w:t>
      </w:r>
      <w:r w:rsidRPr="00467DCF">
        <w:rPr>
          <w:rFonts w:ascii="Times New Roman" w:eastAsia="Times New Roman" w:hAnsi="Times New Roman" w:cs="Times New Roman"/>
          <w:sz w:val="24"/>
          <w:szCs w:val="24"/>
          <w:lang w:eastAsia="fr-FR"/>
        </w:rPr>
        <w:t>.</w:t>
      </w:r>
    </w:p>
    <w:p w:rsidR="00467DCF" w:rsidRPr="00467DCF" w:rsidRDefault="00467DCF" w:rsidP="00467D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 xml:space="preserve">Le réseau LoRa a un </w:t>
      </w:r>
      <w:r w:rsidRPr="00467DCF">
        <w:rPr>
          <w:rFonts w:ascii="Times New Roman" w:eastAsia="Times New Roman" w:hAnsi="Times New Roman" w:cs="Times New Roman"/>
          <w:b/>
          <w:sz w:val="24"/>
          <w:szCs w:val="24"/>
          <w:u w:val="single"/>
          <w:lang w:eastAsia="fr-FR"/>
        </w:rPr>
        <w:t>débit compris entre 0,3 à 50 kbps</w:t>
      </w:r>
      <w:r w:rsidRPr="00467DCF">
        <w:rPr>
          <w:rFonts w:ascii="Times New Roman" w:eastAsia="Times New Roman" w:hAnsi="Times New Roman" w:cs="Times New Roman"/>
          <w:sz w:val="24"/>
          <w:szCs w:val="24"/>
          <w:lang w:eastAsia="fr-FR"/>
        </w:rPr>
        <w:t>. Le débit (et la puissance d’émission) s’adapte automatiquement selon les besoins des objets, afin de limiter la bande passante et donc la consommation d’énergie.</w:t>
      </w:r>
    </w:p>
    <w:p w:rsidR="00467DCF" w:rsidRPr="00467DCF" w:rsidRDefault="00467DCF" w:rsidP="00467D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 xml:space="preserve">En France, Bouygues Telecom prévoit de déployer 5000 à 6000 stations de base afin de réaliser une couverture de l’ensemble du territoire, en </w:t>
      </w:r>
      <w:proofErr w:type="spellStart"/>
      <w:r w:rsidRPr="00467DCF">
        <w:rPr>
          <w:rFonts w:ascii="Times New Roman" w:eastAsia="Times New Roman" w:hAnsi="Times New Roman" w:cs="Times New Roman"/>
          <w:sz w:val="24"/>
          <w:szCs w:val="24"/>
          <w:lang w:eastAsia="fr-FR"/>
        </w:rPr>
        <w:t>deep</w:t>
      </w:r>
      <w:proofErr w:type="spellEnd"/>
      <w:r w:rsidRPr="00467DCF">
        <w:rPr>
          <w:rFonts w:ascii="Times New Roman" w:eastAsia="Times New Roman" w:hAnsi="Times New Roman" w:cs="Times New Roman"/>
          <w:sz w:val="24"/>
          <w:szCs w:val="24"/>
          <w:lang w:eastAsia="fr-FR"/>
        </w:rPr>
        <w:t xml:space="preserve"> indoor, c’est-à-dire en sous-sol avec des tests réalisés à 1 mètre dans le cadre de compteurs de relève d’énergie.</w:t>
      </w:r>
    </w:p>
    <w:p w:rsidR="00467DCF" w:rsidRPr="00467DCF" w:rsidRDefault="00467DCF" w:rsidP="00467D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 xml:space="preserve">D’après Bouygues </w:t>
      </w:r>
      <w:proofErr w:type="gramStart"/>
      <w:r w:rsidRPr="00467DCF">
        <w:rPr>
          <w:rFonts w:ascii="Times New Roman" w:eastAsia="Times New Roman" w:hAnsi="Times New Roman" w:cs="Times New Roman"/>
          <w:sz w:val="24"/>
          <w:szCs w:val="24"/>
          <w:lang w:eastAsia="fr-FR"/>
        </w:rPr>
        <w:t>Telecom,  les</w:t>
      </w:r>
      <w:proofErr w:type="gramEnd"/>
      <w:r w:rsidRPr="00467DCF">
        <w:rPr>
          <w:rFonts w:ascii="Times New Roman" w:eastAsia="Times New Roman" w:hAnsi="Times New Roman" w:cs="Times New Roman"/>
          <w:sz w:val="24"/>
          <w:szCs w:val="24"/>
          <w:lang w:eastAsia="fr-FR"/>
        </w:rPr>
        <w:t xml:space="preserve"> messages envoyés par les objets sous LoRa peuvent </w:t>
      </w:r>
      <w:r w:rsidRPr="00467DCF">
        <w:rPr>
          <w:rFonts w:ascii="Times New Roman" w:eastAsia="Times New Roman" w:hAnsi="Times New Roman" w:cs="Times New Roman"/>
          <w:b/>
          <w:sz w:val="24"/>
          <w:szCs w:val="24"/>
          <w:u w:val="single"/>
          <w:lang w:eastAsia="fr-FR"/>
        </w:rPr>
        <w:t xml:space="preserve">aller jusqu’à 243 octets, mais la moyenne tourne plus autour de 50 à 60 octets. </w:t>
      </w:r>
      <w:r w:rsidRPr="00467DCF">
        <w:rPr>
          <w:rFonts w:ascii="Times New Roman" w:eastAsia="Times New Roman" w:hAnsi="Times New Roman" w:cs="Times New Roman"/>
          <w:sz w:val="24"/>
          <w:szCs w:val="24"/>
          <w:lang w:eastAsia="fr-FR"/>
        </w:rPr>
        <w:t>Cependant, plus le message est lourd, plus le temps de transmission est long.</w:t>
      </w:r>
    </w:p>
    <w:p w:rsidR="00467DCF" w:rsidRDefault="00467DCF" w:rsidP="00467DCF">
      <w:pPr>
        <w:numPr>
          <w:ilvl w:val="0"/>
          <w:numId w:val="1"/>
        </w:numPr>
        <w:spacing w:before="100" w:beforeAutospacing="1" w:after="100" w:afterAutospacing="1" w:line="240" w:lineRule="auto"/>
        <w:rPr>
          <w:rFonts w:ascii="Times New Roman" w:eastAsia="Times New Roman" w:hAnsi="Times New Roman" w:cs="Times New Roman"/>
          <w:b/>
          <w:sz w:val="24"/>
          <w:szCs w:val="24"/>
          <w:u w:val="single"/>
          <w:lang w:eastAsia="fr-FR"/>
        </w:rPr>
      </w:pPr>
      <w:r w:rsidRPr="00467DCF">
        <w:rPr>
          <w:rFonts w:ascii="Times New Roman" w:eastAsia="Times New Roman" w:hAnsi="Times New Roman" w:cs="Times New Roman"/>
          <w:b/>
          <w:sz w:val="24"/>
          <w:szCs w:val="24"/>
          <w:u w:val="single"/>
          <w:lang w:eastAsia="fr-FR"/>
        </w:rPr>
        <w:t xml:space="preserve">La portée du réseau LoRa </w:t>
      </w:r>
      <w:proofErr w:type="gramStart"/>
      <w:r w:rsidRPr="00467DCF">
        <w:rPr>
          <w:rFonts w:ascii="Times New Roman" w:eastAsia="Times New Roman" w:hAnsi="Times New Roman" w:cs="Times New Roman"/>
          <w:b/>
          <w:sz w:val="24"/>
          <w:szCs w:val="24"/>
          <w:u w:val="single"/>
          <w:lang w:eastAsia="fr-FR"/>
        </w:rPr>
        <w:t>est  d’environ</w:t>
      </w:r>
      <w:proofErr w:type="gramEnd"/>
      <w:r w:rsidRPr="00467DCF">
        <w:rPr>
          <w:rFonts w:ascii="Times New Roman" w:eastAsia="Times New Roman" w:hAnsi="Times New Roman" w:cs="Times New Roman"/>
          <w:b/>
          <w:sz w:val="24"/>
          <w:szCs w:val="24"/>
          <w:u w:val="single"/>
          <w:lang w:eastAsia="fr-FR"/>
        </w:rPr>
        <w:t xml:space="preserve"> 20km en zone rurale et à 2km en zone urbaine.</w:t>
      </w:r>
    </w:p>
    <w:p w:rsidR="00467DCF" w:rsidRPr="00467DCF" w:rsidRDefault="00467DCF" w:rsidP="00467DCF">
      <w:pPr>
        <w:spacing w:before="100" w:beforeAutospacing="1" w:after="100" w:afterAutospacing="1" w:line="240" w:lineRule="auto"/>
        <w:rPr>
          <w:rFonts w:ascii="Times New Roman" w:eastAsia="Times New Roman" w:hAnsi="Times New Roman" w:cs="Times New Roman"/>
          <w:b/>
          <w:sz w:val="24"/>
          <w:szCs w:val="24"/>
          <w:u w:val="single"/>
          <w:lang w:eastAsia="fr-FR"/>
        </w:rPr>
      </w:pPr>
    </w:p>
    <w:p w:rsidR="00467DCF" w:rsidRPr="00467DCF" w:rsidRDefault="00467DCF" w:rsidP="00467DC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67DCF">
        <w:rPr>
          <w:rFonts w:ascii="Times New Roman" w:eastAsia="Times New Roman" w:hAnsi="Times New Roman" w:cs="Times New Roman"/>
          <w:b/>
          <w:bCs/>
          <w:color w:val="000000"/>
          <w:sz w:val="24"/>
          <w:szCs w:val="24"/>
          <w:lang w:eastAsia="fr-FR"/>
        </w:rPr>
        <w:t xml:space="preserve">Architecture </w:t>
      </w:r>
    </w:p>
    <w:p w:rsidR="00467DCF" w:rsidRPr="00467DCF" w:rsidRDefault="00467DCF" w:rsidP="00467DCF">
      <w:p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color w:val="000000"/>
          <w:sz w:val="24"/>
          <w:szCs w:val="24"/>
          <w:lang w:eastAsia="fr-FR"/>
        </w:rPr>
        <w:t xml:space="preserve">L’architecture du réseau LoRa est très semblable à celle de Sigfox. En effet, comme Sigfox, le </w:t>
      </w:r>
      <w:r w:rsidRPr="00467DCF">
        <w:rPr>
          <w:rFonts w:ascii="Times New Roman" w:eastAsia="Times New Roman" w:hAnsi="Times New Roman" w:cs="Times New Roman"/>
          <w:b/>
          <w:color w:val="000000"/>
          <w:sz w:val="24"/>
          <w:szCs w:val="24"/>
          <w:u w:val="single"/>
          <w:lang w:eastAsia="fr-FR"/>
        </w:rPr>
        <w:t xml:space="preserve">réseau </w:t>
      </w:r>
      <w:proofErr w:type="spellStart"/>
      <w:r w:rsidRPr="00467DCF">
        <w:rPr>
          <w:rFonts w:ascii="Times New Roman" w:eastAsia="Times New Roman" w:hAnsi="Times New Roman" w:cs="Times New Roman"/>
          <w:b/>
          <w:color w:val="000000"/>
          <w:sz w:val="24"/>
          <w:szCs w:val="24"/>
          <w:u w:val="single"/>
          <w:lang w:eastAsia="fr-FR"/>
        </w:rPr>
        <w:t>LoRaWAN</w:t>
      </w:r>
      <w:proofErr w:type="spellEnd"/>
      <w:r w:rsidRPr="00467DCF">
        <w:rPr>
          <w:rFonts w:ascii="Times New Roman" w:eastAsia="Times New Roman" w:hAnsi="Times New Roman" w:cs="Times New Roman"/>
          <w:b/>
          <w:color w:val="000000"/>
          <w:sz w:val="24"/>
          <w:szCs w:val="24"/>
          <w:u w:val="single"/>
          <w:lang w:eastAsia="fr-FR"/>
        </w:rPr>
        <w:t xml:space="preserve"> dispose de cartes électroniques avec des modules LoRa et un/des capteurs implémentés</w:t>
      </w:r>
      <w:r w:rsidRPr="00467DCF">
        <w:rPr>
          <w:rFonts w:ascii="Times New Roman" w:eastAsia="Times New Roman" w:hAnsi="Times New Roman" w:cs="Times New Roman"/>
          <w:color w:val="000000"/>
          <w:sz w:val="24"/>
          <w:szCs w:val="24"/>
          <w:lang w:eastAsia="fr-FR"/>
        </w:rPr>
        <w:t xml:space="preserve">. Ces modules peuvent communiquer entre eux en P2P ou avec une antenne. </w:t>
      </w:r>
      <w:r w:rsidRPr="00467DCF">
        <w:rPr>
          <w:rFonts w:ascii="Times New Roman" w:eastAsia="Times New Roman" w:hAnsi="Times New Roman" w:cs="Times New Roman"/>
          <w:b/>
          <w:color w:val="000000"/>
          <w:sz w:val="24"/>
          <w:szCs w:val="24"/>
          <w:u w:val="single"/>
          <w:lang w:eastAsia="fr-FR"/>
        </w:rPr>
        <w:t xml:space="preserve">Les </w:t>
      </w:r>
      <w:proofErr w:type="gramStart"/>
      <w:r w:rsidRPr="00467DCF">
        <w:rPr>
          <w:rFonts w:ascii="Times New Roman" w:eastAsia="Times New Roman" w:hAnsi="Times New Roman" w:cs="Times New Roman"/>
          <w:b/>
          <w:color w:val="000000"/>
          <w:sz w:val="24"/>
          <w:szCs w:val="24"/>
          <w:u w:val="single"/>
          <w:lang w:eastAsia="fr-FR"/>
        </w:rPr>
        <w:t>antennes  LoRa</w:t>
      </w:r>
      <w:proofErr w:type="gramEnd"/>
      <w:r w:rsidRPr="00467DCF">
        <w:rPr>
          <w:rFonts w:ascii="Times New Roman" w:eastAsia="Times New Roman" w:hAnsi="Times New Roman" w:cs="Times New Roman"/>
          <w:b/>
          <w:color w:val="000000"/>
          <w:sz w:val="24"/>
          <w:szCs w:val="24"/>
          <w:u w:val="single"/>
          <w:lang w:eastAsia="fr-FR"/>
        </w:rPr>
        <w:t xml:space="preserve"> (</w:t>
      </w:r>
      <w:proofErr w:type="spellStart"/>
      <w:r w:rsidRPr="00467DCF">
        <w:rPr>
          <w:rFonts w:ascii="Times New Roman" w:eastAsia="Times New Roman" w:hAnsi="Times New Roman" w:cs="Times New Roman"/>
          <w:b/>
          <w:color w:val="000000"/>
          <w:sz w:val="24"/>
          <w:szCs w:val="24"/>
          <w:u w:val="single"/>
          <w:lang w:eastAsia="fr-FR"/>
        </w:rPr>
        <w:t>gateway</w:t>
      </w:r>
      <w:proofErr w:type="spellEnd"/>
      <w:r w:rsidRPr="00467DCF">
        <w:rPr>
          <w:rFonts w:ascii="Times New Roman" w:eastAsia="Times New Roman" w:hAnsi="Times New Roman" w:cs="Times New Roman"/>
          <w:b/>
          <w:color w:val="000000"/>
          <w:sz w:val="24"/>
          <w:szCs w:val="24"/>
          <w:u w:val="single"/>
          <w:lang w:eastAsia="fr-FR"/>
        </w:rPr>
        <w:t>)</w:t>
      </w:r>
      <w:r w:rsidRPr="00467DCF">
        <w:rPr>
          <w:rFonts w:ascii="Times New Roman" w:eastAsia="Times New Roman" w:hAnsi="Times New Roman" w:cs="Times New Roman"/>
          <w:color w:val="000000"/>
          <w:sz w:val="24"/>
          <w:szCs w:val="24"/>
          <w:lang w:eastAsia="fr-FR"/>
        </w:rPr>
        <w:t xml:space="preserve"> reçoivent les données du module radio LoRa puis les transfèrent au serveur LoRa (Backend) comme le montre la figure </w:t>
      </w:r>
      <w:proofErr w:type="spellStart"/>
      <w:r w:rsidRPr="00467DCF">
        <w:rPr>
          <w:rFonts w:ascii="Times New Roman" w:eastAsia="Times New Roman" w:hAnsi="Times New Roman" w:cs="Times New Roman"/>
          <w:color w:val="000000"/>
          <w:sz w:val="24"/>
          <w:szCs w:val="24"/>
          <w:lang w:eastAsia="fr-FR"/>
        </w:rPr>
        <w:t>ci dessous</w:t>
      </w:r>
      <w:proofErr w:type="spellEnd"/>
      <w:r w:rsidRPr="00467DCF">
        <w:rPr>
          <w:rFonts w:ascii="Times New Roman" w:eastAsia="Times New Roman" w:hAnsi="Times New Roman" w:cs="Times New Roman"/>
          <w:color w:val="000000"/>
          <w:sz w:val="24"/>
          <w:szCs w:val="24"/>
          <w:lang w:eastAsia="fr-FR"/>
        </w:rPr>
        <w:t>. Le Backend gère le flux de données arrivant des antennes et ces dernières sont directement retransmises sous HTTP au serveur client qui peut les intégrer sur ses applic</w:t>
      </w:r>
      <w:r>
        <w:rPr>
          <w:rFonts w:ascii="Times New Roman" w:eastAsia="Times New Roman" w:hAnsi="Times New Roman" w:cs="Times New Roman"/>
          <w:color w:val="000000"/>
          <w:sz w:val="24"/>
          <w:szCs w:val="24"/>
          <w:lang w:eastAsia="fr-FR"/>
        </w:rPr>
        <w:t>a</w:t>
      </w:r>
      <w:r w:rsidRPr="00467DCF">
        <w:rPr>
          <w:rFonts w:ascii="Times New Roman" w:eastAsia="Times New Roman" w:hAnsi="Times New Roman" w:cs="Times New Roman"/>
          <w:color w:val="000000"/>
          <w:sz w:val="24"/>
          <w:szCs w:val="24"/>
          <w:lang w:eastAsia="fr-FR"/>
        </w:rPr>
        <w:t>tions logicielles.</w:t>
      </w:r>
    </w:p>
    <w:p w:rsidR="00467DCF" w:rsidRPr="00467DCF" w:rsidRDefault="00467DCF" w:rsidP="00467DCF">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67DCF">
        <w:rPr>
          <w:rFonts w:ascii="Times New Roman" w:eastAsia="Times New Roman" w:hAnsi="Times New Roman" w:cs="Times New Roman"/>
          <w:noProof/>
          <w:color w:val="0000FF"/>
          <w:sz w:val="24"/>
          <w:szCs w:val="24"/>
          <w:lang w:eastAsia="fr-FR"/>
        </w:rPr>
        <w:drawing>
          <wp:anchor distT="0" distB="0" distL="114300" distR="114300" simplePos="0" relativeHeight="251658240" behindDoc="0" locked="0" layoutInCell="1" allowOverlap="1">
            <wp:simplePos x="0" y="0"/>
            <wp:positionH relativeFrom="column">
              <wp:posOffset>-229235</wp:posOffset>
            </wp:positionH>
            <wp:positionV relativeFrom="paragraph">
              <wp:posOffset>233045</wp:posOffset>
            </wp:positionV>
            <wp:extent cx="6384614" cy="2264410"/>
            <wp:effectExtent l="0" t="0" r="0" b="2540"/>
            <wp:wrapNone/>
            <wp:docPr id="1" name="Image 1" descr="lo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166" cy="22667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DCF" w:rsidRDefault="00467DCF" w:rsidP="00467DCF">
      <w:pPr>
        <w:spacing w:before="100" w:beforeAutospacing="1" w:after="100" w:afterAutospacing="1" w:line="240" w:lineRule="auto"/>
        <w:outlineLvl w:val="3"/>
        <w:rPr>
          <w:rFonts w:ascii="Times New Roman" w:eastAsia="Times New Roman" w:hAnsi="Times New Roman" w:cs="Times New Roman"/>
          <w:color w:val="000000"/>
          <w:sz w:val="24"/>
          <w:szCs w:val="24"/>
          <w:lang w:eastAsia="fr-FR"/>
        </w:rPr>
      </w:pPr>
    </w:p>
    <w:p w:rsidR="00467DCF" w:rsidRDefault="00467DCF" w:rsidP="00467DCF">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p>
    <w:p w:rsidR="00467DCF" w:rsidRDefault="00467DCF" w:rsidP="00467DCF">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p>
    <w:p w:rsidR="00467DCF" w:rsidRDefault="00467DCF" w:rsidP="00467DCF">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p>
    <w:p w:rsidR="00467DCF" w:rsidRDefault="00467DCF" w:rsidP="00467DCF">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fr-FR"/>
        </w:rPr>
      </w:pPr>
    </w:p>
    <w:p w:rsidR="00467DCF" w:rsidRPr="00467DCF" w:rsidRDefault="00467DCF" w:rsidP="00467DCF">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67DCF">
        <w:rPr>
          <w:rFonts w:ascii="Times New Roman" w:eastAsia="Times New Roman" w:hAnsi="Times New Roman" w:cs="Times New Roman"/>
          <w:b/>
          <w:bCs/>
          <w:color w:val="000000"/>
          <w:sz w:val="24"/>
          <w:szCs w:val="24"/>
          <w:lang w:eastAsia="fr-FR"/>
        </w:rPr>
        <w:lastRenderedPageBreak/>
        <w:t>Couverture, modèle économique et application</w:t>
      </w:r>
    </w:p>
    <w:p w:rsidR="00467DCF" w:rsidRPr="00467DCF" w:rsidRDefault="00467DCF" w:rsidP="00467D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Partout en France en 2016</w:t>
      </w:r>
      <w:r w:rsidRPr="00467DCF">
        <w:rPr>
          <w:rFonts w:ascii="Times New Roman" w:eastAsia="Times New Roman" w:hAnsi="Times New Roman" w:cs="Times New Roman"/>
          <w:sz w:val="24"/>
          <w:szCs w:val="24"/>
          <w:lang w:eastAsia="fr-FR"/>
        </w:rPr>
        <w:t>.</w:t>
      </w:r>
    </w:p>
    <w:p w:rsidR="00467DCF" w:rsidRDefault="00467DCF" w:rsidP="00467DC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 xml:space="preserve">Comme Sigfox, plusieurs applications qui nécessitent le transfert d’un faible débit d’information sont possibles. On cite la détection de l’état de fermeture des portes des baraques sur les chantiers, la détection des places libres dans les parking, le relevé les compteurs (eau, électricité, </w:t>
      </w:r>
      <w:proofErr w:type="spellStart"/>
      <w:proofErr w:type="gramStart"/>
      <w:r w:rsidRPr="00467DCF">
        <w:rPr>
          <w:rFonts w:ascii="Times New Roman" w:eastAsia="Times New Roman" w:hAnsi="Times New Roman" w:cs="Times New Roman"/>
          <w:sz w:val="24"/>
          <w:szCs w:val="24"/>
          <w:lang w:eastAsia="fr-FR"/>
        </w:rPr>
        <w:t>gaz,etc</w:t>
      </w:r>
      <w:proofErr w:type="spellEnd"/>
      <w:r w:rsidRPr="00467DCF">
        <w:rPr>
          <w:rFonts w:ascii="Times New Roman" w:eastAsia="Times New Roman" w:hAnsi="Times New Roman" w:cs="Times New Roman"/>
          <w:sz w:val="24"/>
          <w:szCs w:val="24"/>
          <w:lang w:eastAsia="fr-FR"/>
        </w:rPr>
        <w:t>.</w:t>
      </w:r>
      <w:proofErr w:type="gramEnd"/>
      <w:r w:rsidRPr="00467DCF">
        <w:rPr>
          <w:rFonts w:ascii="Times New Roman" w:eastAsia="Times New Roman" w:hAnsi="Times New Roman" w:cs="Times New Roman"/>
          <w:sz w:val="24"/>
          <w:szCs w:val="24"/>
          <w:lang w:eastAsia="fr-FR"/>
        </w:rPr>
        <w:t>), la maintenance prédictive, le suivi des approvisionnements et des stocks ou encore le suivi médical des personnes.</w:t>
      </w:r>
    </w:p>
    <w:p w:rsidR="00467DCF" w:rsidRPr="00467DCF" w:rsidRDefault="00467DCF" w:rsidP="00467DCF">
      <w:pPr>
        <w:spacing w:before="100" w:beforeAutospacing="1" w:after="100" w:afterAutospacing="1" w:line="240" w:lineRule="auto"/>
        <w:rPr>
          <w:rFonts w:ascii="Times New Roman" w:eastAsia="Times New Roman" w:hAnsi="Times New Roman" w:cs="Times New Roman"/>
          <w:b/>
          <w:sz w:val="24"/>
          <w:szCs w:val="24"/>
          <w:lang w:eastAsia="fr-FR"/>
        </w:rPr>
      </w:pPr>
      <w:r w:rsidRPr="00467DCF">
        <w:rPr>
          <w:rFonts w:ascii="Times New Roman" w:eastAsia="Times New Roman" w:hAnsi="Times New Roman" w:cs="Times New Roman"/>
          <w:b/>
          <w:sz w:val="24"/>
          <w:szCs w:val="24"/>
          <w:lang w:eastAsia="fr-FR"/>
        </w:rPr>
        <w:t>Utilisation du réseau Lora :</w:t>
      </w:r>
    </w:p>
    <w:p w:rsidR="00467DCF" w:rsidRPr="00467DCF" w:rsidRDefault="00467DCF" w:rsidP="00467DC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 xml:space="preserve">Pour envoyer de très faibles volumes de données quelques fois par jour, Sigfox semble être le réseau idéal. Dès qu’il s’agit de communiquer un peu plus souvent ou d’avoir une bonne bidirectionnalité </w:t>
      </w:r>
      <w:proofErr w:type="gramStart"/>
      <w:r w:rsidRPr="00467DCF">
        <w:rPr>
          <w:rFonts w:ascii="Times New Roman" w:eastAsia="Times New Roman" w:hAnsi="Times New Roman" w:cs="Times New Roman"/>
          <w:sz w:val="24"/>
          <w:szCs w:val="24"/>
          <w:lang w:eastAsia="fr-FR"/>
        </w:rPr>
        <w:t>( beaucoup</w:t>
      </w:r>
      <w:proofErr w:type="gramEnd"/>
      <w:r w:rsidRPr="00467DCF">
        <w:rPr>
          <w:rFonts w:ascii="Times New Roman" w:eastAsia="Times New Roman" w:hAnsi="Times New Roman" w:cs="Times New Roman"/>
          <w:sz w:val="24"/>
          <w:szCs w:val="24"/>
          <w:lang w:eastAsia="fr-FR"/>
        </w:rPr>
        <w:t xml:space="preserve"> d’aller/retour entre le capteur et le backend), LoRa semble être meilleur sur ce plan. Cependant </w:t>
      </w:r>
      <w:proofErr w:type="gramStart"/>
      <w:r w:rsidRPr="00467DCF">
        <w:rPr>
          <w:rFonts w:ascii="Times New Roman" w:eastAsia="Times New Roman" w:hAnsi="Times New Roman" w:cs="Times New Roman"/>
          <w:sz w:val="24"/>
          <w:szCs w:val="24"/>
          <w:lang w:eastAsia="fr-FR"/>
        </w:rPr>
        <w:t>les échange trop nombreux</w:t>
      </w:r>
      <w:proofErr w:type="gramEnd"/>
      <w:r w:rsidRPr="00467DCF">
        <w:rPr>
          <w:rFonts w:ascii="Times New Roman" w:eastAsia="Times New Roman" w:hAnsi="Times New Roman" w:cs="Times New Roman"/>
          <w:sz w:val="24"/>
          <w:szCs w:val="24"/>
          <w:lang w:eastAsia="fr-FR"/>
        </w:rPr>
        <w:t xml:space="preserve"> peuvent diminuer drastiquement la durée de vie de la batterie des capteurs.</w:t>
      </w:r>
    </w:p>
    <w:p w:rsidR="00467DCF" w:rsidRPr="00467DCF" w:rsidRDefault="00467DCF" w:rsidP="00467DC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Sigfox propose une macro-géolocalisation de l’ordre du kilomètre pour suivre par exemple la logistique des conteneurs. LoRa en revanche, propose une géolocalisation plus fine de l’ordre du mètre. Cependant, cette finesse nécessiterait de densifier le réseau et d’augmenter le prix du service proposé.</w:t>
      </w:r>
    </w:p>
    <w:p w:rsidR="00467DCF" w:rsidRPr="00467DCF" w:rsidRDefault="00467DCF" w:rsidP="00467DC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7DCF">
        <w:rPr>
          <w:rFonts w:ascii="Times New Roman" w:eastAsia="Times New Roman" w:hAnsi="Times New Roman" w:cs="Times New Roman"/>
          <w:sz w:val="24"/>
          <w:szCs w:val="24"/>
          <w:lang w:eastAsia="fr-FR"/>
        </w:rPr>
        <w:t>Aujourd’hui seul Sigfox a une couverture totale de la métropole française. LoRa est encore en cours de test et prévoit une offre commerciale début trimestre de 2016. Donc pour une connexion immédiate, le seul choix viable est Sigfox. De plus, Sigfox est déjà déployé dans plusieurs pays étrangers et permet de profiter de ces antennes hors de France avec un abonnement standard.</w:t>
      </w:r>
    </w:p>
    <w:tbl>
      <w:tblPr>
        <w:tblpPr w:leftFromText="141" w:rightFromText="141" w:vertAnchor="text" w:horzAnchor="margin" w:tblpXSpec="center" w:tblpY="357"/>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8"/>
        <w:gridCol w:w="1737"/>
      </w:tblGrid>
      <w:tr w:rsidR="005A2AC5" w:rsidRPr="000D6FF8" w:rsidTr="005A2AC5">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jc w:val="center"/>
              <w:rPr>
                <w:rFonts w:ascii="Times New Roman" w:eastAsia="Times New Roman" w:hAnsi="Times New Roman" w:cs="Times New Roman"/>
                <w:b/>
                <w:bCs/>
                <w:sz w:val="24"/>
                <w:szCs w:val="24"/>
                <w:lang w:eastAsia="fr-FR"/>
              </w:rPr>
            </w:pPr>
            <w:r w:rsidRPr="000D6FF8">
              <w:rPr>
                <w:rFonts w:ascii="Times New Roman" w:eastAsia="Times New Roman" w:hAnsi="Times New Roman" w:cs="Times New Roman"/>
                <w:b/>
                <w:bCs/>
                <w:sz w:val="24"/>
                <w:szCs w:val="24"/>
                <w:lang w:eastAsia="fr-FR"/>
              </w:rPr>
              <w:t>Europe</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Bande de fréquences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867-869 MHz</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Canaux</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10</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Bande passante de canal montant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125/250 kHz</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Bande passante de canal descendant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125 kHz</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Puissance d'émission montante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+14 dBm</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Puissance d'émission descendante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+14 dBm</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Facteur d'étalement montant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7-12</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Débit de données</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250 bps - 50 kbps</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bookmarkStart w:id="0" w:name="_GoBack"/>
            <w:bookmarkEnd w:id="0"/>
            <w:r w:rsidRPr="000D6FF8">
              <w:rPr>
                <w:rFonts w:ascii="Times New Roman" w:eastAsia="Times New Roman" w:hAnsi="Times New Roman" w:cs="Times New Roman"/>
                <w:b/>
                <w:bCs/>
                <w:sz w:val="24"/>
                <w:szCs w:val="24"/>
                <w:lang w:eastAsia="fr-FR"/>
              </w:rPr>
              <w:t>Bilan de liaison montante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155 dB</w:t>
            </w:r>
          </w:p>
        </w:tc>
      </w:tr>
      <w:tr w:rsidR="005A2AC5" w:rsidRPr="000D6FF8" w:rsidTr="005A2A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b/>
                <w:bCs/>
                <w:sz w:val="24"/>
                <w:szCs w:val="24"/>
                <w:lang w:eastAsia="fr-FR"/>
              </w:rPr>
              <w:t>Bilan de liaison descendante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2AC5" w:rsidRPr="000D6FF8" w:rsidRDefault="005A2AC5" w:rsidP="005A2AC5">
            <w:pPr>
              <w:spacing w:after="0" w:line="240" w:lineRule="auto"/>
              <w:rPr>
                <w:rFonts w:ascii="Times New Roman" w:eastAsia="Times New Roman" w:hAnsi="Times New Roman" w:cs="Times New Roman"/>
                <w:sz w:val="24"/>
                <w:szCs w:val="24"/>
                <w:lang w:eastAsia="fr-FR"/>
              </w:rPr>
            </w:pPr>
            <w:r w:rsidRPr="000D6FF8">
              <w:rPr>
                <w:rFonts w:ascii="Times New Roman" w:eastAsia="Times New Roman" w:hAnsi="Times New Roman" w:cs="Times New Roman"/>
                <w:sz w:val="24"/>
                <w:szCs w:val="24"/>
                <w:lang w:eastAsia="fr-FR"/>
              </w:rPr>
              <w:t>155 dB</w:t>
            </w:r>
          </w:p>
        </w:tc>
      </w:tr>
    </w:tbl>
    <w:p w:rsidR="00467DCF" w:rsidRDefault="00467DCF"/>
    <w:p w:rsidR="000D6FF8" w:rsidRDefault="000D6FF8"/>
    <w:sectPr w:rsidR="000D6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F1284"/>
    <w:multiLevelType w:val="multilevel"/>
    <w:tmpl w:val="2B7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0717E"/>
    <w:multiLevelType w:val="multilevel"/>
    <w:tmpl w:val="9E9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4581C"/>
    <w:multiLevelType w:val="multilevel"/>
    <w:tmpl w:val="C12C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CF"/>
    <w:rsid w:val="000D6FF8"/>
    <w:rsid w:val="00467DCF"/>
    <w:rsid w:val="005A2AC5"/>
    <w:rsid w:val="009101FF"/>
    <w:rsid w:val="00BA397D"/>
    <w:rsid w:val="00CC3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0269"/>
  <w15:chartTrackingRefBased/>
  <w15:docId w15:val="{89B40EA6-64B5-48F9-A891-0408B262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467DC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67DC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67DC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67DCF"/>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467DCF"/>
    <w:rPr>
      <w:b/>
      <w:bCs/>
    </w:rPr>
  </w:style>
  <w:style w:type="paragraph" w:styleId="NormalWeb">
    <w:name w:val="Normal (Web)"/>
    <w:basedOn w:val="Normal"/>
    <w:uiPriority w:val="99"/>
    <w:semiHidden/>
    <w:unhideWhenUsed/>
    <w:rsid w:val="00467D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7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40939">
      <w:bodyDiv w:val="1"/>
      <w:marLeft w:val="0"/>
      <w:marRight w:val="0"/>
      <w:marTop w:val="0"/>
      <w:marBottom w:val="0"/>
      <w:divBdr>
        <w:top w:val="none" w:sz="0" w:space="0" w:color="auto"/>
        <w:left w:val="none" w:sz="0" w:space="0" w:color="auto"/>
        <w:bottom w:val="none" w:sz="0" w:space="0" w:color="auto"/>
        <w:right w:val="none" w:sz="0" w:space="0" w:color="auto"/>
      </w:divBdr>
    </w:div>
    <w:div w:id="5954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log.xebia.fr/wp-content/uploads/2016/02/lora5.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621</Words>
  <Characters>3417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haitoun5@gmail.com</dc:creator>
  <cp:keywords/>
  <dc:description/>
  <cp:lastModifiedBy>haitoun5@gmail.com</cp:lastModifiedBy>
  <cp:revision>2</cp:revision>
  <dcterms:created xsi:type="dcterms:W3CDTF">2017-12-06T14:26:00Z</dcterms:created>
  <dcterms:modified xsi:type="dcterms:W3CDTF">2017-12-13T07:59:00Z</dcterms:modified>
</cp:coreProperties>
</file>