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F6F6B" w14:textId="77777777" w:rsidR="00772569" w:rsidRPr="0084315B" w:rsidRDefault="00772569">
      <w:pPr>
        <w:rPr>
          <w:rFonts w:ascii="Times New Roman" w:hAnsi="Times New Roman" w:cs="Times New Roman"/>
        </w:rPr>
      </w:pPr>
    </w:p>
    <w:p w14:paraId="514FC9F1" w14:textId="77777777" w:rsidR="00095610" w:rsidRPr="0084315B" w:rsidRDefault="00095610">
      <w:pPr>
        <w:rPr>
          <w:rFonts w:ascii="Times New Roman" w:hAnsi="Times New Roman" w:cs="Times New Roman"/>
        </w:rPr>
      </w:pPr>
    </w:p>
    <w:p w14:paraId="761DBF8F" w14:textId="77777777" w:rsidR="00095610" w:rsidRPr="0084315B" w:rsidRDefault="00095610">
      <w:pPr>
        <w:rPr>
          <w:rFonts w:ascii="Times New Roman" w:hAnsi="Times New Roman" w:cs="Times New Roman"/>
          <w:b/>
          <w:bCs/>
        </w:rPr>
      </w:pPr>
    </w:p>
    <w:p w14:paraId="4CFD3056" w14:textId="453A0D03" w:rsidR="00B73C8A" w:rsidRPr="0084315B" w:rsidRDefault="006C536F" w:rsidP="00B73C8A">
      <w:pPr>
        <w:jc w:val="center"/>
        <w:rPr>
          <w:rFonts w:ascii="Times New Roman" w:hAnsi="Times New Roman" w:cs="Times New Roman"/>
          <w:b/>
          <w:bCs/>
        </w:rPr>
      </w:pPr>
      <w:r>
        <w:rPr>
          <w:rFonts w:ascii="Times New Roman" w:hAnsi="Times New Roman" w:cs="Times New Roman"/>
          <w:b/>
          <w:bCs/>
        </w:rPr>
        <w:t>Increase Revenue: Strategies for a 5% Revenue Increase in Capital One Venture</w:t>
      </w:r>
      <w:r w:rsidR="00DE66ED">
        <w:rPr>
          <w:rFonts w:ascii="Times New Roman" w:hAnsi="Times New Roman" w:cs="Times New Roman"/>
          <w:b/>
          <w:bCs/>
        </w:rPr>
        <w:t xml:space="preserve"> X</w:t>
      </w:r>
      <w:r>
        <w:rPr>
          <w:rFonts w:ascii="Times New Roman" w:hAnsi="Times New Roman" w:cs="Times New Roman"/>
          <w:b/>
          <w:bCs/>
        </w:rPr>
        <w:t xml:space="preserve"> Card</w:t>
      </w:r>
    </w:p>
    <w:p w14:paraId="61433F8B" w14:textId="77777777" w:rsidR="00B73C8A" w:rsidRPr="0084315B" w:rsidRDefault="00B73C8A" w:rsidP="00095610">
      <w:pPr>
        <w:jc w:val="center"/>
        <w:rPr>
          <w:rFonts w:ascii="Times New Roman" w:hAnsi="Times New Roman" w:cs="Times New Roman"/>
          <w:b/>
          <w:bCs/>
        </w:rPr>
      </w:pPr>
    </w:p>
    <w:p w14:paraId="43FD9436" w14:textId="77777777" w:rsidR="00095610" w:rsidRPr="0084315B" w:rsidRDefault="00095610" w:rsidP="00095610">
      <w:pPr>
        <w:jc w:val="center"/>
        <w:rPr>
          <w:rFonts w:ascii="Times New Roman" w:hAnsi="Times New Roman" w:cs="Times New Roman"/>
        </w:rPr>
      </w:pPr>
    </w:p>
    <w:p w14:paraId="105ECC61" w14:textId="1F4C236F" w:rsidR="00095610" w:rsidRPr="0084315B" w:rsidRDefault="00095610" w:rsidP="00095610">
      <w:pPr>
        <w:jc w:val="center"/>
        <w:rPr>
          <w:rFonts w:ascii="Times New Roman" w:hAnsi="Times New Roman" w:cs="Times New Roman"/>
        </w:rPr>
      </w:pPr>
      <w:r w:rsidRPr="0084315B">
        <w:rPr>
          <w:rFonts w:ascii="Times New Roman" w:hAnsi="Times New Roman" w:cs="Times New Roman"/>
        </w:rPr>
        <w:t>Doug Nolan</w:t>
      </w:r>
    </w:p>
    <w:p w14:paraId="35D63D39" w14:textId="7E082265" w:rsidR="00095610" w:rsidRPr="0084315B" w:rsidRDefault="00095610" w:rsidP="00095610">
      <w:pPr>
        <w:jc w:val="center"/>
        <w:rPr>
          <w:rFonts w:ascii="Times New Roman" w:hAnsi="Times New Roman" w:cs="Times New Roman"/>
        </w:rPr>
      </w:pPr>
      <w:r w:rsidRPr="0084315B">
        <w:rPr>
          <w:rFonts w:ascii="Times New Roman" w:hAnsi="Times New Roman" w:cs="Times New Roman"/>
        </w:rPr>
        <w:t>Bellevue University</w:t>
      </w:r>
    </w:p>
    <w:p w14:paraId="71F95F50" w14:textId="30EE02E2" w:rsidR="00095610" w:rsidRPr="0084315B" w:rsidRDefault="00095610" w:rsidP="00095610">
      <w:pPr>
        <w:jc w:val="center"/>
        <w:rPr>
          <w:rFonts w:ascii="Times New Roman" w:hAnsi="Times New Roman" w:cs="Times New Roman"/>
        </w:rPr>
      </w:pPr>
      <w:r w:rsidRPr="0084315B">
        <w:rPr>
          <w:rFonts w:ascii="Times New Roman" w:hAnsi="Times New Roman" w:cs="Times New Roman"/>
        </w:rPr>
        <w:t>DSC 500: Introduction to Data Science</w:t>
      </w:r>
    </w:p>
    <w:p w14:paraId="0B79130B" w14:textId="02D22114" w:rsidR="00095610" w:rsidRPr="0084315B" w:rsidRDefault="00095610" w:rsidP="00095610">
      <w:pPr>
        <w:jc w:val="center"/>
        <w:rPr>
          <w:rFonts w:ascii="Times New Roman" w:hAnsi="Times New Roman" w:cs="Times New Roman"/>
        </w:rPr>
      </w:pPr>
      <w:r w:rsidRPr="0084315B">
        <w:rPr>
          <w:rFonts w:ascii="Times New Roman" w:hAnsi="Times New Roman" w:cs="Times New Roman"/>
        </w:rPr>
        <w:t>Catie Williams</w:t>
      </w:r>
    </w:p>
    <w:p w14:paraId="220B97CF" w14:textId="1B36A1A2" w:rsidR="00095610" w:rsidRPr="0084315B" w:rsidRDefault="00095610" w:rsidP="00095610">
      <w:pPr>
        <w:jc w:val="center"/>
        <w:rPr>
          <w:rFonts w:ascii="Times New Roman" w:hAnsi="Times New Roman" w:cs="Times New Roman"/>
        </w:rPr>
      </w:pPr>
      <w:r w:rsidRPr="0084315B">
        <w:rPr>
          <w:rFonts w:ascii="Times New Roman" w:hAnsi="Times New Roman" w:cs="Times New Roman"/>
        </w:rPr>
        <w:t>September 2</w:t>
      </w:r>
      <w:r w:rsidR="006C536F">
        <w:rPr>
          <w:rFonts w:ascii="Times New Roman" w:hAnsi="Times New Roman" w:cs="Times New Roman"/>
        </w:rPr>
        <w:t>8</w:t>
      </w:r>
      <w:r w:rsidRPr="0084315B">
        <w:rPr>
          <w:rFonts w:ascii="Times New Roman" w:hAnsi="Times New Roman" w:cs="Times New Roman"/>
        </w:rPr>
        <w:t>, 2025</w:t>
      </w:r>
    </w:p>
    <w:p w14:paraId="6A6E7FB3" w14:textId="2C25D5CA" w:rsidR="00095610" w:rsidRPr="0084315B" w:rsidRDefault="00095610">
      <w:pPr>
        <w:rPr>
          <w:rFonts w:ascii="Times New Roman" w:hAnsi="Times New Roman" w:cs="Times New Roman"/>
        </w:rPr>
      </w:pPr>
      <w:r w:rsidRPr="0084315B">
        <w:rPr>
          <w:rFonts w:ascii="Times New Roman" w:hAnsi="Times New Roman" w:cs="Times New Roman"/>
        </w:rPr>
        <w:br w:type="page"/>
      </w:r>
    </w:p>
    <w:p w14:paraId="0C1BD097" w14:textId="7A3521B7" w:rsidR="00095610" w:rsidRDefault="006C536F" w:rsidP="007A70D3">
      <w:pPr>
        <w:jc w:val="center"/>
        <w:rPr>
          <w:rFonts w:ascii="Times New Roman" w:hAnsi="Times New Roman" w:cs="Times New Roman"/>
          <w:b/>
          <w:bCs/>
        </w:rPr>
      </w:pPr>
      <w:r>
        <w:rPr>
          <w:rFonts w:ascii="Times New Roman" w:hAnsi="Times New Roman" w:cs="Times New Roman"/>
          <w:b/>
          <w:bCs/>
        </w:rPr>
        <w:lastRenderedPageBreak/>
        <w:t xml:space="preserve">Increase Revenue: Strategies for a 5% Revenue Increase in Capital One Venture </w:t>
      </w:r>
      <w:r w:rsidR="00DE66ED">
        <w:rPr>
          <w:rFonts w:ascii="Times New Roman" w:hAnsi="Times New Roman" w:cs="Times New Roman"/>
          <w:b/>
          <w:bCs/>
        </w:rPr>
        <w:t xml:space="preserve">X </w:t>
      </w:r>
      <w:r>
        <w:rPr>
          <w:rFonts w:ascii="Times New Roman" w:hAnsi="Times New Roman" w:cs="Times New Roman"/>
          <w:b/>
          <w:bCs/>
        </w:rPr>
        <w:t>Card</w:t>
      </w:r>
    </w:p>
    <w:p w14:paraId="3D9410BA" w14:textId="09F73EB6" w:rsidR="00DE66ED" w:rsidRDefault="007A70D3" w:rsidP="004A369D">
      <w:pPr>
        <w:ind w:firstLine="360"/>
        <w:rPr>
          <w:rFonts w:ascii="Times New Roman" w:hAnsi="Times New Roman" w:cs="Times New Roman"/>
        </w:rPr>
      </w:pPr>
      <w:r w:rsidRPr="007A70D3">
        <w:rPr>
          <w:rFonts w:ascii="Times New Roman" w:hAnsi="Times New Roman" w:cs="Times New Roman"/>
        </w:rPr>
        <w:t>What’s in your wallet?</w:t>
      </w:r>
      <w:r>
        <w:rPr>
          <w:rFonts w:ascii="Times New Roman" w:hAnsi="Times New Roman" w:cs="Times New Roman"/>
        </w:rPr>
        <w:t xml:space="preserve"> This </w:t>
      </w:r>
      <w:r w:rsidR="00DE66ED">
        <w:rPr>
          <w:rFonts w:ascii="Times New Roman" w:hAnsi="Times New Roman" w:cs="Times New Roman"/>
        </w:rPr>
        <w:t xml:space="preserve">has been a slogan that has stuck with Capital One credit cards for over 20 years now. After many years of success, </w:t>
      </w:r>
      <w:r w:rsidR="004E3D04">
        <w:rPr>
          <w:rFonts w:ascii="Times New Roman" w:hAnsi="Times New Roman" w:cs="Times New Roman"/>
        </w:rPr>
        <w:t>I am</w:t>
      </w:r>
      <w:r w:rsidR="00DE66ED">
        <w:rPr>
          <w:rFonts w:ascii="Times New Roman" w:hAnsi="Times New Roman" w:cs="Times New Roman"/>
        </w:rPr>
        <w:t xml:space="preserve"> re-evaluating the Venture X card product line and have a firm target of increasing revenue by 5%. </w:t>
      </w:r>
      <w:r w:rsidR="002103FB">
        <w:rPr>
          <w:rFonts w:ascii="Times New Roman" w:hAnsi="Times New Roman" w:cs="Times New Roman"/>
        </w:rPr>
        <w:t>C</w:t>
      </w:r>
      <w:r w:rsidR="00DE66ED">
        <w:rPr>
          <w:rFonts w:ascii="Times New Roman" w:hAnsi="Times New Roman" w:cs="Times New Roman"/>
        </w:rPr>
        <w:t>redit cards are a competitive product</w:t>
      </w:r>
      <w:r w:rsidR="00113AC7">
        <w:rPr>
          <w:rFonts w:ascii="Times New Roman" w:hAnsi="Times New Roman" w:cs="Times New Roman"/>
        </w:rPr>
        <w:t xml:space="preserve"> line in the financial services industry,</w:t>
      </w:r>
      <w:r w:rsidR="00DE66ED">
        <w:rPr>
          <w:rFonts w:ascii="Times New Roman" w:hAnsi="Times New Roman" w:cs="Times New Roman"/>
        </w:rPr>
        <w:t xml:space="preserve"> and the Venture X card is no exception. Revenue from </w:t>
      </w:r>
      <w:r w:rsidR="00F16C5E">
        <w:rPr>
          <w:rFonts w:ascii="Times New Roman" w:hAnsi="Times New Roman" w:cs="Times New Roman"/>
        </w:rPr>
        <w:t>this</w:t>
      </w:r>
      <w:r w:rsidR="00DE66ED">
        <w:rPr>
          <w:rFonts w:ascii="Times New Roman" w:hAnsi="Times New Roman" w:cs="Times New Roman"/>
        </w:rPr>
        <w:t xml:space="preserve"> product come from annual fees, interest charges, transaction fees, and partnerships. To achieve a 5% revenue increase</w:t>
      </w:r>
      <w:r w:rsidR="002103FB">
        <w:rPr>
          <w:rFonts w:ascii="Times New Roman" w:hAnsi="Times New Roman" w:cs="Times New Roman"/>
        </w:rPr>
        <w:t xml:space="preserve"> there are many factors which should be considered and discussed in depth. </w:t>
      </w:r>
    </w:p>
    <w:p w14:paraId="35973ACB" w14:textId="31FCD2D2" w:rsidR="00782FA8" w:rsidRDefault="00782FA8" w:rsidP="004A369D">
      <w:pPr>
        <w:ind w:firstLine="360"/>
        <w:rPr>
          <w:rFonts w:ascii="Times New Roman" w:hAnsi="Times New Roman" w:cs="Times New Roman"/>
        </w:rPr>
      </w:pPr>
      <w:r>
        <w:rPr>
          <w:rFonts w:ascii="Times New Roman" w:hAnsi="Times New Roman" w:cs="Times New Roman"/>
        </w:rPr>
        <w:t>This analysis will discuss 10 important questions to understand before moving forward with this project:</w:t>
      </w:r>
    </w:p>
    <w:p w14:paraId="538E683F" w14:textId="1153F38B" w:rsidR="00782FA8" w:rsidRPr="004E3D04" w:rsidRDefault="00782FA8" w:rsidP="00782FA8">
      <w:pPr>
        <w:pStyle w:val="ListParagraph"/>
        <w:numPr>
          <w:ilvl w:val="0"/>
          <w:numId w:val="2"/>
        </w:numPr>
        <w:rPr>
          <w:rFonts w:ascii="Times New Roman" w:hAnsi="Times New Roman" w:cs="Times New Roman"/>
        </w:rPr>
      </w:pPr>
      <w:r w:rsidRPr="004E3D04">
        <w:rPr>
          <w:rFonts w:ascii="Times New Roman" w:hAnsi="Times New Roman" w:cs="Times New Roman"/>
        </w:rPr>
        <w:t>What specific timelines or milestones have been set for achieving the 5% revenue increase?</w:t>
      </w:r>
    </w:p>
    <w:p w14:paraId="517626BE" w14:textId="4AD19143" w:rsidR="00782FA8" w:rsidRPr="004E3D04" w:rsidRDefault="00782FA8" w:rsidP="00782FA8">
      <w:pPr>
        <w:pStyle w:val="ListParagraph"/>
        <w:numPr>
          <w:ilvl w:val="0"/>
          <w:numId w:val="2"/>
        </w:numPr>
        <w:rPr>
          <w:rFonts w:ascii="Times New Roman" w:hAnsi="Times New Roman" w:cs="Times New Roman"/>
        </w:rPr>
      </w:pPr>
      <w:r w:rsidRPr="004E3D04">
        <w:rPr>
          <w:rFonts w:ascii="Times New Roman" w:hAnsi="Times New Roman" w:cs="Times New Roman"/>
        </w:rPr>
        <w:t>What is the current pricing strategy for this product line, and how sensitive are customers to price changes?</w:t>
      </w:r>
    </w:p>
    <w:p w14:paraId="2AA9DF9F" w14:textId="6858A24F" w:rsidR="00621410" w:rsidRPr="004E3D04" w:rsidRDefault="00621410" w:rsidP="00782FA8">
      <w:pPr>
        <w:pStyle w:val="ListParagraph"/>
        <w:numPr>
          <w:ilvl w:val="0"/>
          <w:numId w:val="2"/>
        </w:numPr>
        <w:rPr>
          <w:rFonts w:ascii="Times New Roman" w:hAnsi="Times New Roman" w:cs="Times New Roman"/>
        </w:rPr>
      </w:pPr>
      <w:r w:rsidRPr="004E3D04">
        <w:rPr>
          <w:rFonts w:ascii="Times New Roman" w:hAnsi="Times New Roman" w:cs="Times New Roman"/>
        </w:rPr>
        <w:t>Have there been any previous attempts to increase revenue for this product line and what were the outcomes or lessons learned?</w:t>
      </w:r>
    </w:p>
    <w:p w14:paraId="7F94CF34" w14:textId="07BA78AC" w:rsidR="00782FA8" w:rsidRPr="004E3D04" w:rsidRDefault="00782FA8" w:rsidP="00782FA8">
      <w:pPr>
        <w:pStyle w:val="ListParagraph"/>
        <w:numPr>
          <w:ilvl w:val="0"/>
          <w:numId w:val="2"/>
        </w:numPr>
        <w:rPr>
          <w:rFonts w:ascii="Times New Roman" w:hAnsi="Times New Roman" w:cs="Times New Roman"/>
        </w:rPr>
      </w:pPr>
      <w:r w:rsidRPr="004E3D04">
        <w:rPr>
          <w:rFonts w:ascii="Times New Roman" w:hAnsi="Times New Roman" w:cs="Times New Roman"/>
        </w:rPr>
        <w:t>What internal resources (budget, personnel, technology) are available to support this project?</w:t>
      </w:r>
    </w:p>
    <w:p w14:paraId="6CF31F8E" w14:textId="2DDBFE5F" w:rsidR="00782FA8" w:rsidRPr="007F70B4" w:rsidRDefault="00782FA8" w:rsidP="00782FA8">
      <w:pPr>
        <w:pStyle w:val="ListParagraph"/>
        <w:numPr>
          <w:ilvl w:val="0"/>
          <w:numId w:val="2"/>
        </w:numPr>
        <w:rPr>
          <w:rFonts w:ascii="Times New Roman" w:hAnsi="Times New Roman" w:cs="Times New Roman"/>
        </w:rPr>
      </w:pPr>
      <w:r w:rsidRPr="007F70B4">
        <w:rPr>
          <w:rFonts w:ascii="Times New Roman" w:hAnsi="Times New Roman" w:cs="Times New Roman"/>
        </w:rPr>
        <w:t>What is the current customer acquisition cost (CAC) and customer lifetime value (CLV) for this product line?</w:t>
      </w:r>
    </w:p>
    <w:p w14:paraId="640EC18D" w14:textId="47E05561" w:rsidR="00782FA8" w:rsidRPr="007F70B4" w:rsidRDefault="00782FA8" w:rsidP="00782FA8">
      <w:pPr>
        <w:pStyle w:val="ListParagraph"/>
        <w:numPr>
          <w:ilvl w:val="0"/>
          <w:numId w:val="2"/>
        </w:numPr>
        <w:rPr>
          <w:rFonts w:ascii="Times New Roman" w:hAnsi="Times New Roman" w:cs="Times New Roman"/>
        </w:rPr>
      </w:pPr>
      <w:r w:rsidRPr="007F70B4">
        <w:rPr>
          <w:rFonts w:ascii="Times New Roman" w:hAnsi="Times New Roman" w:cs="Times New Roman"/>
        </w:rPr>
        <w:t>Which marketing channels are most effective for this product line?</w:t>
      </w:r>
    </w:p>
    <w:p w14:paraId="7E677B9F" w14:textId="293CED08" w:rsidR="00782FA8" w:rsidRPr="007F70B4" w:rsidRDefault="00782FA8" w:rsidP="00782FA8">
      <w:pPr>
        <w:pStyle w:val="ListParagraph"/>
        <w:numPr>
          <w:ilvl w:val="0"/>
          <w:numId w:val="2"/>
        </w:numPr>
        <w:rPr>
          <w:rFonts w:ascii="Times New Roman" w:hAnsi="Times New Roman" w:cs="Times New Roman"/>
        </w:rPr>
      </w:pPr>
      <w:r w:rsidRPr="007F70B4">
        <w:rPr>
          <w:rFonts w:ascii="Times New Roman" w:hAnsi="Times New Roman" w:cs="Times New Roman"/>
        </w:rPr>
        <w:t>Are there any emerging market trends or consumer behaviors that could be leveraged to drive revenue growth?</w:t>
      </w:r>
    </w:p>
    <w:p w14:paraId="30CD053D" w14:textId="5EB0B9F7" w:rsidR="00782FA8" w:rsidRPr="007F70B4" w:rsidRDefault="00782FA8" w:rsidP="00782FA8">
      <w:pPr>
        <w:pStyle w:val="ListParagraph"/>
        <w:numPr>
          <w:ilvl w:val="0"/>
          <w:numId w:val="2"/>
        </w:numPr>
        <w:rPr>
          <w:rFonts w:ascii="Times New Roman" w:hAnsi="Times New Roman" w:cs="Times New Roman"/>
        </w:rPr>
      </w:pPr>
      <w:r w:rsidRPr="007F70B4">
        <w:rPr>
          <w:rFonts w:ascii="Times New Roman" w:hAnsi="Times New Roman" w:cs="Times New Roman"/>
        </w:rPr>
        <w:t>Who are our primary competitors for this product line and what strategies are they using to capture market share?</w:t>
      </w:r>
    </w:p>
    <w:p w14:paraId="407A6220" w14:textId="2D7C8E70" w:rsidR="00782FA8" w:rsidRPr="007F70B4" w:rsidRDefault="00782FA8" w:rsidP="00782FA8">
      <w:pPr>
        <w:pStyle w:val="ListParagraph"/>
        <w:numPr>
          <w:ilvl w:val="0"/>
          <w:numId w:val="2"/>
        </w:numPr>
        <w:rPr>
          <w:rFonts w:ascii="Times New Roman" w:hAnsi="Times New Roman" w:cs="Times New Roman"/>
        </w:rPr>
      </w:pPr>
      <w:r w:rsidRPr="007F70B4">
        <w:rPr>
          <w:rFonts w:ascii="Times New Roman" w:hAnsi="Times New Roman" w:cs="Times New Roman"/>
        </w:rPr>
        <w:t xml:space="preserve">What feedback </w:t>
      </w:r>
      <w:proofErr w:type="gramStart"/>
      <w:r w:rsidRPr="007F70B4">
        <w:rPr>
          <w:rFonts w:ascii="Times New Roman" w:hAnsi="Times New Roman" w:cs="Times New Roman"/>
        </w:rPr>
        <w:t>have</w:t>
      </w:r>
      <w:proofErr w:type="gramEnd"/>
      <w:r w:rsidRPr="007F70B4">
        <w:rPr>
          <w:rFonts w:ascii="Times New Roman" w:hAnsi="Times New Roman" w:cs="Times New Roman"/>
        </w:rPr>
        <w:t xml:space="preserve"> customers provided about the product line through reviews, surveys, or support interactions?</w:t>
      </w:r>
    </w:p>
    <w:p w14:paraId="76BCD131" w14:textId="2F3D0DC0" w:rsidR="00782FA8" w:rsidRPr="007F70B4" w:rsidRDefault="00782FA8" w:rsidP="00782FA8">
      <w:pPr>
        <w:pStyle w:val="ListParagraph"/>
        <w:numPr>
          <w:ilvl w:val="0"/>
          <w:numId w:val="2"/>
        </w:numPr>
        <w:rPr>
          <w:rFonts w:ascii="Times New Roman" w:hAnsi="Times New Roman" w:cs="Times New Roman"/>
        </w:rPr>
      </w:pPr>
      <w:r w:rsidRPr="007F70B4">
        <w:rPr>
          <w:rFonts w:ascii="Times New Roman" w:hAnsi="Times New Roman" w:cs="Times New Roman"/>
        </w:rPr>
        <w:t>What are the most significant barriers to increasing applications for this product line?</w:t>
      </w:r>
    </w:p>
    <w:p w14:paraId="5680D34C" w14:textId="4AA50703" w:rsidR="000E6A4A" w:rsidRDefault="000E6A4A" w:rsidP="004A369D">
      <w:pPr>
        <w:ind w:firstLine="360"/>
        <w:rPr>
          <w:rFonts w:ascii="Times New Roman" w:hAnsi="Times New Roman" w:cs="Times New Roman"/>
        </w:rPr>
      </w:pPr>
      <w:r w:rsidRPr="00D93242">
        <w:rPr>
          <w:rFonts w:ascii="Times New Roman" w:hAnsi="Times New Roman" w:cs="Times New Roman"/>
        </w:rPr>
        <w:t xml:space="preserve">To achieve a 5% revenue increase for the Capital One Venture X Card, I will first </w:t>
      </w:r>
      <w:r w:rsidR="00C66354" w:rsidRPr="00D93242">
        <w:rPr>
          <w:rFonts w:ascii="Times New Roman" w:hAnsi="Times New Roman" w:cs="Times New Roman"/>
        </w:rPr>
        <w:t>prioritize</w:t>
      </w:r>
      <w:r w:rsidR="00387160" w:rsidRPr="00D93242">
        <w:rPr>
          <w:rFonts w:ascii="Times New Roman" w:hAnsi="Times New Roman" w:cs="Times New Roman"/>
        </w:rPr>
        <w:t xml:space="preserve"> understand</w:t>
      </w:r>
      <w:r w:rsidR="00C66354" w:rsidRPr="00D93242">
        <w:rPr>
          <w:rFonts w:ascii="Times New Roman" w:hAnsi="Times New Roman" w:cs="Times New Roman"/>
        </w:rPr>
        <w:t>ing</w:t>
      </w:r>
      <w:r w:rsidR="00387160" w:rsidRPr="00D93242">
        <w:rPr>
          <w:rFonts w:ascii="Times New Roman" w:hAnsi="Times New Roman" w:cs="Times New Roman"/>
        </w:rPr>
        <w:t xml:space="preserve"> the </w:t>
      </w:r>
      <w:r w:rsidRPr="00D93242">
        <w:rPr>
          <w:rFonts w:ascii="Times New Roman" w:hAnsi="Times New Roman" w:cs="Times New Roman"/>
        </w:rPr>
        <w:t xml:space="preserve">project’s </w:t>
      </w:r>
      <w:r w:rsidR="00387160" w:rsidRPr="00D93242">
        <w:rPr>
          <w:rFonts w:ascii="Times New Roman" w:hAnsi="Times New Roman" w:cs="Times New Roman"/>
        </w:rPr>
        <w:t>timelines and milestones</w:t>
      </w:r>
      <w:r w:rsidRPr="00D93242">
        <w:rPr>
          <w:rFonts w:ascii="Times New Roman" w:hAnsi="Times New Roman" w:cs="Times New Roman"/>
        </w:rPr>
        <w:t>, as a 12-month plan requires rapid targeted actions compared to a 5-year plan with phased growth</w:t>
      </w:r>
      <w:r w:rsidR="00F16C5E" w:rsidRPr="00D93242">
        <w:rPr>
          <w:rFonts w:ascii="Times New Roman" w:hAnsi="Times New Roman" w:cs="Times New Roman"/>
        </w:rPr>
        <w:t xml:space="preserve"> of 1% each year</w:t>
      </w:r>
      <w:r w:rsidRPr="00D93242">
        <w:rPr>
          <w:rFonts w:ascii="Times New Roman" w:hAnsi="Times New Roman" w:cs="Times New Roman"/>
        </w:rPr>
        <w:t xml:space="preserve">. I will review current and recent revenue strategies to identify successful tactics and avoid duplicating failed efforts. Understanding the roles of functional teams will help assess available resources for revenue enhancing initiatives. </w:t>
      </w:r>
      <w:r w:rsidR="00D93242" w:rsidRPr="00D93242">
        <w:rPr>
          <w:rFonts w:ascii="Times New Roman" w:hAnsi="Times New Roman" w:cs="Times New Roman"/>
        </w:rPr>
        <w:t xml:space="preserve">One possible strategy for increased revenue is to increase the annual fee; similar strategies have been taken </w:t>
      </w:r>
      <w:r w:rsidR="00D93242">
        <w:rPr>
          <w:rFonts w:ascii="Times New Roman" w:hAnsi="Times New Roman" w:cs="Times New Roman"/>
        </w:rPr>
        <w:t>in the last 6 months</w:t>
      </w:r>
      <w:r w:rsidR="00D93242" w:rsidRPr="00D93242">
        <w:rPr>
          <w:rFonts w:ascii="Times New Roman" w:hAnsi="Times New Roman" w:cs="Times New Roman"/>
        </w:rPr>
        <w:t xml:space="preserve"> by our competitors Chase and American Express. However, this approach requires </w:t>
      </w:r>
      <w:r w:rsidR="00D93242">
        <w:rPr>
          <w:rFonts w:ascii="Times New Roman" w:hAnsi="Times New Roman" w:cs="Times New Roman"/>
        </w:rPr>
        <w:t xml:space="preserve">a deep </w:t>
      </w:r>
      <w:r w:rsidR="00D93242" w:rsidRPr="00D93242">
        <w:rPr>
          <w:rFonts w:ascii="Times New Roman" w:hAnsi="Times New Roman" w:cs="Times New Roman"/>
        </w:rPr>
        <w:t>understanding of customer acquisition costs and customer lifetime values, key metrics to ensure sustainable increased revenue. Next steps are understanding customer preferences</w:t>
      </w:r>
      <w:r w:rsidR="00D93242">
        <w:rPr>
          <w:rFonts w:ascii="Times New Roman" w:hAnsi="Times New Roman" w:cs="Times New Roman"/>
        </w:rPr>
        <w:t xml:space="preserve"> and trends. Collaborating with the marketing </w:t>
      </w:r>
      <w:r w:rsidR="00A009A4">
        <w:rPr>
          <w:rFonts w:ascii="Times New Roman" w:hAnsi="Times New Roman" w:cs="Times New Roman"/>
        </w:rPr>
        <w:t xml:space="preserve">teams </w:t>
      </w:r>
      <w:r w:rsidR="00D93242">
        <w:rPr>
          <w:rFonts w:ascii="Times New Roman" w:hAnsi="Times New Roman" w:cs="Times New Roman"/>
        </w:rPr>
        <w:t xml:space="preserve">I can </w:t>
      </w:r>
      <w:r w:rsidR="00D93242">
        <w:rPr>
          <w:rFonts w:ascii="Times New Roman" w:hAnsi="Times New Roman" w:cs="Times New Roman"/>
        </w:rPr>
        <w:lastRenderedPageBreak/>
        <w:t xml:space="preserve">start to learn what marketing channels are active </w:t>
      </w:r>
      <w:r w:rsidR="00A009A4">
        <w:rPr>
          <w:rFonts w:ascii="Times New Roman" w:hAnsi="Times New Roman" w:cs="Times New Roman"/>
        </w:rPr>
        <w:t>along with their</w:t>
      </w:r>
      <w:r w:rsidR="00D93242">
        <w:rPr>
          <w:rFonts w:ascii="Times New Roman" w:hAnsi="Times New Roman" w:cs="Times New Roman"/>
        </w:rPr>
        <w:t xml:space="preserve"> respective success rates</w:t>
      </w:r>
      <w:r w:rsidR="00A009A4">
        <w:rPr>
          <w:rFonts w:ascii="Times New Roman" w:hAnsi="Times New Roman" w:cs="Times New Roman"/>
        </w:rPr>
        <w:t xml:space="preserve">. This information can be used to focus on an increased amount of new card applications. </w:t>
      </w:r>
    </w:p>
    <w:p w14:paraId="099AD4A7" w14:textId="048ECA31" w:rsidR="00387160" w:rsidRDefault="00387160" w:rsidP="007A70D3">
      <w:pPr>
        <w:rPr>
          <w:rFonts w:ascii="Times New Roman" w:hAnsi="Times New Roman" w:cs="Times New Roman"/>
        </w:rPr>
      </w:pPr>
      <w:r>
        <w:rPr>
          <w:rFonts w:ascii="Times New Roman" w:hAnsi="Times New Roman" w:cs="Times New Roman"/>
        </w:rPr>
        <w:tab/>
        <w:t xml:space="preserve"> </w:t>
      </w:r>
    </w:p>
    <w:p w14:paraId="4A3DDC85" w14:textId="77777777" w:rsidR="00387160" w:rsidRDefault="00387160" w:rsidP="007A70D3">
      <w:pPr>
        <w:rPr>
          <w:rFonts w:ascii="Times New Roman" w:hAnsi="Times New Roman" w:cs="Times New Roman"/>
        </w:rPr>
      </w:pPr>
    </w:p>
    <w:p w14:paraId="17CF3137" w14:textId="77777777" w:rsidR="007A70D3" w:rsidRDefault="007A70D3" w:rsidP="007A70D3">
      <w:pPr>
        <w:rPr>
          <w:rFonts w:ascii="Times New Roman" w:hAnsi="Times New Roman" w:cs="Times New Roman"/>
        </w:rPr>
      </w:pPr>
    </w:p>
    <w:p w14:paraId="47122C64" w14:textId="57E84394" w:rsidR="002103FB" w:rsidRDefault="002103FB">
      <w:pPr>
        <w:rPr>
          <w:rFonts w:ascii="Times New Roman" w:hAnsi="Times New Roman" w:cs="Times New Roman"/>
        </w:rPr>
      </w:pPr>
      <w:r>
        <w:rPr>
          <w:rFonts w:ascii="Times New Roman" w:hAnsi="Times New Roman" w:cs="Times New Roman"/>
        </w:rPr>
        <w:br w:type="page"/>
      </w:r>
    </w:p>
    <w:p w14:paraId="5DF71450" w14:textId="68A66931" w:rsidR="00812A4C" w:rsidRDefault="00812A4C" w:rsidP="00812A4C">
      <w:pPr>
        <w:jc w:val="center"/>
        <w:rPr>
          <w:rFonts w:ascii="Times New Roman" w:hAnsi="Times New Roman" w:cs="Times New Roman"/>
        </w:rPr>
      </w:pPr>
      <w:r>
        <w:rPr>
          <w:rFonts w:ascii="Times New Roman" w:hAnsi="Times New Roman" w:cs="Times New Roman"/>
        </w:rPr>
        <w:lastRenderedPageBreak/>
        <w:t>References</w:t>
      </w:r>
    </w:p>
    <w:p w14:paraId="612EF326" w14:textId="2F98C206" w:rsidR="00812A4C" w:rsidRDefault="00812A4C" w:rsidP="00812A4C">
      <w:pPr>
        <w:pStyle w:val="NormalWeb"/>
        <w:ind w:left="567" w:hanging="567"/>
        <w:rPr>
          <w:rStyle w:val="apple-converted-space"/>
          <w:rFonts w:eastAsiaTheme="majorEastAsia"/>
          <w:color w:val="000000"/>
        </w:rPr>
      </w:pPr>
      <w:r>
        <w:rPr>
          <w:i/>
          <w:iCs/>
          <w:color w:val="000000"/>
        </w:rPr>
        <w:t>The most rewarding cards are here: The New Chase Sapphire Reserve and introducing Chase Sapphire Reserve for Business</w:t>
      </w:r>
      <w:r>
        <w:rPr>
          <w:color w:val="000000"/>
        </w:rPr>
        <w:t>. Chase Media Center. (n.d.). https://media.chase.com/news/the-most-rewarding-cards-are-here</w:t>
      </w:r>
      <w:r>
        <w:rPr>
          <w:rStyle w:val="apple-converted-space"/>
          <w:rFonts w:eastAsiaTheme="majorEastAsia"/>
          <w:color w:val="000000"/>
        </w:rPr>
        <w:t> </w:t>
      </w:r>
    </w:p>
    <w:p w14:paraId="24FB14D8" w14:textId="77777777" w:rsidR="00812A4C" w:rsidRDefault="00812A4C" w:rsidP="00812A4C">
      <w:pPr>
        <w:pStyle w:val="NormalWeb"/>
        <w:ind w:left="567" w:hanging="567"/>
        <w:rPr>
          <w:color w:val="000000"/>
        </w:rPr>
      </w:pPr>
      <w:r>
        <w:rPr>
          <w:i/>
          <w:iCs/>
          <w:color w:val="000000"/>
        </w:rPr>
        <w:t xml:space="preserve">There’s Nothing Like </w:t>
      </w:r>
      <w:proofErr w:type="spellStart"/>
      <w:r>
        <w:rPr>
          <w:i/>
          <w:iCs/>
          <w:color w:val="000000"/>
        </w:rPr>
        <w:t>PlatinumTM</w:t>
      </w:r>
      <w:proofErr w:type="spellEnd"/>
      <w:r>
        <w:rPr>
          <w:i/>
          <w:iCs/>
          <w:color w:val="000000"/>
        </w:rPr>
        <w:t>: American Express Unveils Updated U.S. Consumer and Business Platinum Cards, Each with Over $3,500 in Annual Value</w:t>
      </w:r>
      <w:r>
        <w:rPr>
          <w:color w:val="000000"/>
        </w:rPr>
        <w:t xml:space="preserve">. There’s nothing like </w:t>
      </w:r>
      <w:proofErr w:type="spellStart"/>
      <w:r>
        <w:rPr>
          <w:color w:val="000000"/>
        </w:rPr>
        <w:t>platinumTM</w:t>
      </w:r>
      <w:proofErr w:type="spellEnd"/>
      <w:r>
        <w:rPr>
          <w:color w:val="000000"/>
        </w:rPr>
        <w:t>: American Express unveils updated U.S. consumer and business platinum cards, each with over $3,500 in annual value. (n.d.). https://www.americanexpress.com/en-us/newsroom/articles/products-and-services/there-s-nothing-like-platinum---american-express-unveils-updated.html</w:t>
      </w:r>
      <w:r>
        <w:rPr>
          <w:rStyle w:val="apple-converted-space"/>
          <w:rFonts w:eastAsiaTheme="majorEastAsia"/>
          <w:color w:val="000000"/>
        </w:rPr>
        <w:t> </w:t>
      </w:r>
    </w:p>
    <w:p w14:paraId="52C3ABDD" w14:textId="77777777" w:rsidR="00812A4C" w:rsidRDefault="00812A4C" w:rsidP="00812A4C">
      <w:pPr>
        <w:pStyle w:val="NormalWeb"/>
        <w:ind w:left="567" w:hanging="567"/>
        <w:rPr>
          <w:color w:val="000000"/>
        </w:rPr>
      </w:pPr>
    </w:p>
    <w:p w14:paraId="267C7161" w14:textId="77777777" w:rsidR="00812A4C" w:rsidRDefault="00812A4C" w:rsidP="00812A4C">
      <w:pPr>
        <w:rPr>
          <w:rFonts w:ascii="Times New Roman" w:hAnsi="Times New Roman" w:cs="Times New Roman"/>
        </w:rPr>
      </w:pPr>
    </w:p>
    <w:p w14:paraId="5380631A" w14:textId="77777777" w:rsidR="00812A4C" w:rsidRPr="007A70D3" w:rsidRDefault="00812A4C" w:rsidP="007A70D3">
      <w:pPr>
        <w:rPr>
          <w:rFonts w:ascii="Times New Roman" w:hAnsi="Times New Roman" w:cs="Times New Roman"/>
        </w:rPr>
      </w:pPr>
    </w:p>
    <w:sectPr w:rsidR="00812A4C" w:rsidRPr="007A70D3">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D797C" w14:textId="77777777" w:rsidR="009D7C13" w:rsidRDefault="009D7C13" w:rsidP="00095610">
      <w:pPr>
        <w:spacing w:after="0" w:line="240" w:lineRule="auto"/>
      </w:pPr>
      <w:r>
        <w:separator/>
      </w:r>
    </w:p>
  </w:endnote>
  <w:endnote w:type="continuationSeparator" w:id="0">
    <w:p w14:paraId="0C584E94" w14:textId="77777777" w:rsidR="009D7C13" w:rsidRDefault="009D7C13" w:rsidP="00095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33511" w14:textId="77777777" w:rsidR="009D7C13" w:rsidRDefault="009D7C13" w:rsidP="00095610">
      <w:pPr>
        <w:spacing w:after="0" w:line="240" w:lineRule="auto"/>
      </w:pPr>
      <w:r>
        <w:separator/>
      </w:r>
    </w:p>
  </w:footnote>
  <w:footnote w:type="continuationSeparator" w:id="0">
    <w:p w14:paraId="5190B09F" w14:textId="77777777" w:rsidR="009D7C13" w:rsidRDefault="009D7C13" w:rsidP="00095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8474386"/>
      <w:docPartObj>
        <w:docPartGallery w:val="Page Numbers (Top of Page)"/>
        <w:docPartUnique/>
      </w:docPartObj>
    </w:sdtPr>
    <w:sdtContent>
      <w:p w14:paraId="5713D100" w14:textId="492B9246" w:rsidR="00095610" w:rsidRDefault="00095610" w:rsidP="0078350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604DD0" w14:textId="77777777" w:rsidR="00095610" w:rsidRDefault="00095610" w:rsidP="000956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54496"/>
      <w:docPartObj>
        <w:docPartGallery w:val="Page Numbers (Top of Page)"/>
        <w:docPartUnique/>
      </w:docPartObj>
    </w:sdtPr>
    <w:sdtContent>
      <w:p w14:paraId="6AE01E3B" w14:textId="68A7DD2B" w:rsidR="00095610" w:rsidRDefault="00095610" w:rsidP="0078350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0BEC99" w14:textId="19EA2EF7" w:rsidR="00095610" w:rsidRDefault="006C536F" w:rsidP="00095610">
    <w:pPr>
      <w:pStyle w:val="Header"/>
      <w:tabs>
        <w:tab w:val="clear" w:pos="4680"/>
      </w:tabs>
      <w:ind w:right="360"/>
    </w:pPr>
    <w:r>
      <w:t>Increase Revenue</w:t>
    </w:r>
    <w:r w:rsidR="0009561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A3BE6"/>
    <w:multiLevelType w:val="hybridMultilevel"/>
    <w:tmpl w:val="A95CAB2C"/>
    <w:lvl w:ilvl="0" w:tplc="8082793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5F6458"/>
    <w:multiLevelType w:val="hybridMultilevel"/>
    <w:tmpl w:val="82C43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008492">
    <w:abstractNumId w:val="0"/>
  </w:num>
  <w:num w:numId="2" w16cid:durableId="775834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10"/>
    <w:rsid w:val="00095610"/>
    <w:rsid w:val="000E6A4A"/>
    <w:rsid w:val="001122CC"/>
    <w:rsid w:val="00113AC7"/>
    <w:rsid w:val="00156319"/>
    <w:rsid w:val="001C5726"/>
    <w:rsid w:val="002103FB"/>
    <w:rsid w:val="00387160"/>
    <w:rsid w:val="003B135C"/>
    <w:rsid w:val="003B2CA2"/>
    <w:rsid w:val="00492A5C"/>
    <w:rsid w:val="004A369D"/>
    <w:rsid w:val="004A7595"/>
    <w:rsid w:val="004E3D04"/>
    <w:rsid w:val="005E076F"/>
    <w:rsid w:val="00621410"/>
    <w:rsid w:val="00621F89"/>
    <w:rsid w:val="006C536F"/>
    <w:rsid w:val="0072106E"/>
    <w:rsid w:val="00772569"/>
    <w:rsid w:val="00782FA8"/>
    <w:rsid w:val="007A70D3"/>
    <w:rsid w:val="007F70B4"/>
    <w:rsid w:val="00812A4C"/>
    <w:rsid w:val="0084315B"/>
    <w:rsid w:val="008D6BE5"/>
    <w:rsid w:val="00934FDB"/>
    <w:rsid w:val="0094701E"/>
    <w:rsid w:val="00955744"/>
    <w:rsid w:val="009D7C13"/>
    <w:rsid w:val="00A009A4"/>
    <w:rsid w:val="00A56CB6"/>
    <w:rsid w:val="00A866DA"/>
    <w:rsid w:val="00AB401A"/>
    <w:rsid w:val="00B1142A"/>
    <w:rsid w:val="00B73C8A"/>
    <w:rsid w:val="00BD691C"/>
    <w:rsid w:val="00BF470F"/>
    <w:rsid w:val="00C66354"/>
    <w:rsid w:val="00D93242"/>
    <w:rsid w:val="00DE66ED"/>
    <w:rsid w:val="00EC6968"/>
    <w:rsid w:val="00F1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8345ED"/>
  <w15:chartTrackingRefBased/>
  <w15:docId w15:val="{ACEDBEC2-F147-C948-A5EC-AE2BA8B3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610"/>
    <w:rPr>
      <w:rFonts w:eastAsiaTheme="majorEastAsia" w:cstheme="majorBidi"/>
      <w:color w:val="272727" w:themeColor="text1" w:themeTint="D8"/>
    </w:rPr>
  </w:style>
  <w:style w:type="paragraph" w:styleId="Title">
    <w:name w:val="Title"/>
    <w:basedOn w:val="Normal"/>
    <w:next w:val="Normal"/>
    <w:link w:val="TitleChar"/>
    <w:uiPriority w:val="10"/>
    <w:qFormat/>
    <w:rsid w:val="00095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610"/>
    <w:pPr>
      <w:spacing w:before="160"/>
      <w:jc w:val="center"/>
    </w:pPr>
    <w:rPr>
      <w:i/>
      <w:iCs/>
      <w:color w:val="404040" w:themeColor="text1" w:themeTint="BF"/>
    </w:rPr>
  </w:style>
  <w:style w:type="character" w:customStyle="1" w:styleId="QuoteChar">
    <w:name w:val="Quote Char"/>
    <w:basedOn w:val="DefaultParagraphFont"/>
    <w:link w:val="Quote"/>
    <w:uiPriority w:val="29"/>
    <w:rsid w:val="00095610"/>
    <w:rPr>
      <w:i/>
      <w:iCs/>
      <w:color w:val="404040" w:themeColor="text1" w:themeTint="BF"/>
    </w:rPr>
  </w:style>
  <w:style w:type="paragraph" w:styleId="ListParagraph">
    <w:name w:val="List Paragraph"/>
    <w:basedOn w:val="Normal"/>
    <w:uiPriority w:val="34"/>
    <w:qFormat/>
    <w:rsid w:val="00095610"/>
    <w:pPr>
      <w:ind w:left="720"/>
      <w:contextualSpacing/>
    </w:pPr>
  </w:style>
  <w:style w:type="character" w:styleId="IntenseEmphasis">
    <w:name w:val="Intense Emphasis"/>
    <w:basedOn w:val="DefaultParagraphFont"/>
    <w:uiPriority w:val="21"/>
    <w:qFormat/>
    <w:rsid w:val="00095610"/>
    <w:rPr>
      <w:i/>
      <w:iCs/>
      <w:color w:val="0F4761" w:themeColor="accent1" w:themeShade="BF"/>
    </w:rPr>
  </w:style>
  <w:style w:type="paragraph" w:styleId="IntenseQuote">
    <w:name w:val="Intense Quote"/>
    <w:basedOn w:val="Normal"/>
    <w:next w:val="Normal"/>
    <w:link w:val="IntenseQuoteChar"/>
    <w:uiPriority w:val="30"/>
    <w:qFormat/>
    <w:rsid w:val="00095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610"/>
    <w:rPr>
      <w:i/>
      <w:iCs/>
      <w:color w:val="0F4761" w:themeColor="accent1" w:themeShade="BF"/>
    </w:rPr>
  </w:style>
  <w:style w:type="character" w:styleId="IntenseReference">
    <w:name w:val="Intense Reference"/>
    <w:basedOn w:val="DefaultParagraphFont"/>
    <w:uiPriority w:val="32"/>
    <w:qFormat/>
    <w:rsid w:val="00095610"/>
    <w:rPr>
      <w:b/>
      <w:bCs/>
      <w:smallCaps/>
      <w:color w:val="0F4761" w:themeColor="accent1" w:themeShade="BF"/>
      <w:spacing w:val="5"/>
    </w:rPr>
  </w:style>
  <w:style w:type="paragraph" w:styleId="Header">
    <w:name w:val="header"/>
    <w:basedOn w:val="Normal"/>
    <w:link w:val="HeaderChar"/>
    <w:uiPriority w:val="99"/>
    <w:unhideWhenUsed/>
    <w:rsid w:val="00095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610"/>
  </w:style>
  <w:style w:type="paragraph" w:styleId="Footer">
    <w:name w:val="footer"/>
    <w:basedOn w:val="Normal"/>
    <w:link w:val="FooterChar"/>
    <w:uiPriority w:val="99"/>
    <w:unhideWhenUsed/>
    <w:rsid w:val="00095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610"/>
  </w:style>
  <w:style w:type="character" w:styleId="PageNumber">
    <w:name w:val="page number"/>
    <w:basedOn w:val="DefaultParagraphFont"/>
    <w:uiPriority w:val="99"/>
    <w:semiHidden/>
    <w:unhideWhenUsed/>
    <w:rsid w:val="00095610"/>
  </w:style>
  <w:style w:type="character" w:styleId="Hyperlink">
    <w:name w:val="Hyperlink"/>
    <w:basedOn w:val="DefaultParagraphFont"/>
    <w:uiPriority w:val="99"/>
    <w:unhideWhenUsed/>
    <w:rsid w:val="007A70D3"/>
    <w:rPr>
      <w:color w:val="467886" w:themeColor="hyperlink"/>
      <w:u w:val="single"/>
    </w:rPr>
  </w:style>
  <w:style w:type="character" w:styleId="UnresolvedMention">
    <w:name w:val="Unresolved Mention"/>
    <w:basedOn w:val="DefaultParagraphFont"/>
    <w:uiPriority w:val="99"/>
    <w:semiHidden/>
    <w:unhideWhenUsed/>
    <w:rsid w:val="007A70D3"/>
    <w:rPr>
      <w:color w:val="605E5C"/>
      <w:shd w:val="clear" w:color="auto" w:fill="E1DFDD"/>
    </w:rPr>
  </w:style>
  <w:style w:type="character" w:styleId="FollowedHyperlink">
    <w:name w:val="FollowedHyperlink"/>
    <w:basedOn w:val="DefaultParagraphFont"/>
    <w:uiPriority w:val="99"/>
    <w:semiHidden/>
    <w:unhideWhenUsed/>
    <w:rsid w:val="007A70D3"/>
    <w:rPr>
      <w:color w:val="96607D" w:themeColor="followedHyperlink"/>
      <w:u w:val="single"/>
    </w:rPr>
  </w:style>
  <w:style w:type="paragraph" w:styleId="NormalWeb">
    <w:name w:val="Normal (Web)"/>
    <w:basedOn w:val="Normal"/>
    <w:uiPriority w:val="99"/>
    <w:semiHidden/>
    <w:unhideWhenUsed/>
    <w:rsid w:val="00812A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12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4</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nolan</dc:creator>
  <cp:keywords/>
  <dc:description/>
  <cp:lastModifiedBy>doug nolan</cp:lastModifiedBy>
  <cp:revision>4</cp:revision>
  <dcterms:created xsi:type="dcterms:W3CDTF">2025-09-24T22:47:00Z</dcterms:created>
  <dcterms:modified xsi:type="dcterms:W3CDTF">2025-09-26T21:17:00Z</dcterms:modified>
</cp:coreProperties>
</file>