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JUNNI BONILLA</w:t>
      </w:r>
    </w:p>
    <w:p>
      <w:r>
        <w:t>Interview Date: 2026-05-12</w:t>
      </w:r>
    </w:p>
    <w:p>
      <w:r>
        <w:t>School/Location: Palmdale</w:t>
      </w:r>
    </w:p>
    <w:p>
      <w:r>
        <w:t>Track: Preschool</w:t>
      </w:r>
    </w:p>
    <w:p>
      <w:pPr>
        <w:pStyle w:val="Heading2"/>
      </w:pPr>
      <w:r>
        <w:t>Candidate Education Summary</w:t>
      </w:r>
    </w:p>
    <w:p>
      <w:r>
        <w:t>Has degree: Yes</w:t>
      </w:r>
    </w:p>
    <w:p>
      <w:r>
        <w:t>Degree type: AS</w:t>
      </w:r>
    </w:p>
    <w:p>
      <w:r>
        <w:t>Degree in Early Childhood Education (ECE): No</w:t>
      </w:r>
    </w:p>
    <w:p>
      <w:r>
        <w:t>ECE units completed: 12</w:t>
      </w:r>
    </w:p>
    <w:p>
      <w:r>
        <w:t>Infant/toddler class completed: No</w:t>
      </w:r>
    </w:p>
    <w:p>
      <w:r>
        <w:t>Total units completed (if no degree): N/A</w:t>
      </w:r>
    </w:p>
    <w:p>
      <w:r>
        <w:t>Years of experience: 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N/A</w:t>
            </w:r>
          </w:p>
        </w:tc>
        <w:tc>
          <w:tcPr>
            <w:tcW w:type="dxa" w:w="1728"/>
          </w:tcPr>
          <w:p>
            <w:r>
              <w:t>0</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Coachability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2 / 96</w:t>
      </w:r>
    </w:p>
    <w:p>
      <w:r>
        <w:t>Skipped scored questions: 7</w:t>
      </w:r>
    </w:p>
    <w:p>
      <w:r>
        <w:t>Percent of Max: 2.08%</w:t>
      </w:r>
    </w:p>
    <w:p>
      <w:r>
        <w:t>Final Outcome: No Hire</w:t>
      </w:r>
    </w:p>
    <w:p>
      <w:pPr>
        <w:pStyle w:val="Heading2"/>
      </w:pPr>
      <w:r>
        <w:t>Override Summary</w:t>
      </w:r>
    </w:p>
    <w:p>
      <w:r>
        <w:t>Any Critical trait = 1: No</w:t>
      </w:r>
    </w:p>
    <w:p>
      <w:r>
        <w:t>Any Absolute Disqualifier observed: Yes</w:t>
      </w:r>
    </w:p>
    <w:p>
      <w:r>
        <w:t>Outcome lock rule: Any Absolute Disqualifier observed =&gt; Immediate NO HIRE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a little bit of myself, coming from a background in retail, and especially working with children for the past two and a half years now, I have found myself being very interested and very passionate about what I do. So currently, I work as a program support for Boys and Girls Club of the Antelope Valley. And through my two years of working here, I felt like I've made a huge impact in these children's lives. They always are parents, teachers, they always tell me they love how I structure activities, structure learning, I give them, you know, life lessons, and, you know, overall, just be a good role model for the youth. Yes. Antelope Valley College.</w:t>
      </w:r>
    </w:p>
    <w:p>
      <w:r>
        <w:t>2. Custom Question (custom)</w:t>
      </w:r>
    </w:p>
    <w:p>
      <w:r>
        <w:t>Question: Why are you applying for this position, specifically at Launch Pad Learning?</w:t>
      </w:r>
    </w:p>
    <w:p>
      <w:r>
        <w:t>Candidate Answer (auto-transcribed): [Q2 Attempt 1]</w:t>
        <w:br/>
        <w:t>for this company i've noticed that you guys have a a good way of um structuring activities for the youth and everything and i would just be able i would just love to be able to contribute to that i would love to contribute to um you guys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 um, this is gonna get a little bit personal, but I did have a child who is having a rough time at home. So she came in crying, which is very unusual. And that's just something that is out of the ordinary for, you know, for this child, you know, because I always see her very happy, very jolly, and everything. And, you know, she was just nonstop crying and everything. So I was with a in the classroom with another one of my co workers. And, you know, I decided to take her outside, you know, because sometimes what could happen as well, even if something's going on at home, sometimes what could trigger those responses is usually, you know, being around a group of people, because, you know, some of these children, they're suffering from anxiety, depression, or sometimes undiagnosed anxiety or depression. So what I did was I took her outside, you know, just have her like, calm down, listen to the wind, you know, have her some touch some leaves and everything, because at the end of the day, sometimes it can just be very overwhelmed, maybe not at, not in the, like at the classroom or any other students, sometimes it's usually something that's just going on at home. So I sat down and asked her, you know, what's going on, she opened up to me about, you know, a situation that was going on in her household. And she just, we just started talking, you know, started talking, because I feel like sometimes these, these children, they just need a someone to talk to someone that actually cares, because maybe they don't actually receive it at home, or they don't receive it anywhere else. So sometimes they just need someone who cares, and is asking them, you know, like, how's your day been? How's, how's this going? How's school going? And everything. And, you know, at the end of the day, she started feeling way better. You know, I started lacking, you know, some</w:t>
      </w:r>
    </w:p>
    <w:p>
      <w:r>
        <w:t>Raw Score: N/A</w:t>
      </w:r>
    </w:p>
    <w:p>
      <w:r>
        <w:t>No example after follow-ups: No</w:t>
      </w:r>
    </w:p>
    <w:p>
      <w:r>
        <w:t xml:space="preserve">Question Notes: </w:t>
      </w:r>
    </w:p>
    <w:p>
      <w:r>
        <w:t xml:space="preserve">Trait Notes: </w:t>
      </w:r>
    </w:p>
    <w:p>
      <w:r>
        <w:t>Verbatim quote/notes: no</w:t>
      </w:r>
    </w:p>
    <w:p>
      <w:r>
        <w:t>Absolute Disqualifier Checked: Yes</w:t>
      </w:r>
    </w:p>
    <w:p>
      <w:r>
        <w:t>4. Emotional Regulation Under Stress (trait)</w:t>
      </w:r>
    </w:p>
    <w:p>
      <w:r>
        <w:t>Question: Tell me about a time you felt overwhelmed at work with children present. What did you do to manage yourself?</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 um this kind of goes into what i was saying previously before i usually um when i first started you know i used to think that you know some kids are just are just bad for no reason you know and that's just entirely not true especially after working uh boys and girls club of the antelope valley for around two years now it's just something that's just not true because at the end of the day you know they got pers they have personal lives and um i was just able to be more empathetic because of that you know you never know what someone's going on what's going on behind closed doors you know you sometimes especially at the job that you know i do or the work that i do you only get a small glimpse of um what is actually going on because maybe the misbehaving is just one thing but you never know what's going on um in their lives again like they could have you know missing parents or um you know absent parents or parents that are emotionally unavailable or parents who are always working like all that all those contributing factors affect a child's um child's brain</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(No candidate transcript captured)</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a little bit of myself, coming from a background in retail, and especially working with children for the past two and a half years now, I have found myself being very interested and very passionate about what I do. So currently, I work as a program support for Boys and Girls Club of the Antelope Valley. And through my two years of working here, I felt like I've made a huge impact in these children's lives. They always are parents, teachers, they always tell me they love how I structure activities, structure learning, I give them, you know, life lessons, and, you know, overall, just be a good role model for the youth. Yes. Antelope Valley College.</w:t>
        <w:br/>
        <w:br/>
        <w:t>[Q2 Attempt 1]</w:t>
        <w:br/>
        <w:t>for this company i've noticed that you guys have a a good way of um structuring activities for the youth and everything and i would just be able i would just love to be able to contribute to that i would love to contribute to um you guys</w:t>
        <w:br/>
        <w:br/>
        <w:t>[Q3 Attempt 1]</w:t>
        <w:br/>
        <w:t>So, um, this is gonna get a little bit personal, but I did have a child who is having a rough time at home. So she came in crying, which is very unusual. And that's just something that is out of the ordinary for, you know, for this child, you know, because I always see her very happy, very jolly, and everything. And, you know, she was just nonstop crying and everything. So I was with a in the classroom with another one of my co workers. And, you know, I decided to take her outside, you know, because sometimes what could happen as well, even if something's going on at home, sometimes what could trigger those responses is usually, you know, being around a group of people, because, you know, some of these children, they're suffering from anxiety, depression, or sometimes undiagnosed anxiety or depression. So what I did was I took her outside, you know, just have her like, calm down, listen to the wind, you know, have her some touch some leaves and everything, because at the end of the day, sometimes it can just be very overwhelmed, maybe not at, not in the, like at the classroom or any other students, sometimes it's usually something that's just going on at home. So I sat down and asked her, you know, what's going on, she opened up to me about, you know, a situation that was going on in her household. And she just, we just started talking, you know, started talking, because I feel like sometimes these, these children, they just need a someone to talk to someone that actually cares, because maybe they don't actually receive it at home, or they don't receive it anywhere else. So sometimes they just need someone who cares, and is asking them, you know, like, how's your day been? How's, how's this going? How's school going? And everything. And, you know, at the end of the day, she started feeling way better. You know, I started lacking, you know, some</w:t>
        <w:br/>
        <w:br/>
        <w:t>[Q9 Attempt 1]</w:t>
        <w:br/>
        <w:t>so um this kind of goes into what i was saying previously before i usually um when i first started you know i used to think that you know some kids are just are just bad for no reason you know and that's just entirely not true especially after working uh boys and girls club of the antelope valley for around two years now it's just something that's just not true because at the end of the day you know they got pers they have personal lives and um i was just able to be more empathetic because of that you know you never know what someone's going on what's going on behind closed doors you know you sometimes especially at the job that you know i do or the work that i do you only get a small glimpse of um what is actually going on because maybe the misbehaving is just one thing but you never know what's going on um in their lives again like they could have you know missing parents or um you know absent parents or parents that are emotionally unavailable or parents who are always working like all that all those contributing factors affect a child's um child's brain</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N/A</w:t>
      </w:r>
    </w:p>
    <w:p>
      <w:r>
        <w:t>No example after follow-ups: No</w:t>
      </w:r>
    </w:p>
    <w:p>
      <w:r>
        <w:t xml:space="preserve">Question Notes: </w:t>
      </w:r>
    </w:p>
    <w:p>
      <w:r>
        <w:t xml:space="preserve">Trait Notes: </w:t>
      </w:r>
    </w:p>
    <w:p>
      <w:r>
        <w:t>Verbatim quote/notes: no</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w:t>
      </w:r>
    </w:p>
    <w:p>
      <w:r>
        <w:t>5. Are you looking for full-time or part-time? Do you have any preference, in terms of shift or schedule?</w:t>
      </w:r>
    </w:p>
    <w:p>
      <w:r>
        <w:t>Answer: full-time</w:t>
      </w:r>
    </w:p>
    <w:p>
      <w:r>
        <w:t>6. When could you start if we decide to move forward?</w:t>
      </w:r>
    </w:p>
    <w:p>
      <w:r>
        <w:t>Answer: two 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Empathy &amp; Respect for Children: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