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18501BCD"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r w:rsidR="00127975" w:rsidRPr="009C0C32">
        <w:rPr>
          <w:rFonts w:ascii="Calibri" w:hAnsi="Calibri" w:cs="Calibri"/>
        </w:rPr>
        <w:t>Instead,</w:t>
      </w:r>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r w:rsidR="00127975">
        <w:rPr>
          <w:rFonts w:ascii="Calibri" w:hAnsi="Calibri" w:cs="Calibri"/>
        </w:rPr>
        <w:t>finished and</w:t>
      </w:r>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FBAE502" w:rsidR="007E12E6" w:rsidRPr="00895C86" w:rsidRDefault="00823B70" w:rsidP="0005783A">
      <w:pPr>
        <w:suppressAutoHyphens/>
        <w:spacing w:after="0" w:line="240" w:lineRule="auto"/>
        <w:rPr>
          <w:rFonts w:ascii="Calibri" w:hAnsi="Calibri" w:cs="Calibri"/>
        </w:rPr>
      </w:pPr>
      <w:r w:rsidRPr="00823B70">
        <w:rPr>
          <w:rFonts w:ascii="Calibri" w:hAnsi="Calibri" w:cs="Calibri"/>
          <w:i/>
          <w:noProof/>
        </w:rPr>
        <w:drawing>
          <wp:inline distT="0" distB="0" distL="0" distR="0" wp14:anchorId="5FF03E17" wp14:editId="1E8AD352">
            <wp:extent cx="5525271" cy="6030167"/>
            <wp:effectExtent l="0" t="0" r="0" b="8890"/>
            <wp:docPr id="16901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3223" name=""/>
                    <pic:cNvPicPr/>
                  </pic:nvPicPr>
                  <pic:blipFill>
                    <a:blip r:embed="rId7"/>
                    <a:stretch>
                      <a:fillRect/>
                    </a:stretch>
                  </pic:blipFill>
                  <pic:spPr>
                    <a:xfrm>
                      <a:off x="0" y="0"/>
                      <a:ext cx="5525271" cy="6030167"/>
                    </a:xfrm>
                    <a:prstGeom prst="rect">
                      <a:avLst/>
                    </a:prstGeom>
                  </pic:spPr>
                </pic:pic>
              </a:graphicData>
            </a:graphic>
          </wp:inline>
        </w:drawing>
      </w:r>
    </w:p>
    <w:p w14:paraId="5B50F760" w14:textId="77777777" w:rsidR="00823B70" w:rsidRDefault="00895C86" w:rsidP="00823B70">
      <w:pPr>
        <w:pStyle w:val="Heading3"/>
        <w:keepNext w:val="0"/>
        <w:keepLines w:val="0"/>
        <w:suppressAutoHyphens/>
      </w:pPr>
      <w:r w:rsidRPr="00895C86">
        <w:lastRenderedPageBreak/>
        <w:t>UML Activity Diagrams</w:t>
      </w:r>
    </w:p>
    <w:p w14:paraId="3B0FCFAE" w14:textId="6F8BA54A" w:rsidR="007E12E6" w:rsidRPr="00823B70" w:rsidRDefault="00A52D34" w:rsidP="00823B70">
      <w:pPr>
        <w:pStyle w:val="Heading3"/>
        <w:keepNext w:val="0"/>
        <w:keepLines w:val="0"/>
        <w:suppressAutoHyphens/>
      </w:pPr>
      <w:r w:rsidRPr="00A52D34">
        <w:rPr>
          <w:rFonts w:cs="Calibri"/>
          <w:noProof/>
        </w:rPr>
        <w:drawing>
          <wp:inline distT="0" distB="0" distL="0" distR="0" wp14:anchorId="6706D3C7" wp14:editId="17428F99">
            <wp:extent cx="3791585" cy="7848600"/>
            <wp:effectExtent l="0" t="0" r="0" b="0"/>
            <wp:docPr id="57767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5533" name=""/>
                    <pic:cNvPicPr/>
                  </pic:nvPicPr>
                  <pic:blipFill>
                    <a:blip r:embed="rId8"/>
                    <a:stretch>
                      <a:fillRect/>
                    </a:stretch>
                  </pic:blipFill>
                  <pic:spPr>
                    <a:xfrm>
                      <a:off x="0" y="0"/>
                      <a:ext cx="3791585" cy="7848600"/>
                    </a:xfrm>
                    <a:prstGeom prst="rect">
                      <a:avLst/>
                    </a:prstGeom>
                  </pic:spPr>
                </pic:pic>
              </a:graphicData>
            </a:graphic>
          </wp:inline>
        </w:drawing>
      </w:r>
    </w:p>
    <w:p w14:paraId="21241547" w14:textId="0732ADAD" w:rsidR="00A52D34" w:rsidRPr="00895C86" w:rsidRDefault="007A0E27" w:rsidP="0005783A">
      <w:pPr>
        <w:suppressAutoHyphens/>
        <w:spacing w:after="0" w:line="240" w:lineRule="auto"/>
        <w:rPr>
          <w:rFonts w:ascii="Calibri" w:hAnsi="Calibri" w:cs="Calibri"/>
        </w:rPr>
      </w:pPr>
      <w:r w:rsidRPr="007A0E27">
        <w:rPr>
          <w:rFonts w:ascii="Calibri" w:hAnsi="Calibri" w:cs="Calibri"/>
          <w:noProof/>
        </w:rPr>
        <w:lastRenderedPageBreak/>
        <w:drawing>
          <wp:inline distT="0" distB="0" distL="0" distR="0" wp14:anchorId="2971675D" wp14:editId="7E972350">
            <wp:extent cx="914528" cy="5744377"/>
            <wp:effectExtent l="0" t="0" r="0" b="0"/>
            <wp:docPr id="17905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8655" name=""/>
                    <pic:cNvPicPr/>
                  </pic:nvPicPr>
                  <pic:blipFill>
                    <a:blip r:embed="rId9"/>
                    <a:stretch>
                      <a:fillRect/>
                    </a:stretch>
                  </pic:blipFill>
                  <pic:spPr>
                    <a:xfrm>
                      <a:off x="0" y="0"/>
                      <a:ext cx="914528" cy="5744377"/>
                    </a:xfrm>
                    <a:prstGeom prst="rect">
                      <a:avLst/>
                    </a:prstGeom>
                  </pic:spPr>
                </pic:pic>
              </a:graphicData>
            </a:graphic>
          </wp:inline>
        </w:drawing>
      </w:r>
    </w:p>
    <w:p w14:paraId="5644C3C1" w14:textId="77777777" w:rsidR="007A0E27" w:rsidRDefault="007A0E27">
      <w:pPr>
        <w:rPr>
          <w:rFonts w:ascii="Calibri" w:hAnsi="Calibri"/>
          <w:b/>
          <w:color w:val="000000" w:themeColor="text1"/>
          <w:szCs w:val="26"/>
        </w:rPr>
      </w:pPr>
      <w:r>
        <w:br w:type="page"/>
      </w:r>
    </w:p>
    <w:p w14:paraId="689F1A81" w14:textId="3E3D71D5" w:rsidR="007E12E6" w:rsidRPr="00895C86" w:rsidRDefault="00895C86" w:rsidP="0005783A">
      <w:pPr>
        <w:pStyle w:val="Heading3"/>
        <w:keepNext w:val="0"/>
        <w:keepLines w:val="0"/>
        <w:suppressAutoHyphens/>
      </w:pPr>
      <w:r w:rsidRPr="00895C86">
        <w:lastRenderedPageBreak/>
        <w:t>UML Sequence Diagram</w:t>
      </w:r>
    </w:p>
    <w:p w14:paraId="3FC6B42C" w14:textId="53F5DF32" w:rsidR="007E12E6" w:rsidRDefault="000B532B" w:rsidP="0005783A">
      <w:pPr>
        <w:suppressAutoHyphens/>
        <w:spacing w:after="0" w:line="240" w:lineRule="auto"/>
        <w:rPr>
          <w:rFonts w:ascii="Calibri" w:hAnsi="Calibri" w:cs="Calibri"/>
        </w:rPr>
      </w:pPr>
      <w:r w:rsidRPr="000B532B">
        <w:rPr>
          <w:rFonts w:ascii="Calibri" w:hAnsi="Calibri" w:cs="Calibri"/>
          <w:i/>
          <w:noProof/>
        </w:rPr>
        <w:drawing>
          <wp:inline distT="0" distB="0" distL="0" distR="0" wp14:anchorId="1A8062CC" wp14:editId="2E3E1F34">
            <wp:extent cx="5943600" cy="4121785"/>
            <wp:effectExtent l="0" t="0" r="0" b="0"/>
            <wp:docPr id="177921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4393" name=""/>
                    <pic:cNvPicPr/>
                  </pic:nvPicPr>
                  <pic:blipFill>
                    <a:blip r:embed="rId10"/>
                    <a:stretch>
                      <a:fillRect/>
                    </a:stretch>
                  </pic:blipFill>
                  <pic:spPr>
                    <a:xfrm>
                      <a:off x="0" y="0"/>
                      <a:ext cx="5943600" cy="4121785"/>
                    </a:xfrm>
                    <a:prstGeom prst="rect">
                      <a:avLst/>
                    </a:prstGeom>
                  </pic:spPr>
                </pic:pic>
              </a:graphicData>
            </a:graphic>
          </wp:inline>
        </w:drawing>
      </w:r>
    </w:p>
    <w:p w14:paraId="4A6B337E" w14:textId="77777777" w:rsidR="000B532B" w:rsidRPr="00895C86" w:rsidRDefault="000B532B" w:rsidP="0005783A">
      <w:pPr>
        <w:suppressAutoHyphens/>
        <w:spacing w:after="0" w:line="240" w:lineRule="auto"/>
        <w:rPr>
          <w:rFonts w:ascii="Calibri" w:hAnsi="Calibri" w:cs="Calibri"/>
        </w:rPr>
      </w:pPr>
    </w:p>
    <w:p w14:paraId="427FE688" w14:textId="77777777" w:rsidR="00823B70" w:rsidRDefault="00823B70">
      <w:pPr>
        <w:rPr>
          <w:rFonts w:ascii="Calibri" w:hAnsi="Calibri"/>
          <w:b/>
          <w:color w:val="000000" w:themeColor="text1"/>
          <w:szCs w:val="26"/>
        </w:rPr>
      </w:pPr>
      <w:r>
        <w:br w:type="page"/>
      </w:r>
    </w:p>
    <w:p w14:paraId="44FAD4D9" w14:textId="4C2F0281" w:rsidR="007E12E6" w:rsidRDefault="00895C86" w:rsidP="0005783A">
      <w:pPr>
        <w:pStyle w:val="Heading3"/>
        <w:keepNext w:val="0"/>
        <w:keepLines w:val="0"/>
        <w:suppressAutoHyphens/>
      </w:pPr>
      <w:r w:rsidRPr="00895C86">
        <w:lastRenderedPageBreak/>
        <w:t>UML Class Diagram</w:t>
      </w:r>
    </w:p>
    <w:p w14:paraId="1F612760" w14:textId="77777777" w:rsidR="00823B70" w:rsidRPr="00823B70" w:rsidRDefault="00823B70" w:rsidP="00823B70"/>
    <w:p w14:paraId="3C7CD5F7" w14:textId="3870C9CD" w:rsidR="007E12E6" w:rsidRDefault="00D013E3" w:rsidP="0005783A">
      <w:pPr>
        <w:suppressAutoHyphens/>
        <w:spacing w:after="0" w:line="240" w:lineRule="auto"/>
        <w:rPr>
          <w:rFonts w:ascii="Calibri" w:hAnsi="Calibri" w:cs="Calibri"/>
        </w:rPr>
      </w:pPr>
      <w:r w:rsidRPr="00D013E3">
        <w:rPr>
          <w:rFonts w:ascii="Calibri" w:hAnsi="Calibri" w:cs="Calibri"/>
          <w:i/>
          <w:noProof/>
        </w:rPr>
        <w:drawing>
          <wp:inline distT="0" distB="0" distL="0" distR="0" wp14:anchorId="59FA9CC8" wp14:editId="5B8EB204">
            <wp:extent cx="5943600" cy="4870450"/>
            <wp:effectExtent l="0" t="0" r="0" b="6350"/>
            <wp:docPr id="15815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1892" name=""/>
                    <pic:cNvPicPr/>
                  </pic:nvPicPr>
                  <pic:blipFill>
                    <a:blip r:embed="rId11"/>
                    <a:stretch>
                      <a:fillRect/>
                    </a:stretch>
                  </pic:blipFill>
                  <pic:spPr>
                    <a:xfrm>
                      <a:off x="0" y="0"/>
                      <a:ext cx="5943600" cy="4870450"/>
                    </a:xfrm>
                    <a:prstGeom prst="rect">
                      <a:avLst/>
                    </a:prstGeom>
                  </pic:spPr>
                </pic:pic>
              </a:graphicData>
            </a:graphic>
          </wp:inline>
        </w:drawing>
      </w:r>
    </w:p>
    <w:p w14:paraId="7CEA4517" w14:textId="77777777" w:rsidR="00D013E3" w:rsidRPr="00895C86" w:rsidRDefault="00D013E3"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664D7AB6" w:rsidR="007E12E6" w:rsidRPr="00823B70" w:rsidRDefault="00823B70" w:rsidP="00823B70">
      <w:pPr>
        <w:suppressAutoHyphens/>
        <w:spacing w:after="0" w:line="480" w:lineRule="auto"/>
        <w:rPr>
          <w:rFonts w:ascii="Times New Roman" w:hAnsi="Times New Roman" w:cs="Times New Roman"/>
          <w:iCs/>
          <w:sz w:val="24"/>
          <w:szCs w:val="24"/>
        </w:rPr>
      </w:pPr>
      <w:r w:rsidRPr="00823B70">
        <w:rPr>
          <w:rFonts w:ascii="Times New Roman" w:hAnsi="Times New Roman" w:cs="Times New Roman"/>
          <w:iCs/>
          <w:sz w:val="24"/>
          <w:szCs w:val="24"/>
        </w:rPr>
        <w:t xml:space="preserve">The </w:t>
      </w:r>
      <w:proofErr w:type="spellStart"/>
      <w:r w:rsidRPr="00823B70">
        <w:rPr>
          <w:rFonts w:ascii="Times New Roman" w:hAnsi="Times New Roman" w:cs="Times New Roman"/>
          <w:iCs/>
          <w:sz w:val="24"/>
          <w:szCs w:val="24"/>
        </w:rPr>
        <w:t>DriverPass</w:t>
      </w:r>
      <w:proofErr w:type="spellEnd"/>
      <w:r w:rsidRPr="00823B70">
        <w:rPr>
          <w:rFonts w:ascii="Times New Roman" w:hAnsi="Times New Roman" w:cs="Times New Roman"/>
          <w:iCs/>
          <w:sz w:val="24"/>
          <w:szCs w:val="24"/>
        </w:rPr>
        <w:t xml:space="preserve"> system needs to run as a secure web application that works on modern desktops and mobile browsers. It requires a reliable server environment, a relational database to store users and scheduling information, and HTTPS to protect all data. The system must support user login, role-based access for students, instructors, and admins, and safe communication with third-party payment processors. Regular backups, basic system monitoring, and routine updates are needed to keep the system running smoothly. The system should handle multiple users at </w:t>
      </w:r>
      <w:r w:rsidRPr="00823B70">
        <w:rPr>
          <w:rFonts w:ascii="Times New Roman" w:hAnsi="Times New Roman" w:cs="Times New Roman"/>
          <w:iCs/>
          <w:sz w:val="24"/>
          <w:szCs w:val="24"/>
        </w:rPr>
        <w:lastRenderedPageBreak/>
        <w:t>once without slowing down and allow administrators to manage users and content through built-in tools.</w:t>
      </w:r>
    </w:p>
    <w:sectPr w:rsidR="007E12E6" w:rsidRPr="00823B7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4C81" w14:textId="77777777" w:rsidR="00B95C34" w:rsidRDefault="00B95C34">
      <w:pPr>
        <w:spacing w:after="0" w:line="240" w:lineRule="auto"/>
      </w:pPr>
      <w:r>
        <w:separator/>
      </w:r>
    </w:p>
  </w:endnote>
  <w:endnote w:type="continuationSeparator" w:id="0">
    <w:p w14:paraId="46B36C58" w14:textId="77777777" w:rsidR="00B95C34" w:rsidRDefault="00B95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98E3" w14:textId="77777777" w:rsidR="00B95C34" w:rsidRDefault="00B95C34">
      <w:pPr>
        <w:spacing w:after="0" w:line="240" w:lineRule="auto"/>
      </w:pPr>
      <w:r>
        <w:separator/>
      </w:r>
    </w:p>
  </w:footnote>
  <w:footnote w:type="continuationSeparator" w:id="0">
    <w:p w14:paraId="3AB17389" w14:textId="77777777" w:rsidR="00B95C34" w:rsidRDefault="00B95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532B"/>
    <w:rsid w:val="00127975"/>
    <w:rsid w:val="00274D86"/>
    <w:rsid w:val="004B69BF"/>
    <w:rsid w:val="005871DC"/>
    <w:rsid w:val="00711CC9"/>
    <w:rsid w:val="00754D65"/>
    <w:rsid w:val="00767664"/>
    <w:rsid w:val="007A0E27"/>
    <w:rsid w:val="007C2BAF"/>
    <w:rsid w:val="007E12E6"/>
    <w:rsid w:val="00823B70"/>
    <w:rsid w:val="00827CFF"/>
    <w:rsid w:val="00860723"/>
    <w:rsid w:val="00895C86"/>
    <w:rsid w:val="009C0C32"/>
    <w:rsid w:val="00A34020"/>
    <w:rsid w:val="00A5130C"/>
    <w:rsid w:val="00A52D34"/>
    <w:rsid w:val="00AE52D4"/>
    <w:rsid w:val="00B95C34"/>
    <w:rsid w:val="00D013E3"/>
    <w:rsid w:val="00D4505F"/>
    <w:rsid w:val="00E0362B"/>
    <w:rsid w:val="00EE4167"/>
    <w:rsid w:val="00FD0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Norman, Daniel</cp:lastModifiedBy>
  <cp:revision>3</cp:revision>
  <dcterms:created xsi:type="dcterms:W3CDTF">2025-12-22T02:38:00Z</dcterms:created>
  <dcterms:modified xsi:type="dcterms:W3CDTF">2025-12-22T02:38:00Z</dcterms:modified>
</cp:coreProperties>
</file>