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28FE3" w14:textId="77777777" w:rsidR="001B0263" w:rsidRDefault="001B0263" w:rsidP="001B0263">
      <w:pPr>
        <w:jc w:val="center"/>
        <w:rPr>
          <w:rFonts w:ascii="Times New Roman" w:hAnsi="Times New Roman" w:cs="Times New Roman"/>
          <w:b/>
          <w:bCs/>
        </w:rPr>
      </w:pPr>
    </w:p>
    <w:p w14:paraId="7BC19FCD" w14:textId="77777777" w:rsidR="001B0263" w:rsidRDefault="001B0263" w:rsidP="001B0263">
      <w:pPr>
        <w:jc w:val="center"/>
        <w:rPr>
          <w:rFonts w:ascii="Times New Roman" w:hAnsi="Times New Roman" w:cs="Times New Roman"/>
          <w:b/>
          <w:bCs/>
        </w:rPr>
      </w:pPr>
    </w:p>
    <w:p w14:paraId="347C9C49" w14:textId="77777777" w:rsidR="001B0263" w:rsidRDefault="001B0263" w:rsidP="001B0263">
      <w:pPr>
        <w:jc w:val="center"/>
        <w:rPr>
          <w:rFonts w:ascii="Times New Roman" w:hAnsi="Times New Roman" w:cs="Times New Roman"/>
          <w:b/>
          <w:bCs/>
        </w:rPr>
      </w:pPr>
    </w:p>
    <w:p w14:paraId="10CF3ADA" w14:textId="77777777" w:rsidR="001B0263" w:rsidRDefault="001B0263" w:rsidP="001B0263">
      <w:pPr>
        <w:jc w:val="center"/>
        <w:rPr>
          <w:rFonts w:ascii="Times New Roman" w:hAnsi="Times New Roman" w:cs="Times New Roman"/>
          <w:b/>
          <w:bCs/>
        </w:rPr>
      </w:pPr>
    </w:p>
    <w:p w14:paraId="2D41A67A" w14:textId="77777777" w:rsidR="001B0263" w:rsidRDefault="001B0263" w:rsidP="001B0263">
      <w:pPr>
        <w:jc w:val="center"/>
        <w:rPr>
          <w:rFonts w:ascii="Times New Roman" w:hAnsi="Times New Roman" w:cs="Times New Roman"/>
          <w:b/>
          <w:bCs/>
        </w:rPr>
      </w:pPr>
    </w:p>
    <w:p w14:paraId="6C31C177" w14:textId="77777777" w:rsidR="001B0263" w:rsidRDefault="001B0263" w:rsidP="001B0263">
      <w:pPr>
        <w:jc w:val="center"/>
        <w:rPr>
          <w:rFonts w:ascii="Times New Roman" w:hAnsi="Times New Roman" w:cs="Times New Roman"/>
          <w:b/>
          <w:bCs/>
        </w:rPr>
      </w:pPr>
    </w:p>
    <w:p w14:paraId="32A54A4D" w14:textId="77777777" w:rsidR="001B0263" w:rsidRDefault="001B0263" w:rsidP="001B0263">
      <w:pPr>
        <w:jc w:val="center"/>
        <w:rPr>
          <w:rFonts w:ascii="Times New Roman" w:hAnsi="Times New Roman" w:cs="Times New Roman"/>
          <w:b/>
          <w:bCs/>
        </w:rPr>
      </w:pPr>
    </w:p>
    <w:p w14:paraId="129BF451" w14:textId="77777777" w:rsidR="001B0263" w:rsidRDefault="001B0263" w:rsidP="001B0263">
      <w:pPr>
        <w:jc w:val="center"/>
        <w:rPr>
          <w:rFonts w:ascii="Times New Roman" w:hAnsi="Times New Roman" w:cs="Times New Roman"/>
          <w:b/>
          <w:bCs/>
        </w:rPr>
      </w:pPr>
    </w:p>
    <w:p w14:paraId="1C0C4B80" w14:textId="3F957D5A" w:rsidR="001B0263" w:rsidRPr="001B0263" w:rsidRDefault="001B0263" w:rsidP="001B0263">
      <w:pPr>
        <w:jc w:val="center"/>
        <w:rPr>
          <w:rFonts w:ascii="Times New Roman" w:hAnsi="Times New Roman" w:cs="Times New Roman"/>
          <w:b/>
          <w:bCs/>
        </w:rPr>
      </w:pPr>
      <w:r>
        <w:rPr>
          <w:rFonts w:ascii="Times New Roman" w:hAnsi="Times New Roman" w:cs="Times New Roman"/>
          <w:b/>
          <w:bCs/>
        </w:rPr>
        <w:t>Weight Tracker App Launch Plan</w:t>
      </w:r>
    </w:p>
    <w:p w14:paraId="1EB92D1E" w14:textId="77777777" w:rsidR="001B0263" w:rsidRPr="001B0263" w:rsidRDefault="001B0263" w:rsidP="001B0263">
      <w:pPr>
        <w:jc w:val="center"/>
        <w:rPr>
          <w:rFonts w:ascii="Times New Roman" w:hAnsi="Times New Roman" w:cs="Times New Roman"/>
          <w:b/>
          <w:bCs/>
        </w:rPr>
      </w:pPr>
    </w:p>
    <w:p w14:paraId="4104938B" w14:textId="77777777" w:rsidR="001B0263" w:rsidRPr="001B0263" w:rsidRDefault="001B0263" w:rsidP="001B0263">
      <w:pPr>
        <w:jc w:val="center"/>
        <w:rPr>
          <w:rFonts w:ascii="Times New Roman" w:hAnsi="Times New Roman" w:cs="Times New Roman"/>
        </w:rPr>
      </w:pPr>
      <w:r w:rsidRPr="001B0263">
        <w:rPr>
          <w:rFonts w:ascii="Times New Roman" w:hAnsi="Times New Roman" w:cs="Times New Roman"/>
        </w:rPr>
        <w:t>Daniel Norman</w:t>
      </w:r>
    </w:p>
    <w:p w14:paraId="679D0573" w14:textId="77777777" w:rsidR="001B0263" w:rsidRPr="001B0263" w:rsidRDefault="001B0263" w:rsidP="001B0263">
      <w:pPr>
        <w:jc w:val="center"/>
        <w:rPr>
          <w:rFonts w:ascii="Times New Roman" w:hAnsi="Times New Roman" w:cs="Times New Roman"/>
        </w:rPr>
      </w:pPr>
      <w:r w:rsidRPr="001B0263">
        <w:rPr>
          <w:rFonts w:ascii="Times New Roman" w:hAnsi="Times New Roman" w:cs="Times New Roman"/>
        </w:rPr>
        <w:t>SNHU</w:t>
      </w:r>
    </w:p>
    <w:p w14:paraId="0DE6F156" w14:textId="77777777" w:rsidR="001B0263" w:rsidRPr="001B0263" w:rsidRDefault="001B0263" w:rsidP="001B0263">
      <w:pPr>
        <w:jc w:val="center"/>
        <w:rPr>
          <w:rFonts w:ascii="Times New Roman" w:hAnsi="Times New Roman" w:cs="Times New Roman"/>
        </w:rPr>
      </w:pPr>
      <w:r w:rsidRPr="001B0263">
        <w:rPr>
          <w:rFonts w:ascii="Times New Roman" w:hAnsi="Times New Roman" w:cs="Times New Roman"/>
        </w:rPr>
        <w:t>CS-360</w:t>
      </w:r>
    </w:p>
    <w:p w14:paraId="6FC51A93" w14:textId="77777777" w:rsidR="001B0263" w:rsidRPr="001B0263" w:rsidRDefault="001B0263" w:rsidP="001B0263">
      <w:pPr>
        <w:jc w:val="center"/>
        <w:rPr>
          <w:rFonts w:ascii="Times New Roman" w:hAnsi="Times New Roman" w:cs="Times New Roman"/>
        </w:rPr>
      </w:pPr>
      <w:r w:rsidRPr="001B0263">
        <w:rPr>
          <w:rFonts w:ascii="Times New Roman" w:hAnsi="Times New Roman" w:cs="Times New Roman"/>
        </w:rPr>
        <w:t>Alejandro Benavente</w:t>
      </w:r>
    </w:p>
    <w:p w14:paraId="77996B4A" w14:textId="4C13770C" w:rsidR="001B0263" w:rsidRDefault="001B0263" w:rsidP="001B0263">
      <w:pPr>
        <w:jc w:val="center"/>
        <w:rPr>
          <w:rFonts w:ascii="Times New Roman" w:hAnsi="Times New Roman" w:cs="Times New Roman"/>
        </w:rPr>
      </w:pPr>
      <w:r w:rsidRPr="001B0263">
        <w:rPr>
          <w:rFonts w:ascii="Times New Roman" w:hAnsi="Times New Roman" w:cs="Times New Roman"/>
        </w:rPr>
        <w:t>4/1</w:t>
      </w:r>
      <w:r>
        <w:rPr>
          <w:rFonts w:ascii="Times New Roman" w:hAnsi="Times New Roman" w:cs="Times New Roman"/>
        </w:rPr>
        <w:t>9</w:t>
      </w:r>
      <w:r w:rsidRPr="001B0263">
        <w:rPr>
          <w:rFonts w:ascii="Times New Roman" w:hAnsi="Times New Roman" w:cs="Times New Roman"/>
        </w:rPr>
        <w:t>/2026</w:t>
      </w:r>
    </w:p>
    <w:p w14:paraId="21CAE8C5" w14:textId="77777777" w:rsidR="001B0263" w:rsidRDefault="001B0263">
      <w:pPr>
        <w:rPr>
          <w:rFonts w:ascii="Times New Roman" w:hAnsi="Times New Roman" w:cs="Times New Roman"/>
        </w:rPr>
      </w:pPr>
      <w:r>
        <w:rPr>
          <w:rFonts w:ascii="Times New Roman" w:hAnsi="Times New Roman" w:cs="Times New Roman"/>
        </w:rPr>
        <w:br w:type="page"/>
      </w:r>
    </w:p>
    <w:p w14:paraId="5407D8C2" w14:textId="72C09B4E" w:rsidR="001B0263" w:rsidRDefault="001B0263" w:rsidP="001B0263">
      <w:pPr>
        <w:rPr>
          <w:rFonts w:ascii="Times New Roman" w:hAnsi="Times New Roman" w:cs="Times New Roman"/>
          <w:b/>
          <w:bCs/>
        </w:rPr>
      </w:pPr>
      <w:r>
        <w:rPr>
          <w:rFonts w:ascii="Times New Roman" w:hAnsi="Times New Roman" w:cs="Times New Roman"/>
          <w:b/>
          <w:bCs/>
        </w:rPr>
        <w:lastRenderedPageBreak/>
        <w:t>App Overview and Description</w:t>
      </w:r>
    </w:p>
    <w:p w14:paraId="0DA005C8" w14:textId="26EC6048" w:rsidR="001B0263" w:rsidRDefault="001B0263" w:rsidP="001B0263">
      <w:pPr>
        <w:spacing w:line="480" w:lineRule="auto"/>
        <w:rPr>
          <w:rFonts w:ascii="Times New Roman" w:hAnsi="Times New Roman" w:cs="Times New Roman"/>
        </w:rPr>
      </w:pPr>
      <w:r w:rsidRPr="001B0263">
        <w:rPr>
          <w:rFonts w:ascii="Times New Roman" w:hAnsi="Times New Roman" w:cs="Times New Roman"/>
        </w:rPr>
        <w:t>The Weight Tra</w:t>
      </w:r>
      <w:r>
        <w:rPr>
          <w:rFonts w:ascii="Times New Roman" w:hAnsi="Times New Roman" w:cs="Times New Roman"/>
        </w:rPr>
        <w:t>cker App is a mobile health application designed to help users track their daily body weight, set personal goal weights, and monitor progress over time. The application provides a simple interface where users can log weight entries, view historical data, and compare current progress against a defined goal weight.</w:t>
      </w:r>
    </w:p>
    <w:p w14:paraId="669C49EC" w14:textId="11EBE838" w:rsidR="001B0263" w:rsidRDefault="001B0263" w:rsidP="001B0263">
      <w:pPr>
        <w:spacing w:line="480" w:lineRule="auto"/>
        <w:rPr>
          <w:rFonts w:ascii="Times New Roman" w:hAnsi="Times New Roman" w:cs="Times New Roman"/>
        </w:rPr>
      </w:pPr>
      <w:r>
        <w:rPr>
          <w:rFonts w:ascii="Times New Roman" w:hAnsi="Times New Roman" w:cs="Times New Roman"/>
        </w:rPr>
        <w:t xml:space="preserve">The app includes a dashboard that displays stored weight entries in a structured format, allowing users to easily review their progress. In addition, users can set a target goal weight, which is used to calculate progress and motivate continued improvement. An optional SMS notification feature is included to alert users when they reach milestones or important goals, depending on user permissions. </w:t>
      </w:r>
    </w:p>
    <w:p w14:paraId="6BA36036" w14:textId="402C76B1" w:rsidR="001B0263" w:rsidRDefault="001B0263" w:rsidP="001B0263">
      <w:pPr>
        <w:spacing w:line="480" w:lineRule="auto"/>
        <w:rPr>
          <w:rFonts w:ascii="Times New Roman" w:hAnsi="Times New Roman" w:cs="Times New Roman"/>
          <w:b/>
          <w:bCs/>
        </w:rPr>
      </w:pPr>
      <w:r>
        <w:rPr>
          <w:rFonts w:ascii="Times New Roman" w:hAnsi="Times New Roman" w:cs="Times New Roman"/>
          <w:b/>
          <w:bCs/>
        </w:rPr>
        <w:t>App Icon</w:t>
      </w:r>
    </w:p>
    <w:p w14:paraId="11FCCD5D" w14:textId="7BC93B0C" w:rsidR="001B0263" w:rsidRDefault="001B0263" w:rsidP="001B0263">
      <w:pPr>
        <w:spacing w:line="480" w:lineRule="auto"/>
        <w:rPr>
          <w:rFonts w:ascii="Times New Roman" w:hAnsi="Times New Roman" w:cs="Times New Roman"/>
        </w:rPr>
      </w:pPr>
      <w:r>
        <w:rPr>
          <w:rFonts w:ascii="Times New Roman" w:hAnsi="Times New Roman" w:cs="Times New Roman"/>
        </w:rPr>
        <w:t>The app icon will be designed to reflect the health, fitness, and progress tracking. The recommended design includes a simple symbol combined with an upward arrow to represent improvement and goal achievement. The color scheme will use shades of green and blue to show health, balance, and wellness. The icon will be designed to be minimal, so it is easily recognizable on mobile devices and consistent with modern Android design guidelines.</w:t>
      </w:r>
    </w:p>
    <w:p w14:paraId="67A97D05" w14:textId="50F8C3DC" w:rsidR="001B0263" w:rsidRDefault="001B0263" w:rsidP="001B0263">
      <w:pPr>
        <w:spacing w:line="480" w:lineRule="auto"/>
        <w:rPr>
          <w:rFonts w:ascii="Times New Roman" w:hAnsi="Times New Roman" w:cs="Times New Roman"/>
          <w:b/>
          <w:bCs/>
        </w:rPr>
      </w:pPr>
      <w:r>
        <w:rPr>
          <w:rFonts w:ascii="Times New Roman" w:hAnsi="Times New Roman" w:cs="Times New Roman"/>
          <w:b/>
          <w:bCs/>
        </w:rPr>
        <w:t>Android Version Compatibility</w:t>
      </w:r>
    </w:p>
    <w:p w14:paraId="0167A3A5" w14:textId="450F2EB2" w:rsidR="001B0263" w:rsidRDefault="00737C21" w:rsidP="001B0263">
      <w:pPr>
        <w:spacing w:line="480" w:lineRule="auto"/>
        <w:rPr>
          <w:rFonts w:ascii="Times New Roman" w:hAnsi="Times New Roman" w:cs="Times New Roman"/>
        </w:rPr>
      </w:pPr>
      <w:r>
        <w:rPr>
          <w:rFonts w:ascii="Times New Roman" w:hAnsi="Times New Roman" w:cs="Times New Roman"/>
        </w:rPr>
        <w:t>The application is designed to support modern Android devices while maintaining compatibility. The target configuration includes:</w:t>
      </w:r>
    </w:p>
    <w:p w14:paraId="18D0550D" w14:textId="25E340F1" w:rsidR="00737C21" w:rsidRDefault="00737C21" w:rsidP="00737C21">
      <w:pPr>
        <w:pStyle w:val="ListParagraph"/>
        <w:numPr>
          <w:ilvl w:val="0"/>
          <w:numId w:val="1"/>
        </w:numPr>
        <w:spacing w:line="480" w:lineRule="auto"/>
        <w:rPr>
          <w:rFonts w:ascii="Times New Roman" w:hAnsi="Times New Roman" w:cs="Times New Roman"/>
        </w:rPr>
      </w:pPr>
      <w:r>
        <w:rPr>
          <w:rFonts w:ascii="Times New Roman" w:hAnsi="Times New Roman" w:cs="Times New Roman"/>
        </w:rPr>
        <w:t>Minimum SDK: Android 8.0 (API Level 26)</w:t>
      </w:r>
    </w:p>
    <w:p w14:paraId="00B3A8C3" w14:textId="75DBEF75" w:rsidR="00737C21" w:rsidRDefault="00737C21" w:rsidP="00737C21">
      <w:pPr>
        <w:pStyle w:val="ListParagraph"/>
        <w:numPr>
          <w:ilvl w:val="0"/>
          <w:numId w:val="1"/>
        </w:numPr>
        <w:spacing w:line="480" w:lineRule="auto"/>
        <w:rPr>
          <w:rFonts w:ascii="Times New Roman" w:hAnsi="Times New Roman" w:cs="Times New Roman"/>
        </w:rPr>
      </w:pPr>
      <w:r>
        <w:rPr>
          <w:rFonts w:ascii="Times New Roman" w:hAnsi="Times New Roman" w:cs="Times New Roman"/>
        </w:rPr>
        <w:t>Target SDK: Android 14 (API Level 34)</w:t>
      </w:r>
    </w:p>
    <w:p w14:paraId="34CDE051" w14:textId="73478160" w:rsidR="00737C21" w:rsidRDefault="00737C21" w:rsidP="00737C21">
      <w:pPr>
        <w:spacing w:line="480" w:lineRule="auto"/>
        <w:rPr>
          <w:rFonts w:ascii="Times New Roman" w:hAnsi="Times New Roman" w:cs="Times New Roman"/>
        </w:rPr>
      </w:pPr>
      <w:r>
        <w:rPr>
          <w:rFonts w:ascii="Times New Roman" w:hAnsi="Times New Roman" w:cs="Times New Roman"/>
        </w:rPr>
        <w:lastRenderedPageBreak/>
        <w:t>This ensures that the application can run on most Android devices while still supporting newer Android features, performance improvements, and security enhancements. Targeting the latest SDK version also compliance with Google Play Store requirements for app submission.</w:t>
      </w:r>
    </w:p>
    <w:p w14:paraId="107DB7F2" w14:textId="0263DB20" w:rsidR="00737C21" w:rsidRDefault="00737C21" w:rsidP="00737C21">
      <w:pPr>
        <w:spacing w:line="480" w:lineRule="auto"/>
        <w:rPr>
          <w:rFonts w:ascii="Times New Roman" w:hAnsi="Times New Roman" w:cs="Times New Roman"/>
          <w:b/>
          <w:bCs/>
        </w:rPr>
      </w:pPr>
      <w:r>
        <w:rPr>
          <w:rFonts w:ascii="Times New Roman" w:hAnsi="Times New Roman" w:cs="Times New Roman"/>
          <w:b/>
          <w:bCs/>
        </w:rPr>
        <w:t>Permissions</w:t>
      </w:r>
    </w:p>
    <w:p w14:paraId="09447723" w14:textId="67D93C0E" w:rsidR="00737C21" w:rsidRDefault="00737C21" w:rsidP="00737C21">
      <w:pPr>
        <w:spacing w:line="480" w:lineRule="auto"/>
        <w:rPr>
          <w:rFonts w:ascii="Times New Roman" w:hAnsi="Times New Roman" w:cs="Times New Roman"/>
        </w:rPr>
      </w:pPr>
      <w:r>
        <w:rPr>
          <w:rFonts w:ascii="Times New Roman" w:hAnsi="Times New Roman" w:cs="Times New Roman"/>
        </w:rPr>
        <w:t>The application follows a minimal-permission approach to protect user privacy and maintain security. The only permission requested by the app is optional – SEND_SMS. This permission is only used if the user enables SMS notifications. The feature allows the app to send alerts when users reach a goal weight or when progress milestones are achieved.</w:t>
      </w:r>
    </w:p>
    <w:p w14:paraId="5A968B88" w14:textId="7E3EB188" w:rsidR="00737C21" w:rsidRDefault="00737C21" w:rsidP="00737C21">
      <w:pPr>
        <w:spacing w:line="480" w:lineRule="auto"/>
        <w:rPr>
          <w:rFonts w:ascii="Times New Roman" w:hAnsi="Times New Roman" w:cs="Times New Roman"/>
        </w:rPr>
      </w:pPr>
      <w:r>
        <w:rPr>
          <w:rFonts w:ascii="Times New Roman" w:hAnsi="Times New Roman" w:cs="Times New Roman"/>
        </w:rPr>
        <w:t>If the user denies this permission, the application will continue to function normally without any SMS features enabled. No other sensitive permissions such as location, camera, microphone, or contacts are requested, ensuring the app remains privacy focused.</w:t>
      </w:r>
    </w:p>
    <w:p w14:paraId="63A1509F" w14:textId="3F72D89C" w:rsidR="00737C21" w:rsidRDefault="00737C21" w:rsidP="00737C21">
      <w:pPr>
        <w:spacing w:line="480" w:lineRule="auto"/>
        <w:rPr>
          <w:rFonts w:ascii="Times New Roman" w:hAnsi="Times New Roman" w:cs="Times New Roman"/>
          <w:b/>
          <w:bCs/>
        </w:rPr>
      </w:pPr>
      <w:r>
        <w:rPr>
          <w:rFonts w:ascii="Times New Roman" w:hAnsi="Times New Roman" w:cs="Times New Roman"/>
          <w:b/>
          <w:bCs/>
        </w:rPr>
        <w:t>Monetization Strategy</w:t>
      </w:r>
    </w:p>
    <w:p w14:paraId="1ADF5962" w14:textId="7B6327A6" w:rsidR="00737C21" w:rsidRDefault="00737C21" w:rsidP="00737C21">
      <w:pPr>
        <w:spacing w:line="480" w:lineRule="auto"/>
        <w:rPr>
          <w:rFonts w:ascii="Times New Roman" w:hAnsi="Times New Roman" w:cs="Times New Roman"/>
        </w:rPr>
      </w:pPr>
      <w:r>
        <w:rPr>
          <w:rFonts w:ascii="Times New Roman" w:hAnsi="Times New Roman" w:cs="Times New Roman"/>
        </w:rPr>
        <w:t xml:space="preserve">The Weight Tracker App will use a freemium monetization model. The base version of the app will remain free and will include all core </w:t>
      </w:r>
      <w:r w:rsidR="00132F8C">
        <w:rPr>
          <w:rFonts w:ascii="Times New Roman" w:hAnsi="Times New Roman" w:cs="Times New Roman"/>
        </w:rPr>
        <w:t>functionalities</w:t>
      </w:r>
      <w:r>
        <w:rPr>
          <w:rFonts w:ascii="Times New Roman" w:hAnsi="Times New Roman" w:cs="Times New Roman"/>
        </w:rPr>
        <w:t xml:space="preserve"> such as weight tracking, goal setting, and progress viewing.</w:t>
      </w:r>
    </w:p>
    <w:p w14:paraId="42B4E890" w14:textId="14D5B40A" w:rsidR="00132F8C" w:rsidRDefault="00132F8C" w:rsidP="00737C21">
      <w:pPr>
        <w:spacing w:line="480" w:lineRule="auto"/>
        <w:rPr>
          <w:rFonts w:ascii="Times New Roman" w:hAnsi="Times New Roman" w:cs="Times New Roman"/>
        </w:rPr>
      </w:pPr>
      <w:r>
        <w:rPr>
          <w:rFonts w:ascii="Times New Roman" w:hAnsi="Times New Roman" w:cs="Times New Roman"/>
        </w:rPr>
        <w:t>Monetization Options:</w:t>
      </w:r>
    </w:p>
    <w:p w14:paraId="7BFD965D" w14:textId="4CFEEC6F" w:rsidR="00132F8C" w:rsidRPr="00132F8C" w:rsidRDefault="00132F8C" w:rsidP="00132F8C">
      <w:pPr>
        <w:pStyle w:val="ListParagraph"/>
        <w:numPr>
          <w:ilvl w:val="0"/>
          <w:numId w:val="2"/>
        </w:numPr>
        <w:spacing w:line="480" w:lineRule="auto"/>
        <w:rPr>
          <w:rFonts w:ascii="Times New Roman" w:hAnsi="Times New Roman" w:cs="Times New Roman"/>
        </w:rPr>
      </w:pPr>
      <w:r w:rsidRPr="00132F8C">
        <w:rPr>
          <w:rFonts w:ascii="Times New Roman" w:hAnsi="Times New Roman" w:cs="Times New Roman"/>
        </w:rPr>
        <w:t>Banner advertisements are displayed within the dashboard screen.</w:t>
      </w:r>
    </w:p>
    <w:p w14:paraId="736D8B0A" w14:textId="57BA1AED" w:rsidR="00132F8C" w:rsidRDefault="00132F8C" w:rsidP="00132F8C">
      <w:pPr>
        <w:pStyle w:val="ListParagraph"/>
        <w:numPr>
          <w:ilvl w:val="0"/>
          <w:numId w:val="2"/>
        </w:numPr>
        <w:spacing w:line="480" w:lineRule="auto"/>
        <w:rPr>
          <w:rFonts w:ascii="Times New Roman" w:hAnsi="Times New Roman" w:cs="Times New Roman"/>
        </w:rPr>
      </w:pPr>
      <w:r w:rsidRPr="00132F8C">
        <w:rPr>
          <w:rFonts w:ascii="Times New Roman" w:hAnsi="Times New Roman" w:cs="Times New Roman"/>
        </w:rPr>
        <w:t>A one-time purchase option to remove advertisements</w:t>
      </w:r>
    </w:p>
    <w:p w14:paraId="0FF6878E" w14:textId="21DD7EA5" w:rsidR="00132F8C" w:rsidRPr="00132F8C" w:rsidRDefault="00132F8C" w:rsidP="00132F8C">
      <w:pPr>
        <w:spacing w:line="480" w:lineRule="auto"/>
        <w:rPr>
          <w:rFonts w:ascii="Times New Roman" w:hAnsi="Times New Roman" w:cs="Times New Roman"/>
        </w:rPr>
      </w:pPr>
      <w:r>
        <w:rPr>
          <w:rFonts w:ascii="Times New Roman" w:hAnsi="Times New Roman" w:cs="Times New Roman"/>
        </w:rPr>
        <w:t xml:space="preserve">This strategy allows users to access the full core functionality without cost while still providing </w:t>
      </w:r>
      <w:r w:rsidR="00A81DAB">
        <w:rPr>
          <w:rFonts w:ascii="Times New Roman" w:hAnsi="Times New Roman" w:cs="Times New Roman"/>
        </w:rPr>
        <w:t>revenue</w:t>
      </w:r>
      <w:r>
        <w:rPr>
          <w:rFonts w:ascii="Times New Roman" w:hAnsi="Times New Roman" w:cs="Times New Roman"/>
        </w:rPr>
        <w:t xml:space="preserve"> to support maintenance, updates, and future development.</w:t>
      </w:r>
    </w:p>
    <w:p w14:paraId="4A229ABF" w14:textId="77777777" w:rsidR="001B0263" w:rsidRDefault="001B0263"/>
    <w:sectPr w:rsidR="001B02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B5B57"/>
    <w:multiLevelType w:val="hybridMultilevel"/>
    <w:tmpl w:val="AE9AF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D37259"/>
    <w:multiLevelType w:val="hybridMultilevel"/>
    <w:tmpl w:val="1B96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3199949">
    <w:abstractNumId w:val="0"/>
  </w:num>
  <w:num w:numId="2" w16cid:durableId="429353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263"/>
    <w:rsid w:val="00132F8C"/>
    <w:rsid w:val="001B0263"/>
    <w:rsid w:val="00714FA0"/>
    <w:rsid w:val="00737C21"/>
    <w:rsid w:val="00A81DAB"/>
    <w:rsid w:val="00B77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E6569"/>
  <w15:chartTrackingRefBased/>
  <w15:docId w15:val="{DE28A075-2FE5-4178-B12B-66EC573AD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2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2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2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2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2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2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2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2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2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263"/>
    <w:rPr>
      <w:rFonts w:eastAsiaTheme="majorEastAsia" w:cstheme="majorBidi"/>
      <w:color w:val="272727" w:themeColor="text1" w:themeTint="D8"/>
    </w:rPr>
  </w:style>
  <w:style w:type="paragraph" w:styleId="Title">
    <w:name w:val="Title"/>
    <w:basedOn w:val="Normal"/>
    <w:next w:val="Normal"/>
    <w:link w:val="TitleChar"/>
    <w:uiPriority w:val="10"/>
    <w:qFormat/>
    <w:rsid w:val="001B0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263"/>
    <w:pPr>
      <w:spacing w:before="160"/>
      <w:jc w:val="center"/>
    </w:pPr>
    <w:rPr>
      <w:i/>
      <w:iCs/>
      <w:color w:val="404040" w:themeColor="text1" w:themeTint="BF"/>
    </w:rPr>
  </w:style>
  <w:style w:type="character" w:customStyle="1" w:styleId="QuoteChar">
    <w:name w:val="Quote Char"/>
    <w:basedOn w:val="DefaultParagraphFont"/>
    <w:link w:val="Quote"/>
    <w:uiPriority w:val="29"/>
    <w:rsid w:val="001B0263"/>
    <w:rPr>
      <w:i/>
      <w:iCs/>
      <w:color w:val="404040" w:themeColor="text1" w:themeTint="BF"/>
    </w:rPr>
  </w:style>
  <w:style w:type="paragraph" w:styleId="ListParagraph">
    <w:name w:val="List Paragraph"/>
    <w:basedOn w:val="Normal"/>
    <w:uiPriority w:val="34"/>
    <w:qFormat/>
    <w:rsid w:val="001B0263"/>
    <w:pPr>
      <w:ind w:left="720"/>
      <w:contextualSpacing/>
    </w:pPr>
  </w:style>
  <w:style w:type="character" w:styleId="IntenseEmphasis">
    <w:name w:val="Intense Emphasis"/>
    <w:basedOn w:val="DefaultParagraphFont"/>
    <w:uiPriority w:val="21"/>
    <w:qFormat/>
    <w:rsid w:val="001B0263"/>
    <w:rPr>
      <w:i/>
      <w:iCs/>
      <w:color w:val="0F4761" w:themeColor="accent1" w:themeShade="BF"/>
    </w:rPr>
  </w:style>
  <w:style w:type="paragraph" w:styleId="IntenseQuote">
    <w:name w:val="Intense Quote"/>
    <w:basedOn w:val="Normal"/>
    <w:next w:val="Normal"/>
    <w:link w:val="IntenseQuoteChar"/>
    <w:uiPriority w:val="30"/>
    <w:qFormat/>
    <w:rsid w:val="001B0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263"/>
    <w:rPr>
      <w:i/>
      <w:iCs/>
      <w:color w:val="0F4761" w:themeColor="accent1" w:themeShade="BF"/>
    </w:rPr>
  </w:style>
  <w:style w:type="character" w:styleId="IntenseReference">
    <w:name w:val="Intense Reference"/>
    <w:basedOn w:val="DefaultParagraphFont"/>
    <w:uiPriority w:val="32"/>
    <w:qFormat/>
    <w:rsid w:val="001B02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 Daniel</dc:creator>
  <cp:keywords/>
  <dc:description/>
  <cp:lastModifiedBy>Norman, Daniel</cp:lastModifiedBy>
  <cp:revision>3</cp:revision>
  <dcterms:created xsi:type="dcterms:W3CDTF">2026-04-19T13:39:00Z</dcterms:created>
  <dcterms:modified xsi:type="dcterms:W3CDTF">2026-04-19T14:16:00Z</dcterms:modified>
</cp:coreProperties>
</file>