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NEMT and Multi-Agency Crisis Coordination - SOP Template</w:t>
      </w:r>
    </w:p>
    <w:p>
      <w:r>
        <w:rPr>
          <w:i/>
          <w:sz w:val="22"/>
        </w:rPr>
        <w:t>NEMT operator + hospital partner roles | Replace bracketed fields before production use</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Organization</w:t>
            </w:r>
          </w:p>
        </w:tc>
        <w:tc>
          <w:tcPr>
            <w:tcW w:type="dxa" w:w="4320"/>
          </w:tcPr>
          <w:p>
            <w:r>
              <w:t>[Operator Name]</w:t>
            </w:r>
          </w:p>
        </w:tc>
      </w:tr>
      <w:tr>
        <w:tc>
          <w:tcPr>
            <w:tcW w:type="dxa" w:w="4320"/>
          </w:tcPr>
          <w:p>
            <w:r>
              <w:t>Depot / Region</w:t>
            </w:r>
          </w:p>
        </w:tc>
        <w:tc>
          <w:tcPr>
            <w:tcW w:type="dxa" w:w="4320"/>
          </w:tcPr>
          <w:p>
            <w:r>
              <w:t>[Region]</w:t>
            </w:r>
          </w:p>
        </w:tc>
      </w:tr>
      <w:tr>
        <w:tc>
          <w:tcPr>
            <w:tcW w:type="dxa" w:w="4320"/>
          </w:tcPr>
          <w:p>
            <w:r>
              <w:t>SOP ID</w:t>
            </w:r>
          </w:p>
        </w:tc>
        <w:tc>
          <w:tcPr>
            <w:tcW w:type="dxa" w:w="4320"/>
          </w:tcPr>
          <w:p>
            <w:r>
              <w:t>NEMT-CRISIS-001</w:t>
            </w:r>
          </w:p>
        </w:tc>
      </w:tr>
      <w:tr>
        <w:tc>
          <w:tcPr>
            <w:tcW w:type="dxa" w:w="4320"/>
          </w:tcPr>
          <w:p>
            <w:r>
              <w:t>Version</w:t>
            </w:r>
          </w:p>
        </w:tc>
        <w:tc>
          <w:tcPr>
            <w:tcW w:type="dxa" w:w="4320"/>
          </w:tcPr>
          <w:p>
            <w:r>
              <w:t>1.0</w:t>
            </w:r>
          </w:p>
        </w:tc>
      </w:tr>
      <w:tr>
        <w:tc>
          <w:tcPr>
            <w:tcW w:type="dxa" w:w="4320"/>
          </w:tcPr>
          <w:p>
            <w:r>
              <w:t>Effective Date</w:t>
            </w:r>
          </w:p>
        </w:tc>
        <w:tc>
          <w:tcPr>
            <w:tcW w:type="dxa" w:w="4320"/>
          </w:tcPr>
          <w:p>
            <w:r>
              <w:t>[YYYY-MM-DD]</w:t>
            </w:r>
          </w:p>
        </w:tc>
      </w:tr>
      <w:tr>
        <w:tc>
          <w:tcPr>
            <w:tcW w:type="dxa" w:w="4320"/>
          </w:tcPr>
          <w:p>
            <w:r>
              <w:t>Owner</w:t>
            </w:r>
          </w:p>
        </w:tc>
        <w:tc>
          <w:tcPr>
            <w:tcW w:type="dxa" w:w="4320"/>
          </w:tcPr>
          <w:p>
            <w:r>
              <w:t>[Operations Manager]</w:t>
            </w:r>
          </w:p>
        </w:tc>
      </w:tr>
    </w:tbl>
    <w:p>
      <w:pPr>
        <w:pStyle w:val="Heading1"/>
      </w:pPr>
      <w:r>
        <w:t>1. Purpose</w:t>
      </w:r>
    </w:p>
    <w:p>
      <w:r>
        <w:t>Define coordinated response during weather watches, storm warnings, and recovery between [NEMT Operator] and partner hospitals/EOC liaisons. Ensures patient and driver safety, aligned comms to hospital partners, and compliance with care agreements. Does not replace 911 or municipal CAD.</w:t>
      </w:r>
    </w:p>
    <w:p>
      <w:pPr>
        <w:pStyle w:val="Heading1"/>
      </w:pPr>
      <w:r>
        <w:t>2. Scope</w:t>
      </w:r>
    </w:p>
    <w:p>
      <w:pPr>
        <w:pStyle w:val="ListBullet"/>
      </w:pPr>
      <w:r>
        <w:t>Scheduled NEMT trips during declared weather events.</w:t>
      </w:r>
    </w:p>
    <w:p>
      <w:pPr>
        <w:pStyle w:val="ListBullet"/>
      </w:pPr>
      <w:r>
        <w:t>NEMT dispatch, drivers, supervisors; hospital transport liaisons.</w:t>
      </w:r>
    </w:p>
    <w:p>
      <w:pPr>
        <w:pStyle w:val="ListBullet"/>
      </w:pPr>
      <w:r>
        <w:t>Shared situational awareness via map/corridor status (when command system deployed).</w:t>
      </w:r>
    </w:p>
    <w:p>
      <w:pPr>
        <w:pStyle w:val="ListBullet"/>
      </w:pPr>
      <w:r>
        <w:t>Excludes emergency 911 transport and fire/police dispatch.</w:t>
      </w:r>
    </w:p>
    <w:p>
      <w:pPr>
        <w:pStyle w:val="Heading1"/>
      </w:pPr>
      <w:r>
        <w:t>3. Escalation Thresholds</w:t>
      </w:r>
    </w:p>
    <w:p>
      <w:pPr>
        <w:pStyle w:val="ListBullet"/>
      </w:pPr>
      <w:r>
        <w:t>Level 1 Monitor: [e.g. Tropical Storm Watch for service area]</w:t>
      </w:r>
    </w:p>
    <w:p>
      <w:pPr>
        <w:pStyle w:val="ListBullet"/>
      </w:pPr>
      <w:r>
        <w:t>Level 2 Prepare: [e.g. wind forecast &gt; 40 mph]</w:t>
      </w:r>
    </w:p>
    <w:p>
      <w:pPr>
        <w:pStyle w:val="ListBullet"/>
      </w:pPr>
      <w:r>
        <w:t>Level 3 Restrict: [e.g. Hurricane Warning or road closures]</w:t>
      </w:r>
    </w:p>
    <w:p>
      <w:pPr>
        <w:pStyle w:val="ListBullet"/>
      </w:pPr>
      <w:r>
        <w:t>Level 4 Suspend: [e.g. curfew or sustained winds &gt; 55 mph]</w:t>
      </w:r>
    </w:p>
    <w:p>
      <w:pPr>
        <w:pStyle w:val="Heading1"/>
      </w:pPr>
      <w:r>
        <w:t>4. Roles</w:t>
      </w:r>
    </w:p>
    <w:p>
      <w:pPr>
        <w:pStyle w:val="ListBullet"/>
      </w:pPr>
      <w:r>
        <w:t>NEMT Dispatch Supervisor: approve trip holds, driver comms, dispatch checklist.</w:t>
      </w:r>
    </w:p>
    <w:p>
      <w:pPr>
        <w:pStyle w:val="ListBullet"/>
      </w:pPr>
      <w:r>
        <w:t>Hospital Transport Liaison: approve P1 exceptions and hospital bulletin (COMMS-03).</w:t>
      </w:r>
    </w:p>
    <w:p>
      <w:pPr>
        <w:pStyle w:val="ListBullet"/>
      </w:pPr>
      <w:r>
        <w:t>Dispatcher: execute approved checklist after dual approval where required.</w:t>
      </w:r>
    </w:p>
    <w:p>
      <w:pPr>
        <w:pStyle w:val="ListBullet"/>
      </w:pPr>
      <w:r>
        <w:t>Driver: report conditions; follow hold directives.</w:t>
      </w:r>
    </w:p>
    <w:p>
      <w:pPr>
        <w:pStyle w:val="ListBullet"/>
      </w:pPr>
      <w:r>
        <w:t>Clinical Liaison: prioritize time-sensitive appointments.</w:t>
      </w:r>
    </w:p>
    <w:p>
      <w:pPr>
        <w:pStyle w:val="Heading1"/>
      </w:pPr>
      <w:r>
        <w:t>5. Map / Corridor Coordination</w:t>
      </w:r>
    </w:p>
    <w:p>
      <w:pPr>
        <w:pStyle w:val="ListBullet"/>
      </w:pPr>
      <w:r>
        <w:t>Maintain list of flood-prone corridors and bridge-dependent routes.</w:t>
      </w:r>
    </w:p>
    <w:p>
      <w:pPr>
        <w:pStyle w:val="ListBullet"/>
      </w:pPr>
      <w:r>
        <w:t>When corridor marked CLOSED in command system, no P3/P4 trips routed through it.</w:t>
      </w:r>
    </w:p>
    <w:p>
      <w:pPr>
        <w:pStyle w:val="ListBullet"/>
      </w:pPr>
      <w:r>
        <w:t>Supervisor and liaison review map pins before approving action pack.</w:t>
      </w:r>
    </w:p>
    <w:p>
      <w:pPr>
        <w:pStyle w:val="Heading1"/>
      </w:pPr>
      <w:r>
        <w:t>6. Level 2 Prepare Actions</w:t>
      </w:r>
    </w:p>
    <w:p>
      <w:pPr>
        <w:pStyle w:val="ListNumber"/>
      </w:pPr>
      <w:r>
        <w:t>Pull 24-hour trip manifest; flag flood-zone routes.</w:t>
      </w:r>
    </w:p>
    <w:p>
      <w:pPr>
        <w:pStyle w:val="ListNumber"/>
      </w:pPr>
      <w:r>
        <w:t>Pre-notify patients; confirm callback numbers.</w:t>
      </w:r>
    </w:p>
    <w:p>
      <w:pPr>
        <w:pStyle w:val="ListNumber"/>
      </w:pPr>
      <w:r>
        <w:t>Stage driver comms; verify vehicle readiness.</w:t>
      </w:r>
    </w:p>
    <w:p>
      <w:pPr>
        <w:pStyle w:val="Heading1"/>
      </w:pPr>
      <w:r>
        <w:t>7. Level 3 Restrict Actions</w:t>
      </w:r>
    </w:p>
    <w:p>
      <w:pPr>
        <w:pStyle w:val="ListNumber"/>
      </w:pPr>
      <w:r>
        <w:t>Hold non-essential trips; liaison approves exceptions.</w:t>
      </w:r>
    </w:p>
    <w:p>
      <w:pPr>
        <w:pStyle w:val="ListNumber"/>
      </w:pPr>
      <w:r>
        <w:t>Consolidate remaining trips where safe.</w:t>
      </w:r>
    </w:p>
    <w:p>
      <w:pPr>
        <w:pStyle w:val="ListNumber"/>
      </w:pPr>
      <w:r>
        <w:t>Require driver check-in every [X] hours.</w:t>
      </w:r>
    </w:p>
    <w:p>
      <w:pPr>
        <w:pStyle w:val="Heading1"/>
      </w:pPr>
      <w:r>
        <w:t>8. Communication Templates</w:t>
      </w:r>
    </w:p>
    <w:p>
      <w:r>
        <w:t>Patient hold (template):</w:t>
      </w:r>
    </w:p>
    <w:p>
      <w:r>
        <w:t>"[Operator] update: Due to [weather event], your trip on [date/time] is on hold. We will contact you at [phone]. For urgent medical needs, contact your provider or 911."</w:t>
      </w:r>
    </w:p>
    <w:p>
      <w:pPr>
        <w:pStyle w:val="Heading1"/>
      </w:pPr>
      <w:r>
        <w:t>9. Agent Integration</w:t>
      </w:r>
    </w:p>
    <w:p>
      <w:r>
        <w:t>Climate &amp; Crisis Ops Command agents may propose checklists and comms from this SOP. NEMT supervisor and hospital liaison must both approve before notifications are sent. Agents cite SOP section IDs in the audit log. System does not replace 911 or CAD.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NEMT and Multi-Agency Crisis Coordination - SOP Template</dc:title>
  <dc:subject/>
  <dc:creator>Dominic R. Nottage - KnightRoad Veritas AI Platforms</dc:creator>
  <cp:keywords/>
  <dc:description>generated by python-docx</dc:description>
  <cp:lastModifiedBy/>
  <cp:revision>1</cp:revision>
  <dcterms:created xsi:type="dcterms:W3CDTF">2013-12-23T23:15:00Z</dcterms:created>
  <dcterms:modified xsi:type="dcterms:W3CDTF">2013-12-23T23:15:00Z</dcterms:modified>
  <cp:category/>
</cp:coreProperties>
</file>