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367A738" w:rsidR="00FC5342" w:rsidRPr="009419F2" w:rsidRDefault="0002427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Enero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63B80A7F" w:rsidR="009419F2" w:rsidRPr="008C334F" w:rsidRDefault="009419F2" w:rsidP="009419F2">
      <w:pPr>
        <w:pStyle w:val="Ttulo1"/>
      </w:pPr>
      <w:r w:rsidRPr="00F62EAC">
        <w:t xml:space="preserve">Principales indicadores macroeconómicos de </w:t>
      </w:r>
      <w:r w:rsidR="00D81773">
        <w:t>Arabia Saudita</w:t>
      </w:r>
    </w:p>
    <w:p w14:paraId="17360282" w14:textId="4DBEF5F2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96889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D81773">
        <w:rPr>
          <w:rFonts w:ascii="Calibri" w:eastAsia="Calibri" w:hAnsi="Calibri" w:cs="Calibri"/>
          <w:lang w:val="es-AR"/>
        </w:rPr>
        <w:t>Arabia Saudita</w:t>
      </w:r>
      <w:r>
        <w:rPr>
          <w:rFonts w:ascii="Calibri" w:eastAsia="Calibri" w:hAnsi="Calibri" w:cs="Calibri"/>
          <w:lang w:val="es-AR"/>
        </w:rPr>
        <w:t xml:space="preserve"> en 2</w:t>
      </w:r>
      <w:r w:rsidR="007900A5">
        <w:rPr>
          <w:rFonts w:ascii="Calibri" w:eastAsia="Calibri" w:hAnsi="Calibri" w:cs="Calibri"/>
          <w:lang w:val="es-AR"/>
        </w:rPr>
        <w:t>02</w:t>
      </w:r>
      <w:r w:rsidR="00966F2C">
        <w:rPr>
          <w:rFonts w:ascii="Calibri" w:eastAsia="Calibri" w:hAnsi="Calibri" w:cs="Calibri"/>
          <w:lang w:val="es-AR"/>
        </w:rPr>
        <w:t>3</w:t>
      </w:r>
      <w:r w:rsidR="007900A5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966F2C">
        <w:rPr>
          <w:rFonts w:ascii="Calibri" w:eastAsia="Calibri" w:hAnsi="Calibri" w:cs="Calibri"/>
          <w:lang w:val="es-AR"/>
        </w:rPr>
        <w:t>32.094.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7900A5">
        <w:rPr>
          <w:rFonts w:ascii="Calibri" w:eastAsia="Calibri" w:hAnsi="Calibri" w:cs="Calibri"/>
          <w:lang w:val="es-AR"/>
        </w:rPr>
        <w:t xml:space="preserve">PIB tuvo una variación </w:t>
      </w:r>
      <w:r w:rsidR="00966F2C">
        <w:rPr>
          <w:rFonts w:ascii="Calibri" w:eastAsia="Calibri" w:hAnsi="Calibri" w:cs="Calibri"/>
          <w:lang w:val="es-AR"/>
        </w:rPr>
        <w:t>de -0.8</w:t>
      </w:r>
      <w:r w:rsidR="007900A5"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1764B7">
      <w:pPr>
        <w:pStyle w:val="Prrafodelista"/>
        <w:tabs>
          <w:tab w:val="left" w:pos="255"/>
          <w:tab w:val="center" w:pos="4680"/>
        </w:tabs>
        <w:ind w:left="270"/>
        <w:contextualSpacing/>
        <w:jc w:val="right"/>
        <w:rPr>
          <w:rFonts w:ascii="Calibri" w:eastAsia="Calibri" w:hAnsi="Calibri" w:cs="Calibri"/>
          <w:lang w:val="es-AR"/>
        </w:rPr>
      </w:pPr>
    </w:p>
    <w:p w14:paraId="49B6D6CA" w14:textId="3114A756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6C47CBE" w:rsidR="009419F2" w:rsidRDefault="008C66C4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8896" behindDoc="0" locked="0" layoutInCell="1" allowOverlap="1" wp14:anchorId="1A8E9FDC" wp14:editId="68331101">
            <wp:simplePos x="0" y="0"/>
            <wp:positionH relativeFrom="column">
              <wp:posOffset>273685</wp:posOffset>
            </wp:positionH>
            <wp:positionV relativeFrom="paragraph">
              <wp:posOffset>345440</wp:posOffset>
            </wp:positionV>
            <wp:extent cx="541972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62" y="21479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6EB8C0B2" w14:textId="367522CA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7777777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57DF7FA8" w14:textId="77777777" w:rsidR="00A67CE7" w:rsidRDefault="006C73AC" w:rsidP="00B2291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2022</w:t>
      </w:r>
      <w:r w:rsidR="009419F2" w:rsidRPr="00B22916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5.6</w:t>
      </w:r>
      <w:r w:rsidR="009419F2" w:rsidRPr="00B22916">
        <w:rPr>
          <w:rFonts w:ascii="Calibri" w:eastAsia="Calibri" w:hAnsi="Calibri" w:cs="Calibri"/>
          <w:lang w:val="es-AR"/>
        </w:rPr>
        <w:t>%</w:t>
      </w:r>
      <w:r w:rsidR="009419F2" w:rsidRPr="00B22916">
        <w:rPr>
          <w:rFonts w:ascii="Calibri" w:eastAsia="Calibri" w:hAnsi="Calibri" w:cs="Calibri"/>
          <w:b/>
          <w:sz w:val="27"/>
          <w:szCs w:val="27"/>
        </w:rPr>
        <w:t>.</w:t>
      </w:r>
    </w:p>
    <w:p w14:paraId="3D428CD0" w14:textId="047D5982" w:rsidR="009419F2" w:rsidRPr="00B22916" w:rsidRDefault="009419F2" w:rsidP="00A67CE7">
      <w:pPr>
        <w:pStyle w:val="Prrafodelista"/>
        <w:tabs>
          <w:tab w:val="left" w:pos="255"/>
          <w:tab w:val="center" w:pos="4680"/>
        </w:tabs>
        <w:spacing w:after="240"/>
        <w:ind w:left="720"/>
        <w:rPr>
          <w:rFonts w:ascii="Calibri" w:eastAsia="Calibri" w:hAnsi="Calibri" w:cs="Calibri"/>
          <w:b/>
          <w:sz w:val="27"/>
          <w:szCs w:val="27"/>
        </w:rPr>
      </w:pPr>
      <w:r w:rsidRPr="00B22916"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79B463DC" w14:textId="0C03E55B" w:rsidR="00B22916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6C73AC">
        <w:rPr>
          <w:rFonts w:ascii="Calibri" w:eastAsia="Calibri" w:hAnsi="Calibri" w:cs="Calibri"/>
          <w:lang w:val="es-AR"/>
        </w:rPr>
        <w:t>2.5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979BC81" w14:textId="406F0A48" w:rsidR="009419F2" w:rsidRPr="00B22916" w:rsidRDefault="00B22916" w:rsidP="00B22916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39319C8" w14:textId="5CD78117" w:rsidR="00B22916" w:rsidRDefault="00A67CE7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9920" behindDoc="0" locked="0" layoutInCell="1" allowOverlap="1" wp14:anchorId="7B439B49" wp14:editId="4BB27409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5762625" cy="3609975"/>
            <wp:effectExtent l="0" t="0" r="9525" b="9525"/>
            <wp:wrapThrough wrapText="bothSides">
              <wp:wrapPolygon edited="0">
                <wp:start x="0" y="0"/>
                <wp:lineTo x="0" y="21543"/>
                <wp:lineTo x="21564" y="21543"/>
                <wp:lineTo x="2156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613CE7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18324301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0698A186" w14:textId="03F4AF35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31ABBC08" w14:textId="77777777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71C4F533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D81773">
        <w:rPr>
          <w:rStyle w:val="Ttulo10"/>
        </w:rPr>
        <w:t>Arabia Saudita</w:t>
      </w:r>
      <w:r w:rsidR="00D53D64" w:rsidRPr="009419F2">
        <w:rPr>
          <w:rStyle w:val="Ttulo10"/>
        </w:rPr>
        <w:t xml:space="preserve"> en el mundo</w:t>
      </w:r>
    </w:p>
    <w:p w14:paraId="7DC1C0A5" w14:textId="23528B34" w:rsidR="00080A60" w:rsidRPr="00BF2471" w:rsidRDefault="003D1CD7" w:rsidP="00BF2471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66A1E64F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D81773">
        <w:rPr>
          <w:rFonts w:ascii="Calibri" w:eastAsia="Batang" w:hAnsi="Calibri"/>
          <w:b/>
        </w:rPr>
        <w:t>Arabia Saudita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E75E1E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D81773">
        <w:rPr>
          <w:rFonts w:ascii="Calibri" w:eastAsia="Batang" w:hAnsi="Calibri"/>
          <w:b/>
        </w:rPr>
        <w:t>Arabia Saudita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16B7B35B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BF2471">
        <w:rPr>
          <w:rFonts w:ascii="Calibri" w:eastAsia="Batang" w:hAnsi="Calibri"/>
          <w:b/>
          <w:sz w:val="22"/>
          <w:szCs w:val="22"/>
        </w:rPr>
        <w:t>1</w:t>
      </w:r>
      <w:r w:rsidR="007C17B1">
        <w:rPr>
          <w:rFonts w:ascii="Calibri" w:eastAsia="Batang" w:hAnsi="Calibri"/>
          <w:b/>
          <w:sz w:val="22"/>
          <w:szCs w:val="22"/>
        </w:rPr>
        <w:t>8</w:t>
      </w:r>
      <w:r w:rsidR="00BF2471">
        <w:rPr>
          <w:rFonts w:ascii="Calibri" w:eastAsia="Batang" w:hAnsi="Calibri"/>
          <w:b/>
          <w:sz w:val="22"/>
          <w:szCs w:val="22"/>
        </w:rPr>
        <w:t>-202</w:t>
      </w:r>
      <w:r w:rsidR="00772A54">
        <w:rPr>
          <w:rFonts w:ascii="Calibri" w:eastAsia="Batang" w:hAnsi="Calibri"/>
          <w:b/>
          <w:sz w:val="22"/>
          <w:szCs w:val="22"/>
        </w:rPr>
        <w:t>3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2F668A">
        <w:rPr>
          <w:rFonts w:ascii="Calibri" w:eastAsia="Batang" w:hAnsi="Calibri"/>
          <w:b/>
          <w:sz w:val="22"/>
          <w:szCs w:val="22"/>
        </w:rPr>
        <w:t>00 -2023</w:t>
      </w:r>
    </w:p>
    <w:p w14:paraId="48578ECB" w14:textId="3D7A574A" w:rsidR="00080A60" w:rsidRPr="009B52F5" w:rsidRDefault="005A55E2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0944" behindDoc="0" locked="0" layoutInCell="1" allowOverlap="1" wp14:anchorId="048DC2FF" wp14:editId="0C3259A8">
            <wp:simplePos x="0" y="0"/>
            <wp:positionH relativeFrom="margin">
              <wp:align>right</wp:align>
            </wp:positionH>
            <wp:positionV relativeFrom="paragraph">
              <wp:posOffset>193675</wp:posOffset>
            </wp:positionV>
            <wp:extent cx="3009900" cy="2781300"/>
            <wp:effectExtent l="0" t="0" r="0" b="0"/>
            <wp:wrapThrough wrapText="bothSides">
              <wp:wrapPolygon edited="0">
                <wp:start x="0" y="0"/>
                <wp:lineTo x="0" y="21452"/>
                <wp:lineTo x="21463" y="21452"/>
                <wp:lineTo x="2146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7CBC3406" wp14:editId="375C355B">
            <wp:simplePos x="0" y="0"/>
            <wp:positionH relativeFrom="column">
              <wp:posOffset>-241300</wp:posOffset>
            </wp:positionH>
            <wp:positionV relativeFrom="paragraph">
              <wp:posOffset>202565</wp:posOffset>
            </wp:positionV>
            <wp:extent cx="3038475" cy="2771775"/>
            <wp:effectExtent l="0" t="0" r="9525" b="9525"/>
            <wp:wrapThrough wrapText="bothSides">
              <wp:wrapPolygon edited="0">
                <wp:start x="0" y="0"/>
                <wp:lineTo x="0" y="21526"/>
                <wp:lineTo x="21532" y="21526"/>
                <wp:lineTo x="21532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EF118D">
        <w:rPr>
          <w:rStyle w:val="Ttulo10"/>
          <w:rFonts w:ascii="Calibri" w:eastAsia="Batang" w:hAnsi="Calibri"/>
        </w:rPr>
        <w:t xml:space="preserve">              </w:t>
      </w:r>
      <w:r w:rsidR="00642158" w:rsidRPr="009B52F5">
        <w:rPr>
          <w:rStyle w:val="Ttulo10"/>
          <w:rFonts w:ascii="Calibri" w:eastAsia="Batang" w:hAnsi="Calibri"/>
        </w:rPr>
        <w:t>US$ millones</w:t>
      </w:r>
    </w:p>
    <w:p w14:paraId="1C9802F8" w14:textId="19DB2423" w:rsidR="008465DE" w:rsidRDefault="00C65257" w:rsidP="0012744F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      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 xml:space="preserve">       </w:t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26E6C732" w14:textId="745962AF" w:rsidR="00E30EB4" w:rsidRDefault="00E30EB4" w:rsidP="0012744F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399AB3D6" w14:textId="2BE61508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2A01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saudíes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1109FAE9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27F8D791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1563F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 y enero de 2025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4B7A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149</w:t>
      </w:r>
      <w:r w:rsidR="00201D8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8465DE">
        <w:rPr>
          <w:rFonts w:asciiTheme="minorHAnsi" w:hAnsiTheme="minorHAnsi" w:cstheme="minorHAnsi"/>
          <w:color w:val="000000" w:themeColor="text1"/>
        </w:rPr>
        <w:t>saudíes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7451C8">
        <w:rPr>
          <w:rFonts w:asciiTheme="minorHAnsi" w:hAnsiTheme="minorHAnsi" w:cstheme="minorHAnsi"/>
          <w:color w:val="000000" w:themeColor="text1"/>
        </w:rPr>
        <w:t xml:space="preserve">Emiratos Árabes, </w:t>
      </w:r>
      <w:r w:rsidR="00B860F9">
        <w:rPr>
          <w:rFonts w:asciiTheme="minorHAnsi" w:hAnsiTheme="minorHAnsi" w:cstheme="minorHAnsi"/>
          <w:color w:val="000000" w:themeColor="text1"/>
        </w:rPr>
        <w:t>China</w:t>
      </w:r>
      <w:r w:rsidR="00431F26">
        <w:rPr>
          <w:rFonts w:asciiTheme="minorHAnsi" w:hAnsiTheme="minorHAnsi" w:cstheme="minorHAnsi"/>
          <w:color w:val="000000" w:themeColor="text1"/>
        </w:rPr>
        <w:t xml:space="preserve"> y Egipto.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7194BEB3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6A09BB">
        <w:rPr>
          <w:rFonts w:ascii="Calibri" w:hAnsi="Calibri"/>
          <w:b/>
          <w:bCs/>
          <w:color w:val="000000" w:themeColor="text1"/>
        </w:rPr>
        <w:t xml:space="preserve">de </w:t>
      </w:r>
      <w:r w:rsidR="00D81773">
        <w:rPr>
          <w:rFonts w:ascii="Calibri" w:hAnsi="Calibri"/>
          <w:b/>
          <w:bCs/>
          <w:color w:val="000000" w:themeColor="text1"/>
        </w:rPr>
        <w:t xml:space="preserve">Arabia </w:t>
      </w:r>
      <w:r w:rsidR="006A09BB">
        <w:rPr>
          <w:rFonts w:ascii="Calibri" w:hAnsi="Calibri"/>
          <w:b/>
          <w:bCs/>
          <w:color w:val="000000" w:themeColor="text1"/>
        </w:rPr>
        <w:t>Saudita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6D5AB2">
        <w:rPr>
          <w:rFonts w:ascii="Calibri" w:hAnsi="Calibri"/>
          <w:b/>
          <w:bCs/>
          <w:color w:val="000000" w:themeColor="text1"/>
        </w:rPr>
        <w:t>2018 – enero de 2025</w:t>
      </w:r>
    </w:p>
    <w:tbl>
      <w:tblPr>
        <w:tblW w:w="75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2443"/>
        <w:gridCol w:w="1344"/>
      </w:tblGrid>
      <w:tr w:rsidR="0078189A" w14:paraId="71D6D265" w14:textId="77777777" w:rsidTr="004633AB">
        <w:trPr>
          <w:trHeight w:val="1162"/>
          <w:jc w:val="center"/>
        </w:trPr>
        <w:tc>
          <w:tcPr>
            <w:tcW w:w="378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43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44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853D6" w14:paraId="5E9F7EE2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  <w:hideMark/>
          </w:tcPr>
          <w:p w14:paraId="59524FAC" w14:textId="5CA61002" w:rsidR="000853D6" w:rsidRPr="00A30CC7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Emiratos Árabes</w:t>
            </w:r>
          </w:p>
        </w:tc>
        <w:tc>
          <w:tcPr>
            <w:tcW w:w="2443" w:type="dxa"/>
            <w:shd w:val="clear" w:color="auto" w:fill="auto"/>
            <w:vAlign w:val="center"/>
            <w:hideMark/>
          </w:tcPr>
          <w:p w14:paraId="45C75160" w14:textId="09EF2FB5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14:paraId="0A89AC31" w14:textId="6A190EBC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853D6" w14:paraId="38E272FA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7A2051DB" w14:textId="197B1C8E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4F14428" w14:textId="23033CCB" w:rsidR="000853D6" w:rsidRDefault="000853D6" w:rsidP="000853D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6D08746" w14:textId="51F2D8F3" w:rsidR="000853D6" w:rsidRDefault="000853D6" w:rsidP="000853D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853D6" w14:paraId="414B36CD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0901F2AB" w14:textId="6C5AEAEA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Egipto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2AC74EDF" w14:textId="78B0D811" w:rsidR="000853D6" w:rsidRDefault="000853D6" w:rsidP="000853D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3B297A72" w14:textId="1862F7D8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853D6" w14:paraId="619D1C20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52C57F48" w14:textId="6567258B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7DB0DE5F" w14:textId="41184254" w:rsidR="000853D6" w:rsidRDefault="000853D6" w:rsidP="000853D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54FCDF6" w14:textId="2CEE1184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853D6" w14:paraId="02901698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6AE91036" w14:textId="49DCC0BF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0A1FDCE2" w14:textId="34DB32DC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36987EC" w14:textId="02A3FE9E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853D6" w14:paraId="2DF60F4B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69332D0D" w14:textId="0A1C120A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6B543F69" w14:textId="71ECD0AA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A118A5F" w14:textId="042A39D9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853D6" w14:paraId="043D2383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5C5685F2" w14:textId="18349216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7E5D7DCF" w14:textId="33D50A25" w:rsidR="000853D6" w:rsidRDefault="000853D6" w:rsidP="000853D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3B079CA" w14:textId="2873A87C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3D6" w14:paraId="16A82C99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06107BAB" w14:textId="2CCC1172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Bahréin  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164FF73" w14:textId="268A2E1B" w:rsidR="000853D6" w:rsidRDefault="000853D6" w:rsidP="000853D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AA8BEAF" w14:textId="1D2C5AFE" w:rsidR="000853D6" w:rsidRDefault="000853D6" w:rsidP="000853D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3D6" w14:paraId="33F7532A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47A99419" w14:textId="49B6DD91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Qatar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FA34E89" w14:textId="3FB1DA8E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708B43D" w14:textId="55BF2B28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3D6" w14:paraId="674124D4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  <w:hideMark/>
          </w:tcPr>
          <w:p w14:paraId="6A1EC849" w14:textId="39BB5ADA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43" w:type="dxa"/>
            <w:shd w:val="clear" w:color="auto" w:fill="auto"/>
            <w:vAlign w:val="center"/>
            <w:hideMark/>
          </w:tcPr>
          <w:p w14:paraId="39F67967" w14:textId="394123DB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65</w:t>
            </w:r>
          </w:p>
        </w:tc>
        <w:tc>
          <w:tcPr>
            <w:tcW w:w="1344" w:type="dxa"/>
            <w:shd w:val="clear" w:color="auto" w:fill="auto"/>
            <w:vAlign w:val="center"/>
            <w:hideMark/>
          </w:tcPr>
          <w:p w14:paraId="3F9C38F0" w14:textId="4A1A2F51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0853D6" w14:paraId="16D7A320" w14:textId="77777777" w:rsidTr="000853D6">
        <w:trPr>
          <w:trHeight w:val="600"/>
          <w:jc w:val="center"/>
        </w:trPr>
        <w:tc>
          <w:tcPr>
            <w:tcW w:w="3788" w:type="dxa"/>
            <w:shd w:val="clear" w:color="auto" w:fill="auto"/>
            <w:vAlign w:val="center"/>
          </w:tcPr>
          <w:p w14:paraId="51C1C80D" w14:textId="61F87288" w:rsidR="000853D6" w:rsidRDefault="000853D6" w:rsidP="000853D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12246E45" w14:textId="43577F22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1AA714DA" w14:textId="3FE07102" w:rsidR="000853D6" w:rsidRDefault="000853D6" w:rsidP="000853D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37726A87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B4374E">
        <w:rPr>
          <w:rFonts w:ascii="Calibri" w:hAnsi="Calibri"/>
          <w:color w:val="000000" w:themeColor="text1"/>
        </w:rPr>
        <w:t>saudíes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4374E">
        <w:rPr>
          <w:rFonts w:ascii="Calibri" w:hAnsi="Calibri"/>
          <w:color w:val="000000" w:themeColor="text1"/>
        </w:rPr>
        <w:t>,</w:t>
      </w:r>
      <w:r w:rsidRPr="00FA71EF">
        <w:rPr>
          <w:rFonts w:ascii="Calibri" w:hAnsi="Calibri"/>
          <w:color w:val="000000" w:themeColor="text1"/>
        </w:rPr>
        <w:t xml:space="preserve">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EB6848">
        <w:rPr>
          <w:rFonts w:ascii="Calibri" w:hAnsi="Calibri"/>
          <w:color w:val="000000" w:themeColor="text1"/>
        </w:rPr>
        <w:t xml:space="preserve">Industria </w:t>
      </w:r>
      <w:r w:rsidR="006F06EF">
        <w:rPr>
          <w:rFonts w:ascii="Calibri" w:hAnsi="Calibri"/>
          <w:color w:val="000000" w:themeColor="text1"/>
        </w:rPr>
        <w:t>Químic</w:t>
      </w:r>
      <w:r w:rsidR="00EB6848">
        <w:rPr>
          <w:rFonts w:ascii="Calibri" w:hAnsi="Calibri"/>
          <w:color w:val="000000" w:themeColor="text1"/>
        </w:rPr>
        <w:t>a</w:t>
      </w:r>
      <w:r w:rsidR="00B4374E">
        <w:rPr>
          <w:rFonts w:ascii="Calibri" w:hAnsi="Calibri"/>
          <w:color w:val="000000" w:themeColor="text1"/>
        </w:rPr>
        <w:t xml:space="preserve">, Petróleo, Caucho y Plástico; Comercio minorista; </w:t>
      </w:r>
      <w:r w:rsidR="00C65D03">
        <w:rPr>
          <w:rFonts w:ascii="Calibri" w:hAnsi="Calibri"/>
          <w:color w:val="000000" w:themeColor="text1"/>
        </w:rPr>
        <w:t>Construcción</w:t>
      </w:r>
      <w:r w:rsidR="00B4374E">
        <w:rPr>
          <w:rFonts w:ascii="Calibri" w:hAnsi="Calibri"/>
          <w:color w:val="000000" w:themeColor="text1"/>
        </w:rPr>
        <w:t xml:space="preserve">. 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17B9D20C" w:rsidR="00892A9D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1C2536">
        <w:rPr>
          <w:rFonts w:ascii="Calibri" w:hAnsi="Calibri"/>
          <w:b/>
          <w:bCs/>
          <w:color w:val="000000" w:themeColor="text1"/>
        </w:rPr>
        <w:t>saudíes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C86085">
        <w:rPr>
          <w:rFonts w:ascii="Calibri" w:hAnsi="Calibri"/>
          <w:b/>
          <w:bCs/>
          <w:color w:val="000000" w:themeColor="text1"/>
        </w:rPr>
        <w:t>2018 – enero de 2025</w:t>
      </w:r>
    </w:p>
    <w:tbl>
      <w:tblPr>
        <w:tblW w:w="8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21"/>
        <w:gridCol w:w="1568"/>
        <w:gridCol w:w="1119"/>
      </w:tblGrid>
      <w:tr w:rsidR="0078189A" w14:paraId="6EED3333" w14:textId="77777777" w:rsidTr="005B5BC5">
        <w:trPr>
          <w:trHeight w:val="1460"/>
          <w:jc w:val="center"/>
        </w:trPr>
        <w:tc>
          <w:tcPr>
            <w:tcW w:w="5421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68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19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67527" w14:paraId="1553674A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1CD227C3" w14:textId="740B3CB7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Caucho, Petróleo y Plástico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454C1D9C" w14:textId="52DDEFD0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24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418C53D" w14:textId="30D5E324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67527" w14:paraId="7E8FAB0A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2CCCD7AD" w14:textId="43DFD9AC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7AD77F" w14:textId="7DAE7372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22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8AA0BB4" w14:textId="43B5E81A" w:rsidR="00D67527" w:rsidRDefault="00D67527" w:rsidP="00D6752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D67527" w14:paraId="0924A32D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7389452D" w14:textId="229DA349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2FB71F" w14:textId="148DEE1B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5911021" w14:textId="7CCD143A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67527" w14:paraId="4F172C21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3BAE4937" w14:textId="76816762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3B99D3" w14:textId="5D68224C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1188FB23" w14:textId="7C7FDF4E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D67527" w14:paraId="418A946B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417CA039" w14:textId="7F09D173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51B7DF3" w14:textId="36B5357E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ABBCBE9" w14:textId="27DD9476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67527" w14:paraId="468C8085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71139412" w14:textId="3C56198D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247D30" w14:textId="4E1F1A07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6DE35DA5" w14:textId="4C9E2E12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67527" w14:paraId="5771321E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03036B2C" w14:textId="7E966C1B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332C1C" w14:textId="44B9D377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072FFFB3" w14:textId="03B971FF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67527" w14:paraId="3B4CFBC2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65366638" w14:textId="57ECA946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FC62CF" w14:textId="18C99FDD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576791B0" w14:textId="2F3BE63E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67527" w14:paraId="4D466CAE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2799B5EC" w14:textId="329F6F60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EE4F640" w14:textId="590AC55E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0C7D515" w14:textId="2378F54A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67527" w14:paraId="38032E2D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67514B10" w14:textId="12A30728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B98FA9" w14:textId="210A28E6" w:rsidR="00D67527" w:rsidRDefault="00D67527" w:rsidP="00D6752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4DC920FB" w14:textId="6D749001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67527" w14:paraId="1EEBF294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</w:tcPr>
          <w:p w14:paraId="4704D397" w14:textId="51FCE49A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F362D63" w14:textId="567CBEC4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119" w:type="dxa"/>
            <w:shd w:val="clear" w:color="auto" w:fill="auto"/>
            <w:vAlign w:val="center"/>
          </w:tcPr>
          <w:p w14:paraId="7C77E728" w14:textId="4F23844A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67527" w14:paraId="2FD4A381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29D36AC4" w14:textId="723E3A4E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2EB3A7DD" w14:textId="587E3B0B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3D3B87C7" w14:textId="55D495C5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67527" w14:paraId="1F5014C8" w14:textId="77777777" w:rsidTr="00D67527">
        <w:trPr>
          <w:trHeight w:val="754"/>
          <w:jc w:val="center"/>
        </w:trPr>
        <w:tc>
          <w:tcPr>
            <w:tcW w:w="5421" w:type="dxa"/>
            <w:shd w:val="clear" w:color="auto" w:fill="auto"/>
            <w:vAlign w:val="center"/>
            <w:hideMark/>
          </w:tcPr>
          <w:p w14:paraId="0B9146E9" w14:textId="77777777" w:rsidR="00D67527" w:rsidRDefault="00D67527" w:rsidP="00D675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5F5A1137" w14:textId="665EB21C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119" w:type="dxa"/>
            <w:shd w:val="clear" w:color="auto" w:fill="auto"/>
            <w:vAlign w:val="center"/>
            <w:hideMark/>
          </w:tcPr>
          <w:p w14:paraId="1D534A24" w14:textId="4487C753" w:rsidR="00D67527" w:rsidRDefault="00D67527" w:rsidP="00D675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5F7C0795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8748F0C" w14:textId="4965B2AA" w:rsidR="003C5181" w:rsidRDefault="003C5181" w:rsidP="003C5181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43CE6907" w:rsidR="00517A7B" w:rsidRPr="00595FB8" w:rsidRDefault="00517A7B" w:rsidP="00A64AC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2970EC">
        <w:rPr>
          <w:rStyle w:val="Ttulo10"/>
          <w:rFonts w:asciiTheme="minorHAnsi" w:hAnsiTheme="minorHAnsi" w:cstheme="minorHAnsi"/>
          <w:bCs/>
          <w:color w:val="000000" w:themeColor="text1"/>
        </w:rPr>
        <w:t>saudíes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425A24C9" w14:textId="110C4FD8" w:rsidR="005D40A1" w:rsidRDefault="00517A7B" w:rsidP="009C4D84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201</w:t>
      </w:r>
      <w:r w:rsidR="00940962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940962">
        <w:rPr>
          <w:rFonts w:ascii="Calibri" w:hAnsi="Calibri"/>
          <w:color w:val="000000" w:themeColor="text1"/>
        </w:rPr>
        <w:t>enero de 2025</w:t>
      </w:r>
      <w:r w:rsidRPr="00595FB8">
        <w:rPr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="00BA7702">
        <w:rPr>
          <w:rFonts w:ascii="Calibri" w:hAnsi="Calibri"/>
          <w:color w:val="000000" w:themeColor="text1"/>
        </w:rPr>
        <w:t>4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2970EC">
        <w:rPr>
          <w:rFonts w:ascii="Calibri" w:hAnsi="Calibri"/>
          <w:color w:val="000000" w:themeColor="text1"/>
        </w:rPr>
        <w:t>saudíes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 xml:space="preserve">anuncios fue </w:t>
      </w:r>
      <w:r w:rsidR="002970EC">
        <w:rPr>
          <w:rFonts w:ascii="Calibri" w:hAnsi="Calibri"/>
          <w:color w:val="000000" w:themeColor="text1"/>
        </w:rPr>
        <w:t>dirigida hacia</w:t>
      </w:r>
      <w:r w:rsidR="009504A5">
        <w:rPr>
          <w:rFonts w:ascii="Calibri" w:hAnsi="Calibri"/>
          <w:color w:val="000000" w:themeColor="text1"/>
        </w:rPr>
        <w:t xml:space="preserve"> Brasil (</w:t>
      </w:r>
      <w:r w:rsidR="009C4D84">
        <w:rPr>
          <w:rFonts w:ascii="Calibri" w:hAnsi="Calibri"/>
          <w:color w:val="000000" w:themeColor="text1"/>
        </w:rPr>
        <w:t xml:space="preserve">3) y </w:t>
      </w:r>
      <w:r w:rsidR="00E17BF3">
        <w:rPr>
          <w:rFonts w:ascii="Calibri" w:hAnsi="Calibri"/>
          <w:color w:val="000000" w:themeColor="text1"/>
        </w:rPr>
        <w:t>Colombia (1</w:t>
      </w:r>
      <w:r w:rsidR="009C4D84">
        <w:rPr>
          <w:rFonts w:ascii="Calibri" w:hAnsi="Calibri"/>
          <w:color w:val="000000" w:themeColor="text1"/>
        </w:rPr>
        <w:t>).</w:t>
      </w:r>
    </w:p>
    <w:p w14:paraId="205FD0EF" w14:textId="77777777" w:rsidR="009C4D84" w:rsidRDefault="009C4D84" w:rsidP="009C4D84">
      <w:pPr>
        <w:ind w:left="785"/>
        <w:jc w:val="both"/>
        <w:rPr>
          <w:rFonts w:ascii="Calibri" w:hAnsi="Calibri"/>
          <w:color w:val="000000" w:themeColor="text1"/>
        </w:rPr>
      </w:pPr>
    </w:p>
    <w:p w14:paraId="6F3C7FF1" w14:textId="78731614" w:rsidR="009C4D84" w:rsidRPr="002970EC" w:rsidRDefault="009C4D84" w:rsidP="009C4D84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3 anuncios dirigidos a Brasil, se vincularon al sector “</w:t>
      </w:r>
      <w:proofErr w:type="spellStart"/>
      <w:r>
        <w:rPr>
          <w:rFonts w:ascii="Calibri" w:hAnsi="Calibri"/>
          <w:color w:val="000000" w:themeColor="text1"/>
        </w:rPr>
        <w:t>Poducción</w:t>
      </w:r>
      <w:proofErr w:type="spellEnd"/>
      <w:r>
        <w:rPr>
          <w:rFonts w:ascii="Calibri" w:hAnsi="Calibri"/>
          <w:color w:val="000000" w:themeColor="text1"/>
        </w:rPr>
        <w:t xml:space="preserve"> Química, Petróleo, Caucho y Plástico. Por su parte, el anuncio dirigido a Colombia se vinculó al sector “Producción de Alimentos y Tabaco”.</w:t>
      </w:r>
    </w:p>
    <w:p w14:paraId="26D0F195" w14:textId="4A52577F" w:rsidR="003B7933" w:rsidRDefault="003B7933" w:rsidP="002970EC">
      <w:pPr>
        <w:rPr>
          <w:rFonts w:ascii="Calibri" w:hAnsi="Calibri"/>
          <w:color w:val="000000" w:themeColor="text1"/>
        </w:rPr>
      </w:pPr>
    </w:p>
    <w:p w14:paraId="720AC5C0" w14:textId="01F5310E" w:rsidR="00C51683" w:rsidRDefault="00C51683"/>
    <w:p w14:paraId="36678508" w14:textId="77777777" w:rsidR="005D40A1" w:rsidRPr="00C51683" w:rsidRDefault="005D40A1"/>
    <w:p w14:paraId="05C11CE9" w14:textId="4CC9BAA9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2970EC">
        <w:t xml:space="preserve">saudíes </w:t>
      </w:r>
      <w:r>
        <w:t>en Argentina</w:t>
      </w:r>
    </w:p>
    <w:p w14:paraId="7D6B7549" w14:textId="7636C387" w:rsidR="00C90608" w:rsidRPr="00191FAE" w:rsidRDefault="00720372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 w:rsidRPr="00191FAE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1FAE">
        <w:rPr>
          <w:rFonts w:ascii="Calibri" w:hAnsi="Calibri"/>
          <w:color w:val="000000" w:themeColor="text1"/>
        </w:rPr>
        <w:t>Orbis</w:t>
      </w:r>
      <w:proofErr w:type="spellEnd"/>
      <w:r w:rsidRPr="00191FAE">
        <w:rPr>
          <w:rFonts w:ascii="Calibri" w:hAnsi="Calibri"/>
          <w:color w:val="000000" w:themeColor="text1"/>
        </w:rPr>
        <w:t>, entre 201</w:t>
      </w:r>
      <w:r w:rsidR="00222364">
        <w:rPr>
          <w:rFonts w:ascii="Calibri" w:hAnsi="Calibri"/>
          <w:color w:val="000000" w:themeColor="text1"/>
        </w:rPr>
        <w:t>8</w:t>
      </w:r>
      <w:r w:rsidRPr="00191FAE">
        <w:rPr>
          <w:rFonts w:ascii="Calibri" w:hAnsi="Calibri"/>
          <w:color w:val="000000" w:themeColor="text1"/>
        </w:rPr>
        <w:t xml:space="preserve"> </w:t>
      </w:r>
      <w:r w:rsidR="00026040">
        <w:rPr>
          <w:rFonts w:ascii="Calibri" w:hAnsi="Calibri"/>
          <w:color w:val="000000" w:themeColor="text1"/>
        </w:rPr>
        <w:t xml:space="preserve">y </w:t>
      </w:r>
      <w:r w:rsidR="00222364">
        <w:rPr>
          <w:rFonts w:ascii="Calibri" w:hAnsi="Calibri"/>
          <w:color w:val="000000" w:themeColor="text1"/>
        </w:rPr>
        <w:t>enero</w:t>
      </w:r>
      <w:r w:rsidR="00A82555">
        <w:rPr>
          <w:rFonts w:ascii="Calibri" w:hAnsi="Calibri"/>
          <w:color w:val="000000" w:themeColor="text1"/>
        </w:rPr>
        <w:t xml:space="preserve"> </w:t>
      </w:r>
      <w:r w:rsidR="00AF297B">
        <w:rPr>
          <w:rFonts w:ascii="Calibri" w:hAnsi="Calibri"/>
          <w:color w:val="000000" w:themeColor="text1"/>
        </w:rPr>
        <w:t>de 202</w:t>
      </w:r>
      <w:r w:rsidR="00222364">
        <w:rPr>
          <w:rFonts w:ascii="Calibri" w:hAnsi="Calibri"/>
          <w:color w:val="000000" w:themeColor="text1"/>
        </w:rPr>
        <w:t>5</w:t>
      </w:r>
      <w:r w:rsidR="00026040">
        <w:rPr>
          <w:rFonts w:ascii="Calibri" w:hAnsi="Calibri"/>
          <w:color w:val="000000" w:themeColor="text1"/>
        </w:rPr>
        <w:t>,</w:t>
      </w:r>
      <w:r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Pr="00191FAE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191FAE">
        <w:rPr>
          <w:rFonts w:ascii="Calibri" w:hAnsi="Calibri"/>
          <w:color w:val="000000" w:themeColor="text1"/>
        </w:rPr>
        <w:t>greenfield</w:t>
      </w:r>
      <w:proofErr w:type="spellEnd"/>
      <w:r w:rsidRPr="00191FAE">
        <w:rPr>
          <w:rFonts w:ascii="Calibri" w:hAnsi="Calibri"/>
          <w:color w:val="000000" w:themeColor="text1"/>
        </w:rPr>
        <w:t xml:space="preserve"> de empresas </w:t>
      </w:r>
      <w:r w:rsidR="00D11FB0" w:rsidRPr="00191FAE">
        <w:rPr>
          <w:rFonts w:ascii="Calibri" w:hAnsi="Calibri"/>
          <w:color w:val="000000" w:themeColor="text1"/>
        </w:rPr>
        <w:t>saudíes</w:t>
      </w:r>
      <w:r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4D6BACD1" w14:textId="02479C4E" w:rsidR="00607DAF" w:rsidRDefault="00607DAF">
      <w:pPr>
        <w:rPr>
          <w:rFonts w:ascii="Calibri" w:hAnsi="Calibri"/>
          <w:color w:val="000000" w:themeColor="text1"/>
          <w:lang w:val="es-US"/>
        </w:rPr>
      </w:pPr>
      <w:r>
        <w:rPr>
          <w:rFonts w:ascii="Calibri" w:hAnsi="Calibri"/>
          <w:color w:val="000000" w:themeColor="text1"/>
          <w:lang w:val="es-US"/>
        </w:rPr>
        <w:br w:type="page"/>
      </w:r>
    </w:p>
    <w:bookmarkEnd w:id="0"/>
    <w:p w14:paraId="21207675" w14:textId="2BBD79D9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D8177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Arabia Saudita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54DCE052" w:rsidR="00B93D08" w:rsidRDefault="00B669A3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FC10C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FC10CA">
        <w:rPr>
          <w:rFonts w:ascii="Calibri" w:hAnsi="Calibri"/>
          <w:color w:val="000000" w:themeColor="text1"/>
        </w:rPr>
        <w:t>Orbis</w:t>
      </w:r>
      <w:proofErr w:type="spellEnd"/>
      <w:r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>entre 201</w:t>
      </w:r>
      <w:r w:rsidR="001B68D2">
        <w:rPr>
          <w:rFonts w:ascii="Calibri" w:hAnsi="Calibri"/>
          <w:color w:val="000000" w:themeColor="text1"/>
        </w:rPr>
        <w:t>8</w:t>
      </w:r>
      <w:r w:rsidR="00E70A7C" w:rsidRPr="00FC10CA">
        <w:rPr>
          <w:rFonts w:ascii="Calibri" w:hAnsi="Calibri"/>
          <w:color w:val="000000" w:themeColor="text1"/>
        </w:rPr>
        <w:t xml:space="preserve"> y</w:t>
      </w:r>
      <w:r w:rsidR="00153DDC">
        <w:rPr>
          <w:rFonts w:ascii="Calibri" w:hAnsi="Calibri"/>
          <w:color w:val="000000" w:themeColor="text1"/>
        </w:rPr>
        <w:t xml:space="preserve"> </w:t>
      </w:r>
      <w:r w:rsidR="001B68D2">
        <w:rPr>
          <w:rFonts w:ascii="Calibri" w:hAnsi="Calibri"/>
          <w:color w:val="000000" w:themeColor="text1"/>
        </w:rPr>
        <w:t>enero de 2025</w:t>
      </w:r>
      <w:r w:rsidR="0043219F">
        <w:rPr>
          <w:rFonts w:ascii="Calibri" w:hAnsi="Calibri"/>
          <w:color w:val="000000" w:themeColor="text1"/>
        </w:rPr>
        <w:t>,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607DAF">
        <w:rPr>
          <w:rFonts w:ascii="Calibri" w:hAnsi="Calibri"/>
          <w:color w:val="000000" w:themeColor="text1"/>
        </w:rPr>
        <w:t xml:space="preserve">registraron </w:t>
      </w:r>
      <w:r w:rsidR="00A40A61">
        <w:rPr>
          <w:rFonts w:ascii="Calibri" w:hAnsi="Calibri"/>
          <w:color w:val="000000" w:themeColor="text1"/>
        </w:rPr>
        <w:t>107</w:t>
      </w:r>
      <w:r w:rsidR="00FC10CA" w:rsidRPr="00FC10CA">
        <w:rPr>
          <w:rFonts w:ascii="Calibri" w:hAnsi="Calibri"/>
          <w:color w:val="000000" w:themeColor="text1"/>
        </w:rPr>
        <w:t xml:space="preserve"> 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D81773" w:rsidRPr="00FC10CA">
        <w:rPr>
          <w:rFonts w:ascii="Calibri" w:hAnsi="Calibri"/>
          <w:color w:val="000000" w:themeColor="text1"/>
        </w:rPr>
        <w:t>Arabia Saudita</w:t>
      </w:r>
      <w:r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  <w:r w:rsidR="00B93D08" w:rsidRPr="00FC10CA">
        <w:rPr>
          <w:rFonts w:ascii="Calibri" w:hAnsi="Calibri"/>
          <w:color w:val="000000" w:themeColor="text1"/>
        </w:rPr>
        <w:t xml:space="preserve">Se destacan </w:t>
      </w:r>
      <w:r w:rsidR="00FC10CA">
        <w:rPr>
          <w:rFonts w:ascii="Calibri" w:hAnsi="Calibri"/>
          <w:color w:val="000000" w:themeColor="text1"/>
        </w:rPr>
        <w:t>Emiratos Árabes, Egipto y Reino Unido.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0FA7A386" w14:textId="61A79383" w:rsidR="00BB49CF" w:rsidRPr="00BB49CF" w:rsidRDefault="006B75BD" w:rsidP="00BB49CF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BB49CF">
        <w:rPr>
          <w:rFonts w:ascii="Calibri" w:hAnsi="Calibri"/>
          <w:color w:val="000000" w:themeColor="text1"/>
        </w:rPr>
        <w:t>Los principales sectores de destino fueron</w:t>
      </w:r>
      <w:r w:rsidR="00E97845" w:rsidRPr="00BB49CF">
        <w:rPr>
          <w:rFonts w:ascii="Calibri" w:hAnsi="Calibri"/>
          <w:color w:val="000000" w:themeColor="text1"/>
        </w:rPr>
        <w:t>:</w:t>
      </w:r>
      <w:r w:rsidR="00BB49CF" w:rsidRPr="00BB49CF">
        <w:rPr>
          <w:rFonts w:ascii="Calibri" w:hAnsi="Calibri"/>
          <w:color w:val="000000" w:themeColor="text1"/>
        </w:rPr>
        <w:t xml:space="preserve"> </w:t>
      </w:r>
      <w:r w:rsidR="005A767D">
        <w:rPr>
          <w:rFonts w:ascii="Calibri" w:hAnsi="Calibri"/>
          <w:color w:val="000000" w:themeColor="text1"/>
        </w:rPr>
        <w:t>Computación y Software;</w:t>
      </w:r>
      <w:r w:rsidR="00BB49CF" w:rsidRPr="00BB49CF">
        <w:rPr>
          <w:rFonts w:ascii="Calibri" w:hAnsi="Calibri"/>
          <w:color w:val="000000" w:themeColor="text1"/>
        </w:rPr>
        <w:t xml:space="preserve"> </w:t>
      </w:r>
      <w:r w:rsidR="005A767D">
        <w:rPr>
          <w:rFonts w:ascii="Calibri" w:hAnsi="Calibri" w:cs="Calibri"/>
          <w:color w:val="000000"/>
          <w:sz w:val="22"/>
          <w:szCs w:val="22"/>
        </w:rPr>
        <w:t>Bancos, Seguros y Ss. Financieros; Productos Químicos, Petróleo, Caucho y Plástico.</w:t>
      </w:r>
    </w:p>
    <w:p w14:paraId="74BEB62A" w14:textId="2DF08004" w:rsidR="00D11FB0" w:rsidRPr="00BB49CF" w:rsidRDefault="00D11FB0" w:rsidP="00DE3195">
      <w:pPr>
        <w:jc w:val="both"/>
        <w:rPr>
          <w:rFonts w:ascii="Calibri" w:hAnsi="Calibri"/>
          <w:color w:val="000000" w:themeColor="text1"/>
        </w:rPr>
      </w:pPr>
    </w:p>
    <w:p w14:paraId="13476B25" w14:textId="78680BC1" w:rsidR="008646BF" w:rsidRDefault="008646BF" w:rsidP="00E37E11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D11FB0">
        <w:rPr>
          <w:rFonts w:ascii="Calibri" w:hAnsi="Calibri"/>
          <w:b/>
          <w:bCs/>
        </w:rPr>
        <w:t xml:space="preserve">saudíes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246E0A">
        <w:rPr>
          <w:rFonts w:ascii="Calibri" w:hAnsi="Calibri"/>
          <w:b/>
          <w:bCs/>
        </w:rPr>
        <w:t>2018 – enero de 2025</w:t>
      </w:r>
    </w:p>
    <w:tbl>
      <w:tblPr>
        <w:tblW w:w="822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13"/>
        <w:gridCol w:w="3197"/>
        <w:gridCol w:w="1611"/>
      </w:tblGrid>
      <w:tr w:rsidR="00D81E69" w14:paraId="0E2AA81F" w14:textId="77777777" w:rsidTr="00CD4CF0">
        <w:trPr>
          <w:trHeight w:val="604"/>
          <w:jc w:val="center"/>
        </w:trPr>
        <w:tc>
          <w:tcPr>
            <w:tcW w:w="3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2C015B0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19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E0CB9E2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6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943EEBE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078F6" w14:paraId="101727E4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78C22A" w14:textId="47C5D7DE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BD932F" w14:textId="445DE891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C44852" w14:textId="2DDD39CA" w:rsidR="007078F6" w:rsidRDefault="007078F6" w:rsidP="007078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078F6" w14:paraId="0CC25F10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D39BD1" w14:textId="0129121B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0D584C" w14:textId="1FA83F3F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13E5E" w14:textId="3C544990" w:rsidR="007078F6" w:rsidRDefault="007078F6" w:rsidP="007078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078F6" w14:paraId="59A391F2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0707A" w14:textId="3216D9DA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67A92C" w14:textId="76247555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D1E74F" w14:textId="1FC4AA52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078F6" w14:paraId="55FE5E08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AB3350" w14:textId="390DDF83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DC2F73" w14:textId="6444809A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1508C6" w14:textId="2281BB6B" w:rsidR="007078F6" w:rsidRDefault="007078F6" w:rsidP="007078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078F6" w14:paraId="1E06956B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E612B" w14:textId="40B3C3E6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32713B" w14:textId="4B6F1D74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2ED0A2" w14:textId="207C378B" w:rsidR="007078F6" w:rsidRDefault="007078F6" w:rsidP="007078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078F6" w14:paraId="785200FF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22DF5B" w14:textId="01D7105B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F9C39" w14:textId="329B20C4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8FB6A" w14:textId="586B98A0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078F6" w14:paraId="0579BA3F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966D6A" w14:textId="0444D168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F060AA" w14:textId="5F2230DC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9157B" w14:textId="3434C1C8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078F6" w14:paraId="3B2849D8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D491D3" w14:textId="12237A4A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B1456" w14:textId="779ED480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77E210" w14:textId="66FADD10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078F6" w14:paraId="4E59344D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A0B24C" w14:textId="23F21C22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E4B972" w14:textId="1A2E1C52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AB07DB" w14:textId="26C2997D" w:rsidR="007078F6" w:rsidRDefault="007078F6" w:rsidP="007078F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078F6" w14:paraId="2A62ACC3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FD41A0" w14:textId="7B5E613E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Cuero, Plástico, Arcilla y Vidrio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CB953B" w14:textId="6EC583E7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8C6E3" w14:textId="12870F34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078F6" w14:paraId="64E6BC90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0983FA" w14:textId="7AC61505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8E2DD" w14:textId="1C216298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C41859" w14:textId="709AA697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078F6" w14:paraId="617FC912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459C1" w14:textId="397610FA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E41A93" w14:textId="51701A50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C74F5" w14:textId="31DDD8D1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078F6" w14:paraId="7A1EAE26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90EAE" w14:textId="68EC4D17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4D259" w14:textId="079CEADF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F66F75" w14:textId="1EA07A80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7078F6" w14:paraId="65FE9C40" w14:textId="77777777" w:rsidTr="007078F6">
        <w:trPr>
          <w:trHeight w:val="604"/>
          <w:jc w:val="center"/>
        </w:trPr>
        <w:tc>
          <w:tcPr>
            <w:tcW w:w="341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4D9F67" w14:textId="77777777" w:rsidR="007078F6" w:rsidRDefault="007078F6" w:rsidP="007078F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E902F8" w14:textId="38C597B9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23A1B0" w14:textId="3FDF713B" w:rsidR="007078F6" w:rsidRDefault="007078F6" w:rsidP="007078F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CABC495" w14:textId="51991980" w:rsidR="008646BF" w:rsidRDefault="008646BF" w:rsidP="005A4E1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D11FB0">
        <w:rPr>
          <w:rFonts w:ascii="Calibri" w:hAnsi="Calibri"/>
          <w:b/>
          <w:bCs/>
        </w:rPr>
        <w:t>saudíes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BB15EB">
        <w:rPr>
          <w:rFonts w:ascii="Calibri" w:hAnsi="Calibri"/>
          <w:b/>
          <w:bCs/>
        </w:rPr>
        <w:t xml:space="preserve">2018 – </w:t>
      </w:r>
      <w:r w:rsidR="00C70F3D">
        <w:rPr>
          <w:rFonts w:ascii="Calibri" w:hAnsi="Calibri"/>
          <w:b/>
          <w:bCs/>
        </w:rPr>
        <w:t>enero</w:t>
      </w:r>
      <w:r w:rsidR="00BB15EB">
        <w:rPr>
          <w:rFonts w:ascii="Calibri" w:hAnsi="Calibri"/>
          <w:b/>
          <w:bCs/>
        </w:rPr>
        <w:t xml:space="preserve"> de 2025</w:t>
      </w:r>
    </w:p>
    <w:tbl>
      <w:tblPr>
        <w:tblW w:w="81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05"/>
        <w:gridCol w:w="2638"/>
        <w:gridCol w:w="1702"/>
      </w:tblGrid>
      <w:tr w:rsidR="007B18F7" w14:paraId="6FB9DA36" w14:textId="77777777" w:rsidTr="008C6283">
        <w:trPr>
          <w:trHeight w:val="782"/>
          <w:jc w:val="center"/>
        </w:trPr>
        <w:tc>
          <w:tcPr>
            <w:tcW w:w="3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84CB217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3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158FE5D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0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22FFBE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40A61" w14:paraId="6BA1EDDA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F540AE" w14:textId="3416EA82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Emiratos Árabes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BF1ED1" w14:textId="3C88A086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0DF5F8" w14:textId="6F9116FB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40A61" w14:paraId="100034F4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2EBE54" w14:textId="73ABBEF8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Egipto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8795B" w14:textId="101A1A3E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44D8F" w14:textId="1C040408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40A61" w14:paraId="21986D2F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C2B7C" w14:textId="55D21F97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D32C0" w14:textId="274D0D80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0CF96" w14:textId="7563A55C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40A61" w14:paraId="7028624F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166AF" w14:textId="4CB97CA9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ED33C6" w14:textId="0A59C643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E7F17F" w14:textId="43EBC77F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40A61" w14:paraId="7AD050FB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122F59" w14:textId="0F6AC036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Pakistán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AF2760" w14:textId="3685855D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8650A3" w14:textId="10796185" w:rsidR="00A40A61" w:rsidRDefault="00A40A61" w:rsidP="00A40A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40A61" w14:paraId="0F19B8B3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8CDDB9" w14:textId="43CF9A28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22F1B4" w14:textId="4BEBEA73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9F44A9" w14:textId="3BCFA126" w:rsidR="00A40A61" w:rsidRDefault="00A40A61" w:rsidP="00A40A6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40A61" w14:paraId="55C68BF9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006F78" w14:textId="6C246C24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Omán 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C0FBED" w14:textId="67B5BD81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8D88D1" w14:textId="0DA6334D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40A61" w14:paraId="2201B7B8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638330" w14:textId="0767894E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Kuwait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ACA652" w14:textId="0BF6E17F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75887A" w14:textId="05E28D26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40A61" w14:paraId="097958AD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32EC72" w14:textId="77777777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A5D104" w14:textId="38DABE73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506D2E" w14:textId="407319AE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A40A61" w14:paraId="022B225A" w14:textId="77777777" w:rsidTr="00A40A61">
        <w:trPr>
          <w:trHeight w:val="724"/>
          <w:jc w:val="center"/>
        </w:trPr>
        <w:tc>
          <w:tcPr>
            <w:tcW w:w="3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BABF5" w14:textId="77777777" w:rsidR="00A40A61" w:rsidRDefault="00A40A61" w:rsidP="00A40A6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1097F0" w14:textId="2289427D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107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A1CC65" w14:textId="7B794FC7" w:rsidR="00A40A61" w:rsidRDefault="00A40A61" w:rsidP="00A40A6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73B9A9" w14:textId="2DE38059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BBF8F5B" w14:textId="339B5CAC" w:rsidR="00195734" w:rsidRDefault="00195734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C34798F" w14:textId="1458EC1D" w:rsidR="00195734" w:rsidRDefault="00195734" w:rsidP="0019573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de Arabia Saudita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266E0F7" w14:textId="04965DB5" w:rsidR="00195734" w:rsidRDefault="00195734" w:rsidP="00195734">
      <w:pPr>
        <w:rPr>
          <w:rFonts w:eastAsia="Batang"/>
        </w:rPr>
      </w:pPr>
    </w:p>
    <w:p w14:paraId="17959258" w14:textId="77777777" w:rsidR="00195734" w:rsidRPr="00195734" w:rsidRDefault="00195734" w:rsidP="00195734">
      <w:pPr>
        <w:rPr>
          <w:rFonts w:eastAsia="Batang"/>
        </w:rPr>
      </w:pPr>
    </w:p>
    <w:p w14:paraId="6A3EF851" w14:textId="516901F4" w:rsidR="00195734" w:rsidRPr="004C7DC4" w:rsidRDefault="00D91D83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195734" w:rsidRPr="00195734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enero</w:t>
      </w:r>
      <w:r w:rsidR="008C6283">
        <w:rPr>
          <w:rFonts w:ascii="Calibri" w:hAnsi="Calibri"/>
          <w:color w:val="000000" w:themeColor="text1"/>
        </w:rPr>
        <w:t xml:space="preserve"> de</w:t>
      </w:r>
      <w:r w:rsidR="007C4581">
        <w:rPr>
          <w:rFonts w:ascii="Calibri" w:hAnsi="Calibri"/>
          <w:color w:val="000000" w:themeColor="text1"/>
        </w:rPr>
        <w:t xml:space="preserve"> 202</w:t>
      </w:r>
      <w:r>
        <w:rPr>
          <w:rFonts w:ascii="Calibri" w:hAnsi="Calibri"/>
          <w:color w:val="000000" w:themeColor="text1"/>
        </w:rPr>
        <w:t>5</w:t>
      </w:r>
      <w:bookmarkStart w:id="1" w:name="_GoBack"/>
      <w:bookmarkEnd w:id="1"/>
      <w:r w:rsidR="00195734" w:rsidRPr="00195734">
        <w:rPr>
          <w:rFonts w:ascii="Calibri" w:hAnsi="Calibri"/>
          <w:color w:val="000000" w:themeColor="text1"/>
        </w:rPr>
        <w:t xml:space="preserve">, no se registraron operaciones de adquisición (total o parcial) de compañías localizadas en Argentina por parte de empresas de Arabia Saudita. </w:t>
      </w:r>
    </w:p>
    <w:p w14:paraId="3DAEDAB2" w14:textId="490E3D71" w:rsidR="004C7DC4" w:rsidRDefault="004C7DC4" w:rsidP="004C7DC4">
      <w:pPr>
        <w:jc w:val="both"/>
        <w:rPr>
          <w:rFonts w:ascii="Calibri" w:hAnsi="Calibri"/>
          <w:color w:val="000000" w:themeColor="text1"/>
        </w:rPr>
      </w:pPr>
    </w:p>
    <w:p w14:paraId="4257E4A1" w14:textId="7EF5D1B7" w:rsidR="004C7DC4" w:rsidRDefault="004C7DC4" w:rsidP="004C7DC4">
      <w:pPr>
        <w:jc w:val="both"/>
        <w:rPr>
          <w:rFonts w:ascii="Calibri" w:hAnsi="Calibri"/>
          <w:color w:val="000000" w:themeColor="text1"/>
        </w:rPr>
      </w:pPr>
    </w:p>
    <w:p w14:paraId="1D263CFE" w14:textId="1252291E" w:rsidR="005F16AF" w:rsidRPr="00AA2DC4" w:rsidRDefault="005F16AF" w:rsidP="005F16AF">
      <w:pPr>
        <w:jc w:val="center"/>
        <w:rPr>
          <w:rFonts w:ascii="Calibri" w:hAnsi="Calibri"/>
          <w:color w:val="000000" w:themeColor="text1"/>
        </w:rPr>
      </w:pPr>
    </w:p>
    <w:sectPr w:rsidR="005F16AF" w:rsidRPr="00AA2DC4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4E2AFE" w14:textId="77777777" w:rsidR="007578F9" w:rsidRDefault="007578F9">
      <w:r>
        <w:separator/>
      </w:r>
    </w:p>
  </w:endnote>
  <w:endnote w:type="continuationSeparator" w:id="0">
    <w:p w14:paraId="5ECC6DC3" w14:textId="77777777" w:rsidR="007578F9" w:rsidRDefault="0075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64415A2D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D91D83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730C7" w14:textId="77777777" w:rsidR="007578F9" w:rsidRDefault="007578F9">
      <w:r>
        <w:separator/>
      </w:r>
    </w:p>
  </w:footnote>
  <w:footnote w:type="continuationSeparator" w:id="0">
    <w:p w14:paraId="6DE78A1F" w14:textId="77777777" w:rsidR="007578F9" w:rsidRDefault="007578F9">
      <w:r>
        <w:continuationSeparator/>
      </w:r>
    </w:p>
  </w:footnote>
  <w:footnote w:id="1">
    <w:p w14:paraId="2893CAC7" w14:textId="70A9AABB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="00C30668"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6520DA45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3530A52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38627BB5" w:rsidR="00D81773" w:rsidRDefault="001764B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0A330CA4" wp14:editId="2121A613">
          <wp:simplePos x="0" y="0"/>
          <wp:positionH relativeFrom="column">
            <wp:posOffset>4664710</wp:posOffset>
          </wp:positionH>
          <wp:positionV relativeFrom="paragraph">
            <wp:posOffset>9525</wp:posOffset>
          </wp:positionV>
          <wp:extent cx="1104900" cy="736600"/>
          <wp:effectExtent l="0" t="0" r="0" b="6350"/>
          <wp:wrapTight wrapText="bothSides">
            <wp:wrapPolygon edited="0">
              <wp:start x="0" y="0"/>
              <wp:lineTo x="0" y="21228"/>
              <wp:lineTo x="21228" y="21228"/>
              <wp:lineTo x="21228" y="0"/>
              <wp:lineTo x="0" y="0"/>
            </wp:wrapPolygon>
          </wp:wrapTight>
          <wp:docPr id="3" name="Imagen 3" descr="Bandera de Arabia Saudit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Arabia Saudita | Banderas-mundo.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E1B849" w14:textId="73AADBE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77777777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426F28FE" w14:textId="77777777" w:rsidR="001764B7" w:rsidRDefault="001764B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455A1CE0" w:rsidR="00D81773" w:rsidRDefault="001764B7" w:rsidP="001764B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</w:t>
    </w:r>
    <w:r w:rsidR="00D81773">
      <w:rPr>
        <w:rFonts w:ascii="Calibri" w:hAnsi="Calibri"/>
        <w:b/>
        <w:bCs/>
        <w:caps/>
        <w:noProof/>
        <w:color w:val="000000"/>
      </w:rPr>
      <w:t>Arabia saudita</w:t>
    </w:r>
  </w:p>
  <w:p w14:paraId="289F8044" w14:textId="2938F5E1" w:rsidR="00D81773" w:rsidRPr="00837727" w:rsidRDefault="00D81773" w:rsidP="000E6615">
    <w:pPr>
      <w:rPr>
        <w:rFonts w:ascii="Calibri" w:hAnsi="Calibri"/>
        <w:b/>
        <w:bCs/>
        <w:caps/>
        <w:color w:val="000000"/>
      </w:rPr>
    </w:pPr>
  </w:p>
  <w:p w14:paraId="4207FF9B" w14:textId="2FD03D59" w:rsidR="00D81773" w:rsidRDefault="00D8177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6"/>
  </w:num>
  <w:num w:numId="4">
    <w:abstractNumId w:val="31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3"/>
  </w:num>
  <w:num w:numId="10">
    <w:abstractNumId w:val="2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0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5"/>
  </w:num>
  <w:num w:numId="43">
    <w:abstractNumId w:val="8"/>
  </w:num>
  <w:num w:numId="44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427F"/>
    <w:rsid w:val="000258FF"/>
    <w:rsid w:val="00025931"/>
    <w:rsid w:val="00025A23"/>
    <w:rsid w:val="00025B15"/>
    <w:rsid w:val="00026040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088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70104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53D6"/>
    <w:rsid w:val="000867B5"/>
    <w:rsid w:val="00086C81"/>
    <w:rsid w:val="00087588"/>
    <w:rsid w:val="0009020D"/>
    <w:rsid w:val="00091ECD"/>
    <w:rsid w:val="00092C2F"/>
    <w:rsid w:val="000932D6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9D4"/>
    <w:rsid w:val="000A2C14"/>
    <w:rsid w:val="000A4385"/>
    <w:rsid w:val="000A5233"/>
    <w:rsid w:val="000A73AE"/>
    <w:rsid w:val="000B00BB"/>
    <w:rsid w:val="000B05E7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C17"/>
    <w:rsid w:val="000C1D63"/>
    <w:rsid w:val="000C29E3"/>
    <w:rsid w:val="000C5CCC"/>
    <w:rsid w:val="000C6F5B"/>
    <w:rsid w:val="000D28B9"/>
    <w:rsid w:val="000D3BE3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0F365E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2480"/>
    <w:rsid w:val="00122F66"/>
    <w:rsid w:val="00124657"/>
    <w:rsid w:val="001264FD"/>
    <w:rsid w:val="001269B0"/>
    <w:rsid w:val="0012744F"/>
    <w:rsid w:val="0012747D"/>
    <w:rsid w:val="00127ACD"/>
    <w:rsid w:val="001302CE"/>
    <w:rsid w:val="00130A29"/>
    <w:rsid w:val="00131D0C"/>
    <w:rsid w:val="001340DB"/>
    <w:rsid w:val="001343F7"/>
    <w:rsid w:val="00134831"/>
    <w:rsid w:val="00134E57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E9A"/>
    <w:rsid w:val="00152928"/>
    <w:rsid w:val="00153DDC"/>
    <w:rsid w:val="00153E9D"/>
    <w:rsid w:val="0015465D"/>
    <w:rsid w:val="0015481E"/>
    <w:rsid w:val="00156355"/>
    <w:rsid w:val="001563F7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A8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1194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68D2"/>
    <w:rsid w:val="001B6B86"/>
    <w:rsid w:val="001C2536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382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D89"/>
    <w:rsid w:val="00201F10"/>
    <w:rsid w:val="002023DA"/>
    <w:rsid w:val="00202C01"/>
    <w:rsid w:val="00203CB2"/>
    <w:rsid w:val="0020578A"/>
    <w:rsid w:val="00206570"/>
    <w:rsid w:val="002116C1"/>
    <w:rsid w:val="00213704"/>
    <w:rsid w:val="00214A78"/>
    <w:rsid w:val="00217EA1"/>
    <w:rsid w:val="00222144"/>
    <w:rsid w:val="00222364"/>
    <w:rsid w:val="00223F84"/>
    <w:rsid w:val="00224D25"/>
    <w:rsid w:val="0022571C"/>
    <w:rsid w:val="00226688"/>
    <w:rsid w:val="002269CB"/>
    <w:rsid w:val="00230721"/>
    <w:rsid w:val="00230D20"/>
    <w:rsid w:val="00230D7F"/>
    <w:rsid w:val="002310B5"/>
    <w:rsid w:val="002316D1"/>
    <w:rsid w:val="00232856"/>
    <w:rsid w:val="0023398E"/>
    <w:rsid w:val="00234990"/>
    <w:rsid w:val="00235CF4"/>
    <w:rsid w:val="002411E8"/>
    <w:rsid w:val="00244CAC"/>
    <w:rsid w:val="00245DD6"/>
    <w:rsid w:val="00246279"/>
    <w:rsid w:val="00246DDD"/>
    <w:rsid w:val="00246E0A"/>
    <w:rsid w:val="00247204"/>
    <w:rsid w:val="002474CE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E32"/>
    <w:rsid w:val="002762D8"/>
    <w:rsid w:val="0027685D"/>
    <w:rsid w:val="00276C03"/>
    <w:rsid w:val="002817EA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70AC"/>
    <w:rsid w:val="002C0724"/>
    <w:rsid w:val="002C1074"/>
    <w:rsid w:val="002C20E3"/>
    <w:rsid w:val="002C2FC2"/>
    <w:rsid w:val="002C3712"/>
    <w:rsid w:val="002C3F97"/>
    <w:rsid w:val="002C4E4C"/>
    <w:rsid w:val="002C560A"/>
    <w:rsid w:val="002C67EB"/>
    <w:rsid w:val="002D209B"/>
    <w:rsid w:val="002D2874"/>
    <w:rsid w:val="002D3973"/>
    <w:rsid w:val="002D4DE8"/>
    <w:rsid w:val="002D4F68"/>
    <w:rsid w:val="002D53B8"/>
    <w:rsid w:val="002D543E"/>
    <w:rsid w:val="002D7E94"/>
    <w:rsid w:val="002E14D8"/>
    <w:rsid w:val="002E1A52"/>
    <w:rsid w:val="002E2791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68A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D20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5119"/>
    <w:rsid w:val="00327A95"/>
    <w:rsid w:val="00327E95"/>
    <w:rsid w:val="00331AFF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40E4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754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1FBE"/>
    <w:rsid w:val="003C35A0"/>
    <w:rsid w:val="003C38CA"/>
    <w:rsid w:val="003C5181"/>
    <w:rsid w:val="003C51E3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445E"/>
    <w:rsid w:val="003D471B"/>
    <w:rsid w:val="003D54C7"/>
    <w:rsid w:val="003D5B9D"/>
    <w:rsid w:val="003D6289"/>
    <w:rsid w:val="003D64F2"/>
    <w:rsid w:val="003D77A7"/>
    <w:rsid w:val="003D79DF"/>
    <w:rsid w:val="003E00D5"/>
    <w:rsid w:val="003E011C"/>
    <w:rsid w:val="003E0360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1CCB"/>
    <w:rsid w:val="003F1F4C"/>
    <w:rsid w:val="003F382D"/>
    <w:rsid w:val="003F3A10"/>
    <w:rsid w:val="003F3E64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2AE0"/>
    <w:rsid w:val="004130F7"/>
    <w:rsid w:val="00413904"/>
    <w:rsid w:val="004146F3"/>
    <w:rsid w:val="0041677A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1F26"/>
    <w:rsid w:val="0043219F"/>
    <w:rsid w:val="004328D9"/>
    <w:rsid w:val="00433180"/>
    <w:rsid w:val="00433659"/>
    <w:rsid w:val="004337B5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AF5"/>
    <w:rsid w:val="00455CBB"/>
    <w:rsid w:val="0045620F"/>
    <w:rsid w:val="00456E81"/>
    <w:rsid w:val="00460C1E"/>
    <w:rsid w:val="00460D29"/>
    <w:rsid w:val="004633AB"/>
    <w:rsid w:val="004664C7"/>
    <w:rsid w:val="004677E0"/>
    <w:rsid w:val="00467B00"/>
    <w:rsid w:val="00470CF7"/>
    <w:rsid w:val="00470FC4"/>
    <w:rsid w:val="004715E5"/>
    <w:rsid w:val="004726F6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A52"/>
    <w:rsid w:val="004C0503"/>
    <w:rsid w:val="004C0FE4"/>
    <w:rsid w:val="004C176F"/>
    <w:rsid w:val="004C2E5A"/>
    <w:rsid w:val="004C7DC4"/>
    <w:rsid w:val="004C7E32"/>
    <w:rsid w:val="004D0238"/>
    <w:rsid w:val="004D03F1"/>
    <w:rsid w:val="004D243F"/>
    <w:rsid w:val="004D2B3F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FE5"/>
    <w:rsid w:val="004F7A6D"/>
    <w:rsid w:val="004F7E28"/>
    <w:rsid w:val="005005ED"/>
    <w:rsid w:val="00506285"/>
    <w:rsid w:val="00510A6C"/>
    <w:rsid w:val="00510FC3"/>
    <w:rsid w:val="0051172A"/>
    <w:rsid w:val="00512089"/>
    <w:rsid w:val="00513848"/>
    <w:rsid w:val="00513E2B"/>
    <w:rsid w:val="00515B42"/>
    <w:rsid w:val="00517A7B"/>
    <w:rsid w:val="005200C4"/>
    <w:rsid w:val="0052052A"/>
    <w:rsid w:val="005205F2"/>
    <w:rsid w:val="0052060D"/>
    <w:rsid w:val="00520966"/>
    <w:rsid w:val="0052190D"/>
    <w:rsid w:val="005221AA"/>
    <w:rsid w:val="005222AF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5183"/>
    <w:rsid w:val="0057566D"/>
    <w:rsid w:val="00575980"/>
    <w:rsid w:val="00575BEF"/>
    <w:rsid w:val="00575C63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72FE"/>
    <w:rsid w:val="0059740F"/>
    <w:rsid w:val="00597DF0"/>
    <w:rsid w:val="00597F63"/>
    <w:rsid w:val="005A4E13"/>
    <w:rsid w:val="005A4EC8"/>
    <w:rsid w:val="005A55E2"/>
    <w:rsid w:val="005A657C"/>
    <w:rsid w:val="005A767D"/>
    <w:rsid w:val="005A7BCF"/>
    <w:rsid w:val="005B0091"/>
    <w:rsid w:val="005B28DF"/>
    <w:rsid w:val="005B5BC5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1A8D"/>
    <w:rsid w:val="005D2066"/>
    <w:rsid w:val="005D37F7"/>
    <w:rsid w:val="005D40A1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6AF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07DAF"/>
    <w:rsid w:val="006114F9"/>
    <w:rsid w:val="00612002"/>
    <w:rsid w:val="00612A90"/>
    <w:rsid w:val="00613CE7"/>
    <w:rsid w:val="00613D79"/>
    <w:rsid w:val="006141A2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37"/>
    <w:rsid w:val="006460E3"/>
    <w:rsid w:val="006468C3"/>
    <w:rsid w:val="00646A15"/>
    <w:rsid w:val="006505F8"/>
    <w:rsid w:val="00650B0A"/>
    <w:rsid w:val="00650EEC"/>
    <w:rsid w:val="0065248A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230C"/>
    <w:rsid w:val="0069367F"/>
    <w:rsid w:val="00694351"/>
    <w:rsid w:val="00695826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A79C9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C73AC"/>
    <w:rsid w:val="006D0F1C"/>
    <w:rsid w:val="006D14F7"/>
    <w:rsid w:val="006D1706"/>
    <w:rsid w:val="006D17C3"/>
    <w:rsid w:val="006D24BD"/>
    <w:rsid w:val="006D2B53"/>
    <w:rsid w:val="006D2D2A"/>
    <w:rsid w:val="006D3840"/>
    <w:rsid w:val="006D5AB2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9E5"/>
    <w:rsid w:val="00706F6B"/>
    <w:rsid w:val="007078F6"/>
    <w:rsid w:val="00710790"/>
    <w:rsid w:val="007120C4"/>
    <w:rsid w:val="00712C16"/>
    <w:rsid w:val="007138CE"/>
    <w:rsid w:val="00714CDA"/>
    <w:rsid w:val="00714D1B"/>
    <w:rsid w:val="007159B0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89C"/>
    <w:rsid w:val="007468B5"/>
    <w:rsid w:val="00754EC9"/>
    <w:rsid w:val="00755B3E"/>
    <w:rsid w:val="00755EE1"/>
    <w:rsid w:val="007578F9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6CE"/>
    <w:rsid w:val="00764D7A"/>
    <w:rsid w:val="007652CA"/>
    <w:rsid w:val="0076671B"/>
    <w:rsid w:val="007677DF"/>
    <w:rsid w:val="00767964"/>
    <w:rsid w:val="00767B7B"/>
    <w:rsid w:val="007700CE"/>
    <w:rsid w:val="00770833"/>
    <w:rsid w:val="007713AC"/>
    <w:rsid w:val="007713B9"/>
    <w:rsid w:val="00772A54"/>
    <w:rsid w:val="00772C13"/>
    <w:rsid w:val="00772F67"/>
    <w:rsid w:val="00774ED5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BC9"/>
    <w:rsid w:val="007B6D28"/>
    <w:rsid w:val="007B7B39"/>
    <w:rsid w:val="007C0449"/>
    <w:rsid w:val="007C04E2"/>
    <w:rsid w:val="007C17B1"/>
    <w:rsid w:val="007C4581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D7E0F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684D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42F4"/>
    <w:rsid w:val="00824674"/>
    <w:rsid w:val="0082503D"/>
    <w:rsid w:val="00826912"/>
    <w:rsid w:val="00827689"/>
    <w:rsid w:val="008319F0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52D0"/>
    <w:rsid w:val="008571E4"/>
    <w:rsid w:val="0085773D"/>
    <w:rsid w:val="00862850"/>
    <w:rsid w:val="00862CAC"/>
    <w:rsid w:val="00862D87"/>
    <w:rsid w:val="008637D2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0E13"/>
    <w:rsid w:val="00883276"/>
    <w:rsid w:val="00883558"/>
    <w:rsid w:val="00883C23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76E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6283"/>
    <w:rsid w:val="008C66C4"/>
    <w:rsid w:val="008C7308"/>
    <w:rsid w:val="008C7724"/>
    <w:rsid w:val="008D05F3"/>
    <w:rsid w:val="008D09CD"/>
    <w:rsid w:val="008D25EC"/>
    <w:rsid w:val="008D32DF"/>
    <w:rsid w:val="008D45DD"/>
    <w:rsid w:val="008E0B82"/>
    <w:rsid w:val="008E0D07"/>
    <w:rsid w:val="008E2276"/>
    <w:rsid w:val="008E4EE0"/>
    <w:rsid w:val="008E635A"/>
    <w:rsid w:val="008E6457"/>
    <w:rsid w:val="008E7563"/>
    <w:rsid w:val="008E77FD"/>
    <w:rsid w:val="008F0B62"/>
    <w:rsid w:val="008F1B72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0962"/>
    <w:rsid w:val="00941642"/>
    <w:rsid w:val="009419F2"/>
    <w:rsid w:val="009432A8"/>
    <w:rsid w:val="00945B5B"/>
    <w:rsid w:val="0094691E"/>
    <w:rsid w:val="0095001C"/>
    <w:rsid w:val="009504A5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6F2C"/>
    <w:rsid w:val="00967BFC"/>
    <w:rsid w:val="00970748"/>
    <w:rsid w:val="00971203"/>
    <w:rsid w:val="009726CE"/>
    <w:rsid w:val="00973DE9"/>
    <w:rsid w:val="00975DC9"/>
    <w:rsid w:val="00980C09"/>
    <w:rsid w:val="009811A2"/>
    <w:rsid w:val="00981567"/>
    <w:rsid w:val="009818EC"/>
    <w:rsid w:val="009822A4"/>
    <w:rsid w:val="00982AD5"/>
    <w:rsid w:val="00983C45"/>
    <w:rsid w:val="00984127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1682"/>
    <w:rsid w:val="009B4582"/>
    <w:rsid w:val="009B52F5"/>
    <w:rsid w:val="009B5C41"/>
    <w:rsid w:val="009C2D67"/>
    <w:rsid w:val="009C36FC"/>
    <w:rsid w:val="009C41FE"/>
    <w:rsid w:val="009C4BEA"/>
    <w:rsid w:val="009C4D84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5211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1F1A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1C3"/>
    <w:rsid w:val="00A20511"/>
    <w:rsid w:val="00A20D1A"/>
    <w:rsid w:val="00A20FEB"/>
    <w:rsid w:val="00A26F32"/>
    <w:rsid w:val="00A2702B"/>
    <w:rsid w:val="00A27697"/>
    <w:rsid w:val="00A30A1B"/>
    <w:rsid w:val="00A30CC7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0A61"/>
    <w:rsid w:val="00A417ED"/>
    <w:rsid w:val="00A4269A"/>
    <w:rsid w:val="00A42D89"/>
    <w:rsid w:val="00A44295"/>
    <w:rsid w:val="00A504C7"/>
    <w:rsid w:val="00A505BD"/>
    <w:rsid w:val="00A5253C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67CE7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2555"/>
    <w:rsid w:val="00A84C4F"/>
    <w:rsid w:val="00A864CE"/>
    <w:rsid w:val="00A86CDE"/>
    <w:rsid w:val="00A87192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2DC4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910"/>
    <w:rsid w:val="00AC4B55"/>
    <w:rsid w:val="00AC4C93"/>
    <w:rsid w:val="00AC5158"/>
    <w:rsid w:val="00AC566D"/>
    <w:rsid w:val="00AC7DB9"/>
    <w:rsid w:val="00AD031C"/>
    <w:rsid w:val="00AD0364"/>
    <w:rsid w:val="00AD1865"/>
    <w:rsid w:val="00AD1B55"/>
    <w:rsid w:val="00AD21DC"/>
    <w:rsid w:val="00AD2AD4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0F0"/>
    <w:rsid w:val="00AE0DE6"/>
    <w:rsid w:val="00AE2717"/>
    <w:rsid w:val="00AE46EC"/>
    <w:rsid w:val="00AE579E"/>
    <w:rsid w:val="00AE6438"/>
    <w:rsid w:val="00AE6902"/>
    <w:rsid w:val="00AF1BAF"/>
    <w:rsid w:val="00AF1F4A"/>
    <w:rsid w:val="00AF23D5"/>
    <w:rsid w:val="00AF297B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4142"/>
    <w:rsid w:val="00B148BB"/>
    <w:rsid w:val="00B150DB"/>
    <w:rsid w:val="00B16DDC"/>
    <w:rsid w:val="00B2036F"/>
    <w:rsid w:val="00B206A5"/>
    <w:rsid w:val="00B21311"/>
    <w:rsid w:val="00B223FA"/>
    <w:rsid w:val="00B22916"/>
    <w:rsid w:val="00B23AF2"/>
    <w:rsid w:val="00B2416D"/>
    <w:rsid w:val="00B2706C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74E"/>
    <w:rsid w:val="00B43A01"/>
    <w:rsid w:val="00B43C3B"/>
    <w:rsid w:val="00B43D85"/>
    <w:rsid w:val="00B45CB1"/>
    <w:rsid w:val="00B46C1E"/>
    <w:rsid w:val="00B47BFC"/>
    <w:rsid w:val="00B47DE6"/>
    <w:rsid w:val="00B503E9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5E9"/>
    <w:rsid w:val="00B82B4B"/>
    <w:rsid w:val="00B82E4E"/>
    <w:rsid w:val="00B8320F"/>
    <w:rsid w:val="00B840EA"/>
    <w:rsid w:val="00B842D8"/>
    <w:rsid w:val="00B84E31"/>
    <w:rsid w:val="00B860AD"/>
    <w:rsid w:val="00B860F9"/>
    <w:rsid w:val="00B86450"/>
    <w:rsid w:val="00B87C81"/>
    <w:rsid w:val="00B90227"/>
    <w:rsid w:val="00B90630"/>
    <w:rsid w:val="00B907BF"/>
    <w:rsid w:val="00B91337"/>
    <w:rsid w:val="00B9184E"/>
    <w:rsid w:val="00B93D08"/>
    <w:rsid w:val="00B94D82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A7702"/>
    <w:rsid w:val="00BB070A"/>
    <w:rsid w:val="00BB15EB"/>
    <w:rsid w:val="00BB3F7A"/>
    <w:rsid w:val="00BB49CF"/>
    <w:rsid w:val="00BB4FF7"/>
    <w:rsid w:val="00BB5F02"/>
    <w:rsid w:val="00BB63BB"/>
    <w:rsid w:val="00BB77B5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2471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7457"/>
    <w:rsid w:val="00C17F0B"/>
    <w:rsid w:val="00C20FDD"/>
    <w:rsid w:val="00C210B4"/>
    <w:rsid w:val="00C22EAD"/>
    <w:rsid w:val="00C2362B"/>
    <w:rsid w:val="00C27F6F"/>
    <w:rsid w:val="00C30668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683"/>
    <w:rsid w:val="00C51757"/>
    <w:rsid w:val="00C52619"/>
    <w:rsid w:val="00C52731"/>
    <w:rsid w:val="00C529ED"/>
    <w:rsid w:val="00C5423A"/>
    <w:rsid w:val="00C554AF"/>
    <w:rsid w:val="00C55EFA"/>
    <w:rsid w:val="00C574FA"/>
    <w:rsid w:val="00C57B73"/>
    <w:rsid w:val="00C57E0D"/>
    <w:rsid w:val="00C602C3"/>
    <w:rsid w:val="00C63B3F"/>
    <w:rsid w:val="00C646DD"/>
    <w:rsid w:val="00C65257"/>
    <w:rsid w:val="00C6554C"/>
    <w:rsid w:val="00C65D03"/>
    <w:rsid w:val="00C703EE"/>
    <w:rsid w:val="00C708AC"/>
    <w:rsid w:val="00C70BEE"/>
    <w:rsid w:val="00C70CA4"/>
    <w:rsid w:val="00C70F3D"/>
    <w:rsid w:val="00C726D9"/>
    <w:rsid w:val="00C726FF"/>
    <w:rsid w:val="00C74782"/>
    <w:rsid w:val="00C75988"/>
    <w:rsid w:val="00C800EF"/>
    <w:rsid w:val="00C80A66"/>
    <w:rsid w:val="00C86085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C021C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670"/>
    <w:rsid w:val="00CD395F"/>
    <w:rsid w:val="00CD3DA9"/>
    <w:rsid w:val="00CD49ED"/>
    <w:rsid w:val="00CD4CF0"/>
    <w:rsid w:val="00CD52A5"/>
    <w:rsid w:val="00CD5926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51B1"/>
    <w:rsid w:val="00D36821"/>
    <w:rsid w:val="00D4288E"/>
    <w:rsid w:val="00D43343"/>
    <w:rsid w:val="00D439E1"/>
    <w:rsid w:val="00D4402D"/>
    <w:rsid w:val="00D4474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3679"/>
    <w:rsid w:val="00D66953"/>
    <w:rsid w:val="00D67527"/>
    <w:rsid w:val="00D7008C"/>
    <w:rsid w:val="00D700DC"/>
    <w:rsid w:val="00D7093F"/>
    <w:rsid w:val="00D709CE"/>
    <w:rsid w:val="00D71840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437"/>
    <w:rsid w:val="00D81773"/>
    <w:rsid w:val="00D81E69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1D83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B7B3B"/>
    <w:rsid w:val="00DC0959"/>
    <w:rsid w:val="00DC2831"/>
    <w:rsid w:val="00DC2A39"/>
    <w:rsid w:val="00DC32C7"/>
    <w:rsid w:val="00DC39A3"/>
    <w:rsid w:val="00DC3EC8"/>
    <w:rsid w:val="00DC3F71"/>
    <w:rsid w:val="00DC4125"/>
    <w:rsid w:val="00DC7F99"/>
    <w:rsid w:val="00DD033B"/>
    <w:rsid w:val="00DD0C9F"/>
    <w:rsid w:val="00DD22D3"/>
    <w:rsid w:val="00DD2B35"/>
    <w:rsid w:val="00DD3985"/>
    <w:rsid w:val="00DD3F0B"/>
    <w:rsid w:val="00DD44B2"/>
    <w:rsid w:val="00DD46F4"/>
    <w:rsid w:val="00DD5E9D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03D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EED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D21"/>
    <w:rsid w:val="00E15061"/>
    <w:rsid w:val="00E16307"/>
    <w:rsid w:val="00E1642A"/>
    <w:rsid w:val="00E16C98"/>
    <w:rsid w:val="00E16CFB"/>
    <w:rsid w:val="00E16F2B"/>
    <w:rsid w:val="00E17BF3"/>
    <w:rsid w:val="00E20A2C"/>
    <w:rsid w:val="00E26193"/>
    <w:rsid w:val="00E26490"/>
    <w:rsid w:val="00E26ABC"/>
    <w:rsid w:val="00E27407"/>
    <w:rsid w:val="00E27AF5"/>
    <w:rsid w:val="00E305DC"/>
    <w:rsid w:val="00E30EB4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6DD0"/>
    <w:rsid w:val="00E67FE7"/>
    <w:rsid w:val="00E70A7C"/>
    <w:rsid w:val="00E70F16"/>
    <w:rsid w:val="00E72674"/>
    <w:rsid w:val="00E72AE5"/>
    <w:rsid w:val="00E72BBC"/>
    <w:rsid w:val="00E72DF8"/>
    <w:rsid w:val="00E73407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257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6A5"/>
    <w:rsid w:val="00EA2B13"/>
    <w:rsid w:val="00EA335A"/>
    <w:rsid w:val="00EA39B2"/>
    <w:rsid w:val="00EA6269"/>
    <w:rsid w:val="00EA65BA"/>
    <w:rsid w:val="00EB0848"/>
    <w:rsid w:val="00EB1DF7"/>
    <w:rsid w:val="00EB22D9"/>
    <w:rsid w:val="00EB338C"/>
    <w:rsid w:val="00EB37C1"/>
    <w:rsid w:val="00EB3CFA"/>
    <w:rsid w:val="00EB46BB"/>
    <w:rsid w:val="00EB4C39"/>
    <w:rsid w:val="00EB5253"/>
    <w:rsid w:val="00EB5452"/>
    <w:rsid w:val="00EB578E"/>
    <w:rsid w:val="00EB5F59"/>
    <w:rsid w:val="00EB6848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179"/>
    <w:rsid w:val="00EE23F3"/>
    <w:rsid w:val="00EE2776"/>
    <w:rsid w:val="00EE2D49"/>
    <w:rsid w:val="00EE36D6"/>
    <w:rsid w:val="00EE75F3"/>
    <w:rsid w:val="00EF0B1C"/>
    <w:rsid w:val="00EF0FA2"/>
    <w:rsid w:val="00EF118D"/>
    <w:rsid w:val="00EF1346"/>
    <w:rsid w:val="00EF1B7A"/>
    <w:rsid w:val="00EF2020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0D81"/>
    <w:rsid w:val="00F11236"/>
    <w:rsid w:val="00F11416"/>
    <w:rsid w:val="00F11C50"/>
    <w:rsid w:val="00F12181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6AF5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4756"/>
    <w:rsid w:val="00F66F3C"/>
    <w:rsid w:val="00F7263D"/>
    <w:rsid w:val="00F72C2D"/>
    <w:rsid w:val="00F731C0"/>
    <w:rsid w:val="00F7398C"/>
    <w:rsid w:val="00F74324"/>
    <w:rsid w:val="00F74AC2"/>
    <w:rsid w:val="00F74CE4"/>
    <w:rsid w:val="00F7532E"/>
    <w:rsid w:val="00F804B9"/>
    <w:rsid w:val="00F80BCE"/>
    <w:rsid w:val="00F8111B"/>
    <w:rsid w:val="00F81418"/>
    <w:rsid w:val="00F81B1C"/>
    <w:rsid w:val="00F827D1"/>
    <w:rsid w:val="00F83B2E"/>
    <w:rsid w:val="00F83F72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0CA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D7BE5"/>
    <w:rsid w:val="00FE1A2B"/>
    <w:rsid w:val="00FE24CD"/>
    <w:rsid w:val="00FE5633"/>
    <w:rsid w:val="00FE5AD1"/>
    <w:rsid w:val="00FE5B7A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28036</c:v>
                </c:pt>
                <c:pt idx="1">
                  <c:v>27892</c:v>
                </c:pt>
                <c:pt idx="2">
                  <c:v>23271</c:v>
                </c:pt>
                <c:pt idx="3">
                  <c:v>28396</c:v>
                </c:pt>
                <c:pt idx="4">
                  <c:v>34454</c:v>
                </c:pt>
                <c:pt idx="5">
                  <c:v>32094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EE-4662-AC8C-CBAF88FF82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1.0999999999999999E-2</c:v>
                </c:pt>
                <c:pt idx="2">
                  <c:v>-3.5999999999999997E-2</c:v>
                </c:pt>
                <c:pt idx="3">
                  <c:v>5.0999999999999997E-2</c:v>
                </c:pt>
                <c:pt idx="4">
                  <c:v>7.4999999999999997E-2</c:v>
                </c:pt>
                <c:pt idx="5">
                  <c:v>-8.0000000000000002E-3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DEE-4662-AC8C-CBAF88FF82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2.5000000000000001E-2</c:v>
                </c:pt>
                <c:pt idx="1">
                  <c:v>-2.1000000000000001E-2</c:v>
                </c:pt>
                <c:pt idx="2">
                  <c:v>3.4000000000000002E-2</c:v>
                </c:pt>
                <c:pt idx="3">
                  <c:v>3.1E-2</c:v>
                </c:pt>
                <c:pt idx="4">
                  <c:v>2.5000000000000001E-2</c:v>
                </c:pt>
                <c:pt idx="5">
                  <c:v>2.3E-2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8FE-478B-956A-1A23D4989D65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0.06</c:v>
                </c:pt>
                <c:pt idx="1">
                  <c:v>5.6000000000000001E-2</c:v>
                </c:pt>
                <c:pt idx="2">
                  <c:v>7.6999999999999999E-2</c:v>
                </c:pt>
                <c:pt idx="3">
                  <c:v>6.6000000000000003E-2</c:v>
                </c:pt>
                <c:pt idx="4">
                  <c:v>5.6000000000000001E-2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8FE-478B-956A-1A23D4989D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17577</c:v>
                </c:pt>
                <c:pt idx="1">
                  <c:v>176378</c:v>
                </c:pt>
                <c:pt idx="2">
                  <c:v>215524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77-46FC-BCD3-A116C7E28DA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5285</c:v>
                </c:pt>
                <c:pt idx="1">
                  <c:v>26528</c:v>
                </c:pt>
                <c:pt idx="2">
                  <c:v>203768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77-46FC-BCD3-A116C7E28DA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12141</c:v>
                </c:pt>
                <c:pt idx="1">
                  <c:v>3079</c:v>
                </c:pt>
                <c:pt idx="2">
                  <c:v>1621</c:v>
                </c:pt>
                <c:pt idx="3">
                  <c:v>23112</c:v>
                </c:pt>
                <c:pt idx="4">
                  <c:v>28055</c:v>
                </c:pt>
                <c:pt idx="5">
                  <c:v>12319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3C-445F-8D2F-FF5DA8B9ED6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19252</c:v>
                </c:pt>
                <c:pt idx="1">
                  <c:v>14553</c:v>
                </c:pt>
                <c:pt idx="2">
                  <c:v>5411</c:v>
                </c:pt>
                <c:pt idx="3">
                  <c:v>24674</c:v>
                </c:pt>
                <c:pt idx="4">
                  <c:v>26962</c:v>
                </c:pt>
                <c:pt idx="5">
                  <c:v>16071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3C-445F-8D2F-FF5DA8B9ED6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EAA657-5EB1-4375-A149-F9C06AD43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740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38</cp:revision>
  <cp:lastPrinted>2016-05-20T14:06:00Z</cp:lastPrinted>
  <dcterms:created xsi:type="dcterms:W3CDTF">2025-01-21T16:06:00Z</dcterms:created>
  <dcterms:modified xsi:type="dcterms:W3CDTF">2025-01-21T16:41:00Z</dcterms:modified>
</cp:coreProperties>
</file>