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404C7C43" w:rsidR="00FC5342" w:rsidRPr="009419F2" w:rsidRDefault="00C277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Marzo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35287BD8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E7274D">
        <w:t>España</w:t>
      </w:r>
    </w:p>
    <w:p w14:paraId="6D23CF2E" w14:textId="77777777" w:rsidR="00637785" w:rsidRPr="00637785" w:rsidRDefault="00637785" w:rsidP="00637785"/>
    <w:p w14:paraId="17360282" w14:textId="4728B17B" w:rsidR="009419F2" w:rsidRPr="00C95C97" w:rsidRDefault="009419F2" w:rsidP="00637785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120"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España</w:t>
      </w:r>
      <w:r w:rsidR="00C95C97">
        <w:rPr>
          <w:rFonts w:ascii="Calibri" w:eastAsia="Calibri" w:hAnsi="Calibri" w:cs="Calibri"/>
          <w:lang w:val="es-AR"/>
        </w:rPr>
        <w:t xml:space="preserve"> en 202</w:t>
      </w:r>
      <w:r w:rsidR="00933CBC">
        <w:rPr>
          <w:rFonts w:ascii="Calibri" w:eastAsia="Calibri" w:hAnsi="Calibri" w:cs="Calibri"/>
          <w:lang w:val="es-AR"/>
        </w:rPr>
        <w:t>4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C95C97">
        <w:rPr>
          <w:rFonts w:ascii="Calibri" w:eastAsia="Calibri" w:hAnsi="Calibri" w:cs="Calibri"/>
          <w:lang w:val="es-AR"/>
        </w:rPr>
        <w:t>32.677</w:t>
      </w:r>
      <w:r w:rsidR="00073CEE" w:rsidRPr="00C95C97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D651CD" w:rsidRPr="00C95C97">
        <w:rPr>
          <w:rFonts w:ascii="Calibri" w:eastAsia="Calibri" w:hAnsi="Calibri" w:cs="Calibri"/>
          <w:lang w:val="es-AR"/>
        </w:rPr>
        <w:t>positiva</w:t>
      </w:r>
      <w:r w:rsidR="00073CEE" w:rsidRPr="00C95C97">
        <w:rPr>
          <w:rFonts w:ascii="Calibri" w:eastAsia="Calibri" w:hAnsi="Calibri" w:cs="Calibri"/>
          <w:lang w:val="es-AR"/>
        </w:rPr>
        <w:t xml:space="preserve"> de </w:t>
      </w:r>
      <w:r w:rsidR="00C95C97">
        <w:rPr>
          <w:rFonts w:ascii="Calibri" w:eastAsia="Calibri" w:hAnsi="Calibri" w:cs="Calibri"/>
          <w:lang w:val="es-AR"/>
        </w:rPr>
        <w:t>2</w:t>
      </w:r>
      <w:r w:rsidR="00D651CD" w:rsidRPr="00C95C97">
        <w:rPr>
          <w:rFonts w:ascii="Calibri" w:eastAsia="Calibri" w:hAnsi="Calibri" w:cs="Calibri"/>
          <w:lang w:val="es-AR"/>
        </w:rPr>
        <w:t>.5</w:t>
      </w:r>
      <w:r w:rsidRPr="00C95C97"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57707F4C" w:rsidR="009419F2" w:rsidRDefault="00637785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6848" behindDoc="0" locked="0" layoutInCell="1" allowOverlap="1" wp14:anchorId="00927623" wp14:editId="5AE57637">
            <wp:simplePos x="0" y="0"/>
            <wp:positionH relativeFrom="column">
              <wp:posOffset>295910</wp:posOffset>
            </wp:positionH>
            <wp:positionV relativeFrom="paragraph">
              <wp:posOffset>271780</wp:posOffset>
            </wp:positionV>
            <wp:extent cx="5297170" cy="3736975"/>
            <wp:effectExtent l="0" t="0" r="17780" b="15875"/>
            <wp:wrapThrough wrapText="bothSides">
              <wp:wrapPolygon edited="0">
                <wp:start x="0" y="0"/>
                <wp:lineTo x="0" y="21582"/>
                <wp:lineTo x="21595" y="21582"/>
                <wp:lineTo x="2159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2B850823" w14:textId="59121FB8" w:rsidR="009419F2" w:rsidRDefault="0019492E" w:rsidP="00FD4A5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  <w:r w:rsidR="009419F2" w:rsidRPr="00FD4A56">
        <w:rPr>
          <w:rFonts w:ascii="Calibri" w:eastAsia="Calibri" w:hAnsi="Calibri" w:cs="Calibri"/>
          <w:sz w:val="18"/>
          <w:szCs w:val="18"/>
        </w:rPr>
        <w:t>-FMI</w:t>
      </w:r>
    </w:p>
    <w:p w14:paraId="2757B7C7" w14:textId="77777777" w:rsidR="00FD4A56" w:rsidRPr="00FD4A56" w:rsidRDefault="00FD4A56" w:rsidP="00FD4A5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995FA69" w14:textId="5E1DCE84" w:rsidR="009419F2" w:rsidRDefault="00E4459E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2023</w:t>
      </w:r>
      <w:r w:rsidR="00F51B37">
        <w:rPr>
          <w:rFonts w:ascii="Calibri" w:eastAsia="Calibri" w:hAnsi="Calibri" w:cs="Calibri"/>
          <w:lang w:val="es-AR"/>
        </w:rPr>
        <w:t xml:space="preserve"> –último dato disponible - 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12.2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D29AA70" w14:textId="77777777" w:rsidR="00A2656A" w:rsidRDefault="00A2656A" w:rsidP="00A2656A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3725C17E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F51B37">
        <w:rPr>
          <w:rFonts w:ascii="Calibri" w:eastAsia="Calibri" w:hAnsi="Calibri" w:cs="Calibri"/>
          <w:lang w:val="es-AR"/>
        </w:rPr>
        <w:t>2.8</w:t>
      </w:r>
      <w:r>
        <w:rPr>
          <w:rFonts w:ascii="Calibri" w:eastAsia="Calibri" w:hAnsi="Calibri" w:cs="Calibri"/>
          <w:lang w:val="es-AR"/>
        </w:rPr>
        <w:t>%</w:t>
      </w:r>
      <w:r w:rsidR="00F51B37">
        <w:rPr>
          <w:rFonts w:ascii="Calibri" w:eastAsia="Calibri" w:hAnsi="Calibri" w:cs="Calibri"/>
          <w:lang w:val="es-AR"/>
        </w:rPr>
        <w:t xml:space="preserve"> en el año 2024.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127624EE" w:rsidR="009419F2" w:rsidRDefault="00B65103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7872" behindDoc="0" locked="0" layoutInCell="1" allowOverlap="1" wp14:anchorId="664AAACA" wp14:editId="13CFD64B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5774055" cy="3249930"/>
            <wp:effectExtent l="0" t="0" r="17145" b="7620"/>
            <wp:wrapThrough wrapText="bothSides">
              <wp:wrapPolygon edited="0">
                <wp:start x="0" y="0"/>
                <wp:lineTo x="0" y="21524"/>
                <wp:lineTo x="21593" y="21524"/>
                <wp:lineTo x="21593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387F9B50" w:rsidR="00FA17C3" w:rsidRPr="006B2350" w:rsidRDefault="009419F2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9538C39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1BFF8532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025426">
        <w:rPr>
          <w:rStyle w:val="Ttulo10"/>
        </w:rPr>
        <w:t>España</w:t>
      </w:r>
      <w:r w:rsidR="00D53D64" w:rsidRPr="009419F2">
        <w:rPr>
          <w:rStyle w:val="Ttulo10"/>
        </w:rPr>
        <w:t xml:space="preserve"> en el mundo</w:t>
      </w:r>
    </w:p>
    <w:p w14:paraId="7DC1C0A5" w14:textId="3202DD2E" w:rsidR="00080A60" w:rsidRPr="00FE7FA0" w:rsidRDefault="003D1CD7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</w:p>
    <w:p w14:paraId="0D08822A" w14:textId="137D7B72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E867CE">
        <w:rPr>
          <w:rFonts w:ascii="Calibri" w:eastAsia="Batang" w:hAnsi="Calibri"/>
          <w:b/>
        </w:rPr>
        <w:t>España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</w:t>
      </w:r>
      <w:r w:rsidR="00E53F27">
        <w:rPr>
          <w:rFonts w:ascii="Calibri" w:eastAsia="Batang" w:hAnsi="Calibri"/>
          <w:b/>
        </w:rPr>
        <w:t xml:space="preserve"> </w:t>
      </w:r>
      <w:r w:rsidR="009E644C" w:rsidRPr="009B52F5">
        <w:rPr>
          <w:rFonts w:ascii="Calibri" w:eastAsia="Batang" w:hAnsi="Calibri"/>
          <w:b/>
        </w:rPr>
        <w:t xml:space="preserve">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E53F27">
        <w:rPr>
          <w:rFonts w:ascii="Calibri" w:eastAsia="Batang" w:hAnsi="Calibri"/>
          <w:b/>
        </w:rPr>
        <w:t>España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3490E4C8" w:rsidR="00080A60" w:rsidRPr="003176B1" w:rsidRDefault="00080A60" w:rsidP="003176B1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0A6D9E">
        <w:rPr>
          <w:rFonts w:ascii="Calibri" w:eastAsia="Batang" w:hAnsi="Calibri"/>
          <w:b/>
          <w:sz w:val="22"/>
          <w:szCs w:val="22"/>
        </w:rPr>
        <w:t>7-2024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73C53">
        <w:rPr>
          <w:rFonts w:ascii="Calibri" w:eastAsia="Batang" w:hAnsi="Calibri"/>
          <w:b/>
          <w:sz w:val="22"/>
          <w:szCs w:val="22"/>
        </w:rPr>
        <w:t>0</w:t>
      </w:r>
      <w:r w:rsidR="006775D9">
        <w:rPr>
          <w:rFonts w:ascii="Calibri" w:eastAsia="Batang" w:hAnsi="Calibri"/>
          <w:b/>
          <w:sz w:val="22"/>
          <w:szCs w:val="22"/>
        </w:rPr>
        <w:t>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5F7A66">
        <w:rPr>
          <w:rFonts w:ascii="Calibri" w:eastAsia="Batang" w:hAnsi="Calibri"/>
          <w:b/>
          <w:sz w:val="22"/>
          <w:szCs w:val="22"/>
        </w:rPr>
        <w:t>2</w:t>
      </w:r>
      <w:r w:rsidR="00D0749F">
        <w:rPr>
          <w:rFonts w:ascii="Calibri" w:eastAsia="Batang" w:hAnsi="Calibri"/>
          <w:b/>
          <w:sz w:val="22"/>
          <w:szCs w:val="22"/>
        </w:rPr>
        <w:t>4</w:t>
      </w:r>
    </w:p>
    <w:p w14:paraId="50A1CED2" w14:textId="6C758B04" w:rsidR="00FE7FA0" w:rsidRPr="00FE7FA0" w:rsidRDefault="00D0749F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5824" behindDoc="0" locked="0" layoutInCell="1" allowOverlap="1" wp14:anchorId="0D579BB1" wp14:editId="1BFC7061">
            <wp:simplePos x="0" y="0"/>
            <wp:positionH relativeFrom="column">
              <wp:posOffset>2959735</wp:posOffset>
            </wp:positionH>
            <wp:positionV relativeFrom="paragraph">
              <wp:posOffset>222250</wp:posOffset>
            </wp:positionV>
            <wp:extent cx="3051175" cy="3289300"/>
            <wp:effectExtent l="0" t="0" r="15875" b="6350"/>
            <wp:wrapThrough wrapText="bothSides">
              <wp:wrapPolygon edited="0">
                <wp:start x="0" y="0"/>
                <wp:lineTo x="0" y="21517"/>
                <wp:lineTo x="21578" y="21517"/>
                <wp:lineTo x="21578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D9E">
        <w:rPr>
          <w:noProof/>
          <w:lang w:val="es-AR" w:eastAsia="es-AR"/>
        </w:rPr>
        <w:drawing>
          <wp:anchor distT="0" distB="0" distL="114300" distR="114300" simplePos="0" relativeHeight="251724800" behindDoc="0" locked="0" layoutInCell="1" allowOverlap="1" wp14:anchorId="3DD3E0EC" wp14:editId="1A93F345">
            <wp:simplePos x="0" y="0"/>
            <wp:positionH relativeFrom="column">
              <wp:posOffset>-260350</wp:posOffset>
            </wp:positionH>
            <wp:positionV relativeFrom="paragraph">
              <wp:posOffset>232410</wp:posOffset>
            </wp:positionV>
            <wp:extent cx="3190240" cy="3279775"/>
            <wp:effectExtent l="0" t="0" r="10160" b="15875"/>
            <wp:wrapThrough wrapText="bothSides">
              <wp:wrapPolygon edited="0">
                <wp:start x="0" y="0"/>
                <wp:lineTo x="0" y="21579"/>
                <wp:lineTo x="21540" y="21579"/>
                <wp:lineTo x="21540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7A66">
        <w:rPr>
          <w:rStyle w:val="Ttulo10"/>
          <w:rFonts w:ascii="Calibri" w:eastAsia="Batang" w:hAnsi="Calibri"/>
        </w:rPr>
        <w:t xml:space="preserve">    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7536EED4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580C3584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0C56B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española</w:t>
      </w:r>
      <w:r w:rsidR="002F4F5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4DDCD75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10DF1E5D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lastRenderedPageBreak/>
        <w:t>Según l</w:t>
      </w:r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</w:t>
      </w:r>
      <w:r w:rsidR="002F4F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116F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E56673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julio </w:t>
      </w:r>
      <w:r w:rsidR="00116F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de 2025</w:t>
      </w:r>
      <w:r w:rsidR="00E8607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E772B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3.6</w:t>
      </w:r>
      <w:r w:rsidR="00116F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4</w:t>
      </w:r>
      <w:r w:rsidR="00E772B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9</w:t>
      </w:r>
      <w:r w:rsidR="00870F5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3B5CD9">
        <w:rPr>
          <w:rFonts w:asciiTheme="minorHAnsi" w:hAnsiTheme="minorHAnsi" w:cstheme="minorHAnsi"/>
          <w:color w:val="000000" w:themeColor="text1"/>
        </w:rPr>
        <w:t>españolas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2442FA">
        <w:rPr>
          <w:rFonts w:asciiTheme="minorHAnsi" w:hAnsiTheme="minorHAnsi" w:cstheme="minorHAnsi"/>
          <w:color w:val="000000" w:themeColor="text1"/>
        </w:rPr>
        <w:t>Portugal, Estados Unidos y México.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07FABCD5" w14:textId="0318AD55" w:rsidR="00420BE4" w:rsidRDefault="00420BE4">
      <w:pPr>
        <w:rPr>
          <w:rFonts w:ascii="Calibri" w:hAnsi="Calibri"/>
          <w:b/>
          <w:bCs/>
          <w:color w:val="000000" w:themeColor="text1"/>
        </w:rPr>
      </w:pPr>
    </w:p>
    <w:p w14:paraId="2DEDFCC6" w14:textId="35AE37C1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A65109">
        <w:rPr>
          <w:rFonts w:ascii="Calibri" w:hAnsi="Calibri"/>
          <w:b/>
          <w:bCs/>
          <w:color w:val="000000" w:themeColor="text1"/>
        </w:rPr>
        <w:t>española</w:t>
      </w:r>
      <w:r w:rsidR="0022571C">
        <w:rPr>
          <w:rFonts w:ascii="Calibri" w:hAnsi="Calibri"/>
          <w:b/>
          <w:bCs/>
          <w:color w:val="000000" w:themeColor="text1"/>
        </w:rPr>
        <w:t>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570C0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</w:t>
      </w:r>
      <w:r w:rsidR="00F76D47">
        <w:rPr>
          <w:rFonts w:ascii="Calibri" w:hAnsi="Calibri"/>
          <w:b/>
          <w:bCs/>
          <w:color w:val="000000" w:themeColor="text1"/>
        </w:rPr>
        <w:t xml:space="preserve"> </w:t>
      </w:r>
      <w:r w:rsidR="001C4CC5">
        <w:rPr>
          <w:rFonts w:ascii="Calibri" w:hAnsi="Calibri"/>
          <w:b/>
          <w:bCs/>
          <w:color w:val="000000" w:themeColor="text1"/>
        </w:rPr>
        <w:t>julio de 2025</w:t>
      </w:r>
    </w:p>
    <w:tbl>
      <w:tblPr>
        <w:tblW w:w="79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3"/>
        <w:gridCol w:w="2212"/>
        <w:gridCol w:w="1768"/>
      </w:tblGrid>
      <w:tr w:rsidR="0078189A" w14:paraId="71D6D265" w14:textId="77777777" w:rsidTr="002442FA">
        <w:trPr>
          <w:trHeight w:val="1182"/>
          <w:jc w:val="center"/>
        </w:trPr>
        <w:tc>
          <w:tcPr>
            <w:tcW w:w="3983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12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768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9021E9" w14:paraId="3908E97D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5F70B07F" w14:textId="571766BF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Portugal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12FE443" w14:textId="18010BEC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414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255495F0" w14:textId="254FB4F2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021E9" w14:paraId="5E9F7EE2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59524FAC" w14:textId="2AFC2A60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45C75160" w14:textId="229D014E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0A89AC31" w14:textId="32EA9BC4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9021E9" w14:paraId="5E011755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27D38EF3" w14:textId="78B8107E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7A1FDADD" w14:textId="49D39FAA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291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331C4147" w14:textId="0DF1888A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021E9" w14:paraId="40628D24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088BE93A" w14:textId="00D2F192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A7F166E" w14:textId="16FF4558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788C7B49" w14:textId="265A3B7C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021E9" w14:paraId="3CED18BF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1457FCB7" w14:textId="067B453A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E86BCBE" w14:textId="1FC05ECE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62038AB4" w14:textId="5C080528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021E9" w14:paraId="02901698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AE91036" w14:textId="7D18BD6E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A1FDCE2" w14:textId="31ADF236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184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036987EC" w14:textId="2947CD6C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021E9" w14:paraId="27D6AF14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DF68885" w14:textId="0D115700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25E05745" w14:textId="6D4361CE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2A80BCC6" w14:textId="207D3DAA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021E9" w14:paraId="776B5046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CBF7EFC" w14:textId="055BEC2F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9778B7B" w14:textId="7017DBD4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4A2E9086" w14:textId="22C2D6A3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021E9" w14:paraId="2EF77FF7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53B56D3D" w14:textId="387F5AC8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22C9174" w14:textId="41012FCA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32D4F63E" w14:textId="49EB607C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021E9" w14:paraId="1175AA9B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4241EF88" w14:textId="77777777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768EFBA9" w14:textId="7EBD3C65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1.665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665978A1" w14:textId="12764B4B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</w:tr>
      <w:tr w:rsidR="009021E9" w14:paraId="674124D4" w14:textId="77777777" w:rsidTr="009021E9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6A1EC849" w14:textId="77777777" w:rsidR="009021E9" w:rsidRDefault="009021E9" w:rsidP="009021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39F67967" w14:textId="4B7CD419" w:rsidR="009021E9" w:rsidRPr="00BF0205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3.649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3F9C38F0" w14:textId="4805B189" w:rsidR="009021E9" w:rsidRDefault="009021E9" w:rsidP="009021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6A7A7867" w:rsidR="0078189A" w:rsidRPr="00FA71EF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>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257375">
        <w:rPr>
          <w:rFonts w:ascii="Calibri" w:hAnsi="Calibri"/>
          <w:color w:val="000000" w:themeColor="text1"/>
        </w:rPr>
        <w:t>españolas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6F06EF">
        <w:rPr>
          <w:rFonts w:ascii="Calibri" w:hAnsi="Calibri"/>
          <w:color w:val="000000" w:themeColor="text1"/>
        </w:rPr>
        <w:t xml:space="preserve"> </w:t>
      </w:r>
      <w:r w:rsidR="00EE481B">
        <w:rPr>
          <w:rFonts w:ascii="Calibri" w:hAnsi="Calibri"/>
          <w:color w:val="000000" w:themeColor="text1"/>
        </w:rPr>
        <w:t xml:space="preserve">Servicios </w:t>
      </w:r>
      <w:r w:rsidR="00835CE9">
        <w:rPr>
          <w:rFonts w:ascii="Calibri" w:hAnsi="Calibri"/>
          <w:color w:val="000000" w:themeColor="text1"/>
        </w:rPr>
        <w:t>Profesionales;</w:t>
      </w:r>
      <w:r w:rsidR="00EE481B">
        <w:rPr>
          <w:rFonts w:ascii="Calibri" w:hAnsi="Calibri"/>
          <w:color w:val="000000" w:themeColor="text1"/>
        </w:rPr>
        <w:t xml:space="preserve"> Viajes y Ocio.</w:t>
      </w:r>
    </w:p>
    <w:p w14:paraId="42B85F73" w14:textId="08B2EA93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73605A">
        <w:rPr>
          <w:rFonts w:ascii="Calibri" w:hAnsi="Calibri"/>
          <w:b/>
          <w:bCs/>
          <w:color w:val="000000" w:themeColor="text1"/>
        </w:rPr>
        <w:t>españolas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5A592A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F76D47">
        <w:rPr>
          <w:rFonts w:ascii="Calibri" w:hAnsi="Calibri"/>
          <w:b/>
          <w:bCs/>
          <w:color w:val="000000" w:themeColor="text1"/>
        </w:rPr>
        <w:t xml:space="preserve"> </w:t>
      </w:r>
      <w:r w:rsidR="009D20B5">
        <w:rPr>
          <w:rFonts w:ascii="Calibri" w:hAnsi="Calibri"/>
          <w:b/>
          <w:bCs/>
          <w:color w:val="000000" w:themeColor="text1"/>
        </w:rPr>
        <w:t>julio de 2025</w:t>
      </w:r>
    </w:p>
    <w:tbl>
      <w:tblPr>
        <w:tblW w:w="8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55"/>
        <w:gridCol w:w="1756"/>
        <w:gridCol w:w="1255"/>
      </w:tblGrid>
      <w:tr w:rsidR="0078189A" w14:paraId="6EED3333" w14:textId="77777777" w:rsidTr="006D058C">
        <w:trPr>
          <w:trHeight w:val="1381"/>
          <w:jc w:val="center"/>
        </w:trPr>
        <w:tc>
          <w:tcPr>
            <w:tcW w:w="5055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Sector</w:t>
            </w:r>
          </w:p>
        </w:tc>
        <w:tc>
          <w:tcPr>
            <w:tcW w:w="1756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255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01880" w14:paraId="1553674A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1CD227C3" w14:textId="4C17201B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54C1D9C" w14:textId="1BC32B50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1.563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418C53D" w14:textId="4D79517D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43%</w:t>
            </w:r>
          </w:p>
        </w:tc>
      </w:tr>
      <w:tr w:rsidR="00A01880" w14:paraId="135EF7F3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1FA73DA0" w14:textId="0D0483A5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DF3DD58" w14:textId="1AAA8116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405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3F7F57FA" w14:textId="79CF4203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01880" w14:paraId="4F172C21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3BAE4937" w14:textId="369D8905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83B99D3" w14:textId="504EBA86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396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188FB23" w14:textId="54DD7845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01880" w14:paraId="1EEBF294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4704D397" w14:textId="453FCC32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F362D63" w14:textId="1AC33019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258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C77E728" w14:textId="0F28DE9A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01880" w14:paraId="0159B9E5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72791CFA" w14:textId="4C16D574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B599DEE" w14:textId="57FBFEAB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214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80C77B9" w14:textId="7EA7D71D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01880" w14:paraId="10E85AEE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5CC5D3C8" w14:textId="244AD8BA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C5A8C74" w14:textId="51F9D009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204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8CB0E17" w14:textId="48900567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01880" w14:paraId="1287E3A8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28462210" w14:textId="13B621D8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5957D1B" w14:textId="4D3D1889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2ED3E9C" w14:textId="30B5B39B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01880" w14:paraId="79DCFCB9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3CF51662" w14:textId="5FC8E060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16870BD" w14:textId="4FA7934C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3EB9D2E9" w14:textId="3F27DE52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01880" w14:paraId="3FF0148D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379DBB54" w14:textId="541E7EEC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928517E" w14:textId="2AF6201C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5ACB2FA8" w14:textId="523F3E9B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01880" w14:paraId="3C1712C0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4D6308C7" w14:textId="1F543482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B548F42" w14:textId="53196C42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608D66E" w14:textId="572945C5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01880" w14:paraId="2FD4A381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29D36AC4" w14:textId="482FE740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EB3A7DD" w14:textId="7A12B20F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3D3B87C7" w14:textId="28F574CC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01880" w14:paraId="1F5014C8" w14:textId="77777777" w:rsidTr="00A01880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0B9146E9" w14:textId="77777777" w:rsidR="00A01880" w:rsidRDefault="00A01880" w:rsidP="00A0188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F5A1137" w14:textId="65F409B1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3.649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D534A24" w14:textId="529AA3F9" w:rsidR="00A01880" w:rsidRDefault="00A01880" w:rsidP="00A0188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77777777" w:rsidR="006B5D91" w:rsidRPr="00595FB8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006D6631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 </w:t>
      </w:r>
      <w:r w:rsidR="00F54D4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españolas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4323C2B0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lastRenderedPageBreak/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201</w:t>
      </w:r>
      <w:r w:rsidR="00CC504A">
        <w:rPr>
          <w:rFonts w:ascii="Calibri" w:hAnsi="Calibri"/>
          <w:color w:val="000000" w:themeColor="text1"/>
        </w:rPr>
        <w:t>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5904B5">
        <w:rPr>
          <w:rFonts w:ascii="Calibri" w:hAnsi="Calibri"/>
          <w:color w:val="000000" w:themeColor="text1"/>
        </w:rPr>
        <w:t xml:space="preserve">julio </w:t>
      </w:r>
      <w:r w:rsidR="00C80328">
        <w:rPr>
          <w:rFonts w:ascii="Calibri" w:hAnsi="Calibri"/>
          <w:color w:val="000000" w:themeColor="text1"/>
        </w:rPr>
        <w:t>de 2025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B87C41">
        <w:rPr>
          <w:rFonts w:ascii="Calibri" w:hAnsi="Calibri"/>
          <w:color w:val="000000" w:themeColor="text1"/>
        </w:rPr>
        <w:t xml:space="preserve"> </w:t>
      </w:r>
      <w:r w:rsidR="000F74FF">
        <w:rPr>
          <w:rFonts w:ascii="Calibri" w:hAnsi="Calibri"/>
          <w:color w:val="000000" w:themeColor="text1"/>
        </w:rPr>
        <w:t>874</w:t>
      </w:r>
      <w:r w:rsidR="0050149B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3A3F3A">
        <w:rPr>
          <w:rFonts w:ascii="Calibri" w:hAnsi="Calibri"/>
          <w:color w:val="000000" w:themeColor="text1"/>
        </w:rPr>
        <w:t xml:space="preserve"> españolas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México, Colombia</w:t>
      </w:r>
      <w:r w:rsidR="003A3F3A">
        <w:rPr>
          <w:rFonts w:ascii="Calibri" w:hAnsi="Calibri"/>
          <w:color w:val="000000" w:themeColor="text1"/>
        </w:rPr>
        <w:t xml:space="preserve"> y Brasil</w:t>
      </w:r>
      <w:r w:rsidR="001904AD">
        <w:rPr>
          <w:rFonts w:ascii="Calibri" w:hAnsi="Calibri"/>
          <w:color w:val="000000" w:themeColor="text1"/>
        </w:rPr>
        <w:t>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189488DA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370BC8" w:rsidRPr="00D25158">
        <w:rPr>
          <w:rFonts w:ascii="Calibri" w:hAnsi="Calibri"/>
          <w:color w:val="000000" w:themeColor="text1"/>
        </w:rPr>
        <w:t xml:space="preserve"> hubo </w:t>
      </w:r>
      <w:r w:rsidR="00D25158">
        <w:rPr>
          <w:rFonts w:ascii="Calibri" w:hAnsi="Calibri"/>
          <w:color w:val="000000" w:themeColor="text1"/>
        </w:rPr>
        <w:t>los anuncios se concentraron principalmente en Comercio M</w:t>
      </w:r>
      <w:r w:rsidR="004E7C21">
        <w:rPr>
          <w:rFonts w:ascii="Calibri" w:hAnsi="Calibri"/>
          <w:color w:val="000000" w:themeColor="text1"/>
        </w:rPr>
        <w:t xml:space="preserve">inorista; </w:t>
      </w:r>
      <w:r w:rsidR="00D25158">
        <w:rPr>
          <w:rFonts w:ascii="Calibri" w:hAnsi="Calibri"/>
          <w:color w:val="000000" w:themeColor="text1"/>
        </w:rPr>
        <w:t>Servicios Profesionales</w:t>
      </w:r>
      <w:r w:rsidR="00AC673C">
        <w:rPr>
          <w:rFonts w:ascii="Calibri" w:hAnsi="Calibri"/>
          <w:color w:val="000000" w:themeColor="text1"/>
        </w:rPr>
        <w:t>; Viajes y Ocio.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730ECB3D" w14:textId="1BDBD94B" w:rsidR="006B5D91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EC2E8C">
        <w:rPr>
          <w:rFonts w:ascii="Calibri" w:hAnsi="Calibri"/>
          <w:b/>
          <w:bCs/>
          <w:color w:val="000000" w:themeColor="text1"/>
        </w:rPr>
        <w:t>españolas</w:t>
      </w:r>
      <w:r w:rsidR="00DF6023">
        <w:rPr>
          <w:rFonts w:ascii="Calibri" w:hAnsi="Calibri"/>
          <w:b/>
          <w:bCs/>
          <w:color w:val="000000" w:themeColor="text1"/>
        </w:rPr>
        <w:t xml:space="preserve"> 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201</w:t>
      </w:r>
      <w:r w:rsidR="00F464C3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194849">
        <w:rPr>
          <w:rFonts w:ascii="Calibri" w:hAnsi="Calibri"/>
          <w:b/>
          <w:bCs/>
          <w:color w:val="000000" w:themeColor="text1"/>
        </w:rPr>
        <w:t>julio</w:t>
      </w:r>
      <w:r w:rsidR="00DB169B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68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2372"/>
        <w:gridCol w:w="1518"/>
      </w:tblGrid>
      <w:tr w:rsidR="006B5D91" w14:paraId="47263668" w14:textId="77777777" w:rsidTr="003439C6">
        <w:trPr>
          <w:trHeight w:val="641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72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518" w:type="dxa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40945" w14:paraId="0CCFCCC2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0020994" w14:textId="634206B2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0936256C" w14:textId="132E0110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291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D464B9D" w14:textId="0BAF5DE4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D40945" w14:paraId="3455D44E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C16A27" w14:textId="69B74E29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31232BD" w14:textId="51633610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C312498" w14:textId="77F0670E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D40945" w14:paraId="14198302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EF8BC" w14:textId="5D006D09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5CC8F7FF" w14:textId="01B56DF6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24DED837" w14:textId="2E5AD987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D40945" w14:paraId="114F93D4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B52F54" w14:textId="3C43652A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5BE58A8C" w14:textId="70B33972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1000FF52" w14:textId="3B5B8FCE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40945" w14:paraId="77E05B0B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C3B314" w14:textId="67A4BC7F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BB9C774" w14:textId="0D38BD03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1258807" w14:textId="5898C281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40945" w14:paraId="39B531D4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11A16A" w14:textId="335B8DE3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República Dominicana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06A596B" w14:textId="2365F718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4AF525BA" w14:textId="55ED23FD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0945" w14:paraId="0B1F76F4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456303" w14:textId="2FAD6388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BF4517E" w14:textId="570FB574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26E71BBA" w14:textId="2BF2F0AA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0945" w14:paraId="7630E671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2333F3" w14:textId="5C8414D1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Ecuador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E8CCBCA" w14:textId="51E01EF2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0A72EE69" w14:textId="15561600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0945" w14:paraId="155F733C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E55A2D" w14:textId="3A671B0E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Cuba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FC167EE" w14:textId="42B447B0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9BD11C4" w14:textId="08D5F5FF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40945" w14:paraId="7D6FC921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047D61" w14:textId="63CA8E3B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Panamá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14ABDFE" w14:textId="348DB72F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B678540" w14:textId="3EBFAB76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40945" w14:paraId="63890022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C92D335" w14:textId="77777777" w:rsidR="00D40945" w:rsidRDefault="00D40945" w:rsidP="00D4094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37BD6C53" w14:textId="0F0D42FF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8F17E58" w14:textId="59C989CD" w:rsidR="00D40945" w:rsidRDefault="00D40945" w:rsidP="00D40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40945" w:rsidRPr="00AD4C87" w14:paraId="6B40E0C5" w14:textId="77777777" w:rsidTr="00D40945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9D71675" w14:textId="77777777" w:rsidR="00D40945" w:rsidRPr="00AD4C87" w:rsidRDefault="00D40945" w:rsidP="00D409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6B8554E0" w14:textId="57F90A35" w:rsidR="00D40945" w:rsidRPr="00AD4C87" w:rsidRDefault="00D40945" w:rsidP="00D4094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908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516156D" w14:textId="74F70755" w:rsidR="00D40945" w:rsidRPr="00AD4C87" w:rsidRDefault="00D40945" w:rsidP="00D4094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3152471" w14:textId="77777777" w:rsidR="0005622B" w:rsidRDefault="0005622B" w:rsidP="0005622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8F72646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081FCA38" w14:textId="7E195ACC" w:rsidR="00910FA2" w:rsidRDefault="00910FA2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2DBD3F25" w14:textId="77777777" w:rsidR="007378B6" w:rsidRDefault="007378B6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6620784B" w14:textId="1F8EA6B6" w:rsidR="00910FA2" w:rsidRDefault="007378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="00910FA2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910FA2"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7065E1">
        <w:rPr>
          <w:rFonts w:ascii="Calibri" w:hAnsi="Calibri"/>
          <w:b/>
          <w:bCs/>
          <w:color w:val="000000" w:themeColor="text1"/>
        </w:rPr>
        <w:t>españolas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 del proyecto, 2013 – </w:t>
      </w:r>
      <w:r w:rsidR="000E050C">
        <w:rPr>
          <w:rFonts w:ascii="Calibri" w:hAnsi="Calibri"/>
          <w:b/>
          <w:bCs/>
          <w:color w:val="000000" w:themeColor="text1"/>
        </w:rPr>
        <w:t>julio</w:t>
      </w:r>
      <w:r w:rsidR="00E846A1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6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0"/>
        <w:gridCol w:w="1756"/>
        <w:gridCol w:w="1153"/>
      </w:tblGrid>
      <w:tr w:rsidR="00910FA2" w:rsidRPr="00AD4C87" w14:paraId="781CEA36" w14:textId="77777777" w:rsidTr="007D7508">
        <w:trPr>
          <w:trHeight w:val="747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56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53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71F67" w:rsidRPr="00AD4C87" w14:paraId="56524CF6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085200DF" w14:textId="107EDEB1" w:rsidR="00471F67" w:rsidRPr="00AD4C8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Comercio Minorista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CF82A2D" w14:textId="6DF3233C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259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6776DEE8" w14:textId="04C76A4B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471F67" w:rsidRPr="00AD4C87" w14:paraId="3C69AA8C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5F5BAD" w14:textId="7953D2DD" w:rsidR="00471F67" w:rsidRPr="00AD4C8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B4CBB51" w14:textId="53007478" w:rsidR="00471F6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BAC021" w14:textId="10B0B07C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471F67" w:rsidRPr="00AD4C87" w14:paraId="0E730060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E7A5D3" w14:textId="6E7D7FD0" w:rsidR="00471F6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2D17361" w14:textId="1FCDA3F0" w:rsidR="00471F6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444761" w14:textId="78C6A81B" w:rsidR="00471F67" w:rsidRDefault="00471F67" w:rsidP="00471F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471F67" w:rsidRPr="00AD4C87" w14:paraId="4108E9B9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3D5BFE" w14:textId="37B20902" w:rsidR="00471F6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Bancos, Seguros y SS. Financieros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7FEE1CF" w14:textId="63A441E8" w:rsidR="00471F6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29A76E" w14:textId="4B39E92B" w:rsidR="00471F67" w:rsidRDefault="00471F67" w:rsidP="00471F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71F67" w:rsidRPr="00AD4C87" w14:paraId="4BDAB010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C0A0AA" w14:textId="05B3B47C" w:rsidR="00471F67" w:rsidRPr="00AD4C8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4E07180" w14:textId="303EA931" w:rsidR="00471F6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6F09DF" w14:textId="76E7EEBA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71F67" w:rsidRPr="00AD4C87" w14:paraId="4B2EEE11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A13FFD" w14:textId="024BCD2F" w:rsidR="00471F67" w:rsidRPr="00AD4C8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8208F27" w14:textId="39C9E1F4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206E28" w14:textId="2FF680D2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71F67" w:rsidRPr="00AD4C87" w14:paraId="2DB6E06B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6FCD7A" w14:textId="068AB0F2" w:rsidR="00471F67" w:rsidRPr="001278EE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62AB036" w14:textId="29C3FEF6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B70139" w14:textId="30AD4CD4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71F67" w:rsidRPr="00AD4C87" w14:paraId="3CC24205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C343F" w14:textId="09D5BC22" w:rsidR="00471F67" w:rsidRPr="00AD4C8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Industrial Eléctrica o Electrónica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3FD4AC0" w14:textId="0291BBDF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2976DF" w14:textId="764E9D60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71F67" w:rsidRPr="00AD4C87" w14:paraId="634B16B6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17FC5" w14:textId="3948C233" w:rsidR="00471F6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D6F9837" w14:textId="60FEE46B" w:rsidR="00471F6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2F1BD3" w14:textId="13EFBD42" w:rsidR="00471F67" w:rsidRDefault="00471F67" w:rsidP="00471F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71F67" w:rsidRPr="00AD4C87" w14:paraId="0F965BA1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0709FA" w14:textId="43B3938A" w:rsidR="00471F67" w:rsidRPr="00AD4C8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C16AFA9" w14:textId="04FC4FF4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7D5DB930" w14:textId="743CA26C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71F67" w:rsidRPr="00AD4C87" w14:paraId="39108003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85568DE" w14:textId="40A7C4BC" w:rsidR="00471F67" w:rsidRPr="00AD4C8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FA4F433" w14:textId="6E8A25BE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6639236A" w14:textId="2FA496E6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71F67" w:rsidRPr="00AD4C87" w14:paraId="24D40F51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1F6B3F" w14:textId="5738231C" w:rsidR="00471F67" w:rsidRPr="00AD4C87" w:rsidRDefault="00471F67" w:rsidP="00471F6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C790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9622348" w14:textId="64F2B564" w:rsidR="00471F67" w:rsidRPr="00AD4C87" w:rsidRDefault="00471F67" w:rsidP="00471F6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F0615D" w14:textId="56C0020F" w:rsidR="00471F67" w:rsidRDefault="00471F67" w:rsidP="00471F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71F67" w:rsidRPr="00FC4219" w14:paraId="24F976B8" w14:textId="77777777" w:rsidTr="00471F67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90BB926" w14:textId="77777777" w:rsidR="00471F67" w:rsidRPr="00FC4219" w:rsidRDefault="00471F67" w:rsidP="00471F67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1CABA46" w14:textId="2D7CDBEC" w:rsidR="00471F67" w:rsidRPr="00FC4219" w:rsidRDefault="00471F67" w:rsidP="00471F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908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3958F69B" w14:textId="0CE108E4" w:rsidR="00471F67" w:rsidRPr="00FC4219" w:rsidRDefault="00471F67" w:rsidP="00471F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1BD8248C" w:rsidR="00363757" w:rsidRPr="00A8784F" w:rsidRDefault="00363757" w:rsidP="00A8784F">
      <w:pPr>
        <w:pStyle w:val="Ttulo1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FE7826">
        <w:t>españolas</w:t>
      </w:r>
      <w:r w:rsidR="00292360">
        <w:t xml:space="preserve"> </w:t>
      </w:r>
      <w:r>
        <w:t>en Argentina</w:t>
      </w:r>
    </w:p>
    <w:p w14:paraId="4BD0A6BF" w14:textId="3E9E571B" w:rsidR="00A570A8" w:rsidRDefault="00A43FD2" w:rsidP="00720372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720372" w:rsidRPr="00B93D08">
        <w:rPr>
          <w:rFonts w:ascii="Calibri" w:hAnsi="Calibri"/>
          <w:color w:val="000000" w:themeColor="text1"/>
        </w:rPr>
        <w:t xml:space="preserve"> </w:t>
      </w:r>
      <w:r w:rsidR="00C22A37">
        <w:rPr>
          <w:rFonts w:ascii="Calibri" w:hAnsi="Calibri"/>
          <w:color w:val="000000" w:themeColor="text1"/>
        </w:rPr>
        <w:t xml:space="preserve">y </w:t>
      </w:r>
      <w:r w:rsidR="00627EF6">
        <w:rPr>
          <w:rFonts w:ascii="Calibri" w:hAnsi="Calibri"/>
          <w:color w:val="000000" w:themeColor="text1"/>
        </w:rPr>
        <w:t>julio</w:t>
      </w:r>
      <w:r w:rsidR="00744C6A">
        <w:rPr>
          <w:rFonts w:ascii="Calibri" w:hAnsi="Calibri"/>
          <w:color w:val="000000" w:themeColor="text1"/>
        </w:rPr>
        <w:t xml:space="preserve"> de 2025</w:t>
      </w:r>
      <w:r w:rsidR="00E87E85">
        <w:rPr>
          <w:rFonts w:ascii="Calibri" w:hAnsi="Calibri"/>
          <w:color w:val="000000" w:themeColor="text1"/>
        </w:rPr>
        <w:t xml:space="preserve"> </w:t>
      </w:r>
      <w:r w:rsidR="00720372" w:rsidRPr="00B93D08">
        <w:rPr>
          <w:rFonts w:ascii="Calibri" w:hAnsi="Calibri"/>
          <w:color w:val="000000" w:themeColor="text1"/>
        </w:rPr>
        <w:t>se registr</w:t>
      </w:r>
      <w:r w:rsidR="00720372">
        <w:rPr>
          <w:rFonts w:ascii="Calibri" w:hAnsi="Calibri"/>
          <w:color w:val="000000" w:themeColor="text1"/>
        </w:rPr>
        <w:t>aron</w:t>
      </w:r>
      <w:r w:rsidR="008743A2">
        <w:rPr>
          <w:rFonts w:ascii="Calibri" w:hAnsi="Calibri"/>
          <w:color w:val="000000" w:themeColor="text1"/>
        </w:rPr>
        <w:t xml:space="preserve"> </w:t>
      </w:r>
      <w:r w:rsidR="00323605">
        <w:rPr>
          <w:rFonts w:ascii="Calibri" w:hAnsi="Calibri"/>
          <w:color w:val="000000" w:themeColor="text1"/>
        </w:rPr>
        <w:t>2</w:t>
      </w:r>
      <w:r w:rsidR="00C44EBF">
        <w:rPr>
          <w:rFonts w:ascii="Calibri" w:hAnsi="Calibri"/>
          <w:color w:val="000000" w:themeColor="text1"/>
        </w:rPr>
        <w:t>9</w:t>
      </w:r>
      <w:r w:rsidR="00323605">
        <w:rPr>
          <w:rFonts w:ascii="Calibri" w:hAnsi="Calibri"/>
          <w:color w:val="000000" w:themeColor="text1"/>
        </w:rPr>
        <w:t xml:space="preserve"> </w:t>
      </w:r>
      <w:r w:rsidR="00720372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="00720372">
        <w:rPr>
          <w:rFonts w:ascii="Calibri" w:hAnsi="Calibri"/>
          <w:color w:val="000000" w:themeColor="text1"/>
        </w:rPr>
        <w:t>greenfield</w:t>
      </w:r>
      <w:proofErr w:type="spellEnd"/>
      <w:r w:rsidR="00720372">
        <w:rPr>
          <w:rFonts w:ascii="Calibri" w:hAnsi="Calibri"/>
          <w:color w:val="000000" w:themeColor="text1"/>
        </w:rPr>
        <w:t xml:space="preserve"> de empresas </w:t>
      </w:r>
      <w:r w:rsidR="00CA6E9D">
        <w:rPr>
          <w:rFonts w:ascii="Calibri" w:hAnsi="Calibri"/>
          <w:color w:val="000000" w:themeColor="text1"/>
        </w:rPr>
        <w:t>española</w:t>
      </w:r>
      <w:r w:rsidR="00292360">
        <w:rPr>
          <w:rFonts w:ascii="Calibri" w:hAnsi="Calibri"/>
          <w:color w:val="000000" w:themeColor="text1"/>
        </w:rPr>
        <w:t>s</w:t>
      </w:r>
      <w:r w:rsidR="00720372">
        <w:rPr>
          <w:rFonts w:ascii="Calibri" w:hAnsi="Calibri"/>
          <w:color w:val="000000" w:themeColor="text1"/>
        </w:rPr>
        <w:t xml:space="preserve"> en Ar</w:t>
      </w:r>
      <w:r w:rsidR="00C25AC9">
        <w:rPr>
          <w:rFonts w:ascii="Calibri" w:hAnsi="Calibri"/>
          <w:color w:val="000000" w:themeColor="text1"/>
        </w:rPr>
        <w:t xml:space="preserve">gentina. </w:t>
      </w:r>
    </w:p>
    <w:p w14:paraId="088CF2B5" w14:textId="17216582" w:rsidR="00720372" w:rsidRDefault="00C25AC9" w:rsidP="00720372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Los sectores receptores</w:t>
      </w:r>
      <w:r w:rsidR="00F453C5">
        <w:rPr>
          <w:rFonts w:ascii="Calibri" w:hAnsi="Calibri"/>
          <w:color w:val="000000" w:themeColor="text1"/>
        </w:rPr>
        <w:t xml:space="preserve"> destacados</w:t>
      </w:r>
      <w:r>
        <w:rPr>
          <w:rFonts w:ascii="Calibri" w:hAnsi="Calibri"/>
          <w:color w:val="000000" w:themeColor="text1"/>
        </w:rPr>
        <w:t xml:space="preserve"> han sido: </w:t>
      </w:r>
      <w:r w:rsidR="00286F46">
        <w:rPr>
          <w:rFonts w:ascii="Calibri" w:hAnsi="Calibri"/>
          <w:color w:val="000000" w:themeColor="text1"/>
        </w:rPr>
        <w:t>Comercio Minorista; Viajes y Ocio; Computación y Software.</w:t>
      </w:r>
    </w:p>
    <w:p w14:paraId="0F434A0E" w14:textId="77777777" w:rsidR="00610C4E" w:rsidRDefault="00610C4E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487C5EE5" w14:textId="60E322A1" w:rsidR="00610C4E" w:rsidRDefault="009F4A1A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t>Cuadro 5</w:t>
      </w:r>
      <w:r w:rsidR="00610C4E">
        <w:rPr>
          <w:rFonts w:ascii="Calibri" w:hAnsi="Calibri"/>
          <w:b/>
          <w:bCs/>
          <w:color w:val="000000" w:themeColor="text1"/>
        </w:rPr>
        <w:t>.1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="00610C4E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610C4E"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62664D">
        <w:rPr>
          <w:rFonts w:ascii="Calibri" w:hAnsi="Calibri"/>
          <w:b/>
          <w:bCs/>
          <w:color w:val="000000" w:themeColor="text1"/>
        </w:rPr>
        <w:t xml:space="preserve"> españolas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</w:t>
      </w:r>
      <w:r w:rsidR="00F357C5">
        <w:rPr>
          <w:rFonts w:ascii="Calibri" w:hAnsi="Calibri"/>
          <w:b/>
          <w:bCs/>
          <w:color w:val="000000" w:themeColor="text1"/>
        </w:rPr>
        <w:t>en Argentina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 w:rsidR="0091064A">
        <w:rPr>
          <w:rFonts w:ascii="Calibri" w:hAnsi="Calibri"/>
          <w:b/>
          <w:bCs/>
          <w:color w:val="000000" w:themeColor="text1"/>
        </w:rPr>
        <w:t>8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B043AB">
        <w:rPr>
          <w:rFonts w:ascii="Calibri" w:hAnsi="Calibri"/>
          <w:b/>
          <w:bCs/>
          <w:color w:val="000000" w:themeColor="text1"/>
        </w:rPr>
        <w:t xml:space="preserve">julio </w:t>
      </w:r>
      <w:r w:rsidR="0039108A">
        <w:rPr>
          <w:rFonts w:ascii="Calibri" w:hAnsi="Calibri"/>
          <w:b/>
          <w:bCs/>
          <w:color w:val="000000" w:themeColor="text1"/>
        </w:rPr>
        <w:t>de 2025</w:t>
      </w:r>
    </w:p>
    <w:tbl>
      <w:tblPr>
        <w:tblW w:w="815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36"/>
        <w:gridCol w:w="2056"/>
        <w:gridCol w:w="1062"/>
      </w:tblGrid>
      <w:tr w:rsidR="00610C4E" w:rsidRPr="00AD4C87" w14:paraId="77FB8ECF" w14:textId="77777777" w:rsidTr="004F7BEF">
        <w:trPr>
          <w:trHeight w:val="777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5BBD8DA0" w14:textId="77777777" w:rsidR="00610C4E" w:rsidRPr="00AD4C87" w:rsidRDefault="00610C4E" w:rsidP="00BF02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56" w:type="dxa"/>
            <w:shd w:val="clear" w:color="000000" w:fill="99CCFF"/>
            <w:vAlign w:val="center"/>
            <w:hideMark/>
          </w:tcPr>
          <w:p w14:paraId="11EF11C3" w14:textId="64380E7E" w:rsidR="00610C4E" w:rsidRPr="00AD4C87" w:rsidRDefault="00610C4E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</w:t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62" w:type="dxa"/>
            <w:shd w:val="clear" w:color="000000" w:fill="99CCFF"/>
            <w:vAlign w:val="center"/>
            <w:hideMark/>
          </w:tcPr>
          <w:p w14:paraId="1B892921" w14:textId="77777777" w:rsidR="00610C4E" w:rsidRPr="00AD4C87" w:rsidRDefault="00610C4E" w:rsidP="00BF02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B7B6B" w:rsidRPr="00AD4C87" w14:paraId="5E178525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0EC5C" w14:textId="394E95ED" w:rsidR="00AB7B6B" w:rsidRPr="00AD4C87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00883501" w14:textId="580015AC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046627F5" w14:textId="4E380261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AB7B6B" w:rsidRPr="00AD4C87" w14:paraId="17566E1D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31CBA1" w14:textId="211BA6E3" w:rsidR="00AB7B6B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F5DA548" w14:textId="3CDE25B6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269AAFC9" w14:textId="4453CF05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AB7B6B" w:rsidRPr="00AD4C87" w14:paraId="6CE1EA18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7BF89D" w14:textId="407080AD" w:rsidR="00AB7B6B" w:rsidRDefault="00AB7B6B" w:rsidP="00AB7B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Servicios Profesionales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2FD884F" w14:textId="370555AC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6363207B" w14:textId="678A5BF0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B7B6B" w:rsidRPr="00AD4C87" w14:paraId="1A41F7B9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BFA662" w14:textId="5E69A2C3" w:rsidR="00AB7B6B" w:rsidRDefault="00AB7B6B" w:rsidP="00AB7B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125ED33F" w14:textId="49CE6BC3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5ADAE2F7" w14:textId="41F5F6E1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B7B6B" w:rsidRPr="00AD4C87" w14:paraId="3325C1E1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5BC90C" w14:textId="6EB51890" w:rsidR="00AB7B6B" w:rsidRPr="00AD4C87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273C9B77" w14:textId="3431101F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5B24F05B" w14:textId="5063C606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B7B6B" w:rsidRPr="00AD4C87" w14:paraId="430BE50E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3C6B7C" w14:textId="7C921406" w:rsidR="00AB7B6B" w:rsidRPr="00AD4C87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11F46D5C" w14:textId="0B1722E5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691418E4" w14:textId="79339CF4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B7B6B" w:rsidRPr="00AD4C87" w14:paraId="1FB0C0E2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62B09A" w14:textId="1AEEB0A0" w:rsidR="00AB7B6B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6A1DE5E0" w14:textId="21C7FACC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1808ABBA" w14:textId="4C1935F3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B7B6B" w:rsidRPr="00AD4C87" w14:paraId="40DE85BF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962539" w14:textId="4030576A" w:rsidR="00AB7B6B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81EEF9F" w14:textId="1996563A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35DB8087" w14:textId="336D9C66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B7B6B" w:rsidRPr="00FC4219" w14:paraId="1D52E6A9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3B72E33B" w14:textId="77777777" w:rsidR="00AB7B6B" w:rsidRPr="00FC4219" w:rsidRDefault="00AB7B6B" w:rsidP="00AB7B6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418420DB" w14:textId="6AA0E3EA" w:rsidR="00AB7B6B" w:rsidRPr="00FC4219" w:rsidRDefault="00AB7B6B" w:rsidP="00AB7B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62" w:type="dxa"/>
            <w:shd w:val="clear" w:color="auto" w:fill="auto"/>
            <w:vAlign w:val="center"/>
            <w:hideMark/>
          </w:tcPr>
          <w:p w14:paraId="04ED43E9" w14:textId="50EE8D0A" w:rsidR="00AB7B6B" w:rsidRPr="00FC4219" w:rsidRDefault="00AB7B6B" w:rsidP="00AB7B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7850E1F" w14:textId="77777777" w:rsidR="0029413A" w:rsidRDefault="0029413A" w:rsidP="0029413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FB09F5C" w14:textId="39612E90" w:rsidR="00610C4E" w:rsidRDefault="00610C4E">
      <w:pPr>
        <w:rPr>
          <w:rFonts w:ascii="Calibri" w:hAnsi="Calibri"/>
          <w:color w:val="000000" w:themeColor="text1"/>
        </w:rPr>
      </w:pPr>
    </w:p>
    <w:p w14:paraId="4133E440" w14:textId="77777777" w:rsidR="00720372" w:rsidRDefault="00720372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4D6BACD1" w14:textId="6ECBCDB3" w:rsidR="009C4BEA" w:rsidRPr="00363757" w:rsidRDefault="009C4BEA" w:rsidP="009C4BEA">
      <w:pPr>
        <w:ind w:left="360"/>
        <w:jc w:val="both"/>
        <w:rPr>
          <w:rFonts w:ascii="Calibri" w:hAnsi="Calibri"/>
          <w:color w:val="000000" w:themeColor="text1"/>
          <w:lang w:val="es-US"/>
        </w:rPr>
      </w:pPr>
    </w:p>
    <w:bookmarkEnd w:id="0"/>
    <w:p w14:paraId="2947CC89" w14:textId="77777777" w:rsidR="00DF3246" w:rsidRDefault="00DF3246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4DF2F245" w14:textId="77777777" w:rsidR="00EF570C" w:rsidRDefault="00EF570C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bookmarkStart w:id="1" w:name="_GoBack"/>
      <w:bookmarkEnd w:id="1"/>
    </w:p>
    <w:p w14:paraId="1D32ABCD" w14:textId="77777777" w:rsidR="00DF3246" w:rsidRDefault="00DF3246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4E662641" w14:textId="5AA45328" w:rsidR="00DF3246" w:rsidRDefault="00131599" w:rsidP="00DF3246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5</w:t>
      </w:r>
      <w:r w:rsidR="00DF3246">
        <w:rPr>
          <w:rFonts w:ascii="Calibri" w:eastAsia="Calibri" w:hAnsi="Calibri" w:cs="Calibri"/>
          <w:b/>
        </w:rPr>
        <w:t xml:space="preserve">.2 –  Detalle de Anuncios de inversión </w:t>
      </w:r>
      <w:proofErr w:type="spellStart"/>
      <w:r w:rsidR="00DF3246">
        <w:rPr>
          <w:rFonts w:ascii="Calibri" w:eastAsia="Calibri" w:hAnsi="Calibri" w:cs="Calibri"/>
          <w:b/>
        </w:rPr>
        <w:t>greenfield</w:t>
      </w:r>
      <w:proofErr w:type="spellEnd"/>
      <w:r w:rsidR="00DF3246">
        <w:rPr>
          <w:rFonts w:ascii="Calibri" w:eastAsia="Calibri" w:hAnsi="Calibri" w:cs="Calibri"/>
          <w:b/>
        </w:rPr>
        <w:t xml:space="preserve"> de empresas españolas en Argentina 201</w:t>
      </w:r>
      <w:r w:rsidR="007065B7">
        <w:rPr>
          <w:rFonts w:ascii="Calibri" w:eastAsia="Calibri" w:hAnsi="Calibri" w:cs="Calibri"/>
          <w:b/>
        </w:rPr>
        <w:t>8</w:t>
      </w:r>
      <w:r w:rsidR="00DF3246">
        <w:rPr>
          <w:rFonts w:ascii="Calibri" w:eastAsia="Calibri" w:hAnsi="Calibri" w:cs="Calibri"/>
          <w:b/>
        </w:rPr>
        <w:t xml:space="preserve"> – </w:t>
      </w:r>
      <w:r w:rsidR="0058716A">
        <w:rPr>
          <w:rFonts w:ascii="Calibri" w:eastAsia="Calibri" w:hAnsi="Calibri" w:cs="Calibri"/>
          <w:b/>
        </w:rPr>
        <w:t>marzo de 2025</w:t>
      </w:r>
    </w:p>
    <w:tbl>
      <w:tblPr>
        <w:tblW w:w="9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12"/>
        <w:gridCol w:w="1360"/>
        <w:gridCol w:w="1236"/>
        <w:gridCol w:w="1320"/>
      </w:tblGrid>
      <w:tr w:rsidR="00541F81" w14:paraId="4A6BE7E3" w14:textId="77777777" w:rsidTr="00541F81">
        <w:trPr>
          <w:trHeight w:val="743"/>
          <w:jc w:val="center"/>
        </w:trPr>
        <w:tc>
          <w:tcPr>
            <w:tcW w:w="5329" w:type="dxa"/>
            <w:shd w:val="clear" w:color="auto" w:fill="8DB3E2" w:themeFill="text2" w:themeFillTint="66"/>
            <w:vAlign w:val="center"/>
            <w:hideMark/>
          </w:tcPr>
          <w:p w14:paraId="3696C6FB" w14:textId="77777777" w:rsidR="00541F81" w:rsidRPr="00541F81" w:rsidRDefault="00541F81" w:rsidP="00541F81">
            <w:pPr>
              <w:jc w:val="center"/>
              <w:rPr>
                <w:b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360" w:type="dxa"/>
            <w:shd w:val="clear" w:color="auto" w:fill="8DB3E2" w:themeFill="text2" w:themeFillTint="66"/>
            <w:vAlign w:val="center"/>
            <w:hideMark/>
          </w:tcPr>
          <w:p w14:paraId="515C4E8B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19" w:type="dxa"/>
            <w:shd w:val="clear" w:color="auto" w:fill="8DB3E2" w:themeFill="text2" w:themeFillTint="66"/>
            <w:vAlign w:val="center"/>
            <w:hideMark/>
          </w:tcPr>
          <w:p w14:paraId="5D3E0FA6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320" w:type="dxa"/>
            <w:shd w:val="clear" w:color="auto" w:fill="8DB3E2" w:themeFill="text2" w:themeFillTint="66"/>
            <w:vAlign w:val="center"/>
            <w:hideMark/>
          </w:tcPr>
          <w:p w14:paraId="30EB3563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Mill</w:t>
            </w:r>
            <w:proofErr w:type="spellEnd"/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. USD</w:t>
            </w:r>
          </w:p>
        </w:tc>
      </w:tr>
      <w:tr w:rsidR="0006466F" w14:paraId="21D2286C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</w:tcPr>
          <w:p w14:paraId="12F3B67E" w14:textId="589DA088" w:rsidR="0006466F" w:rsidRPr="00050A86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6466F">
              <w:rPr>
                <w:rFonts w:ascii="Calibri" w:hAnsi="Calibri" w:cs="Calibri"/>
                <w:color w:val="000000"/>
                <w:sz w:val="22"/>
                <w:szCs w:val="22"/>
              </w:rPr>
              <w:t>Porcelanosa</w:t>
            </w:r>
            <w:proofErr w:type="spellEnd"/>
            <w:r w:rsidRPr="0006466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6466F">
              <w:rPr>
                <w:rFonts w:ascii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06466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2AACB7E5" w14:textId="00F64412" w:rsidR="0006466F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03/04/2025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F17A7E7" w14:textId="169081A0" w:rsidR="0006466F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09912F59" w14:textId="78FE31E2" w:rsidR="0006466F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</w:t>
            </w:r>
          </w:p>
        </w:tc>
      </w:tr>
      <w:tr w:rsidR="00050A86" w14:paraId="0AAE1B0E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</w:tcPr>
          <w:p w14:paraId="5E857C66" w14:textId="3A720745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>Meliá abrirá hotel de la marca Gran Meliá en Ushuaia,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420233B0" w14:textId="04393854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24/01/2025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985D096" w14:textId="1F553625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D9FE8AD" w14:textId="7861EC38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050A86" w14:paraId="68D1ED81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</w:tcPr>
          <w:p w14:paraId="54509245" w14:textId="1675841A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Meliá abrirá hotel marca </w:t>
            </w:r>
            <w:proofErr w:type="spellStart"/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>Innside</w:t>
            </w:r>
            <w:proofErr w:type="spellEnd"/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Costa del Este,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32084506" w14:textId="1E6CAF9A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11/12/2024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24CB680" w14:textId="5DF8357B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5401EC45" w14:textId="6A0D1F60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21,06</w:t>
            </w:r>
          </w:p>
        </w:tc>
      </w:tr>
      <w:tr w:rsidR="00541F81" w14:paraId="5A9C11D9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28ABCFE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JTG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2537B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07/06/2023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37BA977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C52AB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4,28</w:t>
            </w:r>
          </w:p>
        </w:tc>
      </w:tr>
      <w:tr w:rsidR="00541F81" w14:paraId="5BEE3999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06599F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BBVA abre sucursal bancaria en Río Cuarto,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44D11E7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03/06/2022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258A340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FB2CB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10,75</w:t>
            </w:r>
          </w:p>
        </w:tc>
      </w:tr>
      <w:tr w:rsidR="00541F81" w14:paraId="69033676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5D247E5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GrowPro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C10C98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20/12/2021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B10BAD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BDC2EF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1,97</w:t>
            </w:r>
          </w:p>
        </w:tc>
      </w:tr>
      <w:tr w:rsidR="00541F81" w14:paraId="2CC5F9C6" w14:textId="77777777" w:rsidTr="00541F81">
        <w:trPr>
          <w:trHeight w:val="818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B4D408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Yuvod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amplía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DB272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16/12/2021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61EB464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9F37B1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0,85</w:t>
            </w:r>
          </w:p>
        </w:tc>
      </w:tr>
      <w:tr w:rsidR="00541F81" w14:paraId="43834312" w14:textId="77777777" w:rsidTr="00541F81">
        <w:trPr>
          <w:trHeight w:val="818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420BE1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Migrow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legal en Córdoba,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CCED53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07/10/2021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5D63FB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7578483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3,47</w:t>
            </w:r>
          </w:p>
        </w:tc>
      </w:tr>
      <w:tr w:rsidR="00541F81" w14:paraId="22282D3B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1DB0ED3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Open Bank invierte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78860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35FCE0B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457F0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11,71</w:t>
            </w:r>
          </w:p>
        </w:tc>
      </w:tr>
      <w:tr w:rsidR="00541F81" w14:paraId="74E39551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A5BEE8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Vidoomy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3DB60F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17/05/2021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22340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D6633F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4,86</w:t>
            </w:r>
          </w:p>
        </w:tc>
      </w:tr>
      <w:tr w:rsidR="00541F81" w14:paraId="712BF76F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59E4436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Santander abre oficina de financiación en América y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4FBA84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06/04/2021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65748DE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374C16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11,82</w:t>
            </w:r>
          </w:p>
        </w:tc>
      </w:tr>
      <w:tr w:rsidR="00541F81" w14:paraId="3DF09D6D" w14:textId="77777777" w:rsidTr="00541F81">
        <w:trPr>
          <w:trHeight w:val="818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EC062E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Getnet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servicio de pagos electrónicos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59FCC7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19/10/2020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E744ED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F027FE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20,00</w:t>
            </w:r>
          </w:p>
        </w:tc>
      </w:tr>
      <w:tr w:rsidR="00541F81" w14:paraId="66F90FEE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52D42B6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GGTech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comercial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091C8D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19/06/2020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63D393D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6DB528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4,48</w:t>
            </w:r>
          </w:p>
        </w:tc>
      </w:tr>
      <w:tr w:rsidR="00541F81" w14:paraId="60F1D288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BE4FA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CABIFY ESPAÑA SL.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A7CF04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31/12/2019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61BD60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34EF71E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4,49</w:t>
            </w:r>
          </w:p>
        </w:tc>
      </w:tr>
      <w:tr w:rsidR="00541F81" w14:paraId="06F19D7F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82691E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Porcelanosa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un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productos cerámicos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AB85DB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21/11/2019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DEF95D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7B55001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1,33</w:t>
            </w:r>
          </w:p>
        </w:tc>
      </w:tr>
      <w:tr w:rsidR="00541F81" w14:paraId="30A69C91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E33BF8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UNOde50 abre una joyería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247158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20/08/2019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1C10B4B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7F22C9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1,33</w:t>
            </w:r>
          </w:p>
        </w:tc>
      </w:tr>
      <w:tr w:rsidR="00541F81" w14:paraId="7AD10F26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02D1212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Santander abre sede regional y espacios de coworking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BF06F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15/07/2019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1FE585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58F703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170,00</w:t>
            </w:r>
          </w:p>
        </w:tc>
      </w:tr>
      <w:tr w:rsidR="00541F81" w14:paraId="490099C1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413F19D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CATALUÑA COMERCIO E INVERSIONES abre oficina comercial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CCF42D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30/06/2019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2643337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7B1AAA3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1,99</w:t>
            </w:r>
          </w:p>
        </w:tc>
      </w:tr>
      <w:tr w:rsidR="00541F81" w14:paraId="244E5F6A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7176D8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Statesys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8D1F43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12/06/2019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993AF5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BA54A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4,53</w:t>
            </w:r>
          </w:p>
        </w:tc>
      </w:tr>
      <w:tr w:rsidR="00541F81" w14:paraId="1139FD7C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6DAF29B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Samy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Road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3DF506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14/02/2019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591B746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D4E55B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11,26</w:t>
            </w:r>
          </w:p>
        </w:tc>
      </w:tr>
      <w:tr w:rsidR="00541F81" w14:paraId="7E6F86BF" w14:textId="77777777" w:rsidTr="00541F81">
        <w:trPr>
          <w:trHeight w:val="818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8BE288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SunMedia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225C2D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11/02/2019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6DB1BA5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6470A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4,53</w:t>
            </w:r>
          </w:p>
        </w:tc>
      </w:tr>
      <w:tr w:rsidR="00541F81" w14:paraId="0A22BA20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1791397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Banco Santander abre un espacio público de coworking de la marca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Work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Café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9552E7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24/01/2019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13E46E9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vAlign w:val="center"/>
            <w:hideMark/>
          </w:tcPr>
          <w:p w14:paraId="3D7344C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541F81" w14:paraId="7B30A2E5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14B0EB3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Garden Hoteles abre hotel en San Miguel de Tucumán,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77FE84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30/08/2018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30FDEFF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8EA9A5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8,20</w:t>
            </w:r>
          </w:p>
        </w:tc>
      </w:tr>
      <w:tr w:rsidR="00541F81" w14:paraId="0636A8C0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13E6257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Inditex abre una tienda de ropa de la marca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Preppy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Outlet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Salta,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F387D9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29/08/2018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353682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7453CB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1,40</w:t>
            </w:r>
          </w:p>
        </w:tc>
      </w:tr>
      <w:tr w:rsidR="00541F81" w14:paraId="5AB1E3BE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9F47BA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Kaleido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abrió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339A95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15/07/2018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621398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3A7E2B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4,67</w:t>
            </w:r>
          </w:p>
        </w:tc>
      </w:tr>
      <w:tr w:rsidR="00541F81" w14:paraId="5AF72CB5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57AD89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Inditex abre una tienda de ropa de la marca Zara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04D53B7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27/04/2018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357B0E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62B6CB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1,45</w:t>
            </w:r>
          </w:p>
        </w:tc>
      </w:tr>
      <w:tr w:rsidR="00541F81" w14:paraId="1D61242B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577AEF5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Mr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Jeff abre servicio de lavandería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23E04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19/04/2018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04444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5FCC6B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12,38</w:t>
            </w:r>
          </w:p>
        </w:tc>
      </w:tr>
      <w:tr w:rsidR="00541F81" w14:paraId="5E42144E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2B5417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NTT DATA SPAIN SL abre sede regional en Mendoza,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E9E374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31/03/2018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6BB2A4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550F7E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73,93</w:t>
            </w:r>
          </w:p>
        </w:tc>
      </w:tr>
      <w:tr w:rsidR="00541F81" w14:paraId="0D934349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2811DC9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Top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Doctors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0474D3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15/03/2018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5A69123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BEC916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2,16</w:t>
            </w:r>
          </w:p>
        </w:tc>
      </w:tr>
    </w:tbl>
    <w:p w14:paraId="60B91F3E" w14:textId="77777777" w:rsidR="00DF3246" w:rsidRDefault="00DF3246" w:rsidP="00DF3246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4A981C4F" w14:textId="0B0D120D" w:rsidR="00DF3246" w:rsidRDefault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0F7A208B" w14:textId="0977CAA6" w:rsidR="00DA7C44" w:rsidRDefault="00DA7C44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br w:type="page"/>
      </w:r>
    </w:p>
    <w:p w14:paraId="21207675" w14:textId="7DE466D8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966A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españolas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7919EAA7" w:rsidR="0094473D" w:rsidRDefault="00B669A3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</w:t>
      </w:r>
      <w:r w:rsidR="00E70A7C" w:rsidRPr="0030624A">
        <w:rPr>
          <w:rFonts w:ascii="Calibri" w:hAnsi="Calibri"/>
          <w:color w:val="000000" w:themeColor="text1"/>
        </w:rPr>
        <w:t>entre 201</w:t>
      </w:r>
      <w:r w:rsidR="00541F81">
        <w:rPr>
          <w:rFonts w:ascii="Calibri" w:hAnsi="Calibri"/>
          <w:color w:val="000000" w:themeColor="text1"/>
        </w:rPr>
        <w:t>8</w:t>
      </w:r>
      <w:r w:rsidR="00E70A7C" w:rsidRPr="0030624A">
        <w:rPr>
          <w:rFonts w:ascii="Calibri" w:hAnsi="Calibri"/>
          <w:color w:val="000000" w:themeColor="text1"/>
        </w:rPr>
        <w:t xml:space="preserve"> y</w:t>
      </w:r>
      <w:r w:rsidR="001F53E6">
        <w:rPr>
          <w:rFonts w:ascii="Calibri" w:hAnsi="Calibri"/>
          <w:color w:val="000000" w:themeColor="text1"/>
        </w:rPr>
        <w:t xml:space="preserve"> </w:t>
      </w:r>
      <w:r w:rsidR="005102FB">
        <w:rPr>
          <w:rFonts w:ascii="Calibri" w:hAnsi="Calibri"/>
          <w:color w:val="000000" w:themeColor="text1"/>
        </w:rPr>
        <w:t>julio</w:t>
      </w:r>
      <w:r w:rsidR="00FF7227">
        <w:rPr>
          <w:rFonts w:ascii="Calibri" w:hAnsi="Calibri"/>
          <w:color w:val="000000" w:themeColor="text1"/>
        </w:rPr>
        <w:t xml:space="preserve"> de 2025 </w:t>
      </w:r>
      <w:r w:rsidR="0072072E">
        <w:rPr>
          <w:rFonts w:ascii="Calibri" w:hAnsi="Calibri"/>
          <w:color w:val="000000" w:themeColor="text1"/>
        </w:rPr>
        <w:t xml:space="preserve">se registraron </w:t>
      </w:r>
      <w:r w:rsidR="00112053">
        <w:rPr>
          <w:rFonts w:ascii="Calibri" w:hAnsi="Calibri"/>
          <w:color w:val="000000" w:themeColor="text1"/>
        </w:rPr>
        <w:t>7</w:t>
      </w:r>
      <w:r w:rsidR="00F60B5E">
        <w:rPr>
          <w:rFonts w:ascii="Calibri" w:hAnsi="Calibri"/>
          <w:color w:val="000000" w:themeColor="text1"/>
        </w:rPr>
        <w:t>99</w:t>
      </w:r>
      <w:r w:rsidR="00723B16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980EA7">
        <w:rPr>
          <w:rFonts w:ascii="Calibri" w:hAnsi="Calibri"/>
          <w:color w:val="000000" w:themeColor="text1"/>
        </w:rPr>
        <w:t>españolas</w:t>
      </w:r>
      <w:r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Portugal, Italia y Estados Unidos.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54C3AF90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En cuanto a los sectores </w:t>
      </w:r>
      <w:r w:rsidR="00AF7A83">
        <w:rPr>
          <w:rFonts w:ascii="Calibri" w:hAnsi="Calibri"/>
          <w:color w:val="000000" w:themeColor="text1"/>
        </w:rPr>
        <w:t>correspondientes a</w:t>
      </w:r>
      <w:r>
        <w:rPr>
          <w:rFonts w:ascii="Calibri" w:hAnsi="Calibri"/>
          <w:color w:val="000000" w:themeColor="text1"/>
        </w:rPr>
        <w:t xml:space="preserve"> dichos anuncios se destacan </w:t>
      </w:r>
      <w:r w:rsidR="00AA5F70">
        <w:rPr>
          <w:rFonts w:ascii="Calibri" w:hAnsi="Calibri"/>
          <w:color w:val="000000" w:themeColor="text1"/>
        </w:rPr>
        <w:t>Servicios Profesionales; Computación y Software; Bancos, Seguros y Ss. Financieros.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1108A24F" w14:textId="667315E8" w:rsidR="008646BF" w:rsidRDefault="008646BF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AA5F70">
        <w:rPr>
          <w:rFonts w:ascii="Calibri" w:hAnsi="Calibri"/>
          <w:b/>
          <w:bCs/>
        </w:rPr>
        <w:t>españolas</w:t>
      </w:r>
      <w:r w:rsidR="00833029"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9336E5">
        <w:rPr>
          <w:rFonts w:ascii="Calibri" w:hAnsi="Calibri"/>
          <w:b/>
          <w:bCs/>
        </w:rPr>
        <w:t>julio</w:t>
      </w:r>
      <w:r w:rsidR="00DC0C5B">
        <w:rPr>
          <w:rFonts w:ascii="Calibri" w:hAnsi="Calibri"/>
          <w:b/>
          <w:bCs/>
        </w:rPr>
        <w:t xml:space="preserve"> de 2025</w:t>
      </w:r>
    </w:p>
    <w:tbl>
      <w:tblPr>
        <w:tblW w:w="8592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86"/>
        <w:gridCol w:w="2175"/>
        <w:gridCol w:w="1331"/>
      </w:tblGrid>
      <w:tr w:rsidR="00674097" w14:paraId="0DF151FA" w14:textId="77777777" w:rsidTr="005A4105">
        <w:trPr>
          <w:trHeight w:val="1129"/>
        </w:trPr>
        <w:tc>
          <w:tcPr>
            <w:tcW w:w="5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7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3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A4105" w14:paraId="4BB7FCB4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75EA62" w14:textId="44795F84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AD65AD" w14:textId="39004BE6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92280E7" w14:textId="4958F148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5A4105" w14:paraId="0FA74033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28B87" w14:textId="11283985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0FC495" w14:textId="135E16BD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F582CA" w14:textId="050280AC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5A4105" w14:paraId="32A11824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569C93" w14:textId="222343AE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8825" w14:textId="1BB60F6B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90DDFD" w14:textId="76C31696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A4105" w14:paraId="472A398B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46BD1A" w14:textId="2AE3CA8F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D1771F" w14:textId="0BE92629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D3B097" w14:textId="6A82E291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A4105" w14:paraId="6C6E5AB3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DA9DD2E" w14:textId="1FB80A00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896DDAA" w14:textId="63B894D3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EC2A630" w14:textId="79CF9DE7" w:rsidR="005A4105" w:rsidRDefault="005A4105" w:rsidP="005A410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A4105" w14:paraId="21E4C621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33C62C" w14:textId="4BC36410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464E4A" w14:textId="21E28B30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F365196" w14:textId="1C4CB01C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A4105" w14:paraId="487B303D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8ADDC5" w14:textId="44A31E67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6AB391" w14:textId="203E7B56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77BC2E" w14:textId="1AD7172D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A4105" w14:paraId="2AC671D3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F673FF" w14:textId="241DAF19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CCBD53" w14:textId="47EDA65D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6880221" w14:textId="5B407370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A4105" w14:paraId="1022769F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C299A25" w14:textId="6B682D95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30B4D89" w14:textId="1519DFEC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3AA87A5" w14:textId="61D9D891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A4105" w14:paraId="568B67E0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AC47F1" w14:textId="7CC4A169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650A805" w14:textId="3C312DA2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4A7586" w14:textId="6D16287D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A4105" w14:paraId="5A4CAA08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BDE045" w14:textId="568E381F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51B698" w14:textId="75D30504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D6C4E7" w14:textId="027AD0E5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A4105" w14:paraId="6EC5A1B2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26063" w14:textId="2B54F6E7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897F8" w14:textId="4C5AFA1D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AF569" w14:textId="41EA6BA7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5A4105" w14:paraId="2F02AE17" w14:textId="77777777" w:rsidTr="005A4105">
        <w:trPr>
          <w:trHeight w:val="590"/>
        </w:trPr>
        <w:tc>
          <w:tcPr>
            <w:tcW w:w="50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5A4105" w:rsidRDefault="005A4105" w:rsidP="005A41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6808B2B0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3CB440F8" w:rsidR="005A4105" w:rsidRDefault="005A4105" w:rsidP="005A41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53D5AA7A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6F9F28C" w14:textId="366E45ED" w:rsidR="00740AF9" w:rsidRDefault="00740AF9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F7D711C" w14:textId="5A184AC8" w:rsidR="00740AF9" w:rsidRDefault="00740AF9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ABC495" w14:textId="4BA479AC" w:rsidR="008646BF" w:rsidRDefault="008646BF" w:rsidP="00F413D2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F1289D">
        <w:rPr>
          <w:rFonts w:ascii="Calibri" w:hAnsi="Calibri"/>
          <w:b/>
          <w:bCs/>
        </w:rPr>
        <w:t>españolas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="00C5213A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C5213A">
        <w:rPr>
          <w:rFonts w:ascii="Calibri" w:hAnsi="Calibri"/>
          <w:b/>
          <w:bCs/>
        </w:rPr>
        <w:t xml:space="preserve"> </w:t>
      </w:r>
      <w:r w:rsidR="00994271">
        <w:rPr>
          <w:rFonts w:ascii="Calibri" w:hAnsi="Calibri"/>
          <w:b/>
          <w:bCs/>
        </w:rPr>
        <w:t>marzo de 2025</w:t>
      </w:r>
    </w:p>
    <w:tbl>
      <w:tblPr>
        <w:tblW w:w="816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49"/>
        <w:gridCol w:w="2742"/>
        <w:gridCol w:w="1678"/>
      </w:tblGrid>
      <w:tr w:rsidR="00674097" w14:paraId="518D20D4" w14:textId="77777777" w:rsidTr="004F2DCE">
        <w:trPr>
          <w:trHeight w:val="1267"/>
          <w:jc w:val="center"/>
        </w:trPr>
        <w:tc>
          <w:tcPr>
            <w:tcW w:w="3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País</w:t>
            </w:r>
          </w:p>
        </w:tc>
        <w:tc>
          <w:tcPr>
            <w:tcW w:w="274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7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011EC2" w14:paraId="5A088F76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06D53D6D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Portugal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5DF8A318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124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66961626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011EC2" w14:paraId="5BB097E7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5748B25" w14:textId="638C026F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30AC5C9" w14:textId="30CA4191" w:rsidR="00011EC2" w:rsidRDefault="005C1A01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528477" w14:textId="7828B320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11EC2" w14:paraId="12B020C7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A0A358" w14:textId="1A5D231C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A71CEB" w14:textId="65790ACB" w:rsidR="00011EC2" w:rsidRDefault="005C1A01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0D34D2" w14:textId="02FB4222" w:rsidR="00011EC2" w:rsidRDefault="00011EC2" w:rsidP="00011E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11EC2" w14:paraId="0B50042D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81B753" w14:textId="37A51539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62B602" w14:textId="13D577F0" w:rsidR="00011EC2" w:rsidRDefault="005C1A01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ED2FD0" w14:textId="291C8F52" w:rsidR="00011EC2" w:rsidRDefault="00011EC2" w:rsidP="00011E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11EC2" w14:paraId="40D06D07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47EB99" w14:textId="63088768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26490B" w14:textId="0F24C85F" w:rsidR="00011EC2" w:rsidRDefault="005C1A01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CCD33D" w14:textId="3C0AB513" w:rsidR="00011EC2" w:rsidRDefault="00011EC2" w:rsidP="00011E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11EC2" w14:paraId="0B321157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4C7768A4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4CEE99D1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5BB98D0A" w:rsidR="00011EC2" w:rsidRDefault="00011EC2" w:rsidP="00011E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11EC2" w14:paraId="4CC8546A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C06E7C" w14:textId="264981BD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15B3E4D" w14:textId="54159613" w:rsidR="00011EC2" w:rsidRDefault="005C1A01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71CCBD" w14:textId="46064C9D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11EC2" w14:paraId="0CD8D736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765829" w14:textId="227B9F02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México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20E1AF" w14:textId="4290A873" w:rsidR="00011EC2" w:rsidRDefault="005C1A01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7EA04F" w14:textId="333CE8D7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11EC2" w14:paraId="3660075B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4F00B" w14:textId="09E82DD7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A998E8" w14:textId="1DF29EAB" w:rsidR="00011EC2" w:rsidRDefault="005C1A01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5BDDFD" w14:textId="743EF572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11EC2" w14:paraId="074E3176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06AA2480" w:rsidR="00011EC2" w:rsidRDefault="00011EC2" w:rsidP="005A64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5A645F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7790BC5E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011EC2" w14:paraId="68AD591D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664822AB" w:rsidR="00011EC2" w:rsidRDefault="00F60B5E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799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75EA67CA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B390EC" w14:textId="2A5EB3FA" w:rsidR="00B201E8" w:rsidRDefault="00B201E8" w:rsidP="00B201E8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9326112" w14:textId="239BA0FB" w:rsidR="00B201E8" w:rsidRDefault="00B201E8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22919E7A" w14:textId="5525A3AA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Operaciones de adquisición de empresas </w:t>
      </w:r>
      <w:r w:rsidR="00055851">
        <w:rPr>
          <w:rStyle w:val="Ttulo10"/>
          <w:rFonts w:asciiTheme="minorHAnsi" w:hAnsiTheme="minorHAnsi" w:cstheme="minorHAnsi"/>
          <w:bCs/>
          <w:color w:val="000000" w:themeColor="text1"/>
        </w:rPr>
        <w:t>españolas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7116CF25" w:rsidR="0060734E" w:rsidRDefault="00333438" w:rsidP="00D4402D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D4402D" w:rsidRPr="00B93D08">
        <w:rPr>
          <w:rFonts w:ascii="Calibri" w:hAnsi="Calibri"/>
          <w:color w:val="000000" w:themeColor="text1"/>
        </w:rPr>
        <w:t xml:space="preserve"> y </w:t>
      </w:r>
      <w:r w:rsidR="00F54D9F">
        <w:rPr>
          <w:rFonts w:ascii="Calibri" w:hAnsi="Calibri"/>
          <w:color w:val="000000" w:themeColor="text1"/>
        </w:rPr>
        <w:t>julio</w:t>
      </w:r>
      <w:r w:rsidR="00F62881">
        <w:rPr>
          <w:rFonts w:ascii="Calibri" w:hAnsi="Calibri"/>
          <w:color w:val="000000" w:themeColor="text1"/>
        </w:rPr>
        <w:t xml:space="preserve"> de 2025</w:t>
      </w:r>
      <w:r w:rsidR="00364B1D">
        <w:rPr>
          <w:rFonts w:ascii="Calibri" w:hAnsi="Calibri"/>
          <w:color w:val="000000" w:themeColor="text1"/>
        </w:rPr>
        <w:t xml:space="preserve">, </w:t>
      </w:r>
      <w:r w:rsidR="00D4402D" w:rsidRPr="00B93D08">
        <w:rPr>
          <w:rFonts w:ascii="Calibri" w:hAnsi="Calibri"/>
          <w:color w:val="000000" w:themeColor="text1"/>
        </w:rPr>
        <w:t>se registr</w:t>
      </w:r>
      <w:r w:rsidR="0019492E">
        <w:rPr>
          <w:rFonts w:ascii="Calibri" w:hAnsi="Calibri"/>
          <w:color w:val="000000" w:themeColor="text1"/>
        </w:rPr>
        <w:t>aron</w:t>
      </w:r>
      <w:r w:rsidR="00D4402D">
        <w:rPr>
          <w:rFonts w:ascii="Calibri" w:hAnsi="Calibri"/>
          <w:color w:val="000000" w:themeColor="text1"/>
        </w:rPr>
        <w:t xml:space="preserve"> </w:t>
      </w:r>
      <w:r w:rsidR="00F54D9F">
        <w:rPr>
          <w:rFonts w:ascii="Calibri" w:hAnsi="Calibri"/>
          <w:color w:val="000000" w:themeColor="text1"/>
        </w:rPr>
        <w:t>9</w:t>
      </w:r>
      <w:r w:rsidR="00BF0B4C">
        <w:rPr>
          <w:rFonts w:ascii="Calibri" w:hAnsi="Calibri"/>
          <w:color w:val="000000" w:themeColor="text1"/>
        </w:rPr>
        <w:t xml:space="preserve"> </w:t>
      </w:r>
      <w:r w:rsidR="00D4402D" w:rsidRPr="00B93D08">
        <w:rPr>
          <w:rFonts w:ascii="Calibri" w:hAnsi="Calibri"/>
          <w:color w:val="000000" w:themeColor="text1"/>
        </w:rPr>
        <w:t>operaci</w:t>
      </w:r>
      <w:r w:rsidR="0019492E">
        <w:rPr>
          <w:rFonts w:ascii="Calibri" w:hAnsi="Calibri"/>
          <w:color w:val="000000" w:themeColor="text1"/>
        </w:rPr>
        <w:t>o</w:t>
      </w:r>
      <w:r w:rsidR="00D4402D">
        <w:rPr>
          <w:rFonts w:ascii="Calibri" w:hAnsi="Calibri"/>
          <w:color w:val="000000" w:themeColor="text1"/>
        </w:rPr>
        <w:t>n</w:t>
      </w:r>
      <w:r w:rsidR="0019492E">
        <w:rPr>
          <w:rFonts w:ascii="Calibri" w:hAnsi="Calibri"/>
          <w:color w:val="000000" w:themeColor="text1"/>
        </w:rPr>
        <w:t>es</w:t>
      </w:r>
      <w:r w:rsidR="00D4402D"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D4402D">
        <w:rPr>
          <w:rFonts w:ascii="Calibri" w:hAnsi="Calibri"/>
          <w:color w:val="000000" w:themeColor="text1"/>
        </w:rPr>
        <w:t>Argentina</w:t>
      </w:r>
      <w:r w:rsidR="00D4402D"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F9328A">
        <w:rPr>
          <w:rFonts w:ascii="Calibri" w:hAnsi="Calibri"/>
          <w:color w:val="000000" w:themeColor="text1"/>
        </w:rPr>
        <w:t xml:space="preserve">España: </w:t>
      </w:r>
      <w:r w:rsidR="00BF0B4C">
        <w:rPr>
          <w:rFonts w:ascii="Calibri" w:hAnsi="Calibri"/>
          <w:color w:val="000000" w:themeColor="text1"/>
        </w:rPr>
        <w:t xml:space="preserve"> </w:t>
      </w:r>
    </w:p>
    <w:p w14:paraId="2A20486E" w14:textId="6E38DF6C" w:rsidR="0022090F" w:rsidRDefault="0022090F" w:rsidP="00D4402D">
      <w:pPr>
        <w:spacing w:before="240"/>
        <w:jc w:val="both"/>
        <w:rPr>
          <w:rFonts w:ascii="Calibri" w:hAnsi="Calibri"/>
          <w:color w:val="000000" w:themeColor="text1"/>
        </w:rPr>
      </w:pPr>
    </w:p>
    <w:p w14:paraId="1B5FCC12" w14:textId="79F04EF4" w:rsidR="00ED45AD" w:rsidRDefault="00ED45AD" w:rsidP="00ED45AD">
      <w:pPr>
        <w:spacing w:before="120"/>
        <w:jc w:val="both"/>
        <w:outlineLvl w:val="0"/>
        <w:rPr>
          <w:rFonts w:ascii="Calibri" w:hAnsi="Calibri"/>
          <w:color w:val="000000" w:themeColor="text1"/>
        </w:rPr>
      </w:pPr>
    </w:p>
    <w:tbl>
      <w:tblPr>
        <w:tblW w:w="83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  <w:gridCol w:w="1600"/>
        <w:gridCol w:w="3380"/>
      </w:tblGrid>
      <w:tr w:rsidR="00325D62" w14:paraId="2FBACFC4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766B5909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0F43A9C1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31D411C7" w14:textId="66BEDBDF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Compañía</w:t>
            </w:r>
          </w:p>
        </w:tc>
      </w:tr>
      <w:tr w:rsidR="0063394D" w14:paraId="14C4BB95" w14:textId="77777777" w:rsidTr="00325D62">
        <w:trPr>
          <w:trHeight w:val="1343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61584" w14:textId="0AB61DB8" w:rsidR="0063394D" w:rsidRPr="00325D62" w:rsidRDefault="0063394D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3394D">
              <w:rPr>
                <w:rFonts w:ascii="Calibri" w:hAnsi="Calibri" w:cs="Calibri"/>
                <w:sz w:val="22"/>
                <w:szCs w:val="22"/>
              </w:rPr>
              <w:t>Abatare</w:t>
            </w:r>
            <w:proofErr w:type="spellEnd"/>
            <w:r w:rsidRPr="0063394D">
              <w:rPr>
                <w:rFonts w:ascii="Calibri" w:hAnsi="Calibri" w:cs="Calibri"/>
                <w:sz w:val="22"/>
                <w:szCs w:val="22"/>
              </w:rPr>
              <w:t xml:space="preserve"> España completa la adquisición de la participación mayoritaria en Ivana </w:t>
            </w:r>
            <w:proofErr w:type="spellStart"/>
            <w:r w:rsidRPr="0063394D">
              <w:rPr>
                <w:rFonts w:ascii="Calibri" w:hAnsi="Calibri" w:cs="Calibri"/>
                <w:sz w:val="22"/>
                <w:szCs w:val="22"/>
              </w:rPr>
              <w:t>Minerals</w:t>
            </w:r>
            <w:proofErr w:type="spellEnd"/>
            <w:r w:rsidRPr="0063394D">
              <w:rPr>
                <w:rFonts w:ascii="Calibri" w:hAnsi="Calibri" w:cs="Calibri"/>
                <w:sz w:val="22"/>
                <w:szCs w:val="22"/>
              </w:rPr>
              <w:t xml:space="preserve"> a Minera Cielo Azul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42F63" w14:textId="3E3AF241" w:rsidR="0063394D" w:rsidRPr="00325D62" w:rsidRDefault="0063394D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27/02/2025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AB8EA" w14:textId="40F166CF" w:rsidR="0063394D" w:rsidRPr="00325D62" w:rsidRDefault="0063394D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94D">
              <w:rPr>
                <w:rFonts w:ascii="Calibri" w:hAnsi="Calibri" w:cs="Calibri"/>
                <w:sz w:val="22"/>
                <w:szCs w:val="22"/>
              </w:rPr>
              <w:t>ABATARE SPAIN SL</w:t>
            </w:r>
          </w:p>
        </w:tc>
      </w:tr>
      <w:tr w:rsidR="00325D62" w14:paraId="6DF31854" w14:textId="77777777" w:rsidTr="00325D62">
        <w:trPr>
          <w:trHeight w:val="1343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16F31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Alvinesa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Natural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Ingredients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completa la adquisición de Industrias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Vinicas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y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Dervinsa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36E3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05/07/2024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8DFEB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INDUSTRIAS VINICAS SA</w:t>
            </w:r>
          </w:p>
        </w:tc>
      </w:tr>
      <w:tr w:rsidR="00325D62" w:rsidRPr="00EF570C" w14:paraId="3D7E37F8" w14:textId="77777777" w:rsidTr="00325D62">
        <w:trPr>
          <w:trHeight w:val="108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9462E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 xml:space="preserve">Santander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Asset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Management adquirirá el negocio de BNP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Paribas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Asset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Management en Argentina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60955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07/11/2023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0EBAD" w14:textId="77777777" w:rsidR="00325D62" w:rsidRPr="00EF570C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F570C">
              <w:rPr>
                <w:rFonts w:ascii="Calibri" w:hAnsi="Calibri" w:cs="Calibri"/>
                <w:sz w:val="22"/>
                <w:szCs w:val="22"/>
                <w:lang w:val="en-US"/>
              </w:rPr>
              <w:t>BNP PARIBAS ASSET MANAGEMENT FRANCE SAS'S ASSET MANAGEMENT BUSINESS IN ARGENTINA</w:t>
            </w:r>
          </w:p>
        </w:tc>
      </w:tr>
      <w:tr w:rsidR="00325D62" w14:paraId="74C8296B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030E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Substrate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AI acuerda adquirir una participación mayoritaria en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Binit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y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Deltanova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0016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03/11/2023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1E98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BINIT SRL</w:t>
            </w:r>
          </w:p>
        </w:tc>
      </w:tr>
      <w:tr w:rsidR="00325D62" w14:paraId="0974D291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DE1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 xml:space="preserve">WOFCO adquiere participación minoritaria en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Conarpesa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ADC45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11/10/2022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125D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CONARPESA CONTINENTAL ARMADORES DE PESCA SA</w:t>
            </w:r>
          </w:p>
        </w:tc>
      </w:tr>
      <w:tr w:rsidR="00325D62" w14:paraId="353731CE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EC00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Educaria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Global adquiere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Acadeu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9544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14/07/2022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25D0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ACADEU SRL</w:t>
            </w:r>
          </w:p>
        </w:tc>
      </w:tr>
      <w:tr w:rsidR="00F62881" w14:paraId="7D76F6C8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9467" w14:textId="4303158D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Power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Technology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a través de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Power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Lightening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Holding y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Power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Spain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adquieren Cordillera Solar I de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JinkoSolar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International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Development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y otros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FEB9D" w14:textId="19430037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02/06/2022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EC8B8" w14:textId="09D84415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JINKO POWER SPAIN SL</w:t>
            </w:r>
          </w:p>
        </w:tc>
      </w:tr>
      <w:tr w:rsidR="00F62881" w14:paraId="667E08D0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9A8DA" w14:textId="1D02B60D" w:rsidR="00F62881" w:rsidRPr="00EF570C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F570C">
              <w:rPr>
                <w:rFonts w:ascii="Calibri" w:hAnsi="Calibri" w:cs="Calibri"/>
                <w:sz w:val="22"/>
                <w:szCs w:val="22"/>
                <w:lang w:val="en-US"/>
              </w:rPr>
              <w:t>Lifull Connect adquiere Properati de OLX Group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F6B8B" w14:textId="73614AE4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10/01/2022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D7DC0" w14:textId="0DEF819F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LIFULL CONNECT SL</w:t>
            </w:r>
          </w:p>
        </w:tc>
      </w:tr>
      <w:tr w:rsidR="00325D62" w14:paraId="6298ED44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E6D07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Voestalpine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a través de JEZ adquiere Sistemas Ferroviarios Argentinos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95A1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29/06/2020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124A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SISTEMAS FERROVIARIOS ARGENTINOS SRL</w:t>
            </w:r>
          </w:p>
        </w:tc>
      </w:tr>
    </w:tbl>
    <w:p w14:paraId="39DF3556" w14:textId="77777777" w:rsidR="00325D62" w:rsidRDefault="00325D62" w:rsidP="00325D62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611B3FA" w14:textId="5F98A717" w:rsidR="001A59BA" w:rsidRPr="00ED45AD" w:rsidRDefault="001A59BA" w:rsidP="00BC3CE0">
      <w:pPr>
        <w:rPr>
          <w:rFonts w:ascii="Calibri" w:hAnsi="Calibri"/>
          <w:color w:val="000000" w:themeColor="text1"/>
        </w:rPr>
      </w:pPr>
    </w:p>
    <w:sectPr w:rsidR="001A59BA" w:rsidRPr="00ED45A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7C1E3" w14:textId="77777777" w:rsidR="00C107D0" w:rsidRDefault="00C107D0">
      <w:r>
        <w:separator/>
      </w:r>
    </w:p>
  </w:endnote>
  <w:endnote w:type="continuationSeparator" w:id="0">
    <w:p w14:paraId="665788A8" w14:textId="77777777" w:rsidR="00C107D0" w:rsidRDefault="00C10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3341E2" w:rsidRDefault="003341E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3341E2" w:rsidRDefault="003341E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061EB018" w:rsidR="003341E2" w:rsidRPr="00191845" w:rsidRDefault="003341E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EF570C">
      <w:rPr>
        <w:rStyle w:val="Nmerodepgina"/>
        <w:rFonts w:ascii="Calibri" w:hAnsi="Calibri"/>
        <w:noProof/>
        <w:sz w:val="20"/>
        <w:szCs w:val="20"/>
      </w:rPr>
      <w:t>10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3341E2" w:rsidRPr="00191845" w:rsidRDefault="003341E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3341E2" w:rsidRPr="00FB6BE7" w:rsidRDefault="003341E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86F47F" w14:textId="77777777" w:rsidR="00C107D0" w:rsidRDefault="00C107D0">
      <w:r>
        <w:separator/>
      </w:r>
    </w:p>
  </w:footnote>
  <w:footnote w:type="continuationSeparator" w:id="0">
    <w:p w14:paraId="092BE11C" w14:textId="77777777" w:rsidR="00C107D0" w:rsidRDefault="00C107D0">
      <w:r>
        <w:continuationSeparator/>
      </w:r>
    </w:p>
  </w:footnote>
  <w:footnote w:id="1">
    <w:p w14:paraId="2893CAC7" w14:textId="30C5F883" w:rsidR="003341E2" w:rsidRPr="00F472A9" w:rsidRDefault="003341E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F7E03" w14:textId="7997EE0D" w:rsidR="003341E2" w:rsidRDefault="003341E2" w:rsidP="008B5660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4A92EDDF" wp14:editId="109BB579">
          <wp:simplePos x="0" y="0"/>
          <wp:positionH relativeFrom="rightMargin">
            <wp:posOffset>-1036320</wp:posOffset>
          </wp:positionH>
          <wp:positionV relativeFrom="paragraph">
            <wp:posOffset>167005</wp:posOffset>
          </wp:positionV>
          <wp:extent cx="1219200" cy="811530"/>
          <wp:effectExtent l="0" t="0" r="0" b="7620"/>
          <wp:wrapTight wrapText="bothSides">
            <wp:wrapPolygon edited="0">
              <wp:start x="0" y="0"/>
              <wp:lineTo x="0" y="21296"/>
              <wp:lineTo x="21263" y="21296"/>
              <wp:lineTo x="21263" y="0"/>
              <wp:lineTo x="0" y="0"/>
            </wp:wrapPolygon>
          </wp:wrapTight>
          <wp:docPr id="8" name="Imagen 8" descr="Archivo:Bandera de España 1978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rchivo:Bandera de España 1978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811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E18FE4B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02E72C37" w:rsidR="003341E2" w:rsidRDefault="003341E2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</w:p>
  <w:p w14:paraId="0A7D1AC5" w14:textId="529DF4F1" w:rsidR="003341E2" w:rsidRDefault="003341E2" w:rsidP="00A3359E">
    <w:pPr>
      <w:ind w:left="6480"/>
      <w:rPr>
        <w:rFonts w:ascii="Calibri" w:hAnsi="Calibri"/>
        <w:b/>
        <w:bCs/>
        <w:caps/>
        <w:noProof/>
        <w:color w:val="000000"/>
      </w:rPr>
    </w:pPr>
  </w:p>
  <w:p w14:paraId="7CF0EED9" w14:textId="450F9B79" w:rsidR="003341E2" w:rsidRPr="00837727" w:rsidRDefault="003341E2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ESPAÑA</w:t>
    </w:r>
  </w:p>
  <w:p w14:paraId="4207FF9B" w14:textId="5162075D" w:rsidR="003341E2" w:rsidRDefault="003341E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4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8"/>
  </w:num>
  <w:num w:numId="4">
    <w:abstractNumId w:val="35"/>
  </w:num>
  <w:num w:numId="5">
    <w:abstractNumId w:val="18"/>
  </w:num>
  <w:num w:numId="6">
    <w:abstractNumId w:val="6"/>
  </w:num>
  <w:num w:numId="7">
    <w:abstractNumId w:val="43"/>
  </w:num>
  <w:num w:numId="8">
    <w:abstractNumId w:val="21"/>
  </w:num>
  <w:num w:numId="9">
    <w:abstractNumId w:val="37"/>
  </w:num>
  <w:num w:numId="10">
    <w:abstractNumId w:val="4"/>
  </w:num>
  <w:num w:numId="11">
    <w:abstractNumId w:val="38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2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4"/>
  </w:num>
  <w:num w:numId="25">
    <w:abstractNumId w:val="44"/>
  </w:num>
  <w:num w:numId="26">
    <w:abstractNumId w:val="5"/>
  </w:num>
  <w:num w:numId="27">
    <w:abstractNumId w:val="22"/>
  </w:num>
  <w:num w:numId="28">
    <w:abstractNumId w:val="11"/>
  </w:num>
  <w:num w:numId="29">
    <w:abstractNumId w:val="31"/>
  </w:num>
  <w:num w:numId="30">
    <w:abstractNumId w:val="14"/>
  </w:num>
  <w:num w:numId="31">
    <w:abstractNumId w:val="32"/>
  </w:num>
  <w:num w:numId="32">
    <w:abstractNumId w:val="15"/>
  </w:num>
  <w:num w:numId="33">
    <w:abstractNumId w:val="27"/>
  </w:num>
  <w:num w:numId="34">
    <w:abstractNumId w:val="39"/>
  </w:num>
  <w:num w:numId="35">
    <w:abstractNumId w:val="13"/>
  </w:num>
  <w:num w:numId="36">
    <w:abstractNumId w:val="12"/>
  </w:num>
  <w:num w:numId="37">
    <w:abstractNumId w:val="41"/>
  </w:num>
  <w:num w:numId="38">
    <w:abstractNumId w:val="1"/>
  </w:num>
  <w:num w:numId="39">
    <w:abstractNumId w:val="16"/>
  </w:num>
  <w:num w:numId="40">
    <w:abstractNumId w:val="10"/>
  </w:num>
  <w:num w:numId="41">
    <w:abstractNumId w:val="40"/>
  </w:num>
  <w:num w:numId="42">
    <w:abstractNumId w:val="45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56D"/>
    <w:rsid w:val="00002D42"/>
    <w:rsid w:val="00003B24"/>
    <w:rsid w:val="00003B4D"/>
    <w:rsid w:val="00004FA0"/>
    <w:rsid w:val="00006250"/>
    <w:rsid w:val="00006A64"/>
    <w:rsid w:val="00011EC2"/>
    <w:rsid w:val="0001378E"/>
    <w:rsid w:val="00013CD6"/>
    <w:rsid w:val="00014448"/>
    <w:rsid w:val="00016EC5"/>
    <w:rsid w:val="00017EF6"/>
    <w:rsid w:val="00021141"/>
    <w:rsid w:val="00021F42"/>
    <w:rsid w:val="000233FF"/>
    <w:rsid w:val="000238D8"/>
    <w:rsid w:val="000241D2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0A86"/>
    <w:rsid w:val="00051F22"/>
    <w:rsid w:val="0005238A"/>
    <w:rsid w:val="000538D9"/>
    <w:rsid w:val="0005393F"/>
    <w:rsid w:val="00054617"/>
    <w:rsid w:val="00055851"/>
    <w:rsid w:val="0005622B"/>
    <w:rsid w:val="00060104"/>
    <w:rsid w:val="000611D9"/>
    <w:rsid w:val="0006299A"/>
    <w:rsid w:val="00063715"/>
    <w:rsid w:val="0006466F"/>
    <w:rsid w:val="00065663"/>
    <w:rsid w:val="00065B5F"/>
    <w:rsid w:val="000668BC"/>
    <w:rsid w:val="00073066"/>
    <w:rsid w:val="0007397E"/>
    <w:rsid w:val="00073C2B"/>
    <w:rsid w:val="00073CEE"/>
    <w:rsid w:val="00073DD1"/>
    <w:rsid w:val="00074187"/>
    <w:rsid w:val="000743D5"/>
    <w:rsid w:val="0007646E"/>
    <w:rsid w:val="00076912"/>
    <w:rsid w:val="000806F2"/>
    <w:rsid w:val="00080A60"/>
    <w:rsid w:val="000814B2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29D4"/>
    <w:rsid w:val="000A2C14"/>
    <w:rsid w:val="000A3B97"/>
    <w:rsid w:val="000A4385"/>
    <w:rsid w:val="000A5233"/>
    <w:rsid w:val="000A6D9E"/>
    <w:rsid w:val="000A73AE"/>
    <w:rsid w:val="000B00BB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7578"/>
    <w:rsid w:val="000C0B51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74BC"/>
    <w:rsid w:val="000E050C"/>
    <w:rsid w:val="000E28DF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32FD"/>
    <w:rsid w:val="000F6053"/>
    <w:rsid w:val="000F74FF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2053"/>
    <w:rsid w:val="00114340"/>
    <w:rsid w:val="00114AAE"/>
    <w:rsid w:val="00114C03"/>
    <w:rsid w:val="00115077"/>
    <w:rsid w:val="00115240"/>
    <w:rsid w:val="0011552B"/>
    <w:rsid w:val="00116FF7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4BA8"/>
    <w:rsid w:val="00136367"/>
    <w:rsid w:val="00136B3C"/>
    <w:rsid w:val="00136FB4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BAC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9D8"/>
    <w:rsid w:val="00175A7E"/>
    <w:rsid w:val="00180B55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90367"/>
    <w:rsid w:val="001904AD"/>
    <w:rsid w:val="00191845"/>
    <w:rsid w:val="001926E0"/>
    <w:rsid w:val="00192F49"/>
    <w:rsid w:val="0019417D"/>
    <w:rsid w:val="00194849"/>
    <w:rsid w:val="0019492E"/>
    <w:rsid w:val="00194FB6"/>
    <w:rsid w:val="001965AE"/>
    <w:rsid w:val="0019722D"/>
    <w:rsid w:val="00197427"/>
    <w:rsid w:val="001977AA"/>
    <w:rsid w:val="001A0E98"/>
    <w:rsid w:val="001A207E"/>
    <w:rsid w:val="001A2BBA"/>
    <w:rsid w:val="001A2E77"/>
    <w:rsid w:val="001A4B99"/>
    <w:rsid w:val="001A52C7"/>
    <w:rsid w:val="001A59BA"/>
    <w:rsid w:val="001A5AE7"/>
    <w:rsid w:val="001A7818"/>
    <w:rsid w:val="001A7AD8"/>
    <w:rsid w:val="001A7B2C"/>
    <w:rsid w:val="001B02EF"/>
    <w:rsid w:val="001B0DB4"/>
    <w:rsid w:val="001B12DE"/>
    <w:rsid w:val="001B331A"/>
    <w:rsid w:val="001B39F8"/>
    <w:rsid w:val="001B420B"/>
    <w:rsid w:val="001B5165"/>
    <w:rsid w:val="001B539C"/>
    <w:rsid w:val="001B546B"/>
    <w:rsid w:val="001C4593"/>
    <w:rsid w:val="001C480A"/>
    <w:rsid w:val="001C4CC5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3FB7"/>
    <w:rsid w:val="001E4906"/>
    <w:rsid w:val="001E49F3"/>
    <w:rsid w:val="001E4E9F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53E6"/>
    <w:rsid w:val="001F6F9C"/>
    <w:rsid w:val="001F7654"/>
    <w:rsid w:val="001F7A48"/>
    <w:rsid w:val="00200298"/>
    <w:rsid w:val="00201F10"/>
    <w:rsid w:val="002023DA"/>
    <w:rsid w:val="00202C01"/>
    <w:rsid w:val="00203CB2"/>
    <w:rsid w:val="00206570"/>
    <w:rsid w:val="002116C1"/>
    <w:rsid w:val="00213704"/>
    <w:rsid w:val="002137DE"/>
    <w:rsid w:val="00214A78"/>
    <w:rsid w:val="00217B0E"/>
    <w:rsid w:val="00217EA1"/>
    <w:rsid w:val="0022090F"/>
    <w:rsid w:val="00222144"/>
    <w:rsid w:val="002222D6"/>
    <w:rsid w:val="00223418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11E8"/>
    <w:rsid w:val="002442FA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6ECE"/>
    <w:rsid w:val="00256F72"/>
    <w:rsid w:val="00257375"/>
    <w:rsid w:val="00257591"/>
    <w:rsid w:val="002604E9"/>
    <w:rsid w:val="002605B0"/>
    <w:rsid w:val="00260A5B"/>
    <w:rsid w:val="002628F9"/>
    <w:rsid w:val="002649F2"/>
    <w:rsid w:val="00264CA6"/>
    <w:rsid w:val="00265AFD"/>
    <w:rsid w:val="00266F56"/>
    <w:rsid w:val="00267A35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3AD"/>
    <w:rsid w:val="00284AFE"/>
    <w:rsid w:val="00284F07"/>
    <w:rsid w:val="00286143"/>
    <w:rsid w:val="002868EE"/>
    <w:rsid w:val="00286F46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7FB9"/>
    <w:rsid w:val="002C1074"/>
    <w:rsid w:val="002C2FC2"/>
    <w:rsid w:val="002C361C"/>
    <w:rsid w:val="002C3712"/>
    <w:rsid w:val="002C3F97"/>
    <w:rsid w:val="002C4E4C"/>
    <w:rsid w:val="002C5103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BFA"/>
    <w:rsid w:val="003038D5"/>
    <w:rsid w:val="00305520"/>
    <w:rsid w:val="0030624A"/>
    <w:rsid w:val="0030781B"/>
    <w:rsid w:val="003079EB"/>
    <w:rsid w:val="00310A4B"/>
    <w:rsid w:val="00313E0D"/>
    <w:rsid w:val="00313FF5"/>
    <w:rsid w:val="003159CE"/>
    <w:rsid w:val="00315E9C"/>
    <w:rsid w:val="003171A5"/>
    <w:rsid w:val="003176B1"/>
    <w:rsid w:val="0032038B"/>
    <w:rsid w:val="00321A97"/>
    <w:rsid w:val="00322D4A"/>
    <w:rsid w:val="00323186"/>
    <w:rsid w:val="00323605"/>
    <w:rsid w:val="00323805"/>
    <w:rsid w:val="00325119"/>
    <w:rsid w:val="00325D62"/>
    <w:rsid w:val="00327A95"/>
    <w:rsid w:val="00327E95"/>
    <w:rsid w:val="00333438"/>
    <w:rsid w:val="003341E2"/>
    <w:rsid w:val="00335657"/>
    <w:rsid w:val="003374F8"/>
    <w:rsid w:val="00337A70"/>
    <w:rsid w:val="003402A1"/>
    <w:rsid w:val="003406E4"/>
    <w:rsid w:val="00341AB9"/>
    <w:rsid w:val="00341BB2"/>
    <w:rsid w:val="003429D6"/>
    <w:rsid w:val="00343061"/>
    <w:rsid w:val="003439C6"/>
    <w:rsid w:val="00343E33"/>
    <w:rsid w:val="0034472B"/>
    <w:rsid w:val="003456D7"/>
    <w:rsid w:val="00345EAF"/>
    <w:rsid w:val="00351D66"/>
    <w:rsid w:val="003540E4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B1D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8A"/>
    <w:rsid w:val="0039110E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5CD9"/>
    <w:rsid w:val="003B6519"/>
    <w:rsid w:val="003B73E8"/>
    <w:rsid w:val="003B7990"/>
    <w:rsid w:val="003C003D"/>
    <w:rsid w:val="003C2640"/>
    <w:rsid w:val="003C35A0"/>
    <w:rsid w:val="003C38CA"/>
    <w:rsid w:val="003C3DD5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D7B2D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20BE4"/>
    <w:rsid w:val="00421269"/>
    <w:rsid w:val="00422D03"/>
    <w:rsid w:val="00422D2D"/>
    <w:rsid w:val="00422D32"/>
    <w:rsid w:val="004231A5"/>
    <w:rsid w:val="00424D80"/>
    <w:rsid w:val="00426D67"/>
    <w:rsid w:val="00430994"/>
    <w:rsid w:val="00430D4A"/>
    <w:rsid w:val="00431211"/>
    <w:rsid w:val="004315EB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149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70CF7"/>
    <w:rsid w:val="00470FC4"/>
    <w:rsid w:val="004715E5"/>
    <w:rsid w:val="00471F67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126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08B8"/>
    <w:rsid w:val="004D0AEA"/>
    <w:rsid w:val="004D0D4E"/>
    <w:rsid w:val="004D2043"/>
    <w:rsid w:val="004D40E0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0CA"/>
    <w:rsid w:val="004E76D3"/>
    <w:rsid w:val="004E7810"/>
    <w:rsid w:val="004E7C21"/>
    <w:rsid w:val="004E7E28"/>
    <w:rsid w:val="004F07D7"/>
    <w:rsid w:val="004F123F"/>
    <w:rsid w:val="004F2DCE"/>
    <w:rsid w:val="004F34B3"/>
    <w:rsid w:val="004F3A92"/>
    <w:rsid w:val="004F5667"/>
    <w:rsid w:val="004F6635"/>
    <w:rsid w:val="004F6FE5"/>
    <w:rsid w:val="004F7A6D"/>
    <w:rsid w:val="004F7BEF"/>
    <w:rsid w:val="005005ED"/>
    <w:rsid w:val="00500ABB"/>
    <w:rsid w:val="0050149B"/>
    <w:rsid w:val="0050438E"/>
    <w:rsid w:val="00506285"/>
    <w:rsid w:val="005102FB"/>
    <w:rsid w:val="00510A6C"/>
    <w:rsid w:val="00510FC3"/>
    <w:rsid w:val="00512089"/>
    <w:rsid w:val="00513848"/>
    <w:rsid w:val="00513E2B"/>
    <w:rsid w:val="00514421"/>
    <w:rsid w:val="00514CB1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334"/>
    <w:rsid w:val="00530B0A"/>
    <w:rsid w:val="00531E40"/>
    <w:rsid w:val="00533CFF"/>
    <w:rsid w:val="00533E3B"/>
    <w:rsid w:val="00534CB3"/>
    <w:rsid w:val="00534E76"/>
    <w:rsid w:val="005351C7"/>
    <w:rsid w:val="0053691E"/>
    <w:rsid w:val="00536F89"/>
    <w:rsid w:val="00537A75"/>
    <w:rsid w:val="00537E8D"/>
    <w:rsid w:val="0054078F"/>
    <w:rsid w:val="00541F81"/>
    <w:rsid w:val="00542587"/>
    <w:rsid w:val="0054348C"/>
    <w:rsid w:val="005436D2"/>
    <w:rsid w:val="00543E43"/>
    <w:rsid w:val="005448B8"/>
    <w:rsid w:val="00545DB7"/>
    <w:rsid w:val="00546017"/>
    <w:rsid w:val="00547177"/>
    <w:rsid w:val="0055045C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40F"/>
    <w:rsid w:val="00584B9B"/>
    <w:rsid w:val="005855A1"/>
    <w:rsid w:val="0058600E"/>
    <w:rsid w:val="0058716A"/>
    <w:rsid w:val="005904B5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278E"/>
    <w:rsid w:val="005A4105"/>
    <w:rsid w:val="005A4EC8"/>
    <w:rsid w:val="005A592A"/>
    <w:rsid w:val="005A645F"/>
    <w:rsid w:val="005A6DAC"/>
    <w:rsid w:val="005A7BCF"/>
    <w:rsid w:val="005B28DF"/>
    <w:rsid w:val="005B5E22"/>
    <w:rsid w:val="005C02B0"/>
    <w:rsid w:val="005C1A01"/>
    <w:rsid w:val="005C22F9"/>
    <w:rsid w:val="005C2433"/>
    <w:rsid w:val="005C2E16"/>
    <w:rsid w:val="005C3B28"/>
    <w:rsid w:val="005C4436"/>
    <w:rsid w:val="005C47EA"/>
    <w:rsid w:val="005C4CFE"/>
    <w:rsid w:val="005C571D"/>
    <w:rsid w:val="005C5C0C"/>
    <w:rsid w:val="005C64A7"/>
    <w:rsid w:val="005C6AF2"/>
    <w:rsid w:val="005D1A8D"/>
    <w:rsid w:val="005D2066"/>
    <w:rsid w:val="005D37F7"/>
    <w:rsid w:val="005D656C"/>
    <w:rsid w:val="005D7C29"/>
    <w:rsid w:val="005E38C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5F7A66"/>
    <w:rsid w:val="00602495"/>
    <w:rsid w:val="006038B4"/>
    <w:rsid w:val="00603BCE"/>
    <w:rsid w:val="00604D8B"/>
    <w:rsid w:val="00605182"/>
    <w:rsid w:val="0060541E"/>
    <w:rsid w:val="0060734E"/>
    <w:rsid w:val="00607B93"/>
    <w:rsid w:val="00610C4E"/>
    <w:rsid w:val="006114F9"/>
    <w:rsid w:val="00612002"/>
    <w:rsid w:val="00612A90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27EF6"/>
    <w:rsid w:val="00630585"/>
    <w:rsid w:val="00631031"/>
    <w:rsid w:val="00631EE2"/>
    <w:rsid w:val="00632CA2"/>
    <w:rsid w:val="00632FCA"/>
    <w:rsid w:val="006336F8"/>
    <w:rsid w:val="0063394D"/>
    <w:rsid w:val="00634258"/>
    <w:rsid w:val="00634403"/>
    <w:rsid w:val="006346D7"/>
    <w:rsid w:val="00634A28"/>
    <w:rsid w:val="00634A90"/>
    <w:rsid w:val="00636094"/>
    <w:rsid w:val="00636C88"/>
    <w:rsid w:val="00636CDC"/>
    <w:rsid w:val="00637785"/>
    <w:rsid w:val="00640EAC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FF9"/>
    <w:rsid w:val="006570C0"/>
    <w:rsid w:val="00657800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E3D"/>
    <w:rsid w:val="00676788"/>
    <w:rsid w:val="006775D9"/>
    <w:rsid w:val="0068005A"/>
    <w:rsid w:val="00680539"/>
    <w:rsid w:val="00680C55"/>
    <w:rsid w:val="00681471"/>
    <w:rsid w:val="00681E96"/>
    <w:rsid w:val="00681F5D"/>
    <w:rsid w:val="0068330D"/>
    <w:rsid w:val="0068347E"/>
    <w:rsid w:val="006840FE"/>
    <w:rsid w:val="00686128"/>
    <w:rsid w:val="00687C11"/>
    <w:rsid w:val="0069066F"/>
    <w:rsid w:val="00691F59"/>
    <w:rsid w:val="00692182"/>
    <w:rsid w:val="00692597"/>
    <w:rsid w:val="0069367F"/>
    <w:rsid w:val="00694351"/>
    <w:rsid w:val="00695826"/>
    <w:rsid w:val="006973AE"/>
    <w:rsid w:val="006A152A"/>
    <w:rsid w:val="006A169C"/>
    <w:rsid w:val="006A1776"/>
    <w:rsid w:val="006A1C9B"/>
    <w:rsid w:val="006A1CED"/>
    <w:rsid w:val="006A2E07"/>
    <w:rsid w:val="006A5603"/>
    <w:rsid w:val="006A5A18"/>
    <w:rsid w:val="006A6340"/>
    <w:rsid w:val="006B023D"/>
    <w:rsid w:val="006B09E2"/>
    <w:rsid w:val="006B2350"/>
    <w:rsid w:val="006B4044"/>
    <w:rsid w:val="006B4EC2"/>
    <w:rsid w:val="006B5275"/>
    <w:rsid w:val="006B5D91"/>
    <w:rsid w:val="006B5FD3"/>
    <w:rsid w:val="006B75BD"/>
    <w:rsid w:val="006B7AB7"/>
    <w:rsid w:val="006B7FC2"/>
    <w:rsid w:val="006C1315"/>
    <w:rsid w:val="006C19A4"/>
    <w:rsid w:val="006C1C24"/>
    <w:rsid w:val="006C2706"/>
    <w:rsid w:val="006C3868"/>
    <w:rsid w:val="006C4430"/>
    <w:rsid w:val="006C457A"/>
    <w:rsid w:val="006C5C5E"/>
    <w:rsid w:val="006C630C"/>
    <w:rsid w:val="006C669C"/>
    <w:rsid w:val="006C6CDB"/>
    <w:rsid w:val="006D01D9"/>
    <w:rsid w:val="006D058C"/>
    <w:rsid w:val="006D0F1C"/>
    <w:rsid w:val="006D14F7"/>
    <w:rsid w:val="006D15AA"/>
    <w:rsid w:val="006D1706"/>
    <w:rsid w:val="006D17C3"/>
    <w:rsid w:val="006D2B53"/>
    <w:rsid w:val="006D2D2A"/>
    <w:rsid w:val="006D3840"/>
    <w:rsid w:val="006D5614"/>
    <w:rsid w:val="006D6579"/>
    <w:rsid w:val="006D6E28"/>
    <w:rsid w:val="006D6EC4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833"/>
    <w:rsid w:val="006E4E2F"/>
    <w:rsid w:val="006E5554"/>
    <w:rsid w:val="006E596C"/>
    <w:rsid w:val="006E666E"/>
    <w:rsid w:val="006E784D"/>
    <w:rsid w:val="006F06EF"/>
    <w:rsid w:val="006F19AB"/>
    <w:rsid w:val="006F2160"/>
    <w:rsid w:val="006F2E0E"/>
    <w:rsid w:val="006F390C"/>
    <w:rsid w:val="006F5FF1"/>
    <w:rsid w:val="006F6E41"/>
    <w:rsid w:val="007046C9"/>
    <w:rsid w:val="00704C1E"/>
    <w:rsid w:val="007065B7"/>
    <w:rsid w:val="007065E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3B16"/>
    <w:rsid w:val="00724D4A"/>
    <w:rsid w:val="007254FF"/>
    <w:rsid w:val="007257C9"/>
    <w:rsid w:val="00726B6F"/>
    <w:rsid w:val="0073047B"/>
    <w:rsid w:val="0073094E"/>
    <w:rsid w:val="00730A87"/>
    <w:rsid w:val="007334B1"/>
    <w:rsid w:val="007351E5"/>
    <w:rsid w:val="0073605A"/>
    <w:rsid w:val="00737857"/>
    <w:rsid w:val="007378B6"/>
    <w:rsid w:val="00737C5F"/>
    <w:rsid w:val="00740540"/>
    <w:rsid w:val="00740AF9"/>
    <w:rsid w:val="007416B9"/>
    <w:rsid w:val="0074240C"/>
    <w:rsid w:val="0074252E"/>
    <w:rsid w:val="00743E2D"/>
    <w:rsid w:val="00744337"/>
    <w:rsid w:val="00744744"/>
    <w:rsid w:val="00744C6A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DDE"/>
    <w:rsid w:val="0078479A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30C3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A7AC7"/>
    <w:rsid w:val="007B07FF"/>
    <w:rsid w:val="007B2F54"/>
    <w:rsid w:val="007B5BC9"/>
    <w:rsid w:val="007B657C"/>
    <w:rsid w:val="007B7B39"/>
    <w:rsid w:val="007C0449"/>
    <w:rsid w:val="007C04E2"/>
    <w:rsid w:val="007C46D8"/>
    <w:rsid w:val="007C5AC6"/>
    <w:rsid w:val="007C6E0C"/>
    <w:rsid w:val="007D021F"/>
    <w:rsid w:val="007D0254"/>
    <w:rsid w:val="007D05C2"/>
    <w:rsid w:val="007D2292"/>
    <w:rsid w:val="007D2CCE"/>
    <w:rsid w:val="007D30A5"/>
    <w:rsid w:val="007D33E3"/>
    <w:rsid w:val="007D623B"/>
    <w:rsid w:val="007D69BB"/>
    <w:rsid w:val="007D6F9C"/>
    <w:rsid w:val="007D74E8"/>
    <w:rsid w:val="007D7508"/>
    <w:rsid w:val="007E07D4"/>
    <w:rsid w:val="007E0FBD"/>
    <w:rsid w:val="007E2A8C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802446"/>
    <w:rsid w:val="00803399"/>
    <w:rsid w:val="0080491C"/>
    <w:rsid w:val="00804DB2"/>
    <w:rsid w:val="008072F0"/>
    <w:rsid w:val="00807B99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341F"/>
    <w:rsid w:val="008242F4"/>
    <w:rsid w:val="00824674"/>
    <w:rsid w:val="00824685"/>
    <w:rsid w:val="0082503D"/>
    <w:rsid w:val="00826912"/>
    <w:rsid w:val="00827689"/>
    <w:rsid w:val="00827B44"/>
    <w:rsid w:val="008311B5"/>
    <w:rsid w:val="008319F0"/>
    <w:rsid w:val="00833029"/>
    <w:rsid w:val="00834A20"/>
    <w:rsid w:val="00835157"/>
    <w:rsid w:val="00835CE9"/>
    <w:rsid w:val="00837727"/>
    <w:rsid w:val="00837AA3"/>
    <w:rsid w:val="00840B2D"/>
    <w:rsid w:val="00842153"/>
    <w:rsid w:val="00842A49"/>
    <w:rsid w:val="00842F48"/>
    <w:rsid w:val="00843245"/>
    <w:rsid w:val="00843A89"/>
    <w:rsid w:val="00845A0E"/>
    <w:rsid w:val="00846726"/>
    <w:rsid w:val="00846D3D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7F4E"/>
    <w:rsid w:val="00897FC0"/>
    <w:rsid w:val="008A107E"/>
    <w:rsid w:val="008A1201"/>
    <w:rsid w:val="008A2BC4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B7C1D"/>
    <w:rsid w:val="008C056F"/>
    <w:rsid w:val="008C0D70"/>
    <w:rsid w:val="008C144E"/>
    <w:rsid w:val="008C2B4D"/>
    <w:rsid w:val="008C3140"/>
    <w:rsid w:val="008C3796"/>
    <w:rsid w:val="008C37F8"/>
    <w:rsid w:val="008C422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21E9"/>
    <w:rsid w:val="00903D67"/>
    <w:rsid w:val="00906A80"/>
    <w:rsid w:val="0091064A"/>
    <w:rsid w:val="00910910"/>
    <w:rsid w:val="00910FA2"/>
    <w:rsid w:val="00911711"/>
    <w:rsid w:val="00912FE9"/>
    <w:rsid w:val="00913947"/>
    <w:rsid w:val="0091601D"/>
    <w:rsid w:val="00916FB2"/>
    <w:rsid w:val="00917E90"/>
    <w:rsid w:val="009217CC"/>
    <w:rsid w:val="00922B32"/>
    <w:rsid w:val="00926313"/>
    <w:rsid w:val="009269ED"/>
    <w:rsid w:val="00926F11"/>
    <w:rsid w:val="00927D8A"/>
    <w:rsid w:val="00931565"/>
    <w:rsid w:val="0093240F"/>
    <w:rsid w:val="00932872"/>
    <w:rsid w:val="00932D02"/>
    <w:rsid w:val="009336E5"/>
    <w:rsid w:val="009337BD"/>
    <w:rsid w:val="00933CBC"/>
    <w:rsid w:val="0093527A"/>
    <w:rsid w:val="00935808"/>
    <w:rsid w:val="00941755"/>
    <w:rsid w:val="009419F2"/>
    <w:rsid w:val="009428CD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26CE"/>
    <w:rsid w:val="00973DE9"/>
    <w:rsid w:val="00975DC9"/>
    <w:rsid w:val="00980C09"/>
    <w:rsid w:val="00980EA7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271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20B5"/>
    <w:rsid w:val="009D3897"/>
    <w:rsid w:val="009D3B8E"/>
    <w:rsid w:val="009D544F"/>
    <w:rsid w:val="009D7152"/>
    <w:rsid w:val="009E05E1"/>
    <w:rsid w:val="009E1785"/>
    <w:rsid w:val="009E4C05"/>
    <w:rsid w:val="009E4D3D"/>
    <w:rsid w:val="009E644C"/>
    <w:rsid w:val="009E7632"/>
    <w:rsid w:val="009E7675"/>
    <w:rsid w:val="009F0CB1"/>
    <w:rsid w:val="009F0E68"/>
    <w:rsid w:val="009F214C"/>
    <w:rsid w:val="009F4A1A"/>
    <w:rsid w:val="009F4A8B"/>
    <w:rsid w:val="009F5123"/>
    <w:rsid w:val="009F72F2"/>
    <w:rsid w:val="009F7791"/>
    <w:rsid w:val="00A0031E"/>
    <w:rsid w:val="00A007C6"/>
    <w:rsid w:val="00A01880"/>
    <w:rsid w:val="00A01D4B"/>
    <w:rsid w:val="00A02A26"/>
    <w:rsid w:val="00A05367"/>
    <w:rsid w:val="00A054C3"/>
    <w:rsid w:val="00A057A4"/>
    <w:rsid w:val="00A06D9C"/>
    <w:rsid w:val="00A1040E"/>
    <w:rsid w:val="00A10CE0"/>
    <w:rsid w:val="00A11712"/>
    <w:rsid w:val="00A120E9"/>
    <w:rsid w:val="00A1262E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56A"/>
    <w:rsid w:val="00A26F32"/>
    <w:rsid w:val="00A2702B"/>
    <w:rsid w:val="00A27697"/>
    <w:rsid w:val="00A30452"/>
    <w:rsid w:val="00A30A1B"/>
    <w:rsid w:val="00A32322"/>
    <w:rsid w:val="00A32416"/>
    <w:rsid w:val="00A32623"/>
    <w:rsid w:val="00A331EE"/>
    <w:rsid w:val="00A3359E"/>
    <w:rsid w:val="00A3443C"/>
    <w:rsid w:val="00A349C7"/>
    <w:rsid w:val="00A36722"/>
    <w:rsid w:val="00A3717C"/>
    <w:rsid w:val="00A37E6C"/>
    <w:rsid w:val="00A417ED"/>
    <w:rsid w:val="00A4269A"/>
    <w:rsid w:val="00A42D89"/>
    <w:rsid w:val="00A43FD2"/>
    <w:rsid w:val="00A44295"/>
    <w:rsid w:val="00A503E0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5109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81EAA"/>
    <w:rsid w:val="00A84424"/>
    <w:rsid w:val="00A84C4F"/>
    <w:rsid w:val="00A85242"/>
    <w:rsid w:val="00A864CE"/>
    <w:rsid w:val="00A86CDE"/>
    <w:rsid w:val="00A8784F"/>
    <w:rsid w:val="00A87DBF"/>
    <w:rsid w:val="00A90C5A"/>
    <w:rsid w:val="00A91AF2"/>
    <w:rsid w:val="00A91CE4"/>
    <w:rsid w:val="00A91EF6"/>
    <w:rsid w:val="00A930AD"/>
    <w:rsid w:val="00A94167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D6"/>
    <w:rsid w:val="00AB42A9"/>
    <w:rsid w:val="00AB5F03"/>
    <w:rsid w:val="00AB640D"/>
    <w:rsid w:val="00AB6989"/>
    <w:rsid w:val="00AB75B5"/>
    <w:rsid w:val="00AB7B6B"/>
    <w:rsid w:val="00AC0023"/>
    <w:rsid w:val="00AC0ECD"/>
    <w:rsid w:val="00AC150D"/>
    <w:rsid w:val="00AC2671"/>
    <w:rsid w:val="00AC358F"/>
    <w:rsid w:val="00AC4366"/>
    <w:rsid w:val="00AC4B55"/>
    <w:rsid w:val="00AC4C93"/>
    <w:rsid w:val="00AC5158"/>
    <w:rsid w:val="00AC566D"/>
    <w:rsid w:val="00AC673C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6EC"/>
    <w:rsid w:val="00AE579E"/>
    <w:rsid w:val="00AE6438"/>
    <w:rsid w:val="00AE6902"/>
    <w:rsid w:val="00AF1BAF"/>
    <w:rsid w:val="00AF1D23"/>
    <w:rsid w:val="00AF23D5"/>
    <w:rsid w:val="00AF4E1C"/>
    <w:rsid w:val="00AF5EAB"/>
    <w:rsid w:val="00AF6B05"/>
    <w:rsid w:val="00AF6CB4"/>
    <w:rsid w:val="00AF7A83"/>
    <w:rsid w:val="00B0059B"/>
    <w:rsid w:val="00B01EB5"/>
    <w:rsid w:val="00B037AA"/>
    <w:rsid w:val="00B043AB"/>
    <w:rsid w:val="00B04D18"/>
    <w:rsid w:val="00B04F2B"/>
    <w:rsid w:val="00B05198"/>
    <w:rsid w:val="00B06472"/>
    <w:rsid w:val="00B07A55"/>
    <w:rsid w:val="00B107AA"/>
    <w:rsid w:val="00B1202F"/>
    <w:rsid w:val="00B1305C"/>
    <w:rsid w:val="00B135B2"/>
    <w:rsid w:val="00B148BB"/>
    <w:rsid w:val="00B150DB"/>
    <w:rsid w:val="00B17772"/>
    <w:rsid w:val="00B201E8"/>
    <w:rsid w:val="00B2036F"/>
    <w:rsid w:val="00B206A5"/>
    <w:rsid w:val="00B21311"/>
    <w:rsid w:val="00B223FA"/>
    <w:rsid w:val="00B2268D"/>
    <w:rsid w:val="00B23AF2"/>
    <w:rsid w:val="00B2416D"/>
    <w:rsid w:val="00B2565B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65D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2D8D"/>
    <w:rsid w:val="00B6438B"/>
    <w:rsid w:val="00B65103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3CE0"/>
    <w:rsid w:val="00BC5442"/>
    <w:rsid w:val="00BC57EC"/>
    <w:rsid w:val="00BC5858"/>
    <w:rsid w:val="00BC59E2"/>
    <w:rsid w:val="00BC79B6"/>
    <w:rsid w:val="00BD0CAC"/>
    <w:rsid w:val="00BD1AC2"/>
    <w:rsid w:val="00BD1C5A"/>
    <w:rsid w:val="00BD3E87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BD5"/>
    <w:rsid w:val="00C04D57"/>
    <w:rsid w:val="00C0550C"/>
    <w:rsid w:val="00C075BE"/>
    <w:rsid w:val="00C107D0"/>
    <w:rsid w:val="00C114D8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2A37"/>
    <w:rsid w:val="00C22EAD"/>
    <w:rsid w:val="00C232A6"/>
    <w:rsid w:val="00C234F5"/>
    <w:rsid w:val="00C2362B"/>
    <w:rsid w:val="00C25AC9"/>
    <w:rsid w:val="00C27742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4EBF"/>
    <w:rsid w:val="00C45013"/>
    <w:rsid w:val="00C468DD"/>
    <w:rsid w:val="00C478F1"/>
    <w:rsid w:val="00C4790F"/>
    <w:rsid w:val="00C5213A"/>
    <w:rsid w:val="00C52619"/>
    <w:rsid w:val="00C52731"/>
    <w:rsid w:val="00C529ED"/>
    <w:rsid w:val="00C554AF"/>
    <w:rsid w:val="00C55EFA"/>
    <w:rsid w:val="00C574FA"/>
    <w:rsid w:val="00C57E0D"/>
    <w:rsid w:val="00C602C3"/>
    <w:rsid w:val="00C627A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0328"/>
    <w:rsid w:val="00C86AC7"/>
    <w:rsid w:val="00C86D96"/>
    <w:rsid w:val="00C86E8F"/>
    <w:rsid w:val="00C90582"/>
    <w:rsid w:val="00C90AB3"/>
    <w:rsid w:val="00C91BA9"/>
    <w:rsid w:val="00C9206D"/>
    <w:rsid w:val="00C921A9"/>
    <w:rsid w:val="00C929A2"/>
    <w:rsid w:val="00C9319A"/>
    <w:rsid w:val="00C9357E"/>
    <w:rsid w:val="00C93C98"/>
    <w:rsid w:val="00C948E8"/>
    <w:rsid w:val="00C95C97"/>
    <w:rsid w:val="00C969D2"/>
    <w:rsid w:val="00C96B4E"/>
    <w:rsid w:val="00C96F81"/>
    <w:rsid w:val="00C977E5"/>
    <w:rsid w:val="00CA10DA"/>
    <w:rsid w:val="00CA16BB"/>
    <w:rsid w:val="00CA2451"/>
    <w:rsid w:val="00CA2F88"/>
    <w:rsid w:val="00CA3A39"/>
    <w:rsid w:val="00CA4467"/>
    <w:rsid w:val="00CA5710"/>
    <w:rsid w:val="00CA6E9D"/>
    <w:rsid w:val="00CB0FC1"/>
    <w:rsid w:val="00CB2A44"/>
    <w:rsid w:val="00CB2BEE"/>
    <w:rsid w:val="00CB2C16"/>
    <w:rsid w:val="00CB3137"/>
    <w:rsid w:val="00CB364E"/>
    <w:rsid w:val="00CB3E87"/>
    <w:rsid w:val="00CB719A"/>
    <w:rsid w:val="00CC05DC"/>
    <w:rsid w:val="00CC0AAB"/>
    <w:rsid w:val="00CC0D6D"/>
    <w:rsid w:val="00CC1A68"/>
    <w:rsid w:val="00CC2557"/>
    <w:rsid w:val="00CC2AEB"/>
    <w:rsid w:val="00CC4485"/>
    <w:rsid w:val="00CC504A"/>
    <w:rsid w:val="00CC5406"/>
    <w:rsid w:val="00CD0343"/>
    <w:rsid w:val="00CD0644"/>
    <w:rsid w:val="00CD13C5"/>
    <w:rsid w:val="00CD2B73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0749F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945"/>
    <w:rsid w:val="00D43343"/>
    <w:rsid w:val="00D439E1"/>
    <w:rsid w:val="00D4402D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7C8A"/>
    <w:rsid w:val="00D90492"/>
    <w:rsid w:val="00D90A3D"/>
    <w:rsid w:val="00D9189C"/>
    <w:rsid w:val="00D91932"/>
    <w:rsid w:val="00D9283A"/>
    <w:rsid w:val="00D9335D"/>
    <w:rsid w:val="00D936A0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2D15"/>
    <w:rsid w:val="00DA321E"/>
    <w:rsid w:val="00DA5108"/>
    <w:rsid w:val="00DA62A7"/>
    <w:rsid w:val="00DA62D2"/>
    <w:rsid w:val="00DA7A98"/>
    <w:rsid w:val="00DA7C44"/>
    <w:rsid w:val="00DA7EA6"/>
    <w:rsid w:val="00DB169B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80A"/>
    <w:rsid w:val="00DC0959"/>
    <w:rsid w:val="00DC0C5B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25E3"/>
    <w:rsid w:val="00DE3331"/>
    <w:rsid w:val="00DE3398"/>
    <w:rsid w:val="00DE33E9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6023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3DE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13F9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9E"/>
    <w:rsid w:val="00E445D3"/>
    <w:rsid w:val="00E44A8E"/>
    <w:rsid w:val="00E45506"/>
    <w:rsid w:val="00E459A4"/>
    <w:rsid w:val="00E45A42"/>
    <w:rsid w:val="00E46B0B"/>
    <w:rsid w:val="00E46EE9"/>
    <w:rsid w:val="00E46F89"/>
    <w:rsid w:val="00E51DEC"/>
    <w:rsid w:val="00E5215A"/>
    <w:rsid w:val="00E53F27"/>
    <w:rsid w:val="00E55211"/>
    <w:rsid w:val="00E564FC"/>
    <w:rsid w:val="00E56673"/>
    <w:rsid w:val="00E56D8C"/>
    <w:rsid w:val="00E57D69"/>
    <w:rsid w:val="00E61377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3FF"/>
    <w:rsid w:val="00E74DA5"/>
    <w:rsid w:val="00E74DB7"/>
    <w:rsid w:val="00E772BA"/>
    <w:rsid w:val="00E7771B"/>
    <w:rsid w:val="00E80C22"/>
    <w:rsid w:val="00E80CB5"/>
    <w:rsid w:val="00E80FA4"/>
    <w:rsid w:val="00E826A1"/>
    <w:rsid w:val="00E84140"/>
    <w:rsid w:val="00E846A1"/>
    <w:rsid w:val="00E86074"/>
    <w:rsid w:val="00E860FE"/>
    <w:rsid w:val="00E86490"/>
    <w:rsid w:val="00E867CE"/>
    <w:rsid w:val="00E8702A"/>
    <w:rsid w:val="00E8732E"/>
    <w:rsid w:val="00E87E85"/>
    <w:rsid w:val="00E90BDE"/>
    <w:rsid w:val="00E9113B"/>
    <w:rsid w:val="00E91D10"/>
    <w:rsid w:val="00E94136"/>
    <w:rsid w:val="00E94883"/>
    <w:rsid w:val="00E94FDE"/>
    <w:rsid w:val="00E95E58"/>
    <w:rsid w:val="00E96526"/>
    <w:rsid w:val="00E96FD0"/>
    <w:rsid w:val="00E9741F"/>
    <w:rsid w:val="00E9782B"/>
    <w:rsid w:val="00E97845"/>
    <w:rsid w:val="00EA058A"/>
    <w:rsid w:val="00EA0C10"/>
    <w:rsid w:val="00EA2685"/>
    <w:rsid w:val="00EA2B13"/>
    <w:rsid w:val="00EA335A"/>
    <w:rsid w:val="00EA39B2"/>
    <w:rsid w:val="00EA483B"/>
    <w:rsid w:val="00EA65BA"/>
    <w:rsid w:val="00EB0530"/>
    <w:rsid w:val="00EB0848"/>
    <w:rsid w:val="00EB1425"/>
    <w:rsid w:val="00EB22D9"/>
    <w:rsid w:val="00EB338C"/>
    <w:rsid w:val="00EB37C1"/>
    <w:rsid w:val="00EB3CFA"/>
    <w:rsid w:val="00EB46BB"/>
    <w:rsid w:val="00EB4C26"/>
    <w:rsid w:val="00EB5253"/>
    <w:rsid w:val="00EB53EC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5AD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81B"/>
    <w:rsid w:val="00EE4FA3"/>
    <w:rsid w:val="00EF0B1C"/>
    <w:rsid w:val="00EF0FA2"/>
    <w:rsid w:val="00EF1346"/>
    <w:rsid w:val="00EF1B7A"/>
    <w:rsid w:val="00EF2020"/>
    <w:rsid w:val="00EF3336"/>
    <w:rsid w:val="00EF4053"/>
    <w:rsid w:val="00EF570C"/>
    <w:rsid w:val="00EF6165"/>
    <w:rsid w:val="00EF65CA"/>
    <w:rsid w:val="00EF66B8"/>
    <w:rsid w:val="00EF7562"/>
    <w:rsid w:val="00F019DF"/>
    <w:rsid w:val="00F0265F"/>
    <w:rsid w:val="00F038BF"/>
    <w:rsid w:val="00F052B7"/>
    <w:rsid w:val="00F05A09"/>
    <w:rsid w:val="00F069A0"/>
    <w:rsid w:val="00F07EF3"/>
    <w:rsid w:val="00F10FD8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33B"/>
    <w:rsid w:val="00F27974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12"/>
    <w:rsid w:val="00F413D2"/>
    <w:rsid w:val="00F4338B"/>
    <w:rsid w:val="00F453C5"/>
    <w:rsid w:val="00F45ED1"/>
    <w:rsid w:val="00F4643A"/>
    <w:rsid w:val="00F464C3"/>
    <w:rsid w:val="00F469B1"/>
    <w:rsid w:val="00F472A9"/>
    <w:rsid w:val="00F474E0"/>
    <w:rsid w:val="00F50E94"/>
    <w:rsid w:val="00F511C3"/>
    <w:rsid w:val="00F515F0"/>
    <w:rsid w:val="00F51A8D"/>
    <w:rsid w:val="00F51B37"/>
    <w:rsid w:val="00F52563"/>
    <w:rsid w:val="00F52ABA"/>
    <w:rsid w:val="00F52BA2"/>
    <w:rsid w:val="00F534BA"/>
    <w:rsid w:val="00F53B2B"/>
    <w:rsid w:val="00F545E4"/>
    <w:rsid w:val="00F54C18"/>
    <w:rsid w:val="00F54D48"/>
    <w:rsid w:val="00F54D9F"/>
    <w:rsid w:val="00F55711"/>
    <w:rsid w:val="00F55A25"/>
    <w:rsid w:val="00F5778D"/>
    <w:rsid w:val="00F60B5E"/>
    <w:rsid w:val="00F60D1A"/>
    <w:rsid w:val="00F612B6"/>
    <w:rsid w:val="00F61F6F"/>
    <w:rsid w:val="00F6206C"/>
    <w:rsid w:val="00F6246D"/>
    <w:rsid w:val="00F62881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76D47"/>
    <w:rsid w:val="00F804B9"/>
    <w:rsid w:val="00F80A90"/>
    <w:rsid w:val="00F80BCE"/>
    <w:rsid w:val="00F8111B"/>
    <w:rsid w:val="00F81418"/>
    <w:rsid w:val="00F81B1C"/>
    <w:rsid w:val="00F827D1"/>
    <w:rsid w:val="00F83B2E"/>
    <w:rsid w:val="00F851C9"/>
    <w:rsid w:val="00F875D5"/>
    <w:rsid w:val="00F900D0"/>
    <w:rsid w:val="00F9080C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5ED9"/>
    <w:rsid w:val="00FB6BE7"/>
    <w:rsid w:val="00FB7660"/>
    <w:rsid w:val="00FC019C"/>
    <w:rsid w:val="00FC14AE"/>
    <w:rsid w:val="00FC169A"/>
    <w:rsid w:val="00FC18FE"/>
    <w:rsid w:val="00FC1FB3"/>
    <w:rsid w:val="00FC36D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3731"/>
    <w:rsid w:val="00FD473F"/>
    <w:rsid w:val="00FD4A56"/>
    <w:rsid w:val="00FD5BF2"/>
    <w:rsid w:val="00FE161C"/>
    <w:rsid w:val="00FE1A2B"/>
    <w:rsid w:val="00FE24CD"/>
    <w:rsid w:val="00FE5633"/>
    <w:rsid w:val="00FE5AD1"/>
    <w:rsid w:val="00FE5B7A"/>
    <w:rsid w:val="00FE7826"/>
    <w:rsid w:val="00FE7FA0"/>
    <w:rsid w:val="00FF0D0A"/>
    <w:rsid w:val="00FF2720"/>
    <w:rsid w:val="00FF383B"/>
    <w:rsid w:val="00FF3879"/>
    <w:rsid w:val="00FF464B"/>
    <w:rsid w:val="00FF4DB5"/>
    <w:rsid w:val="00FF7227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character" w:customStyle="1" w:styleId="ellipsis">
    <w:name w:val="ellipsis"/>
    <w:basedOn w:val="Fuentedeprrafopredeter"/>
    <w:rsid w:val="004D08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character" w:customStyle="1" w:styleId="ellipsis">
    <w:name w:val="ellipsis"/>
    <w:basedOn w:val="Fuentedeprrafopredeter"/>
    <w:rsid w:val="004D0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29786</c:v>
                </c:pt>
                <c:pt idx="1">
                  <c:v>27233</c:v>
                </c:pt>
                <c:pt idx="2">
                  <c:v>30799</c:v>
                </c:pt>
                <c:pt idx="3">
                  <c:v>30270</c:v>
                </c:pt>
                <c:pt idx="4">
                  <c:v>33509</c:v>
                </c:pt>
                <c:pt idx="5">
                  <c:v>35297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A61-48B1-AF64-7BAA38F06F0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5329024"/>
        <c:axId val="4533196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0.02</c:v>
                </c:pt>
                <c:pt idx="1">
                  <c:v>-0.109</c:v>
                </c:pt>
                <c:pt idx="2">
                  <c:v>6.7000000000000004E-2</c:v>
                </c:pt>
                <c:pt idx="3">
                  <c:v>6.2E-2</c:v>
                </c:pt>
                <c:pt idx="4">
                  <c:v>2.7E-2</c:v>
                </c:pt>
                <c:pt idx="5">
                  <c:v>3.2000000000000001E-2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EA61-48B1-AF64-7BAA38F06F0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5347584"/>
        <c:axId val="45333504"/>
      </c:lineChart>
      <c:catAx>
        <c:axId val="453290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5331968"/>
        <c:crosses val="autoZero"/>
        <c:auto val="1"/>
        <c:lblAlgn val="ctr"/>
        <c:lblOffset val="100"/>
        <c:noMultiLvlLbl val="0"/>
      </c:catAx>
      <c:valAx>
        <c:axId val="45331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5329024"/>
        <c:crosses val="autoZero"/>
        <c:crossBetween val="between"/>
      </c:valAx>
      <c:valAx>
        <c:axId val="4533350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5347584"/>
        <c:crosses val="max"/>
        <c:crossBetween val="between"/>
      </c:valAx>
      <c:catAx>
        <c:axId val="453475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533350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 i="0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2.1994941163532428E-2"/>
                  <c:y val="-2.344665885111357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5B3-4265-905A-D7CC8024DB2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7.0000000000000001E-3</c:v>
                </c:pt>
                <c:pt idx="1">
                  <c:v>-3.0000000000000001E-3</c:v>
                </c:pt>
                <c:pt idx="2">
                  <c:v>3.1E-2</c:v>
                </c:pt>
                <c:pt idx="3">
                  <c:v>8.4000000000000005E-2</c:v>
                </c:pt>
                <c:pt idx="4">
                  <c:v>3.5000000000000003E-2</c:v>
                </c:pt>
                <c:pt idx="5">
                  <c:v>2.8000000000000001E-2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5B3-4265-905A-D7CC8024DB2B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5"/>
              <c:delete val="1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5B3-4265-905A-D7CC8024DB2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0.14099999999999999</c:v>
                </c:pt>
                <c:pt idx="1">
                  <c:v>0.155</c:v>
                </c:pt>
                <c:pt idx="2">
                  <c:v>0.14799999999999999</c:v>
                </c:pt>
                <c:pt idx="3">
                  <c:v>0.129</c:v>
                </c:pt>
                <c:pt idx="4">
                  <c:v>0.122</c:v>
                </c:pt>
                <c:pt idx="5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5B3-4265-905A-D7CC8024DB2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2251136"/>
        <c:axId val="82261120"/>
      </c:barChart>
      <c:catAx>
        <c:axId val="822511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261120"/>
        <c:crosses val="autoZero"/>
        <c:auto val="1"/>
        <c:lblAlgn val="ctr"/>
        <c:lblOffset val="100"/>
        <c:noMultiLvlLbl val="0"/>
      </c:catAx>
      <c:valAx>
        <c:axId val="82261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251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405405405405405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098-4CB6-8B5F-34F5C5ABD0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156348</c:v>
                </c:pt>
                <c:pt idx="1">
                  <c:v>628341</c:v>
                </c:pt>
                <c:pt idx="2">
                  <c:v>867636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098-4CB6-8B5F-34F5C5ABD00F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5.405405405405405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9098-4CB6-8B5F-34F5C5ABD0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129194</c:v>
                </c:pt>
                <c:pt idx="1">
                  <c:v>653236</c:v>
                </c:pt>
                <c:pt idx="2">
                  <c:v>632170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098-4CB6-8B5F-34F5C5ABD00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2300928"/>
        <c:axId val="82302464"/>
      </c:barChart>
      <c:catAx>
        <c:axId val="82300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302464"/>
        <c:crosses val="autoZero"/>
        <c:auto val="1"/>
        <c:lblAlgn val="ctr"/>
        <c:lblOffset val="100"/>
        <c:noMultiLvlLbl val="0"/>
      </c:catAx>
      <c:valAx>
        <c:axId val="8230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300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18349</c:v>
                </c:pt>
                <c:pt idx="1">
                  <c:v>14917</c:v>
                </c:pt>
                <c:pt idx="2">
                  <c:v>43722</c:v>
                </c:pt>
                <c:pt idx="3">
                  <c:v>53583</c:v>
                </c:pt>
                <c:pt idx="4">
                  <c:v>46656</c:v>
                </c:pt>
                <c:pt idx="5">
                  <c:v>30543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A96-491C-AE1B-0D40EEA0634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1.5974440894568689E-2"/>
                  <c:y val="-2.769535113748763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A96-491C-AE1B-0D40EEA063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27565</c:v>
                </c:pt>
                <c:pt idx="1">
                  <c:v>36023</c:v>
                </c:pt>
                <c:pt idx="2">
                  <c:v>27697</c:v>
                </c:pt>
                <c:pt idx="3">
                  <c:v>54410</c:v>
                </c:pt>
                <c:pt idx="4">
                  <c:v>40278</c:v>
                </c:pt>
                <c:pt idx="5">
                  <c:v>49235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A96-491C-AE1B-0D40EEA0634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2350080"/>
        <c:axId val="82351616"/>
      </c:barChart>
      <c:catAx>
        <c:axId val="82350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351616"/>
        <c:crosses val="autoZero"/>
        <c:auto val="1"/>
        <c:lblAlgn val="ctr"/>
        <c:lblOffset val="100"/>
        <c:noMultiLvlLbl val="0"/>
      </c:catAx>
      <c:valAx>
        <c:axId val="82351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82350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1517A-3712-4CDD-BA18-4F4D19166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1561</Words>
  <Characters>8703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10244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38</cp:revision>
  <cp:lastPrinted>2016-05-20T14:06:00Z</cp:lastPrinted>
  <dcterms:created xsi:type="dcterms:W3CDTF">2025-07-17T14:29:00Z</dcterms:created>
  <dcterms:modified xsi:type="dcterms:W3CDTF">2025-09-17T13:33:00Z</dcterms:modified>
</cp:coreProperties>
</file>