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2B2EC1C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</w:t>
      </w:r>
      <w:r w:rsidR="00DA70DD">
        <w:t>Irlanda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0AF81C2D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7671E1">
        <w:rPr>
          <w:rFonts w:ascii="Calibri" w:eastAsia="Calibri" w:hAnsi="Calibri" w:cs="Calibri"/>
          <w:lang w:val="es-AR"/>
        </w:rPr>
        <w:t>Irlanda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AF5DDE">
        <w:rPr>
          <w:rFonts w:ascii="Calibri" w:eastAsia="Calibri" w:hAnsi="Calibri" w:cs="Calibri"/>
          <w:lang w:val="es-AR"/>
        </w:rPr>
        <w:t>23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AF5DDE">
        <w:rPr>
          <w:rFonts w:ascii="Calibri" w:eastAsia="Calibri" w:hAnsi="Calibri" w:cs="Calibri"/>
          <w:lang w:val="es-AR"/>
        </w:rPr>
        <w:t>103.648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se </w:t>
      </w:r>
      <w:r w:rsidR="00AF5DDE">
        <w:rPr>
          <w:rFonts w:ascii="Calibri" w:eastAsia="Calibri" w:hAnsi="Calibri" w:cs="Calibri"/>
          <w:lang w:val="es-AR"/>
        </w:rPr>
        <w:t>contrajo</w:t>
      </w:r>
      <w:r w:rsidR="00932D6E">
        <w:rPr>
          <w:rFonts w:ascii="Calibri" w:eastAsia="Calibri" w:hAnsi="Calibri" w:cs="Calibri"/>
          <w:lang w:val="es-AR"/>
        </w:rPr>
        <w:t xml:space="preserve"> un </w:t>
      </w:r>
      <w:r w:rsidR="00AF5DDE">
        <w:rPr>
          <w:rFonts w:ascii="Calibri" w:eastAsia="Calibri" w:hAnsi="Calibri" w:cs="Calibri"/>
          <w:lang w:val="es-AR"/>
        </w:rPr>
        <w:t>3.2</w:t>
      </w:r>
      <w:r w:rsidR="00932D6E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062EB1DC" w14:textId="6470B024" w:rsidR="00DA70DD" w:rsidRDefault="00AF5DDE" w:rsidP="007671E1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13F0CDC3" wp14:editId="47E04322">
            <wp:simplePos x="0" y="0"/>
            <wp:positionH relativeFrom="column">
              <wp:posOffset>273050</wp:posOffset>
            </wp:positionH>
            <wp:positionV relativeFrom="paragraph">
              <wp:posOffset>337820</wp:posOffset>
            </wp:positionV>
            <wp:extent cx="5381625" cy="3419475"/>
            <wp:effectExtent l="0" t="0" r="9525" b="9525"/>
            <wp:wrapThrough wrapText="bothSides">
              <wp:wrapPolygon edited="0">
                <wp:start x="0" y="0"/>
                <wp:lineTo x="0" y="21540"/>
                <wp:lineTo x="21562" y="21540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1E43761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5CD2C334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B57A38">
        <w:rPr>
          <w:rFonts w:ascii="Calibri" w:eastAsia="Calibri" w:hAnsi="Calibri" w:cs="Calibri"/>
          <w:lang w:val="es-AR"/>
        </w:rPr>
        <w:t>tasa de desempleo en el año 2023</w:t>
      </w:r>
      <w:r>
        <w:rPr>
          <w:rFonts w:ascii="Calibri" w:eastAsia="Calibri" w:hAnsi="Calibri" w:cs="Calibri"/>
          <w:lang w:val="es-AR"/>
        </w:rPr>
        <w:t xml:space="preserve"> se estimó de </w:t>
      </w:r>
      <w:r w:rsidR="00AE4694">
        <w:rPr>
          <w:rFonts w:ascii="Calibri" w:eastAsia="Calibri" w:hAnsi="Calibri" w:cs="Calibri"/>
          <w:lang w:val="es-AR"/>
        </w:rPr>
        <w:t>4,3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1C97786F" w14:textId="77777777" w:rsidR="007E32AF" w:rsidRDefault="007E32AF" w:rsidP="007E32AF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0498E49C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352F40">
        <w:rPr>
          <w:rFonts w:ascii="Calibri" w:eastAsia="Calibri" w:hAnsi="Calibri" w:cs="Calibri"/>
          <w:lang w:val="es-AR"/>
        </w:rPr>
        <w:t>6.3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2F5B8AE4" w:rsidR="002A18C9" w:rsidRDefault="00B57A38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4864" behindDoc="0" locked="0" layoutInCell="1" allowOverlap="1" wp14:anchorId="761DA92C" wp14:editId="4240B14D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545782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62" y="21476"/>
                <wp:lineTo x="21562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70551A6D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687F4244" w14:textId="2AFACDF9" w:rsidR="00832A1D" w:rsidRDefault="00832A1D" w:rsidP="00111434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20944704" w14:textId="6DE89B7B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FE30767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3F5C58">
        <w:rPr>
          <w:rStyle w:val="Ttulo10"/>
        </w:rPr>
        <w:t>Irlanda</w:t>
      </w:r>
      <w:r w:rsidR="00D53D64" w:rsidRPr="00697FB9">
        <w:rPr>
          <w:rStyle w:val="Ttulo10"/>
        </w:rPr>
        <w:t xml:space="preserve"> 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0D08822A" w14:textId="74AFE6EA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BA2BEB">
        <w:rPr>
          <w:rFonts w:ascii="Calibri" w:eastAsia="Batang" w:hAnsi="Calibri"/>
          <w:b/>
        </w:rPr>
        <w:t>Irlanda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FB558F">
        <w:rPr>
          <w:rFonts w:ascii="Calibri" w:eastAsia="Batang" w:hAnsi="Calibri"/>
          <w:b/>
        </w:rPr>
        <w:t>Irlanda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4160FCF5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FB558F">
        <w:rPr>
          <w:rFonts w:ascii="Calibri" w:eastAsia="Batang" w:hAnsi="Calibri"/>
          <w:b/>
          <w:sz w:val="22"/>
          <w:szCs w:val="22"/>
        </w:rPr>
        <w:t>18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ED356B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ED356B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25F6DCCE" w:rsidR="00080A60" w:rsidRPr="00843A89" w:rsidRDefault="007B1511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3E5617B8" wp14:editId="6F9457B7">
            <wp:simplePos x="0" y="0"/>
            <wp:positionH relativeFrom="margin">
              <wp:posOffset>2845435</wp:posOffset>
            </wp:positionH>
            <wp:positionV relativeFrom="paragraph">
              <wp:posOffset>193675</wp:posOffset>
            </wp:positionV>
            <wp:extent cx="301942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32" y="21540"/>
                <wp:lineTo x="21532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7053CE48" wp14:editId="20B351E2">
            <wp:simplePos x="0" y="0"/>
            <wp:positionH relativeFrom="column">
              <wp:posOffset>-288290</wp:posOffset>
            </wp:positionH>
            <wp:positionV relativeFrom="paragraph">
              <wp:posOffset>203200</wp:posOffset>
            </wp:positionV>
            <wp:extent cx="31051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467" y="21480"/>
                <wp:lineTo x="2146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76958D3B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1D2B598B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399AB3D6" w14:textId="252611DB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greenfield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A3C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Irlanda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A373611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440B4369" w:rsidR="00BC79B6" w:rsidRPr="006227B6" w:rsidRDefault="00172493" w:rsidP="007F7D7C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>Según la base de datos Orbis entre 201</w:t>
      </w:r>
      <w:r w:rsidR="007B1511">
        <w:rPr>
          <w:rStyle w:val="Ttulo10"/>
          <w:rFonts w:asciiTheme="minorHAnsi" w:eastAsia="Batang" w:hAnsiTheme="minorHAnsi" w:cstheme="minorHAnsi"/>
          <w:bCs/>
        </w:rPr>
        <w:t>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</w:t>
      </w:r>
      <w:r w:rsidR="003B5767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F73F22">
        <w:rPr>
          <w:rStyle w:val="Ttulo10"/>
          <w:rFonts w:asciiTheme="minorHAnsi" w:eastAsia="Batang" w:hAnsiTheme="minorHAnsi" w:cstheme="minorHAnsi"/>
          <w:bCs/>
        </w:rPr>
        <w:t>mayo</w:t>
      </w:r>
      <w:r w:rsidR="007B1511">
        <w:rPr>
          <w:rStyle w:val="Ttulo10"/>
          <w:rFonts w:asciiTheme="minorHAnsi" w:eastAsia="Batang" w:hAnsiTheme="minorHAnsi" w:cstheme="minorHAnsi"/>
          <w:bCs/>
        </w:rPr>
        <w:t xml:space="preserve"> de 2025,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6A780C">
        <w:rPr>
          <w:rStyle w:val="Ttulo10"/>
          <w:rFonts w:asciiTheme="minorHAnsi" w:eastAsia="Batang" w:hAnsiTheme="minorHAnsi" w:cstheme="minorHAnsi"/>
          <w:bCs/>
        </w:rPr>
        <w:t>783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greenfield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340A7D">
        <w:rPr>
          <w:rFonts w:asciiTheme="minorHAnsi" w:hAnsiTheme="minorHAnsi" w:cstheme="minorHAnsi"/>
        </w:rPr>
        <w:t>irlandesas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</w:t>
      </w:r>
      <w:r w:rsidR="008A4B14">
        <w:rPr>
          <w:rFonts w:asciiTheme="minorHAnsi" w:hAnsiTheme="minorHAnsi" w:cstheme="minorHAnsi"/>
        </w:rPr>
        <w:t xml:space="preserve">principales países de destino fueron Estados Unidos, </w:t>
      </w:r>
      <w:r w:rsidR="007F3E5A">
        <w:rPr>
          <w:rFonts w:asciiTheme="minorHAnsi" w:hAnsiTheme="minorHAnsi" w:cstheme="minorHAnsi"/>
        </w:rPr>
        <w:t>Portugal y Colombia.</w:t>
      </w:r>
    </w:p>
    <w:p w14:paraId="5993E58B" w14:textId="77BB2F01" w:rsidR="00F0082A" w:rsidRDefault="00F0082A" w:rsidP="007F7D7C">
      <w:pPr>
        <w:ind w:left="851"/>
        <w:jc w:val="both"/>
        <w:rPr>
          <w:rFonts w:ascii="Calibri" w:hAnsi="Calibri"/>
          <w:color w:val="FF0000"/>
        </w:rPr>
      </w:pPr>
    </w:p>
    <w:p w14:paraId="4D6FF1B6" w14:textId="6E14CBF8" w:rsidR="00DD58EA" w:rsidRPr="00F14836" w:rsidRDefault="00DD58EA" w:rsidP="00DD58EA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340A7D">
        <w:rPr>
          <w:rFonts w:ascii="Calibri" w:hAnsi="Calibri"/>
          <w:b/>
          <w:bCs/>
          <w:color w:val="000000" w:themeColor="text1"/>
        </w:rPr>
        <w:t>irlandesas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 por país de destino, </w:t>
      </w:r>
      <w:r w:rsidR="007B1511">
        <w:rPr>
          <w:rFonts w:ascii="Calibri" w:hAnsi="Calibri"/>
          <w:b/>
          <w:bCs/>
          <w:color w:val="000000" w:themeColor="text1"/>
        </w:rPr>
        <w:t xml:space="preserve">2018 – </w:t>
      </w:r>
      <w:r w:rsidR="008536CA">
        <w:rPr>
          <w:rFonts w:ascii="Calibri" w:hAnsi="Calibri"/>
          <w:b/>
          <w:bCs/>
          <w:color w:val="000000" w:themeColor="text1"/>
        </w:rPr>
        <w:t>abril</w:t>
      </w:r>
      <w:r w:rsidR="007B1511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4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8"/>
        <w:gridCol w:w="2712"/>
        <w:gridCol w:w="1491"/>
      </w:tblGrid>
      <w:tr w:rsidR="00DD58EA" w14:paraId="7CDFCE0F" w14:textId="77777777" w:rsidTr="005F609C">
        <w:trPr>
          <w:trHeight w:val="1387"/>
          <w:jc w:val="center"/>
        </w:trPr>
        <w:tc>
          <w:tcPr>
            <w:tcW w:w="4208" w:type="dxa"/>
            <w:shd w:val="clear" w:color="000000" w:fill="99CCFF"/>
            <w:vAlign w:val="center"/>
            <w:hideMark/>
          </w:tcPr>
          <w:p w14:paraId="5A989ECB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12" w:type="dxa"/>
            <w:shd w:val="clear" w:color="000000" w:fill="99CCFF"/>
            <w:vAlign w:val="center"/>
            <w:hideMark/>
          </w:tcPr>
          <w:p w14:paraId="2C10BD1F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91" w:type="dxa"/>
            <w:shd w:val="clear" w:color="000000" w:fill="99CCFF"/>
            <w:vAlign w:val="center"/>
            <w:hideMark/>
          </w:tcPr>
          <w:p w14:paraId="19340CE8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F75FF" w14:paraId="0F5021D2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30F114FA" w14:textId="16BB426D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2BBE9AA8" w14:textId="7F053E88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4A3FDEB8" w14:textId="270BC3E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2F75FF" w14:paraId="330374DC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603057A" w14:textId="06881585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CF6067E" w14:textId="6631B107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1563DC34" w14:textId="0967E7FD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F75FF" w14:paraId="57D04B7E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007D2228" w14:textId="68B1368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5B941B5E" w14:textId="4117535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5BEABFE3" w14:textId="723B91AD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F75FF" w14:paraId="57BADF9A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B47B4F4" w14:textId="3D8237F0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68F5E7BA" w14:textId="1BB1147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3CC7CAC6" w14:textId="72507F99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F75FF" w14:paraId="2881E91C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102E3B20" w14:textId="4DBC16FF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589EF930" w14:textId="17BE24D0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65CA99FA" w14:textId="3A79D67E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560E0E7A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B0F806D" w14:textId="4AEA942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7CBECE9A" w14:textId="43EE0CB3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3F08F78F" w14:textId="6F2681ED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7BA9000F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448F7D8D" w14:textId="4BE54AD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FD06243" w14:textId="7FCC4A0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8568E98" w14:textId="33535F5A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084E7FA6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1AD8901F" w14:textId="50E347E4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Japón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011DAA8A" w14:textId="66AB78AE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6A24293A" w14:textId="1770EA0C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2991056F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4683BF9F" w14:textId="24706E46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75B1911" w14:textId="35DF8C7F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CDD8702" w14:textId="72A32A2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4D5F98BD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3B8A4585" w14:textId="6111E604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299E31F" w14:textId="7A7595B5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24AAF401" w14:textId="1F51D7BC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F75FF" w14:paraId="091D2720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55725134" w14:textId="7777777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1DA210C2" w14:textId="0EADFC71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284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6D69A649" w14:textId="76428DCA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2F75FF" w14:paraId="3927F180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3E72999E" w14:textId="7777777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4D7C1591" w14:textId="4E64CF04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783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2C544D58" w14:textId="127C3462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77CE160" w14:textId="77777777" w:rsidR="001755D5" w:rsidRDefault="001755D5" w:rsidP="001755D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3072389" w14:textId="23EB2772" w:rsidR="00DD58EA" w:rsidRDefault="00DD58EA" w:rsidP="007F7D7C">
      <w:pPr>
        <w:ind w:left="851"/>
        <w:jc w:val="both"/>
        <w:rPr>
          <w:rFonts w:ascii="Calibri" w:hAnsi="Calibri"/>
          <w:color w:val="FF0000"/>
        </w:rPr>
      </w:pPr>
    </w:p>
    <w:p w14:paraId="491FD309" w14:textId="4B46C02B" w:rsidR="008123A3" w:rsidRDefault="000F0A73" w:rsidP="00150C69">
      <w:pPr>
        <w:jc w:val="both"/>
        <w:textAlignment w:val="top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r w:rsidR="00F60D1A" w:rsidRPr="00D700DC">
        <w:rPr>
          <w:rFonts w:ascii="Calibri" w:hAnsi="Calibri"/>
        </w:rPr>
        <w:t xml:space="preserve">greenfield de </w:t>
      </w:r>
      <w:r w:rsidRPr="00D700DC">
        <w:rPr>
          <w:rFonts w:ascii="Calibri" w:hAnsi="Calibri"/>
        </w:rPr>
        <w:t>empresas</w:t>
      </w:r>
      <w:r w:rsidR="00B926E6">
        <w:rPr>
          <w:rFonts w:ascii="Calibri" w:hAnsi="Calibri"/>
        </w:rPr>
        <w:t xml:space="preserve"> </w:t>
      </w:r>
      <w:r w:rsidR="004E04A9">
        <w:rPr>
          <w:rFonts w:ascii="Calibri" w:hAnsi="Calibri"/>
        </w:rPr>
        <w:t>irlandesas</w:t>
      </w:r>
      <w:r w:rsidR="008D3B89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5F609C">
        <w:rPr>
          <w:rFonts w:ascii="Calibri" w:hAnsi="Calibri" w:cs="Calibri"/>
          <w:color w:val="000000"/>
          <w:sz w:val="22"/>
          <w:szCs w:val="22"/>
        </w:rPr>
        <w:t xml:space="preserve">Servicios Profesionales; </w:t>
      </w:r>
      <w:r w:rsidR="00E84630">
        <w:rPr>
          <w:rFonts w:ascii="Calibri" w:hAnsi="Calibri" w:cs="Calibri"/>
          <w:color w:val="000000"/>
          <w:sz w:val="22"/>
          <w:szCs w:val="22"/>
        </w:rPr>
        <w:t xml:space="preserve">Computación y Software; </w:t>
      </w:r>
      <w:r w:rsidR="005F609C">
        <w:rPr>
          <w:rFonts w:ascii="Calibri" w:hAnsi="Calibri" w:cs="Calibri"/>
          <w:color w:val="000000"/>
          <w:sz w:val="22"/>
          <w:szCs w:val="22"/>
        </w:rPr>
        <w:t>Biotecnología y Ciencia</w:t>
      </w:r>
      <w:r w:rsidR="00E84630">
        <w:rPr>
          <w:rFonts w:ascii="Calibri" w:hAnsi="Calibri" w:cs="Calibri"/>
          <w:color w:val="000000"/>
          <w:sz w:val="22"/>
          <w:szCs w:val="22"/>
        </w:rPr>
        <w:t>.</w:t>
      </w:r>
    </w:p>
    <w:p w14:paraId="0311A367" w14:textId="77777777" w:rsidR="005F386A" w:rsidRDefault="005F386A" w:rsidP="007F7D7C">
      <w:pPr>
        <w:ind w:left="851"/>
        <w:jc w:val="both"/>
        <w:textAlignment w:val="top"/>
        <w:rPr>
          <w:rFonts w:ascii="Calibri" w:hAnsi="Calibri"/>
        </w:rPr>
      </w:pPr>
    </w:p>
    <w:p w14:paraId="1E397CAA" w14:textId="2E5CA981" w:rsidR="007F2C30" w:rsidRPr="00595FB8" w:rsidRDefault="007F2C30" w:rsidP="007F2C30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greenfield de empresas </w:t>
      </w:r>
      <w:r>
        <w:rPr>
          <w:rFonts w:ascii="Calibri" w:hAnsi="Calibri"/>
          <w:b/>
          <w:bCs/>
          <w:color w:val="000000" w:themeColor="text1"/>
        </w:rPr>
        <w:t xml:space="preserve">irlandesas </w:t>
      </w:r>
      <w:r w:rsidRPr="00595FB8">
        <w:rPr>
          <w:rFonts w:ascii="Calibri" w:hAnsi="Calibri"/>
          <w:b/>
          <w:bCs/>
          <w:color w:val="000000" w:themeColor="text1"/>
        </w:rPr>
        <w:t xml:space="preserve">en el mundo por sector del proyecto, </w:t>
      </w:r>
      <w:r w:rsidR="00752255">
        <w:rPr>
          <w:rFonts w:ascii="Calibri" w:hAnsi="Calibri"/>
          <w:b/>
          <w:bCs/>
          <w:color w:val="000000" w:themeColor="text1"/>
        </w:rPr>
        <w:t xml:space="preserve">2018 – </w:t>
      </w:r>
      <w:r w:rsidR="008536CA">
        <w:rPr>
          <w:rFonts w:ascii="Calibri" w:hAnsi="Calibri"/>
          <w:b/>
          <w:bCs/>
          <w:color w:val="000000" w:themeColor="text1"/>
        </w:rPr>
        <w:t>abril</w:t>
      </w:r>
      <w:r w:rsidR="00356BBB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591"/>
        <w:gridCol w:w="1138"/>
      </w:tblGrid>
      <w:tr w:rsidR="007F2C30" w14:paraId="61588E0C" w14:textId="77777777" w:rsidTr="000E00DF">
        <w:trPr>
          <w:trHeight w:val="1318"/>
          <w:jc w:val="center"/>
        </w:trPr>
        <w:tc>
          <w:tcPr>
            <w:tcW w:w="5511" w:type="dxa"/>
            <w:shd w:val="clear" w:color="000000" w:fill="9BC2E6"/>
            <w:vAlign w:val="center"/>
            <w:hideMark/>
          </w:tcPr>
          <w:p w14:paraId="1E7040BB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536FF789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38" w:type="dxa"/>
            <w:shd w:val="clear" w:color="000000" w:fill="9BC2E6"/>
            <w:vAlign w:val="center"/>
            <w:hideMark/>
          </w:tcPr>
          <w:p w14:paraId="0978260E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802AF" w14:paraId="21B3C906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876C7EB" w14:textId="1952D2DD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FE07BE8" w14:textId="19701C4A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1FE3E95" w14:textId="5B595A9E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E802AF" w14:paraId="7125290D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B18ACA6" w14:textId="7337C0ED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CA43B8A" w14:textId="5439B288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38CF1CE" w14:textId="3DE6FDD4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E802AF" w14:paraId="1D0E955E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7F3E5E6" w14:textId="3454B1DE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2C76998" w14:textId="381E5250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72AB92B" w14:textId="7DB8085A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802AF" w14:paraId="4F0B30B7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A14B59E" w14:textId="03DC598F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7883CA0" w14:textId="37646558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08A91E1" w14:textId="6BD0B1FE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802AF" w14:paraId="60F44E43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B58BD5C" w14:textId="3C69F8D2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6656D4F" w14:textId="487B6E06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C1F1EFB" w14:textId="55E22DB0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802AF" w14:paraId="06EDEFA4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D4E4D96" w14:textId="7A1E8A02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0032432" w14:textId="45F90B7D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3906E8C" w14:textId="4BAB200E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802AF" w14:paraId="2E0E3618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28B0E80" w14:textId="053B7AAA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BB823E3" w14:textId="55DD8108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24577B5" w14:textId="46AEC978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802AF" w14:paraId="30A95091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10F26F0" w14:textId="2F4790F8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D55C683" w14:textId="67913BE1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EAD7D37" w14:textId="09D4A2E5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802AF" w14:paraId="7DF232E4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245E1FBF" w14:textId="614E9705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9F4B927" w14:textId="7CD8FD4C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C6FF40B" w14:textId="09BBBCA3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802AF" w14:paraId="56C98E0C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5E8E242" w14:textId="589E13D2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23CF27D" w14:textId="0B6F6651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72F908E" w14:textId="7F0EF784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802AF" w14:paraId="762D47EA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2D3E4C9" w14:textId="0F56328E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5FCF2D9" w14:textId="09EE3A66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3FD442E" w14:textId="6DD1A6AB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802AF" w14:paraId="53E5C44A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66627FA" w14:textId="42800CFD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818877F" w14:textId="5CD9A1E2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012FFA2" w14:textId="0A75ECAB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802AF" w14:paraId="2C4C0428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30A82DF0" w14:textId="77777777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3EF72EF9" w14:textId="7C3B311C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783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2BD1D7AE" w14:textId="02315263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B48331E" w14:textId="77777777" w:rsidR="007F2C30" w:rsidRDefault="007F2C30" w:rsidP="007F2C30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816D014" w14:textId="77777777" w:rsidR="007F2C30" w:rsidRDefault="007F2C30" w:rsidP="007F7D7C">
      <w:pPr>
        <w:ind w:left="851"/>
        <w:jc w:val="both"/>
        <w:textAlignment w:val="top"/>
        <w:rPr>
          <w:rFonts w:ascii="Calibri" w:hAnsi="Calibri"/>
        </w:rPr>
      </w:pPr>
    </w:p>
    <w:p w14:paraId="20F57B86" w14:textId="2A1D1BD8" w:rsidR="00F0082A" w:rsidRDefault="00F0082A" w:rsidP="009A1C59">
      <w:pPr>
        <w:jc w:val="both"/>
        <w:textAlignment w:val="top"/>
        <w:rPr>
          <w:rFonts w:ascii="Calibri" w:hAnsi="Calibri"/>
        </w:rPr>
      </w:pPr>
    </w:p>
    <w:p w14:paraId="4263943A" w14:textId="3FB291D5" w:rsidR="00517A7B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greenfield de empresas </w:t>
      </w:r>
      <w:r w:rsidR="00E15F3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409173F1" w14:textId="2719BD0B" w:rsidR="00A963E5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750BC2" w14:textId="7B64D0C4" w:rsidR="00F96247" w:rsidRPr="006227B6" w:rsidRDefault="00F96247" w:rsidP="00F96247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Orbis entre </w:t>
      </w:r>
      <w:r w:rsidR="001B1609">
        <w:rPr>
          <w:rStyle w:val="Ttulo10"/>
          <w:rFonts w:asciiTheme="minorHAnsi" w:eastAsia="Batang" w:hAnsiTheme="minorHAnsi" w:cstheme="minorHAnsi"/>
          <w:bCs/>
        </w:rPr>
        <w:t xml:space="preserve">2018 y </w:t>
      </w:r>
      <w:r w:rsidR="00FD1033">
        <w:rPr>
          <w:rStyle w:val="Ttulo10"/>
          <w:rFonts w:asciiTheme="minorHAnsi" w:eastAsia="Batang" w:hAnsiTheme="minorHAnsi" w:cstheme="minorHAnsi"/>
          <w:bCs/>
        </w:rPr>
        <w:t>mayo de 2025</w:t>
      </w:r>
      <w:r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B60F68">
        <w:rPr>
          <w:rStyle w:val="Ttulo10"/>
          <w:rFonts w:asciiTheme="minorHAnsi" w:eastAsia="Batang" w:hAnsiTheme="minorHAnsi" w:cstheme="minorHAnsi"/>
          <w:bCs/>
        </w:rPr>
        <w:t>54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greenfield</w:t>
      </w:r>
      <w:r w:rsidRPr="006227B6">
        <w:rPr>
          <w:rStyle w:val="Refdenotaalpie"/>
          <w:rFonts w:asciiTheme="minorHAnsi" w:hAnsiTheme="minorHAnsi" w:cstheme="minorHAnsi"/>
        </w:rPr>
        <w:footnoteReference w:id="2"/>
      </w:r>
      <w:r w:rsidRPr="006227B6">
        <w:rPr>
          <w:rFonts w:asciiTheme="minorHAnsi" w:hAnsiTheme="minorHAnsi" w:cstheme="minorHAnsi"/>
        </w:rPr>
        <w:t xml:space="preserve"> por parte de empresas </w:t>
      </w:r>
      <w:r>
        <w:rPr>
          <w:rFonts w:asciiTheme="minorHAnsi" w:hAnsiTheme="minorHAnsi" w:cstheme="minorHAnsi"/>
        </w:rPr>
        <w:t>irlandesas</w:t>
      </w:r>
      <w:r w:rsidRPr="006227B6">
        <w:rPr>
          <w:rFonts w:asciiTheme="minorHAnsi" w:hAnsiTheme="minorHAnsi" w:cstheme="minorHAnsi"/>
        </w:rPr>
        <w:t xml:space="preserve"> en </w:t>
      </w:r>
      <w:r>
        <w:rPr>
          <w:rFonts w:asciiTheme="minorHAnsi" w:hAnsiTheme="minorHAnsi" w:cstheme="minorHAnsi"/>
        </w:rPr>
        <w:t>América Latina</w:t>
      </w:r>
      <w:r w:rsidRPr="006227B6">
        <w:rPr>
          <w:rFonts w:asciiTheme="minorHAnsi" w:hAnsiTheme="minorHAnsi" w:cstheme="minorHAnsi"/>
        </w:rPr>
        <w:t xml:space="preserve"> Los </w:t>
      </w:r>
      <w:r>
        <w:rPr>
          <w:rFonts w:asciiTheme="minorHAnsi" w:hAnsiTheme="minorHAnsi" w:cstheme="minorHAnsi"/>
        </w:rPr>
        <w:t>principales países de destino fueron</w:t>
      </w:r>
      <w:r w:rsidR="004B6B65">
        <w:rPr>
          <w:rFonts w:asciiTheme="minorHAnsi" w:hAnsiTheme="minorHAnsi" w:cstheme="minorHAnsi"/>
        </w:rPr>
        <w:t xml:space="preserve"> </w:t>
      </w:r>
      <w:r w:rsidR="00B13193">
        <w:rPr>
          <w:rFonts w:asciiTheme="minorHAnsi" w:hAnsiTheme="minorHAnsi" w:cstheme="minorHAnsi"/>
        </w:rPr>
        <w:t>Brasil y México</w:t>
      </w:r>
      <w:r>
        <w:rPr>
          <w:rFonts w:asciiTheme="minorHAnsi" w:hAnsiTheme="minorHAnsi" w:cstheme="minorHAnsi"/>
        </w:rPr>
        <w:t>.</w:t>
      </w:r>
    </w:p>
    <w:p w14:paraId="21761654" w14:textId="4A436B5B" w:rsidR="00A963E5" w:rsidRPr="00F96247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</w:pPr>
    </w:p>
    <w:p w14:paraId="5A865D3B" w14:textId="34886787" w:rsidR="00A963E5" w:rsidRPr="00F14836" w:rsidRDefault="00A963E5" w:rsidP="00A963E5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F96247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>
        <w:rPr>
          <w:rFonts w:ascii="Calibri" w:hAnsi="Calibri"/>
          <w:b/>
          <w:bCs/>
          <w:color w:val="000000" w:themeColor="text1"/>
        </w:rPr>
        <w:t>irlandesas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340F86">
        <w:rPr>
          <w:rFonts w:ascii="Calibri" w:hAnsi="Calibri"/>
          <w:b/>
          <w:bCs/>
          <w:color w:val="000000" w:themeColor="text1"/>
        </w:rPr>
        <w:t xml:space="preserve">2018 – </w:t>
      </w:r>
      <w:r w:rsidR="008536CA">
        <w:rPr>
          <w:rFonts w:ascii="Calibri" w:hAnsi="Calibri"/>
          <w:b/>
          <w:bCs/>
          <w:color w:val="000000" w:themeColor="text1"/>
        </w:rPr>
        <w:t>abril</w:t>
      </w:r>
      <w:r w:rsidR="00340F86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3"/>
        <w:gridCol w:w="2550"/>
        <w:gridCol w:w="1402"/>
      </w:tblGrid>
      <w:tr w:rsidR="00A963E5" w14:paraId="1BB1EB9D" w14:textId="77777777" w:rsidTr="00B13193">
        <w:trPr>
          <w:trHeight w:val="1235"/>
          <w:jc w:val="center"/>
        </w:trPr>
        <w:tc>
          <w:tcPr>
            <w:tcW w:w="3953" w:type="dxa"/>
            <w:shd w:val="clear" w:color="000000" w:fill="99CCFF"/>
            <w:vAlign w:val="center"/>
            <w:hideMark/>
          </w:tcPr>
          <w:p w14:paraId="6FB37EFE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50" w:type="dxa"/>
            <w:shd w:val="clear" w:color="000000" w:fill="99CCFF"/>
            <w:vAlign w:val="center"/>
            <w:hideMark/>
          </w:tcPr>
          <w:p w14:paraId="541BB8F4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02" w:type="dxa"/>
            <w:shd w:val="clear" w:color="000000" w:fill="99CCFF"/>
            <w:vAlign w:val="center"/>
            <w:hideMark/>
          </w:tcPr>
          <w:p w14:paraId="46934B05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F6868" w14:paraId="0722EF39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44F6AAF1" w14:textId="078B2010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4608BB90" w14:textId="7F59AE58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58105F40" w14:textId="31C6FC42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FF6868" w14:paraId="1CB4ADE1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34E61B3F" w14:textId="4B649054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7AB00EC8" w14:textId="19146FA3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4F341920" w14:textId="54939F49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FF6868" w14:paraId="2613EF1C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7CF1A2D0" w14:textId="4381925E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5CFFF9B3" w14:textId="5CD8F9FC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631B36D8" w14:textId="017B8349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FF6868" w14:paraId="27A21D32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135D07DE" w14:textId="04411408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730397BA" w14:textId="4FAA1B78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6BE0BC3B" w14:textId="0BCE98C3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F6868" w14:paraId="36F73010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7F1F494D" w14:textId="541BDD94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6E4C02CF" w14:textId="4C10472A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7514B881" w14:textId="65C90918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F6868" w14:paraId="0F2DF23F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1146C116" w14:textId="68217C80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626A2C20" w14:textId="0BDDF496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1E2BBE3D" w14:textId="7433392E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F6868" w14:paraId="676B579F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20A14532" w14:textId="773E5A92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65E85E10" w14:textId="73E1B402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1E6D6FEB" w14:textId="77721011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F6868" w14:paraId="70A15DBD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  <w:hideMark/>
          </w:tcPr>
          <w:p w14:paraId="4CC9530C" w14:textId="77777777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550" w:type="dxa"/>
            <w:shd w:val="clear" w:color="auto" w:fill="auto"/>
            <w:vAlign w:val="center"/>
            <w:hideMark/>
          </w:tcPr>
          <w:p w14:paraId="6283C5C7" w14:textId="6603714E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402" w:type="dxa"/>
            <w:shd w:val="clear" w:color="auto" w:fill="auto"/>
            <w:vAlign w:val="center"/>
            <w:hideMark/>
          </w:tcPr>
          <w:p w14:paraId="74475C00" w14:textId="6D282FC6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590A111" w14:textId="77777777" w:rsidR="00F96247" w:rsidRDefault="00F96247" w:rsidP="00F9624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77A6FE8" w14:textId="2CC9F345" w:rsidR="00A963E5" w:rsidRPr="00DE6616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F060A19" w14:textId="77777777" w:rsidR="00B13193" w:rsidRDefault="00B13193" w:rsidP="0011604C">
      <w:pPr>
        <w:jc w:val="both"/>
        <w:rPr>
          <w:rFonts w:ascii="Calibri" w:hAnsi="Calibri"/>
        </w:rPr>
      </w:pPr>
    </w:p>
    <w:p w14:paraId="5D1548C6" w14:textId="69AB52C3" w:rsidR="0011604C" w:rsidRDefault="00F96247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>Entre los anuncios de proyectos de greenfield de empresas</w:t>
      </w:r>
      <w:r>
        <w:rPr>
          <w:rFonts w:ascii="Calibri" w:hAnsi="Calibri"/>
        </w:rPr>
        <w:t xml:space="preserve"> irlandesas </w:t>
      </w:r>
      <w:r w:rsidRPr="00D700DC">
        <w:rPr>
          <w:rFonts w:ascii="Calibri" w:hAnsi="Calibri"/>
        </w:rPr>
        <w:t xml:space="preserve">en </w:t>
      </w:r>
      <w:r>
        <w:rPr>
          <w:rFonts w:ascii="Calibri" w:hAnsi="Calibri"/>
        </w:rPr>
        <w:t>América Latina,</w:t>
      </w:r>
      <w:r w:rsidRPr="00D700DC">
        <w:rPr>
          <w:rFonts w:ascii="Calibri" w:hAnsi="Calibri"/>
        </w:rPr>
        <w:t xml:space="preserve"> se destacan los siguientes sectores: </w:t>
      </w:r>
      <w:r w:rsidR="0011604C">
        <w:rPr>
          <w:rFonts w:ascii="Calibri" w:hAnsi="Calibri" w:cs="Calibri"/>
          <w:color w:val="000000"/>
          <w:sz w:val="22"/>
          <w:szCs w:val="22"/>
        </w:rPr>
        <w:t xml:space="preserve">Maquinaria Industrial Eléctrica y Electrónica; </w:t>
      </w:r>
      <w:r w:rsidR="00E846BE">
        <w:rPr>
          <w:rFonts w:ascii="Calibri" w:hAnsi="Calibri" w:cs="Calibri"/>
          <w:color w:val="000000"/>
          <w:sz w:val="22"/>
          <w:szCs w:val="22"/>
        </w:rPr>
        <w:t>Producción de Madera, Muebles y Papel</w:t>
      </w:r>
      <w:r w:rsidR="008F4038">
        <w:rPr>
          <w:rFonts w:ascii="Calibri" w:hAnsi="Calibri" w:cs="Calibri"/>
          <w:color w:val="000000"/>
          <w:sz w:val="22"/>
          <w:szCs w:val="22"/>
        </w:rPr>
        <w:t>;</w:t>
      </w:r>
      <w:r w:rsidR="008F4038" w:rsidRPr="008F4038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4038">
        <w:rPr>
          <w:rFonts w:ascii="Calibri" w:hAnsi="Calibri" w:cs="Calibri"/>
          <w:color w:val="000000"/>
          <w:sz w:val="22"/>
          <w:szCs w:val="22"/>
        </w:rPr>
        <w:t>Computación y Software</w:t>
      </w:r>
      <w:r w:rsidR="008F4038">
        <w:rPr>
          <w:rFonts w:ascii="Calibri" w:hAnsi="Calibri" w:cs="Calibri"/>
          <w:color w:val="000000"/>
          <w:sz w:val="22"/>
          <w:szCs w:val="22"/>
        </w:rPr>
        <w:t>.</w:t>
      </w:r>
    </w:p>
    <w:p w14:paraId="355863EB" w14:textId="65E55BF8" w:rsidR="00F96247" w:rsidRPr="0011604C" w:rsidRDefault="00F96247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331F8EF" w14:textId="714CF941" w:rsidR="00F96247" w:rsidRPr="00595FB8" w:rsidRDefault="00F96247" w:rsidP="00F9624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greenfield de empresas </w:t>
      </w:r>
      <w:r>
        <w:rPr>
          <w:rFonts w:ascii="Calibri" w:hAnsi="Calibri"/>
          <w:b/>
          <w:bCs/>
          <w:color w:val="000000" w:themeColor="text1"/>
        </w:rPr>
        <w:t xml:space="preserve">irlandesas </w:t>
      </w:r>
      <w:r w:rsidRPr="00595FB8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Latina,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33087E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8536CA">
        <w:rPr>
          <w:rFonts w:ascii="Calibri" w:hAnsi="Calibri"/>
          <w:b/>
          <w:bCs/>
          <w:color w:val="000000" w:themeColor="text1"/>
        </w:rPr>
        <w:t>abril</w:t>
      </w:r>
      <w:r w:rsidR="00CB7ECF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3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81"/>
        <w:gridCol w:w="1611"/>
        <w:gridCol w:w="1152"/>
      </w:tblGrid>
      <w:tr w:rsidR="00F96247" w14:paraId="4E7A68AB" w14:textId="77777777" w:rsidTr="007C5F1B">
        <w:trPr>
          <w:trHeight w:val="1410"/>
          <w:jc w:val="center"/>
        </w:trPr>
        <w:tc>
          <w:tcPr>
            <w:tcW w:w="5581" w:type="dxa"/>
            <w:shd w:val="clear" w:color="000000" w:fill="9BC2E6"/>
            <w:vAlign w:val="center"/>
            <w:hideMark/>
          </w:tcPr>
          <w:p w14:paraId="7F27B39A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11" w:type="dxa"/>
            <w:shd w:val="clear" w:color="000000" w:fill="9BC2E6"/>
            <w:vAlign w:val="center"/>
            <w:hideMark/>
          </w:tcPr>
          <w:p w14:paraId="31220DCB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52" w:type="dxa"/>
            <w:shd w:val="clear" w:color="000000" w:fill="9BC2E6"/>
            <w:vAlign w:val="center"/>
            <w:hideMark/>
          </w:tcPr>
          <w:p w14:paraId="0277F18D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B7ECF" w14:paraId="6E4C5095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  <w:hideMark/>
          </w:tcPr>
          <w:p w14:paraId="490E35AD" w14:textId="63872918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611" w:type="dxa"/>
            <w:shd w:val="clear" w:color="auto" w:fill="auto"/>
            <w:vAlign w:val="center"/>
            <w:hideMark/>
          </w:tcPr>
          <w:p w14:paraId="412DF840" w14:textId="214DD168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52" w:type="dxa"/>
            <w:shd w:val="clear" w:color="auto" w:fill="auto"/>
            <w:vAlign w:val="center"/>
            <w:hideMark/>
          </w:tcPr>
          <w:p w14:paraId="1B999741" w14:textId="33C80C1D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CB7ECF" w14:paraId="7FE08D7F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4DD5F170" w14:textId="25BC7D0C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Madera, Muebles y Papel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239C3752" w14:textId="5E8C3818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B031244" w14:textId="4A019291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CB7ECF" w14:paraId="34084C03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3E0DE6F2" w14:textId="77F33149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36619FB1" w14:textId="7AA9CDB3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A38119B" w14:textId="48A896E7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B7ECF" w14:paraId="7FDB07DB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00BC5846" w14:textId="1A972BAC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54931785" w14:textId="074D5CD6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29FA3BF6" w14:textId="760B0FAD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B7ECF" w14:paraId="798F8469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10C9654E" w14:textId="1F82C882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94027D9" w14:textId="02961F61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4D456063" w14:textId="4A089A20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B7ECF" w14:paraId="3F318B92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11D7B72B" w14:textId="557F2DEE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B9AAC63" w14:textId="6833F684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7D41B8C" w14:textId="6D08BDF7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B7ECF" w14:paraId="724BF3E3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6AC44557" w14:textId="75D8BEA1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06A50AA1" w14:textId="14651489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049564E2" w14:textId="772B2CEC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B7ECF" w14:paraId="390C1EBC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05DFAAFD" w14:textId="377B83D2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Metales y Productos Metálicos 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70AF6FCB" w14:textId="372117E7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560AE51" w14:textId="6B5FDB9F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B7ECF" w14:paraId="3A3CC98B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312EE2B1" w14:textId="77777777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6EBB79EA" w14:textId="7B472714" w:rsidR="00CB7ECF" w:rsidRDefault="00B04C14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2940E924" w14:textId="668E92C9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B7ECF" w14:paraId="0975CCAC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  <w:hideMark/>
          </w:tcPr>
          <w:p w14:paraId="490CAD91" w14:textId="77777777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11" w:type="dxa"/>
            <w:shd w:val="clear" w:color="auto" w:fill="auto"/>
            <w:vAlign w:val="center"/>
            <w:hideMark/>
          </w:tcPr>
          <w:p w14:paraId="066B65E0" w14:textId="0581367B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152" w:type="dxa"/>
            <w:shd w:val="clear" w:color="auto" w:fill="auto"/>
            <w:vAlign w:val="center"/>
            <w:hideMark/>
          </w:tcPr>
          <w:p w14:paraId="612FFFD1" w14:textId="108B2124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7398A80" w14:textId="77777777" w:rsidR="00F96247" w:rsidRDefault="00F96247" w:rsidP="00F9624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58303D3" w14:textId="77777777" w:rsidR="00F96247" w:rsidRDefault="00F96247" w:rsidP="00F96247">
      <w:pPr>
        <w:ind w:left="851"/>
        <w:jc w:val="both"/>
        <w:textAlignment w:val="top"/>
        <w:rPr>
          <w:rFonts w:ascii="Calibri" w:hAnsi="Calibri"/>
        </w:rPr>
      </w:pPr>
    </w:p>
    <w:p w14:paraId="0063E417" w14:textId="53F8B551" w:rsidR="00F96247" w:rsidRDefault="00F9624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0750C3AA" w14:textId="406EFF10" w:rsidR="001F6711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3BEC64" w14:textId="7EE8A186" w:rsidR="001F6711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2479C7E1" w14:textId="77777777" w:rsidR="001F6711" w:rsidRPr="00B47BFC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57AE4B26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greenfield de empresas</w:t>
      </w:r>
      <w:r w:rsidR="0013400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1F67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26DAF44" w14:textId="5DD32887" w:rsidR="005C4F24" w:rsidRPr="005C4F24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Orbis, </w:t>
      </w:r>
      <w:r w:rsidR="005D3BA4">
        <w:rPr>
          <w:rStyle w:val="Ttulo10"/>
          <w:rFonts w:ascii="Calibri" w:eastAsia="Batang" w:hAnsi="Calibri"/>
          <w:bCs/>
        </w:rPr>
        <w:t>entre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4F3897">
        <w:rPr>
          <w:rStyle w:val="Ttulo10"/>
          <w:rFonts w:ascii="Calibri" w:eastAsia="Batang" w:hAnsi="Calibri"/>
          <w:bCs/>
        </w:rPr>
        <w:t xml:space="preserve"> </w:t>
      </w:r>
      <w:r w:rsidR="005D3BA4">
        <w:rPr>
          <w:rStyle w:val="Ttulo10"/>
          <w:rFonts w:ascii="Calibri" w:eastAsia="Batang" w:hAnsi="Calibri"/>
          <w:bCs/>
        </w:rPr>
        <w:t>febrero de 2025</w:t>
      </w:r>
      <w:r w:rsidR="0023041F">
        <w:rPr>
          <w:rStyle w:val="Ttulo10"/>
          <w:rFonts w:ascii="Calibri" w:eastAsia="Batang" w:hAnsi="Calibri"/>
          <w:bCs/>
        </w:rPr>
        <w:t>,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</w:t>
      </w:r>
      <w:r w:rsidR="005C4F24">
        <w:rPr>
          <w:rStyle w:val="Ttulo10"/>
          <w:rFonts w:ascii="Calibri" w:eastAsia="Batang" w:hAnsi="Calibri"/>
          <w:bCs/>
        </w:rPr>
        <w:t>ó un</w:t>
      </w:r>
      <w:r w:rsidR="00DF4DD6" w:rsidRPr="00486FCA">
        <w:rPr>
          <w:rStyle w:val="Ttulo10"/>
          <w:rFonts w:ascii="Calibri" w:eastAsia="Batang" w:hAnsi="Calibri"/>
          <w:bCs/>
        </w:rPr>
        <w:t xml:space="preserve"> anuncio de proyecto de inversión greenfield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DC2697">
        <w:rPr>
          <w:rStyle w:val="Ttulo10"/>
          <w:rFonts w:ascii="Calibri" w:eastAsia="Batang" w:hAnsi="Calibri"/>
        </w:rPr>
        <w:t xml:space="preserve"> </w:t>
      </w:r>
      <w:r w:rsidR="005C4F24">
        <w:rPr>
          <w:rStyle w:val="Ttulo10"/>
          <w:rFonts w:ascii="Calibri" w:eastAsia="Batang" w:hAnsi="Calibri"/>
        </w:rPr>
        <w:t>irlandesas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 w:rsidR="005C4F24">
        <w:rPr>
          <w:rStyle w:val="Ttulo10"/>
          <w:rFonts w:ascii="Calibri" w:eastAsia="Batang" w:hAnsi="Calibri"/>
        </w:rPr>
        <w:t xml:space="preserve"> El anuncio fue realizado en </w:t>
      </w:r>
      <w:r w:rsidR="00DA4303">
        <w:rPr>
          <w:rStyle w:val="Ttulo10"/>
          <w:rFonts w:ascii="Calibri" w:eastAsia="Batang" w:hAnsi="Calibri"/>
        </w:rPr>
        <w:t>junio</w:t>
      </w:r>
      <w:r w:rsidR="005C4F24">
        <w:rPr>
          <w:rStyle w:val="Ttulo10"/>
          <w:rFonts w:ascii="Calibri" w:eastAsia="Batang" w:hAnsi="Calibri"/>
        </w:rPr>
        <w:t xml:space="preserve"> de 2021, su estado es completado. El detalle del mismo:</w:t>
      </w:r>
    </w:p>
    <w:p w14:paraId="236FD699" w14:textId="77777777" w:rsidR="005C4F24" w:rsidRDefault="005C4F24" w:rsidP="005C4F24">
      <w:pPr>
        <w:ind w:left="720"/>
        <w:jc w:val="both"/>
        <w:textAlignment w:val="top"/>
        <w:rPr>
          <w:rStyle w:val="Ttulo10"/>
          <w:rFonts w:ascii="Calibri" w:eastAsia="Batang" w:hAnsi="Calibri"/>
        </w:rPr>
      </w:pPr>
    </w:p>
    <w:p w14:paraId="2DB29FD4" w14:textId="77777777" w:rsidR="005C4F24" w:rsidRDefault="005C4F24" w:rsidP="005C4F24">
      <w:pPr>
        <w:pStyle w:val="Prrafodelista"/>
        <w:ind w:left="720"/>
        <w:jc w:val="both"/>
        <w:textAlignment w:val="top"/>
        <w:rPr>
          <w:rStyle w:val="Ttulo10"/>
          <w:rFonts w:ascii="Calibri" w:eastAsia="Batang" w:hAnsi="Calibri"/>
        </w:rPr>
      </w:pPr>
      <w:r w:rsidRPr="005C4F24">
        <w:rPr>
          <w:rStyle w:val="Ttulo10"/>
          <w:rFonts w:ascii="Calibri" w:eastAsia="Batang" w:hAnsi="Calibri"/>
        </w:rPr>
        <w:t>Smurfit Kappa amplía planta de fabricación de embalajes de cartón corrugado en Bernal, Argentina</w:t>
      </w:r>
      <w:r>
        <w:rPr>
          <w:rStyle w:val="Ttulo10"/>
          <w:rFonts w:ascii="Calibri" w:eastAsia="Batang" w:hAnsi="Calibri"/>
        </w:rPr>
        <w:t>.</w:t>
      </w:r>
    </w:p>
    <w:p w14:paraId="7A6D3048" w14:textId="77777777" w:rsidR="005C4F24" w:rsidRDefault="005C4F24" w:rsidP="005C4F24">
      <w:pPr>
        <w:pStyle w:val="Prrafodelista"/>
        <w:ind w:left="720"/>
        <w:jc w:val="both"/>
        <w:textAlignment w:val="top"/>
        <w:rPr>
          <w:rStyle w:val="Ttulo10"/>
          <w:rFonts w:ascii="Calibri" w:eastAsia="Batang" w:hAnsi="Calibri"/>
        </w:rPr>
      </w:pPr>
    </w:p>
    <w:p w14:paraId="1C541930" w14:textId="1AB7F99D" w:rsidR="002D00DF" w:rsidRPr="005C4F24" w:rsidRDefault="005C4F24" w:rsidP="005C4F24">
      <w:pPr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br w:type="page"/>
      </w:r>
      <w:r w:rsidR="002D00DF" w:rsidRPr="005C4F24">
        <w:rPr>
          <w:rStyle w:val="Ttulo10"/>
          <w:rFonts w:ascii="Calibri" w:eastAsia="Batang" w:hAnsi="Calibri"/>
        </w:rPr>
        <w:lastRenderedPageBreak/>
        <w:tab/>
      </w:r>
    </w:p>
    <w:p w14:paraId="21207675" w14:textId="2844A285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5C4F2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0A9E449" w14:textId="3E3F0721" w:rsidR="005C4F24" w:rsidRPr="008A0026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r w:rsidR="00E70A7C" w:rsidRPr="00636CDC">
        <w:rPr>
          <w:rFonts w:ascii="Calibri" w:hAnsi="Calibri"/>
        </w:rPr>
        <w:t>Orbis</w:t>
      </w:r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>entre 201</w:t>
      </w:r>
      <w:r w:rsidR="00366F4A">
        <w:rPr>
          <w:rFonts w:ascii="Calibri" w:hAnsi="Calibri"/>
        </w:rPr>
        <w:t>8</w:t>
      </w:r>
      <w:r w:rsidR="00E70A7C" w:rsidRPr="00636CDC">
        <w:rPr>
          <w:rFonts w:ascii="Calibri" w:hAnsi="Calibri"/>
        </w:rPr>
        <w:t xml:space="preserve"> y</w:t>
      </w:r>
      <w:r w:rsidR="003121A1">
        <w:rPr>
          <w:rFonts w:ascii="Calibri" w:hAnsi="Calibri"/>
        </w:rPr>
        <w:t xml:space="preserve"> </w:t>
      </w:r>
      <w:r w:rsidR="00440040">
        <w:rPr>
          <w:rFonts w:ascii="Calibri" w:hAnsi="Calibri"/>
        </w:rPr>
        <w:t>abril</w:t>
      </w:r>
      <w:r w:rsidR="00366F4A">
        <w:rPr>
          <w:rFonts w:ascii="Calibri" w:hAnsi="Calibri"/>
        </w:rPr>
        <w:t xml:space="preserve"> de 2025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EE063D">
        <w:rPr>
          <w:rFonts w:ascii="Calibri" w:hAnsi="Calibri"/>
        </w:rPr>
        <w:t>783</w:t>
      </w:r>
      <w:r w:rsidR="008C647B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5C4F24">
        <w:rPr>
          <w:rFonts w:ascii="Calibri" w:hAnsi="Calibri"/>
        </w:rPr>
        <w:t>irlandesas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5C4F24">
        <w:rPr>
          <w:rFonts w:ascii="Calibri" w:hAnsi="Calibri"/>
          <w:lang w:val="es-AR"/>
        </w:rPr>
        <w:t xml:space="preserve">Los </w:t>
      </w:r>
      <w:r w:rsidR="00F5587E">
        <w:rPr>
          <w:rFonts w:ascii="Calibri" w:hAnsi="Calibri"/>
          <w:lang w:val="es-AR"/>
        </w:rPr>
        <w:t>principales destinos</w:t>
      </w:r>
      <w:r w:rsidR="005C4F24">
        <w:rPr>
          <w:rFonts w:ascii="Calibri" w:hAnsi="Calibri"/>
          <w:lang w:val="es-AR"/>
        </w:rPr>
        <w:t xml:space="preserve"> se centraron en Reino Unido y Estados Unidos.</w:t>
      </w:r>
    </w:p>
    <w:p w14:paraId="13428561" w14:textId="7A039787" w:rsidR="008A0026" w:rsidRDefault="008A0026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7ED01C4E" w14:textId="34F0C713" w:rsidR="008A0026" w:rsidRDefault="008A0026" w:rsidP="008A0026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 xml:space="preserve">irlandesas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2E3BD3">
        <w:rPr>
          <w:rFonts w:ascii="Calibri" w:hAnsi="Calibri"/>
          <w:b/>
          <w:bCs/>
        </w:rPr>
        <w:t xml:space="preserve">2018 – </w:t>
      </w:r>
      <w:r w:rsidR="008536CA">
        <w:rPr>
          <w:rFonts w:ascii="Calibri" w:hAnsi="Calibri"/>
          <w:b/>
          <w:bCs/>
        </w:rPr>
        <w:t>abril de 2025</w:t>
      </w:r>
    </w:p>
    <w:tbl>
      <w:tblPr>
        <w:tblW w:w="82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8"/>
        <w:gridCol w:w="2784"/>
        <w:gridCol w:w="1703"/>
      </w:tblGrid>
      <w:tr w:rsidR="008A0026" w14:paraId="613574D0" w14:textId="77777777" w:rsidTr="00497798">
        <w:trPr>
          <w:trHeight w:val="1254"/>
          <w:jc w:val="center"/>
        </w:trPr>
        <w:tc>
          <w:tcPr>
            <w:tcW w:w="38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0DAE2B0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8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8372147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046222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C7900" w14:paraId="2B0CFE94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CF2DD2" w14:textId="68103AD2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DBE75" w14:textId="25AF4E31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20814B" w14:textId="5673EB44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BC7900" w14:paraId="39D23652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C8F2F8F" w14:textId="29564A75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2058D8" w14:textId="22B208AD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FD0C6B" w14:textId="28B84895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7900" w14:paraId="479681F5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7AAC46" w14:textId="5E1F9751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2FD405" w14:textId="72333312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E58E71" w14:textId="6C94275E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C7900" w14:paraId="62214B79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04660C" w14:textId="18210594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CBD697" w14:textId="4086ED73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F43EFE" w14:textId="3227F8E5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C7900" w14:paraId="098FB9A5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770DED" w14:textId="5A9B36F1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5E00D5" w14:textId="4CA9B407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52CD03" w14:textId="6343A729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C7900" w14:paraId="32DE2B14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DE8722" w14:textId="736587A6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F306EE" w14:textId="1911E358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5DC1BD" w14:textId="3F43366D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C7900" w14:paraId="52A11DEF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593973" w14:textId="0DF787B4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FDB81C" w14:textId="722CDF8F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8CE103" w14:textId="5BD9CFF0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7900" w14:paraId="74547F1F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28B65C" w14:textId="1609F46A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E8C9BA" w14:textId="10E34F39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8FCA66" w14:textId="1BD681FB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7900" w14:paraId="743DB00D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9197B6" w14:textId="37C00E5F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76060B" w14:textId="5DF41B1E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D2C78A" w14:textId="6B7FA35E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7900" w14:paraId="47D877FA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D55CD0" w14:textId="71995918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564C3D" w14:textId="374626C6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B78E3D" w14:textId="35454F97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7900" w14:paraId="3CB67ED8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7F860A" w14:textId="77777777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460DC3" w14:textId="15A56DC7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8AF3C5" w14:textId="276C9F4D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BC7900" w14:paraId="43A9CEC6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2CF9BD" w14:textId="77777777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759643" w14:textId="37A9A74F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783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125091" w14:textId="53B1616C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6E64C2" w14:textId="77777777" w:rsidR="008A0026" w:rsidRDefault="008A0026" w:rsidP="008A002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A1C56B7" w14:textId="77777777" w:rsidR="008A0026" w:rsidRDefault="008A0026" w:rsidP="008A0026">
      <w:pPr>
        <w:rPr>
          <w:rFonts w:ascii="Calibri" w:hAnsi="Calibri"/>
          <w:color w:val="000000" w:themeColor="text1"/>
          <w:sz w:val="18"/>
          <w:szCs w:val="18"/>
        </w:rPr>
      </w:pPr>
    </w:p>
    <w:p w14:paraId="76D90635" w14:textId="77777777" w:rsidR="008A0026" w:rsidRPr="005C4F24" w:rsidRDefault="008A0026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6BC32673" w14:textId="0C4B151D" w:rsidR="005C4F24" w:rsidRPr="00523388" w:rsidRDefault="00840164" w:rsidP="00523388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>En cuanto a los sectores de tales adquisiciones, se distribuyeron principalmente en: Computación y Software y Servicios Profesionales.</w:t>
      </w:r>
    </w:p>
    <w:p w14:paraId="7B292240" w14:textId="30AFE436" w:rsidR="008A0026" w:rsidRDefault="008A0026" w:rsidP="008A0026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4D672E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irlandesas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6E72B5">
        <w:rPr>
          <w:rFonts w:ascii="Calibri" w:hAnsi="Calibri"/>
          <w:b/>
          <w:bCs/>
        </w:rPr>
        <w:t xml:space="preserve">2018 – </w:t>
      </w:r>
      <w:r w:rsidR="004C2607">
        <w:rPr>
          <w:rFonts w:ascii="Calibri" w:hAnsi="Calibri"/>
          <w:b/>
          <w:bCs/>
        </w:rPr>
        <w:t>abril</w:t>
      </w:r>
      <w:r w:rsidR="000C289A">
        <w:rPr>
          <w:rFonts w:ascii="Calibri" w:hAnsi="Calibri"/>
          <w:b/>
          <w:bCs/>
        </w:rPr>
        <w:t xml:space="preserve"> de 2025</w:t>
      </w:r>
    </w:p>
    <w:tbl>
      <w:tblPr>
        <w:tblW w:w="88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28"/>
        <w:gridCol w:w="2233"/>
        <w:gridCol w:w="1367"/>
      </w:tblGrid>
      <w:tr w:rsidR="008A0026" w14:paraId="2136A58D" w14:textId="77777777" w:rsidTr="00497798">
        <w:trPr>
          <w:trHeight w:val="1234"/>
          <w:jc w:val="center"/>
        </w:trPr>
        <w:tc>
          <w:tcPr>
            <w:tcW w:w="52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413F4BF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3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CA13B33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068D817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A37AD" w14:paraId="6BB4C9E6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7DEEBC" w14:textId="66B318DD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3C7BC3" w14:textId="369AA555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64BD09" w14:textId="3CB1A7EF" w:rsidR="007A37AD" w:rsidRDefault="007A37AD" w:rsidP="007A37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7A37AD" w14:paraId="7F428398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79D8BB" w14:textId="13408C2B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7C54DB" w14:textId="3498F459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CFFDA6" w14:textId="1C6188B5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7A37AD" w14:paraId="2B9E6D73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2FB288" w14:textId="0D195D15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E0F4C1" w14:textId="2AB652D1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D1A78EF" w14:textId="282246D6" w:rsidR="007A37AD" w:rsidRDefault="007A37AD" w:rsidP="007A37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A37AD" w14:paraId="090A8414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40A4EA" w14:textId="1E749805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F039388" w14:textId="1F3845BF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3F78CF" w14:textId="2A86D902" w:rsidR="007A37AD" w:rsidRDefault="007A37AD" w:rsidP="007A37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A37AD" w14:paraId="4C439E73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BF6A8F" w14:textId="451CD825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67D209" w14:textId="7FEE3BF4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F14DD5" w14:textId="39ABB1FB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7AD" w14:paraId="709040F7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BB9B5DF" w14:textId="570E5C1B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82F991" w14:textId="5CF063DB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ACE313" w14:textId="114E99F4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7AD" w14:paraId="4DC66DF6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2272D9" w14:textId="71C70D4D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9CDD34" w14:textId="72090FB4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1DEDCB9" w14:textId="0EFC999E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7AD" w14:paraId="3F822111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80CC73" w14:textId="5354FDF2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300D33" w14:textId="396AC47C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774AED" w14:textId="499A59C2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7AD" w14:paraId="2C8C557B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3B6123" w14:textId="31F0D2E9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0A855C" w14:textId="119A4AB2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AAE7D2" w14:textId="56747B47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A37AD" w14:paraId="733F8A36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55B925" w14:textId="77777777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ACC2AB" w14:textId="28B4BEE1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B4E845" w14:textId="18088BCA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7A37AD" w14:paraId="01CCBCCB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A6303A" w14:textId="77777777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950F96" w14:textId="5213E4D2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83EAA0" w14:textId="3DCB5AA3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7361DC" w14:textId="77777777" w:rsidR="008A0026" w:rsidRDefault="008A0026" w:rsidP="008A002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E5066E" w14:textId="2E7090F0" w:rsidR="00DF4DD6" w:rsidRPr="00D540E4" w:rsidRDefault="005C4F24" w:rsidP="00D540E4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2C59D231" w:rsidR="00DD3C9D" w:rsidRPr="008534D9" w:rsidRDefault="00E74CE7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3E0F40">
        <w:rPr>
          <w:rStyle w:val="Ttulo10"/>
          <w:rFonts w:asciiTheme="minorHAnsi" w:hAnsiTheme="minorHAnsi" w:cstheme="minorHAnsi"/>
          <w:bCs/>
        </w:rPr>
        <w:t xml:space="preserve">irlandesas </w:t>
      </w:r>
      <w:r w:rsidR="00DD3C9D" w:rsidRPr="008534D9">
        <w:rPr>
          <w:rStyle w:val="Ttulo10"/>
          <w:rFonts w:asciiTheme="minorHAnsi" w:hAnsiTheme="minorHAnsi" w:cstheme="minorHAnsi"/>
          <w:bCs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37419E11" w:rsidR="00DD3C9D" w:rsidRPr="00523388" w:rsidRDefault="00843B3B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>De acuerdo a Orbis, entre 2018</w:t>
      </w:r>
      <w:r w:rsidR="00DD3C9D" w:rsidRPr="00DD3C9D">
        <w:rPr>
          <w:rFonts w:ascii="Calibri" w:hAnsi="Calibri"/>
        </w:rPr>
        <w:t xml:space="preserve"> y </w:t>
      </w:r>
      <w:r w:rsidR="00EB0905">
        <w:rPr>
          <w:rFonts w:ascii="Calibri" w:hAnsi="Calibri"/>
        </w:rPr>
        <w:t>abril</w:t>
      </w:r>
      <w:r>
        <w:rPr>
          <w:rFonts w:ascii="Calibri" w:hAnsi="Calibri"/>
        </w:rPr>
        <w:t xml:space="preserve"> de 2025</w:t>
      </w:r>
      <w:r w:rsidR="00DD3C9D" w:rsidRPr="00DD3C9D">
        <w:rPr>
          <w:rFonts w:ascii="Calibri" w:hAnsi="Calibri"/>
        </w:rPr>
        <w:t>, se registraron</w:t>
      </w:r>
      <w:r w:rsidR="00DD3C9D">
        <w:rPr>
          <w:rFonts w:ascii="Calibri" w:hAnsi="Calibri"/>
        </w:rPr>
        <w:t xml:space="preserve"> </w:t>
      </w:r>
      <w:r w:rsidR="00523388">
        <w:rPr>
          <w:rFonts w:ascii="Calibri" w:hAnsi="Calibri"/>
        </w:rPr>
        <w:t xml:space="preserve">2 </w:t>
      </w:r>
      <w:r w:rsidR="00DD3C9D">
        <w:rPr>
          <w:rFonts w:ascii="Calibri" w:hAnsi="Calibri"/>
        </w:rPr>
        <w:t>operaciones de adquisición (total o parcial) de empresas</w:t>
      </w:r>
      <w:r w:rsidR="0051289D">
        <w:rPr>
          <w:rFonts w:ascii="Calibri" w:hAnsi="Calibri"/>
        </w:rPr>
        <w:t xml:space="preserve"> </w:t>
      </w:r>
      <w:r w:rsidR="00523388">
        <w:rPr>
          <w:rFonts w:ascii="Calibri" w:hAnsi="Calibri"/>
        </w:rPr>
        <w:t xml:space="preserve">irlandesas </w:t>
      </w:r>
      <w:r w:rsidR="00DD3C9D">
        <w:rPr>
          <w:rFonts w:ascii="Calibri" w:hAnsi="Calibri"/>
        </w:rPr>
        <w:t>en Argentina.</w:t>
      </w:r>
      <w:r w:rsidR="00523388">
        <w:rPr>
          <w:rFonts w:ascii="Calibri" w:hAnsi="Calibri"/>
        </w:rPr>
        <w:t xml:space="preserve"> El detalle:</w:t>
      </w:r>
    </w:p>
    <w:p w14:paraId="3CD6F52C" w14:textId="1D8872AD" w:rsidR="00523388" w:rsidRDefault="00523388" w:rsidP="00523388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2"/>
        <w:gridCol w:w="2454"/>
        <w:gridCol w:w="1303"/>
      </w:tblGrid>
      <w:tr w:rsidR="00523388" w14:paraId="2F51F178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8DB3E2" w:themeFill="text2" w:themeFillTint="66"/>
            <w:vAlign w:val="center"/>
            <w:hideMark/>
          </w:tcPr>
          <w:p w14:paraId="16316BBE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AR" w:eastAsia="es-ES_tradnl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Operación</w:t>
            </w:r>
          </w:p>
        </w:tc>
        <w:tc>
          <w:tcPr>
            <w:tcW w:w="2454" w:type="dxa"/>
            <w:shd w:val="clear" w:color="auto" w:fill="8DB3E2" w:themeFill="text2" w:themeFillTint="66"/>
            <w:vAlign w:val="center"/>
            <w:hideMark/>
          </w:tcPr>
          <w:p w14:paraId="00FF0AC1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Tipo de Acuerdo</w:t>
            </w:r>
          </w:p>
        </w:tc>
        <w:tc>
          <w:tcPr>
            <w:tcW w:w="1303" w:type="dxa"/>
            <w:shd w:val="clear" w:color="auto" w:fill="8DB3E2" w:themeFill="text2" w:themeFillTint="66"/>
            <w:vAlign w:val="center"/>
            <w:hideMark/>
          </w:tcPr>
          <w:p w14:paraId="534C4077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Estado</w:t>
            </w:r>
          </w:p>
        </w:tc>
      </w:tr>
      <w:tr w:rsidR="00523388" w14:paraId="2165550B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auto"/>
            <w:vAlign w:val="center"/>
            <w:hideMark/>
          </w:tcPr>
          <w:p w14:paraId="75A95E89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Accenture adquiere Ergo Renova</w:t>
            </w:r>
          </w:p>
        </w:tc>
        <w:tc>
          <w:tcPr>
            <w:tcW w:w="2454" w:type="dxa"/>
            <w:shd w:val="clear" w:color="auto" w:fill="auto"/>
            <w:vAlign w:val="center"/>
            <w:hideMark/>
          </w:tcPr>
          <w:p w14:paraId="7D9C94B8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Adquisición 100%</w:t>
            </w:r>
          </w:p>
        </w:tc>
        <w:tc>
          <w:tcPr>
            <w:tcW w:w="1303" w:type="dxa"/>
            <w:shd w:val="clear" w:color="auto" w:fill="auto"/>
            <w:vAlign w:val="center"/>
            <w:hideMark/>
          </w:tcPr>
          <w:p w14:paraId="7B0246DC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523388" w14:paraId="20400EE6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auto"/>
            <w:vAlign w:val="center"/>
            <w:hideMark/>
          </w:tcPr>
          <w:p w14:paraId="477C48DC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El Grupo Smurfit Kappa adquiere Argencraft</w:t>
            </w:r>
          </w:p>
        </w:tc>
        <w:tc>
          <w:tcPr>
            <w:tcW w:w="2454" w:type="dxa"/>
            <w:shd w:val="clear" w:color="auto" w:fill="auto"/>
            <w:vAlign w:val="center"/>
            <w:hideMark/>
          </w:tcPr>
          <w:p w14:paraId="0603ECCD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Adquisición 100%</w:t>
            </w:r>
          </w:p>
        </w:tc>
        <w:tc>
          <w:tcPr>
            <w:tcW w:w="1303" w:type="dxa"/>
            <w:shd w:val="clear" w:color="auto" w:fill="auto"/>
            <w:vAlign w:val="center"/>
            <w:hideMark/>
          </w:tcPr>
          <w:p w14:paraId="5FA035E2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</w:tbl>
    <w:p w14:paraId="124C508E" w14:textId="77777777" w:rsidR="00523388" w:rsidRDefault="00523388" w:rsidP="0052338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4BB1D92" w14:textId="77777777" w:rsidR="00523388" w:rsidRPr="00D540E4" w:rsidRDefault="00523388" w:rsidP="00523388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p w14:paraId="069E8967" w14:textId="13886B18" w:rsidR="00523388" w:rsidRPr="00523388" w:rsidRDefault="00523388" w:rsidP="00523388">
      <w:pPr>
        <w:tabs>
          <w:tab w:val="left" w:pos="5276"/>
        </w:tabs>
        <w:rPr>
          <w:rFonts w:ascii="Calibri" w:hAnsi="Calibri"/>
        </w:rPr>
      </w:pPr>
    </w:p>
    <w:sectPr w:rsidR="00523388" w:rsidRPr="0052338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5FBBB" w14:textId="77777777" w:rsidR="00E80A7B" w:rsidRDefault="00E80A7B">
      <w:r>
        <w:separator/>
      </w:r>
    </w:p>
  </w:endnote>
  <w:endnote w:type="continuationSeparator" w:id="0">
    <w:p w14:paraId="414364FD" w14:textId="77777777" w:rsidR="00E80A7B" w:rsidRDefault="00E80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19339A53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44D92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5094CA" w14:textId="77777777" w:rsidR="00E80A7B" w:rsidRDefault="00E80A7B">
      <w:r>
        <w:separator/>
      </w:r>
    </w:p>
  </w:footnote>
  <w:footnote w:type="continuationSeparator" w:id="0">
    <w:p w14:paraId="46E5614A" w14:textId="77777777" w:rsidR="00E80A7B" w:rsidRDefault="00E80A7B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  <w:footnote w:id="2">
    <w:p w14:paraId="5350CD7E" w14:textId="77777777" w:rsidR="00F96247" w:rsidRPr="00F472A9" w:rsidRDefault="00F96247" w:rsidP="00F96247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6E31740" w:rsidR="00177D31" w:rsidRDefault="00177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20FFA56E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8B6682B" w:rsidR="00177D31" w:rsidRDefault="00177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2829A76A" w:rsidR="00177D31" w:rsidRPr="00837727" w:rsidRDefault="00DA70D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irlanda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7A824DB4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17E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256B"/>
    <w:rsid w:val="000445C3"/>
    <w:rsid w:val="00044666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67B4"/>
    <w:rsid w:val="000B7578"/>
    <w:rsid w:val="000C1D63"/>
    <w:rsid w:val="000C289A"/>
    <w:rsid w:val="000C29E3"/>
    <w:rsid w:val="000C5CCC"/>
    <w:rsid w:val="000C6F5B"/>
    <w:rsid w:val="000D3BE3"/>
    <w:rsid w:val="000D525F"/>
    <w:rsid w:val="000D6F92"/>
    <w:rsid w:val="000D74BC"/>
    <w:rsid w:val="000D7FE1"/>
    <w:rsid w:val="000E00DF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489B"/>
    <w:rsid w:val="00107388"/>
    <w:rsid w:val="001076F2"/>
    <w:rsid w:val="00111393"/>
    <w:rsid w:val="00111434"/>
    <w:rsid w:val="00114AAE"/>
    <w:rsid w:val="00114C03"/>
    <w:rsid w:val="00115077"/>
    <w:rsid w:val="0011604C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0D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0C69"/>
    <w:rsid w:val="00151E9A"/>
    <w:rsid w:val="001534C2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5D5"/>
    <w:rsid w:val="00175A7E"/>
    <w:rsid w:val="001776D1"/>
    <w:rsid w:val="00177D3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1609"/>
    <w:rsid w:val="001B331A"/>
    <w:rsid w:val="001B39F8"/>
    <w:rsid w:val="001B420B"/>
    <w:rsid w:val="001B5165"/>
    <w:rsid w:val="001B539C"/>
    <w:rsid w:val="001B546B"/>
    <w:rsid w:val="001C278E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5D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711"/>
    <w:rsid w:val="001F6F9C"/>
    <w:rsid w:val="001F7A48"/>
    <w:rsid w:val="002003CA"/>
    <w:rsid w:val="00201F10"/>
    <w:rsid w:val="002023DA"/>
    <w:rsid w:val="00202C01"/>
    <w:rsid w:val="00203CB2"/>
    <w:rsid w:val="00206570"/>
    <w:rsid w:val="002116C1"/>
    <w:rsid w:val="00213704"/>
    <w:rsid w:val="00214A78"/>
    <w:rsid w:val="002159BE"/>
    <w:rsid w:val="00216BFB"/>
    <w:rsid w:val="002170AA"/>
    <w:rsid w:val="00217EA1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43DC"/>
    <w:rsid w:val="002550E4"/>
    <w:rsid w:val="00257591"/>
    <w:rsid w:val="002605B0"/>
    <w:rsid w:val="00260A5B"/>
    <w:rsid w:val="00260D49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3AF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3BD3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5FF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1A1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087E"/>
    <w:rsid w:val="0033113B"/>
    <w:rsid w:val="00335657"/>
    <w:rsid w:val="003374F8"/>
    <w:rsid w:val="003402A1"/>
    <w:rsid w:val="003406E4"/>
    <w:rsid w:val="00340A7D"/>
    <w:rsid w:val="00340F86"/>
    <w:rsid w:val="00341AB9"/>
    <w:rsid w:val="00341BB2"/>
    <w:rsid w:val="00342605"/>
    <w:rsid w:val="003429D6"/>
    <w:rsid w:val="00343061"/>
    <w:rsid w:val="0034472B"/>
    <w:rsid w:val="003456D7"/>
    <w:rsid w:val="00346DF2"/>
    <w:rsid w:val="00351D66"/>
    <w:rsid w:val="003522DC"/>
    <w:rsid w:val="00352F40"/>
    <w:rsid w:val="003540E4"/>
    <w:rsid w:val="0035427F"/>
    <w:rsid w:val="003557B8"/>
    <w:rsid w:val="00356983"/>
    <w:rsid w:val="00356BBB"/>
    <w:rsid w:val="00360613"/>
    <w:rsid w:val="00360800"/>
    <w:rsid w:val="00360AF4"/>
    <w:rsid w:val="00362B7F"/>
    <w:rsid w:val="0036429C"/>
    <w:rsid w:val="00364E51"/>
    <w:rsid w:val="00366F4A"/>
    <w:rsid w:val="00370096"/>
    <w:rsid w:val="003712ED"/>
    <w:rsid w:val="00371904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767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5F8C"/>
    <w:rsid w:val="003D6289"/>
    <w:rsid w:val="003D77A7"/>
    <w:rsid w:val="003D79DF"/>
    <w:rsid w:val="003E00D5"/>
    <w:rsid w:val="003E011C"/>
    <w:rsid w:val="003E04D8"/>
    <w:rsid w:val="003E0F40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3D9"/>
    <w:rsid w:val="003F382D"/>
    <w:rsid w:val="003F3A10"/>
    <w:rsid w:val="003F45CE"/>
    <w:rsid w:val="003F4855"/>
    <w:rsid w:val="003F5C58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12ED"/>
    <w:rsid w:val="00412AE0"/>
    <w:rsid w:val="00412D16"/>
    <w:rsid w:val="00412FEB"/>
    <w:rsid w:val="004130F7"/>
    <w:rsid w:val="00413904"/>
    <w:rsid w:val="004146F3"/>
    <w:rsid w:val="00414B77"/>
    <w:rsid w:val="00416848"/>
    <w:rsid w:val="00416DC2"/>
    <w:rsid w:val="00420F97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040"/>
    <w:rsid w:val="00440522"/>
    <w:rsid w:val="004410A7"/>
    <w:rsid w:val="00441C90"/>
    <w:rsid w:val="00441F4E"/>
    <w:rsid w:val="00442671"/>
    <w:rsid w:val="0044450A"/>
    <w:rsid w:val="004448ED"/>
    <w:rsid w:val="00447ECB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9A8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5EBF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1A54"/>
    <w:rsid w:val="004930E7"/>
    <w:rsid w:val="0049557B"/>
    <w:rsid w:val="004965F6"/>
    <w:rsid w:val="00496D56"/>
    <w:rsid w:val="00497555"/>
    <w:rsid w:val="00497798"/>
    <w:rsid w:val="00497B43"/>
    <w:rsid w:val="004A0036"/>
    <w:rsid w:val="004A26DA"/>
    <w:rsid w:val="004A2991"/>
    <w:rsid w:val="004A4F43"/>
    <w:rsid w:val="004A71ED"/>
    <w:rsid w:val="004B04D8"/>
    <w:rsid w:val="004B063E"/>
    <w:rsid w:val="004B1207"/>
    <w:rsid w:val="004B1310"/>
    <w:rsid w:val="004B2726"/>
    <w:rsid w:val="004B3130"/>
    <w:rsid w:val="004B34B3"/>
    <w:rsid w:val="004B449B"/>
    <w:rsid w:val="004B4C1F"/>
    <w:rsid w:val="004B53C9"/>
    <w:rsid w:val="004B58CA"/>
    <w:rsid w:val="004B5FA0"/>
    <w:rsid w:val="004B6B65"/>
    <w:rsid w:val="004B6D80"/>
    <w:rsid w:val="004C0503"/>
    <w:rsid w:val="004C176F"/>
    <w:rsid w:val="004C2607"/>
    <w:rsid w:val="004C2E5A"/>
    <w:rsid w:val="004C3541"/>
    <w:rsid w:val="004C7E32"/>
    <w:rsid w:val="004D03F1"/>
    <w:rsid w:val="004D0DF2"/>
    <w:rsid w:val="004D5DEF"/>
    <w:rsid w:val="004D672E"/>
    <w:rsid w:val="004D6B8A"/>
    <w:rsid w:val="004D7A5F"/>
    <w:rsid w:val="004E04A9"/>
    <w:rsid w:val="004E0D1A"/>
    <w:rsid w:val="004E1B17"/>
    <w:rsid w:val="004E3698"/>
    <w:rsid w:val="004E53E4"/>
    <w:rsid w:val="004E705C"/>
    <w:rsid w:val="004E7601"/>
    <w:rsid w:val="004E76D3"/>
    <w:rsid w:val="004E7810"/>
    <w:rsid w:val="004E7E28"/>
    <w:rsid w:val="004F07D7"/>
    <w:rsid w:val="004F123F"/>
    <w:rsid w:val="004F3897"/>
    <w:rsid w:val="004F3A92"/>
    <w:rsid w:val="004F5667"/>
    <w:rsid w:val="004F6635"/>
    <w:rsid w:val="004F6FE5"/>
    <w:rsid w:val="004F7A6D"/>
    <w:rsid w:val="005005ED"/>
    <w:rsid w:val="00502017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3388"/>
    <w:rsid w:val="00525E66"/>
    <w:rsid w:val="00526323"/>
    <w:rsid w:val="00526425"/>
    <w:rsid w:val="00526EB9"/>
    <w:rsid w:val="00530B0A"/>
    <w:rsid w:val="00531E40"/>
    <w:rsid w:val="00533CFF"/>
    <w:rsid w:val="00533E3B"/>
    <w:rsid w:val="005347E5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28C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50E6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4F24"/>
    <w:rsid w:val="005C571D"/>
    <w:rsid w:val="005C5C0C"/>
    <w:rsid w:val="005C64A7"/>
    <w:rsid w:val="005C6AF2"/>
    <w:rsid w:val="005C767C"/>
    <w:rsid w:val="005D0AFF"/>
    <w:rsid w:val="005D2066"/>
    <w:rsid w:val="005D37F7"/>
    <w:rsid w:val="005D3BA4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86A"/>
    <w:rsid w:val="005F3B0D"/>
    <w:rsid w:val="005F42E7"/>
    <w:rsid w:val="005F5099"/>
    <w:rsid w:val="005F609C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34B3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427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A6F1C"/>
    <w:rsid w:val="006A780C"/>
    <w:rsid w:val="006B023D"/>
    <w:rsid w:val="006B4044"/>
    <w:rsid w:val="006B4B88"/>
    <w:rsid w:val="006B591D"/>
    <w:rsid w:val="006B692B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E72B5"/>
    <w:rsid w:val="006F19AB"/>
    <w:rsid w:val="006F2160"/>
    <w:rsid w:val="006F2E0E"/>
    <w:rsid w:val="006F35C8"/>
    <w:rsid w:val="006F390C"/>
    <w:rsid w:val="006F5FF1"/>
    <w:rsid w:val="006F6E41"/>
    <w:rsid w:val="00702F34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4E5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2255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8F7"/>
    <w:rsid w:val="0076671B"/>
    <w:rsid w:val="007671E1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7AD"/>
    <w:rsid w:val="007A6874"/>
    <w:rsid w:val="007A736B"/>
    <w:rsid w:val="007A745E"/>
    <w:rsid w:val="007B07FF"/>
    <w:rsid w:val="007B1511"/>
    <w:rsid w:val="007B2F54"/>
    <w:rsid w:val="007B490E"/>
    <w:rsid w:val="007B5BC9"/>
    <w:rsid w:val="007B7B39"/>
    <w:rsid w:val="007C0449"/>
    <w:rsid w:val="007C04E2"/>
    <w:rsid w:val="007C46D8"/>
    <w:rsid w:val="007C5AC6"/>
    <w:rsid w:val="007C5F1B"/>
    <w:rsid w:val="007C6E0C"/>
    <w:rsid w:val="007D021F"/>
    <w:rsid w:val="007D05C2"/>
    <w:rsid w:val="007D1411"/>
    <w:rsid w:val="007D2CCE"/>
    <w:rsid w:val="007D30A5"/>
    <w:rsid w:val="007D33E3"/>
    <w:rsid w:val="007D6F9C"/>
    <w:rsid w:val="007E07D4"/>
    <w:rsid w:val="007E0FBD"/>
    <w:rsid w:val="007E30C3"/>
    <w:rsid w:val="007E32AF"/>
    <w:rsid w:val="007E3A9A"/>
    <w:rsid w:val="007E4745"/>
    <w:rsid w:val="007E66E1"/>
    <w:rsid w:val="007E6BF5"/>
    <w:rsid w:val="007E6E00"/>
    <w:rsid w:val="007E74B8"/>
    <w:rsid w:val="007E7C29"/>
    <w:rsid w:val="007F0194"/>
    <w:rsid w:val="007F156E"/>
    <w:rsid w:val="007F1A6B"/>
    <w:rsid w:val="007F1A74"/>
    <w:rsid w:val="007F1AA1"/>
    <w:rsid w:val="007F23EF"/>
    <w:rsid w:val="007F2C30"/>
    <w:rsid w:val="007F3720"/>
    <w:rsid w:val="007F3C1A"/>
    <w:rsid w:val="007F3D3C"/>
    <w:rsid w:val="007F3E5A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0164"/>
    <w:rsid w:val="00842153"/>
    <w:rsid w:val="00842A49"/>
    <w:rsid w:val="00842F48"/>
    <w:rsid w:val="00843245"/>
    <w:rsid w:val="00843A89"/>
    <w:rsid w:val="00843B3B"/>
    <w:rsid w:val="00846726"/>
    <w:rsid w:val="00846900"/>
    <w:rsid w:val="008514E9"/>
    <w:rsid w:val="0085184E"/>
    <w:rsid w:val="008520BD"/>
    <w:rsid w:val="0085298C"/>
    <w:rsid w:val="00852EE7"/>
    <w:rsid w:val="00853042"/>
    <w:rsid w:val="008530AA"/>
    <w:rsid w:val="008534D9"/>
    <w:rsid w:val="008536C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660E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5E81"/>
    <w:rsid w:val="00896DCE"/>
    <w:rsid w:val="00897F4E"/>
    <w:rsid w:val="00897FC0"/>
    <w:rsid w:val="008A0026"/>
    <w:rsid w:val="008A0AE6"/>
    <w:rsid w:val="008A107E"/>
    <w:rsid w:val="008A2BC4"/>
    <w:rsid w:val="008A4581"/>
    <w:rsid w:val="008A4B14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14F"/>
    <w:rsid w:val="008C2B4D"/>
    <w:rsid w:val="008C3140"/>
    <w:rsid w:val="008C3796"/>
    <w:rsid w:val="008C37F8"/>
    <w:rsid w:val="008C3C5D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038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0A6"/>
    <w:rsid w:val="00926313"/>
    <w:rsid w:val="009269ED"/>
    <w:rsid w:val="00927D8A"/>
    <w:rsid w:val="00931565"/>
    <w:rsid w:val="0093240F"/>
    <w:rsid w:val="00932872"/>
    <w:rsid w:val="00932D02"/>
    <w:rsid w:val="00932D6E"/>
    <w:rsid w:val="009337BD"/>
    <w:rsid w:val="0093527A"/>
    <w:rsid w:val="00935808"/>
    <w:rsid w:val="00940EEB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6E5A"/>
    <w:rsid w:val="00967BFC"/>
    <w:rsid w:val="00970748"/>
    <w:rsid w:val="00970925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0F74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1697"/>
    <w:rsid w:val="009C36FC"/>
    <w:rsid w:val="009C41FE"/>
    <w:rsid w:val="009C518A"/>
    <w:rsid w:val="009C6B42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2160"/>
    <w:rsid w:val="009F35E7"/>
    <w:rsid w:val="009F36A5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89A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6FE8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572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948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3E5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C20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355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94"/>
    <w:rsid w:val="00AE46EC"/>
    <w:rsid w:val="00AE579E"/>
    <w:rsid w:val="00AE6438"/>
    <w:rsid w:val="00AE6902"/>
    <w:rsid w:val="00AF1BAF"/>
    <w:rsid w:val="00AF23D5"/>
    <w:rsid w:val="00AF4E1C"/>
    <w:rsid w:val="00AF5DDE"/>
    <w:rsid w:val="00AF6B05"/>
    <w:rsid w:val="00AF6CB4"/>
    <w:rsid w:val="00B037AA"/>
    <w:rsid w:val="00B04C14"/>
    <w:rsid w:val="00B04D18"/>
    <w:rsid w:val="00B04F2B"/>
    <w:rsid w:val="00B05198"/>
    <w:rsid w:val="00B06472"/>
    <w:rsid w:val="00B107AA"/>
    <w:rsid w:val="00B1202F"/>
    <w:rsid w:val="00B1305C"/>
    <w:rsid w:val="00B13193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6768"/>
    <w:rsid w:val="00B37A4D"/>
    <w:rsid w:val="00B42EC5"/>
    <w:rsid w:val="00B43A01"/>
    <w:rsid w:val="00B44D92"/>
    <w:rsid w:val="00B45CB1"/>
    <w:rsid w:val="00B4654F"/>
    <w:rsid w:val="00B46C1E"/>
    <w:rsid w:val="00B46FF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57A38"/>
    <w:rsid w:val="00B60213"/>
    <w:rsid w:val="00B60370"/>
    <w:rsid w:val="00B60F68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67DD8"/>
    <w:rsid w:val="00B7062E"/>
    <w:rsid w:val="00B70AC0"/>
    <w:rsid w:val="00B71891"/>
    <w:rsid w:val="00B74874"/>
    <w:rsid w:val="00B76210"/>
    <w:rsid w:val="00B763BC"/>
    <w:rsid w:val="00B82B4B"/>
    <w:rsid w:val="00B82E4E"/>
    <w:rsid w:val="00B82F0A"/>
    <w:rsid w:val="00B8320F"/>
    <w:rsid w:val="00B840EA"/>
    <w:rsid w:val="00B842D8"/>
    <w:rsid w:val="00B84E31"/>
    <w:rsid w:val="00B85CFC"/>
    <w:rsid w:val="00B860AD"/>
    <w:rsid w:val="00B86450"/>
    <w:rsid w:val="00B87A8B"/>
    <w:rsid w:val="00B87C81"/>
    <w:rsid w:val="00B90227"/>
    <w:rsid w:val="00B90630"/>
    <w:rsid w:val="00B907BF"/>
    <w:rsid w:val="00B91337"/>
    <w:rsid w:val="00B926E6"/>
    <w:rsid w:val="00B94D82"/>
    <w:rsid w:val="00B95CF1"/>
    <w:rsid w:val="00B9612B"/>
    <w:rsid w:val="00B96655"/>
    <w:rsid w:val="00B96CA8"/>
    <w:rsid w:val="00BA0047"/>
    <w:rsid w:val="00BA0D84"/>
    <w:rsid w:val="00BA2BEB"/>
    <w:rsid w:val="00BA2C0D"/>
    <w:rsid w:val="00BA5BF7"/>
    <w:rsid w:val="00BA6510"/>
    <w:rsid w:val="00BA6949"/>
    <w:rsid w:val="00BB3F7A"/>
    <w:rsid w:val="00BB4FF7"/>
    <w:rsid w:val="00BB5F02"/>
    <w:rsid w:val="00BB63BB"/>
    <w:rsid w:val="00BC02DC"/>
    <w:rsid w:val="00BC062F"/>
    <w:rsid w:val="00BC0BC3"/>
    <w:rsid w:val="00BC3386"/>
    <w:rsid w:val="00BC3C5F"/>
    <w:rsid w:val="00BC5442"/>
    <w:rsid w:val="00BC57EC"/>
    <w:rsid w:val="00BC5858"/>
    <w:rsid w:val="00BC59E2"/>
    <w:rsid w:val="00BC7900"/>
    <w:rsid w:val="00BC79B6"/>
    <w:rsid w:val="00BD0852"/>
    <w:rsid w:val="00BD08C8"/>
    <w:rsid w:val="00BD0CAC"/>
    <w:rsid w:val="00BD1AC2"/>
    <w:rsid w:val="00BD453B"/>
    <w:rsid w:val="00BD4654"/>
    <w:rsid w:val="00BD5131"/>
    <w:rsid w:val="00BE022B"/>
    <w:rsid w:val="00BE470A"/>
    <w:rsid w:val="00BE47FB"/>
    <w:rsid w:val="00BE4F72"/>
    <w:rsid w:val="00BE636C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5B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664CF"/>
    <w:rsid w:val="00C708AC"/>
    <w:rsid w:val="00C70BEE"/>
    <w:rsid w:val="00C70CA4"/>
    <w:rsid w:val="00C726D9"/>
    <w:rsid w:val="00C726FF"/>
    <w:rsid w:val="00C75988"/>
    <w:rsid w:val="00C800EF"/>
    <w:rsid w:val="00C82948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7ECF"/>
    <w:rsid w:val="00CC05DC"/>
    <w:rsid w:val="00CC0AAB"/>
    <w:rsid w:val="00CC0D6D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40E4"/>
    <w:rsid w:val="00D55177"/>
    <w:rsid w:val="00D563FD"/>
    <w:rsid w:val="00D57267"/>
    <w:rsid w:val="00D6154E"/>
    <w:rsid w:val="00D61DD2"/>
    <w:rsid w:val="00D66953"/>
    <w:rsid w:val="00D70062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3C1F"/>
    <w:rsid w:val="00DA4303"/>
    <w:rsid w:val="00DA5108"/>
    <w:rsid w:val="00DA62A7"/>
    <w:rsid w:val="00DA62D2"/>
    <w:rsid w:val="00DA70DD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58EA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BD1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5F34"/>
    <w:rsid w:val="00E16307"/>
    <w:rsid w:val="00E1642A"/>
    <w:rsid w:val="00E16C98"/>
    <w:rsid w:val="00E16CFB"/>
    <w:rsid w:val="00E16F2B"/>
    <w:rsid w:val="00E202CE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35"/>
    <w:rsid w:val="00E65FAF"/>
    <w:rsid w:val="00E67FE7"/>
    <w:rsid w:val="00E70A7C"/>
    <w:rsid w:val="00E70F16"/>
    <w:rsid w:val="00E72674"/>
    <w:rsid w:val="00E72AE5"/>
    <w:rsid w:val="00E72BBC"/>
    <w:rsid w:val="00E73AB8"/>
    <w:rsid w:val="00E73B07"/>
    <w:rsid w:val="00E743FF"/>
    <w:rsid w:val="00E74CE7"/>
    <w:rsid w:val="00E74DB7"/>
    <w:rsid w:val="00E7771B"/>
    <w:rsid w:val="00E802AF"/>
    <w:rsid w:val="00E806D1"/>
    <w:rsid w:val="00E80A7B"/>
    <w:rsid w:val="00E80C22"/>
    <w:rsid w:val="00E80CB5"/>
    <w:rsid w:val="00E80FA4"/>
    <w:rsid w:val="00E84140"/>
    <w:rsid w:val="00E84630"/>
    <w:rsid w:val="00E846BE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A7394"/>
    <w:rsid w:val="00EB0848"/>
    <w:rsid w:val="00EB0905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56B"/>
    <w:rsid w:val="00ED3838"/>
    <w:rsid w:val="00ED4723"/>
    <w:rsid w:val="00ED4E60"/>
    <w:rsid w:val="00ED6765"/>
    <w:rsid w:val="00ED7D88"/>
    <w:rsid w:val="00EE063D"/>
    <w:rsid w:val="00EE08AC"/>
    <w:rsid w:val="00EE0D42"/>
    <w:rsid w:val="00EE23F3"/>
    <w:rsid w:val="00EE2776"/>
    <w:rsid w:val="00EE36D6"/>
    <w:rsid w:val="00EE4DB0"/>
    <w:rsid w:val="00EF0545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1E42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2EBF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87E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3F22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518"/>
    <w:rsid w:val="00F9080C"/>
    <w:rsid w:val="00F91E04"/>
    <w:rsid w:val="00F928FB"/>
    <w:rsid w:val="00F94993"/>
    <w:rsid w:val="00F96136"/>
    <w:rsid w:val="00F96247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558F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033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6868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79446</c:v>
                </c:pt>
                <c:pt idx="1">
                  <c:v>80848</c:v>
                </c:pt>
                <c:pt idx="2">
                  <c:v>85973</c:v>
                </c:pt>
                <c:pt idx="3">
                  <c:v>102001</c:v>
                </c:pt>
                <c:pt idx="4">
                  <c:v>103983</c:v>
                </c:pt>
                <c:pt idx="5">
                  <c:v>103648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F8-488C-AB53-1ED07B0CAD1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8.5000000000000006E-2</c:v>
                </c:pt>
                <c:pt idx="1">
                  <c:v>5.2999999999999999E-2</c:v>
                </c:pt>
                <c:pt idx="2">
                  <c:v>6.6000000000000003E-2</c:v>
                </c:pt>
                <c:pt idx="3">
                  <c:v>0.151</c:v>
                </c:pt>
                <c:pt idx="4">
                  <c:v>9.4E-2</c:v>
                </c:pt>
                <c:pt idx="5">
                  <c:v>-3.2000000000000001E-2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F8-488C-AB53-1ED07B0CAD1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5.0000000000000001E-3</c:v>
                </c:pt>
                <c:pt idx="1">
                  <c:v>8.9999999999999993E-3</c:v>
                </c:pt>
                <c:pt idx="2">
                  <c:v>-3.0000000000000001E-3</c:v>
                </c:pt>
                <c:pt idx="3">
                  <c:v>2.3E-2</c:v>
                </c:pt>
                <c:pt idx="4">
                  <c:v>7.8E-2</c:v>
                </c:pt>
                <c:pt idx="5">
                  <c:v>6.3E-2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46-4BFC-9118-2DC48F3D617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5.7000000000000002E-2</c:v>
                </c:pt>
                <c:pt idx="1">
                  <c:v>0.05</c:v>
                </c:pt>
                <c:pt idx="2">
                  <c:v>5.5599999999999997E-2</c:v>
                </c:pt>
                <c:pt idx="3">
                  <c:v>6.4000000000000001E-2</c:v>
                </c:pt>
                <c:pt idx="4">
                  <c:v>4.4999999999999998E-2</c:v>
                </c:pt>
                <c:pt idx="5">
                  <c:v>4.2999999999999997E-2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46-4BFC-9118-2DC48F3D617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127089</c:v>
                </c:pt>
                <c:pt idx="1">
                  <c:v>285575</c:v>
                </c:pt>
                <c:pt idx="2">
                  <c:v>1410084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FB-4F1B-A078-88D56D3A0418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27925</c:v>
                </c:pt>
                <c:pt idx="1">
                  <c:v>340114</c:v>
                </c:pt>
                <c:pt idx="2">
                  <c:v>1336414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FB-4F1B-A078-88D56D3A041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-3.5190615835777199E-2"/>
                  <c:y val="9.683455769146188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55B-4F51-B0E1-D207ABE3B9C5}"/>
                </c:ext>
              </c:extLst>
            </c:dLbl>
            <c:dLbl>
              <c:idx val="5"/>
              <c:layout>
                <c:manualLayout>
                  <c:x val="0"/>
                  <c:y val="0.11173184357541899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55B-4F51-B0E1-D207ABE3B9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-12017</c:v>
                </c:pt>
                <c:pt idx="1">
                  <c:v>149433</c:v>
                </c:pt>
                <c:pt idx="2">
                  <c:v>102519</c:v>
                </c:pt>
                <c:pt idx="3">
                  <c:v>-3933</c:v>
                </c:pt>
                <c:pt idx="4">
                  <c:v>-25058</c:v>
                </c:pt>
                <c:pt idx="5">
                  <c:v>-9165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5B-4F51-B0E1-D207ABE3B9C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2.7370478983382209E-2"/>
                  <c:y val="7.821229050279343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55B-4F51-B0E1-D207ABE3B9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5154</c:v>
                </c:pt>
                <c:pt idx="1">
                  <c:v>32083</c:v>
                </c:pt>
                <c:pt idx="2">
                  <c:v>-11400</c:v>
                </c:pt>
                <c:pt idx="3">
                  <c:v>56146</c:v>
                </c:pt>
                <c:pt idx="4">
                  <c:v>9395</c:v>
                </c:pt>
                <c:pt idx="5">
                  <c:v>-6595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5B-4F51-B0E1-D207ABE3B9C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08445C-421D-434E-AFA5-6622803D4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931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2025-04-11T16:09:00Z</dcterms:created>
  <dcterms:modified xsi:type="dcterms:W3CDTF">2025-04-11T16:09:00Z</dcterms:modified>
</cp:coreProperties>
</file>