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572A5E0D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3E233F">
        <w:t>Israel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125C6FC" w:rsidR="002A18C9" w:rsidRPr="000E4280" w:rsidRDefault="002A18C9" w:rsidP="000E4280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3E233F">
        <w:rPr>
          <w:rFonts w:ascii="Calibri" w:eastAsia="Calibri" w:hAnsi="Calibri" w:cs="Calibri"/>
          <w:lang w:val="es-AR"/>
        </w:rPr>
        <w:t>Israel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1C0A01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C0A01">
        <w:rPr>
          <w:rFonts w:ascii="Calibri" w:eastAsia="Calibri" w:hAnsi="Calibri" w:cs="Calibri"/>
          <w:lang w:val="es-AR"/>
        </w:rPr>
        <w:t xml:space="preserve"> 52.642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0E4280">
        <w:rPr>
          <w:rFonts w:ascii="Calibri" w:eastAsia="Calibri" w:hAnsi="Calibri" w:cs="Calibri"/>
          <w:lang w:val="es-AR"/>
        </w:rPr>
        <w:t>se expandió</w:t>
      </w:r>
      <w:r w:rsidRPr="000E4280">
        <w:rPr>
          <w:rFonts w:ascii="Calibri" w:eastAsia="Calibri" w:hAnsi="Calibri" w:cs="Calibri"/>
          <w:lang w:val="es-AR"/>
        </w:rPr>
        <w:t xml:space="preserve"> un </w:t>
      </w:r>
      <w:r w:rsidR="001C0A01">
        <w:rPr>
          <w:rFonts w:ascii="Calibri" w:eastAsia="Calibri" w:hAnsi="Calibri" w:cs="Calibri"/>
          <w:lang w:val="es-AR"/>
        </w:rPr>
        <w:t>6.5</w:t>
      </w:r>
      <w:r w:rsidRPr="000E4280"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71554D86" w:rsidR="002A18C9" w:rsidRDefault="001C0A01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6672" behindDoc="0" locked="0" layoutInCell="1" allowOverlap="1" wp14:anchorId="42ABEE01" wp14:editId="180D13B5">
            <wp:simplePos x="0" y="0"/>
            <wp:positionH relativeFrom="margin">
              <wp:align>right</wp:align>
            </wp:positionH>
            <wp:positionV relativeFrom="paragraph">
              <wp:posOffset>344805</wp:posOffset>
            </wp:positionV>
            <wp:extent cx="5572125" cy="3724275"/>
            <wp:effectExtent l="0" t="0" r="9525" b="9525"/>
            <wp:wrapThrough wrapText="bothSides">
              <wp:wrapPolygon edited="0">
                <wp:start x="0" y="0"/>
                <wp:lineTo x="0" y="21545"/>
                <wp:lineTo x="21563" y="21545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5D8983D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D470FC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0410CA85" w14:textId="77777777" w:rsidR="00D06001" w:rsidRPr="001B03D3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658BA672" w14:textId="27CDC49A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1BFC210A" w14:textId="77777777" w:rsidR="008E529D" w:rsidRDefault="008E529D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1F5976EC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5641F7">
        <w:rPr>
          <w:rFonts w:ascii="Calibri" w:eastAsia="Calibri" w:hAnsi="Calibri" w:cs="Calibri"/>
          <w:lang w:val="es-AR"/>
        </w:rPr>
        <w:t xml:space="preserve">tasa de </w:t>
      </w:r>
      <w:r w:rsidR="00320F86">
        <w:rPr>
          <w:rFonts w:ascii="Calibri" w:eastAsia="Calibri" w:hAnsi="Calibri" w:cs="Calibri"/>
          <w:lang w:val="es-AR"/>
        </w:rPr>
        <w:t>desempleo en el año 202</w:t>
      </w:r>
      <w:r w:rsidR="001C0A01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se estimó e</w:t>
      </w:r>
      <w:r w:rsidR="00320F86">
        <w:rPr>
          <w:rFonts w:ascii="Calibri" w:eastAsia="Calibri" w:hAnsi="Calibri" w:cs="Calibri"/>
          <w:lang w:val="es-AR"/>
        </w:rPr>
        <w:t>n</w:t>
      </w:r>
      <w:r>
        <w:rPr>
          <w:rFonts w:ascii="Calibri" w:eastAsia="Calibri" w:hAnsi="Calibri" w:cs="Calibri"/>
          <w:lang w:val="es-AR"/>
        </w:rPr>
        <w:t xml:space="preserve"> </w:t>
      </w:r>
      <w:r w:rsidR="001C0A01">
        <w:rPr>
          <w:rFonts w:ascii="Calibri" w:eastAsia="Calibri" w:hAnsi="Calibri" w:cs="Calibri"/>
          <w:lang w:val="es-AR"/>
        </w:rPr>
        <w:t>3.4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2E031A3" w14:textId="77777777" w:rsidR="00AC715F" w:rsidRDefault="00AC715F" w:rsidP="00AC715F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50404BD1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1C0A01">
        <w:rPr>
          <w:rFonts w:ascii="Calibri" w:eastAsia="Calibri" w:hAnsi="Calibri" w:cs="Calibri"/>
          <w:lang w:val="es-AR"/>
        </w:rPr>
        <w:t>4.2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0C3A9E2D" w:rsidR="00C63809" w:rsidRDefault="00C63809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3FD2D98C" w14:textId="1B51E2CA" w:rsidR="008E529D" w:rsidRDefault="008E529D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2F761CE6" w14:textId="52DB4A73" w:rsidR="008E529D" w:rsidRDefault="008E529D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1C3F285" w14:textId="710DFEAF" w:rsidR="008E529D" w:rsidRDefault="008E529D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26EEB1A8" w14:textId="1C1040D5" w:rsidR="002A18C9" w:rsidRDefault="001C0A0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7696" behindDoc="0" locked="0" layoutInCell="1" allowOverlap="1" wp14:anchorId="7622DE9E" wp14:editId="0BD986FD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567690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528" y="21536"/>
                <wp:lineTo x="2152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51281B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0E13099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62796">
        <w:rPr>
          <w:rFonts w:ascii="Calibri" w:eastAsia="Calibri" w:hAnsi="Calibri" w:cs="Calibri"/>
          <w:sz w:val="18"/>
          <w:szCs w:val="18"/>
        </w:rPr>
        <w:t>Banco Mundial</w:t>
      </w:r>
    </w:p>
    <w:p w14:paraId="514EA95B" w14:textId="544B94F9" w:rsidR="00C26DDE" w:rsidRDefault="00C26DDE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667A24D5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3E233F">
        <w:rPr>
          <w:rStyle w:val="Ttulo10"/>
        </w:rPr>
        <w:t>Israel</w:t>
      </w:r>
      <w:r w:rsidR="00D53D64" w:rsidRPr="00697FB9">
        <w:rPr>
          <w:rStyle w:val="Ttulo10"/>
        </w:rPr>
        <w:t xml:space="preserve"> en el mundo</w:t>
      </w:r>
    </w:p>
    <w:p w14:paraId="2C18D672" w14:textId="715F3D9B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13AC2B59" w:rsidR="00080A60" w:rsidRPr="00453E39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EDC29C3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3E233F">
        <w:rPr>
          <w:rFonts w:ascii="Calibri" w:eastAsia="Batang" w:hAnsi="Calibri"/>
          <w:b/>
        </w:rPr>
        <w:t>Israel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3E233F">
        <w:rPr>
          <w:rFonts w:ascii="Calibri" w:eastAsia="Batang" w:hAnsi="Calibri"/>
          <w:b/>
        </w:rPr>
        <w:t>Israel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03C1EBFB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160439">
        <w:rPr>
          <w:rFonts w:ascii="Calibri" w:eastAsia="Batang" w:hAnsi="Calibri"/>
          <w:b/>
          <w:sz w:val="22"/>
          <w:szCs w:val="22"/>
        </w:rPr>
        <w:t>8-2023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160439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6EA84D6E" w:rsidR="00080A60" w:rsidRPr="00843A89" w:rsidRDefault="008253B6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5A5738F2" wp14:editId="233E1B13">
            <wp:simplePos x="0" y="0"/>
            <wp:positionH relativeFrom="column">
              <wp:posOffset>3083560</wp:posOffset>
            </wp:positionH>
            <wp:positionV relativeFrom="paragraph">
              <wp:posOffset>205105</wp:posOffset>
            </wp:positionV>
            <wp:extent cx="3095625" cy="3409950"/>
            <wp:effectExtent l="0" t="0" r="9525" b="0"/>
            <wp:wrapThrough wrapText="bothSides">
              <wp:wrapPolygon edited="0">
                <wp:start x="0" y="0"/>
                <wp:lineTo x="0" y="21479"/>
                <wp:lineTo x="21534" y="21479"/>
                <wp:lineTo x="2153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6F2D0786" wp14:editId="6A429BDE">
            <wp:simplePos x="0" y="0"/>
            <wp:positionH relativeFrom="column">
              <wp:posOffset>-135890</wp:posOffset>
            </wp:positionH>
            <wp:positionV relativeFrom="paragraph">
              <wp:posOffset>205105</wp:posOffset>
            </wp:positionV>
            <wp:extent cx="3228975" cy="3409950"/>
            <wp:effectExtent l="0" t="0" r="9525" b="0"/>
            <wp:wrapThrough wrapText="bothSides">
              <wp:wrapPolygon edited="0">
                <wp:start x="0" y="0"/>
                <wp:lineTo x="0" y="21479"/>
                <wp:lineTo x="21536" y="21479"/>
                <wp:lineTo x="21536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  <w:t xml:space="preserve">    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</w:p>
    <w:p w14:paraId="659D3837" w14:textId="0F588D0D" w:rsidR="00080A60" w:rsidRPr="00426D67" w:rsidRDefault="00B65F6F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0726C4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45767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0D417025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greenfield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29CCE33F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la</w:t>
      </w:r>
      <w:r w:rsidR="00A24571">
        <w:rPr>
          <w:rStyle w:val="Ttulo10"/>
          <w:rFonts w:asciiTheme="minorHAnsi" w:eastAsia="Batang" w:hAnsiTheme="minorHAnsi" w:cstheme="minorHAnsi"/>
          <w:bCs/>
        </w:rPr>
        <w:t xml:space="preserve"> base de datos Orbis entre 201</w:t>
      </w:r>
      <w:r w:rsidR="00B52D80">
        <w:rPr>
          <w:rStyle w:val="Ttulo10"/>
          <w:rFonts w:asciiTheme="minorHAnsi" w:eastAsia="Batang" w:hAnsiTheme="minorHAnsi" w:cstheme="minorHAnsi"/>
          <w:bCs/>
        </w:rPr>
        <w:t>8</w:t>
      </w:r>
      <w:r w:rsidR="00A24571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y </w:t>
      </w:r>
      <w:r w:rsidR="00B52D80">
        <w:rPr>
          <w:rStyle w:val="Ttulo10"/>
          <w:rFonts w:asciiTheme="minorHAnsi" w:eastAsia="Batang" w:hAnsiTheme="minorHAnsi" w:cstheme="minorHAnsi"/>
          <w:bCs/>
        </w:rPr>
        <w:t>enero de 2025</w:t>
      </w:r>
      <w:r w:rsidR="00FC795A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D74B20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5711B6">
        <w:rPr>
          <w:rStyle w:val="Ttulo10"/>
          <w:rFonts w:asciiTheme="minorHAnsi" w:eastAsia="Batang" w:hAnsiTheme="minorHAnsi" w:cstheme="minorHAnsi"/>
          <w:bCs/>
        </w:rPr>
        <w:t xml:space="preserve">933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 greenfield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3E233F">
        <w:rPr>
          <w:rFonts w:asciiTheme="minorHAnsi" w:hAnsiTheme="minorHAnsi" w:cstheme="minorHAnsi"/>
        </w:rPr>
        <w:t>israelíes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412D16">
        <w:rPr>
          <w:rFonts w:asciiTheme="minorHAnsi" w:hAnsiTheme="minorHAnsi" w:cstheme="minorHAnsi"/>
        </w:rPr>
        <w:t>:</w:t>
      </w:r>
      <w:r w:rsidR="00ED313A" w:rsidRPr="006227B6">
        <w:rPr>
          <w:rFonts w:asciiTheme="minorHAnsi" w:hAnsiTheme="minorHAnsi" w:cstheme="minorHAnsi"/>
        </w:rPr>
        <w:t xml:space="preserve"> </w:t>
      </w:r>
      <w:r w:rsidR="00470CF7" w:rsidRPr="006227B6">
        <w:rPr>
          <w:rFonts w:asciiTheme="minorHAnsi" w:hAnsiTheme="minorHAnsi" w:cstheme="minorHAnsi"/>
        </w:rPr>
        <w:t>Estados Unidos</w:t>
      </w:r>
      <w:r w:rsidR="00F472A9" w:rsidRPr="006227B6">
        <w:rPr>
          <w:rFonts w:asciiTheme="minorHAnsi" w:hAnsiTheme="minorHAnsi" w:cstheme="minorHAnsi"/>
        </w:rPr>
        <w:t xml:space="preserve">, </w:t>
      </w:r>
      <w:r w:rsidR="0069466F">
        <w:rPr>
          <w:rFonts w:asciiTheme="minorHAnsi" w:hAnsiTheme="minorHAnsi" w:cstheme="minorHAnsi"/>
        </w:rPr>
        <w:t xml:space="preserve">Alemania </w:t>
      </w:r>
      <w:r w:rsidR="00412D16">
        <w:rPr>
          <w:rFonts w:asciiTheme="minorHAnsi" w:hAnsiTheme="minorHAnsi" w:cstheme="minorHAnsi"/>
        </w:rPr>
        <w:t>y</w:t>
      </w:r>
      <w:r w:rsidR="00ED313A" w:rsidRPr="006227B6">
        <w:rPr>
          <w:rFonts w:asciiTheme="minorHAnsi" w:hAnsiTheme="minorHAnsi" w:cstheme="minorHAnsi"/>
        </w:rPr>
        <w:t xml:space="preserve"> </w:t>
      </w:r>
      <w:r w:rsidR="00ED313A" w:rsidRPr="006227B6">
        <w:rPr>
          <w:rFonts w:asciiTheme="minorHAnsi" w:hAnsiTheme="minorHAnsi" w:cstheme="minorHAnsi"/>
          <w:lang w:val="es-AR"/>
        </w:rPr>
        <w:t>Reino Unido</w:t>
      </w:r>
      <w:r w:rsidR="000B585F">
        <w:rPr>
          <w:rFonts w:asciiTheme="minorHAnsi" w:hAnsiTheme="minorHAnsi" w:cstheme="minorHAnsi"/>
          <w:lang w:val="es-AR"/>
        </w:rPr>
        <w:t>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65354748" w:rsidR="0007397E" w:rsidRDefault="00486FCA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EB72FF">
        <w:rPr>
          <w:rFonts w:ascii="Calibri" w:hAnsi="Calibri"/>
          <w:b/>
          <w:bCs/>
        </w:rPr>
        <w:t>3</w:t>
      </w:r>
      <w:r w:rsidR="0007397E" w:rsidRPr="006227B6">
        <w:rPr>
          <w:rFonts w:ascii="Calibri" w:hAnsi="Calibri"/>
          <w:b/>
          <w:bCs/>
        </w:rPr>
        <w:t xml:space="preserve">.1 – Anuncios de inversión greenfield de empresas </w:t>
      </w:r>
      <w:r w:rsidR="003E233F">
        <w:rPr>
          <w:rFonts w:ascii="Calibri" w:hAnsi="Calibri"/>
          <w:b/>
          <w:bCs/>
        </w:rPr>
        <w:t>israelíes</w:t>
      </w:r>
      <w:r w:rsidR="0007397E" w:rsidRPr="006227B6">
        <w:rPr>
          <w:rFonts w:ascii="Calibri" w:hAnsi="Calibri"/>
          <w:b/>
          <w:bCs/>
        </w:rPr>
        <w:t xml:space="preserve"> 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07397E" w:rsidRPr="006227B6">
        <w:rPr>
          <w:rFonts w:ascii="Calibri" w:hAnsi="Calibri"/>
          <w:b/>
          <w:bCs/>
        </w:rPr>
        <w:t>,</w:t>
      </w:r>
      <w:r w:rsidR="0078676E">
        <w:rPr>
          <w:rFonts w:ascii="Calibri" w:hAnsi="Calibri"/>
          <w:b/>
          <w:bCs/>
        </w:rPr>
        <w:t xml:space="preserve"> 2018</w:t>
      </w:r>
      <w:r w:rsidR="0007397E" w:rsidRPr="006227B6">
        <w:rPr>
          <w:rFonts w:ascii="Calibri" w:hAnsi="Calibri"/>
          <w:b/>
          <w:bCs/>
        </w:rPr>
        <w:t xml:space="preserve"> – </w:t>
      </w:r>
      <w:r w:rsidR="00623C4F">
        <w:rPr>
          <w:rFonts w:ascii="Calibri" w:hAnsi="Calibri"/>
          <w:b/>
          <w:bCs/>
        </w:rPr>
        <w:t>enero de 2025</w:t>
      </w:r>
    </w:p>
    <w:tbl>
      <w:tblPr>
        <w:tblW w:w="74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0"/>
        <w:gridCol w:w="2317"/>
        <w:gridCol w:w="2317"/>
      </w:tblGrid>
      <w:tr w:rsidR="006227B6" w14:paraId="79121615" w14:textId="77777777" w:rsidTr="006F5CC1">
        <w:trPr>
          <w:trHeight w:val="1152"/>
          <w:jc w:val="center"/>
        </w:trPr>
        <w:tc>
          <w:tcPr>
            <w:tcW w:w="2810" w:type="dxa"/>
            <w:shd w:val="clear" w:color="000000" w:fill="99CCFF"/>
            <w:vAlign w:val="center"/>
            <w:hideMark/>
          </w:tcPr>
          <w:p w14:paraId="3CB34A0B" w14:textId="77777777" w:rsidR="006227B6" w:rsidRDefault="006227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17" w:type="dxa"/>
            <w:shd w:val="clear" w:color="000000" w:fill="99CCFF"/>
            <w:vAlign w:val="center"/>
            <w:hideMark/>
          </w:tcPr>
          <w:p w14:paraId="452C6056" w14:textId="140BAA7D" w:rsidR="006227B6" w:rsidRDefault="006227B6" w:rsidP="00625B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625B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317" w:type="dxa"/>
            <w:shd w:val="clear" w:color="000000" w:fill="99CCFF"/>
            <w:vAlign w:val="center"/>
            <w:hideMark/>
          </w:tcPr>
          <w:p w14:paraId="5278A300" w14:textId="77777777" w:rsidR="006227B6" w:rsidRDefault="006227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B2C5B" w14:paraId="3B35730E" w14:textId="77777777" w:rsidTr="00EB2C5B">
        <w:trPr>
          <w:trHeight w:val="757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45E610B9" w14:textId="4EECEB30" w:rsidR="00EB2C5B" w:rsidRPr="00C421C2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>Estados Unidos de América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261C7508" w14:textId="4234EE25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2CC275FF" w14:textId="1FAD071F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EB2C5B" w14:paraId="5DC2997C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0C8BBB80" w14:textId="64ED60E7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67A4E80D" w14:textId="06631ABC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3C6730A9" w14:textId="5C85590F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EB2C5B" w14:paraId="138FC03C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0D871EF0" w14:textId="342FFC6E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13BA9E74" w14:textId="43C1E4B2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795D83A1" w14:textId="2EB15C07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B2C5B" w14:paraId="6461EA0A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30B43A5F" w14:textId="66B86471" w:rsidR="00EB2C5B" w:rsidRPr="00C421C2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0D302AC0" w14:textId="4AF23F6E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0BE4D23B" w14:textId="397CF030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B2C5B" w14:paraId="2712EFD5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503DF450" w14:textId="496B0E5F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73D27A99" w14:textId="2B1336C4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6CB6421B" w14:textId="5AA32BF7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B2C5B" w14:paraId="602901A4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6BEB7745" w14:textId="30BCBE4C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 (SG)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434B7499" w14:textId="53DD37C2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40C4FCF4" w14:textId="1A2BB03B" w:rsidR="00EB2C5B" w:rsidRDefault="00EB2C5B" w:rsidP="00EB2C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B2C5B" w14:paraId="4F0DD3A5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793A3597" w14:textId="1AA9362A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4926DDDD" w14:textId="688F9D42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731A326F" w14:textId="417CD129" w:rsidR="00EB2C5B" w:rsidRDefault="00EB2C5B" w:rsidP="00EB2C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B2C5B" w14:paraId="03CC3886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24F8C8BA" w14:textId="2AE905EE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77394AB4" w14:textId="4895541A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6BF3D200" w14:textId="4515C5B1" w:rsidR="00EB2C5B" w:rsidRDefault="00EB2C5B" w:rsidP="00EB2C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B2C5B" w14:paraId="0A86C733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7AA21449" w14:textId="4533AD8E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 (AU)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36F1201E" w14:textId="1A78E1E2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5B69F271" w14:textId="1A2EDA84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B2C5B" w14:paraId="7D419DCD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398EE5A3" w14:textId="77777777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3A0C5E0E" w14:textId="643E0832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07810FA3" w14:textId="1351AD5C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EB2C5B" w14:paraId="190215E9" w14:textId="77777777" w:rsidTr="00EB2C5B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594FCD83" w14:textId="77777777" w:rsidR="00EB2C5B" w:rsidRDefault="00EB2C5B" w:rsidP="00EB2C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658C0729" w14:textId="2176FB44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496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47FB914D" w14:textId="705D4434" w:rsidR="00EB2C5B" w:rsidRDefault="00EB2C5B" w:rsidP="00EB2C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4B132B8B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r w:rsidR="00F60D1A" w:rsidRPr="00D700DC">
        <w:rPr>
          <w:rFonts w:ascii="Calibri" w:hAnsi="Calibri"/>
        </w:rPr>
        <w:t xml:space="preserve">greenfield de </w:t>
      </w:r>
      <w:r w:rsidRPr="00D700DC">
        <w:rPr>
          <w:rFonts w:ascii="Calibri" w:hAnsi="Calibri"/>
        </w:rPr>
        <w:t xml:space="preserve">empresas </w:t>
      </w:r>
      <w:r w:rsidR="003E233F">
        <w:rPr>
          <w:rFonts w:ascii="Calibri" w:hAnsi="Calibri"/>
        </w:rPr>
        <w:t>israelíes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F0082A">
        <w:rPr>
          <w:rFonts w:ascii="Calibri" w:hAnsi="Calibri"/>
        </w:rPr>
        <w:t xml:space="preserve">Computación y Software; Servicios Profesionales; </w:t>
      </w:r>
      <w:r w:rsidR="00204F70">
        <w:rPr>
          <w:rFonts w:ascii="Calibri" w:hAnsi="Calibri"/>
        </w:rPr>
        <w:t>Comercio Mayorista.</w:t>
      </w:r>
    </w:p>
    <w:p w14:paraId="2CBB984F" w14:textId="4F0C2BB4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20F57B86" w14:textId="064FFDC9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19A57BA0" w:rsidR="009A0DC7" w:rsidRDefault="00486FCA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Cuadro </w:t>
      </w:r>
      <w:r w:rsidR="00EB72FF">
        <w:rPr>
          <w:rFonts w:ascii="Calibri" w:hAnsi="Calibri"/>
          <w:b/>
          <w:bCs/>
        </w:rPr>
        <w:t>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greenfield de empresas </w:t>
      </w:r>
      <w:r w:rsidR="003E233F">
        <w:rPr>
          <w:rFonts w:ascii="Calibri" w:hAnsi="Calibri"/>
          <w:b/>
          <w:bCs/>
        </w:rPr>
        <w:t>israelíes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 del proyecto</w:t>
      </w:r>
      <w:r w:rsidR="009A0DC7" w:rsidRPr="00D700DC">
        <w:rPr>
          <w:rFonts w:ascii="Calibri" w:hAnsi="Calibri"/>
          <w:b/>
          <w:bCs/>
        </w:rPr>
        <w:t>, 201</w:t>
      </w:r>
      <w:r w:rsidR="0078676E">
        <w:rPr>
          <w:rFonts w:ascii="Calibri" w:hAnsi="Calibri"/>
          <w:b/>
          <w:bCs/>
        </w:rPr>
        <w:t>8</w:t>
      </w:r>
      <w:r w:rsidR="009A0DC7" w:rsidRPr="00D700DC">
        <w:rPr>
          <w:rFonts w:ascii="Calibri" w:hAnsi="Calibri"/>
          <w:b/>
          <w:bCs/>
        </w:rPr>
        <w:t xml:space="preserve"> – </w:t>
      </w:r>
      <w:r w:rsidR="0078676E">
        <w:rPr>
          <w:rFonts w:ascii="Calibri" w:hAnsi="Calibri"/>
          <w:b/>
          <w:bCs/>
        </w:rPr>
        <w:t>enero de 2025</w:t>
      </w:r>
    </w:p>
    <w:tbl>
      <w:tblPr>
        <w:tblW w:w="8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9"/>
        <w:gridCol w:w="2041"/>
        <w:gridCol w:w="2041"/>
      </w:tblGrid>
      <w:tr w:rsidR="003E6FC2" w14:paraId="22A65AA9" w14:textId="77777777" w:rsidTr="001C20B5">
        <w:trPr>
          <w:trHeight w:val="1505"/>
          <w:tblHeader/>
          <w:jc w:val="center"/>
        </w:trPr>
        <w:tc>
          <w:tcPr>
            <w:tcW w:w="4389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1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41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57CEC" w14:paraId="574872CB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62F0B9EB" w14:textId="5328560A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481952DF" w14:textId="5AABB6E9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0E8D2170" w14:textId="2DDFCB15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157CEC" w14:paraId="02179DB4" w14:textId="77777777" w:rsidTr="00157CEC">
        <w:trPr>
          <w:trHeight w:val="96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1168BCED" w14:textId="163E1295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7A248824" w14:textId="5A93C4B6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6687C82F" w14:textId="00CE453F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157CEC" w14:paraId="77813C3D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21B17449" w14:textId="64CF16D6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FC6E13F" w14:textId="77AC012E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BBC07B9" w14:textId="20F007A2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7CEC" w14:paraId="61D93037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761DB6E9" w14:textId="5CB952E5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 de la vida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CFEED6C" w14:textId="4CAE0CC8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0AE72DEA" w14:textId="42A17473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7CEC" w14:paraId="4493B2EF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15126F17" w14:textId="09614DD8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F3C8EEE" w14:textId="74F40D7D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1444EE6" w14:textId="7A605223" w:rsidR="00157CEC" w:rsidRDefault="00157CEC" w:rsidP="00157CE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7CEC" w14:paraId="77D67FA9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5439B30F" w14:textId="165C8A19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44972130" w14:textId="772A9EBF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4E10700" w14:textId="04A802B6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7CEC" w14:paraId="0C8D23E8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09E34B51" w14:textId="5F6DDF2A" w:rsidR="00157CEC" w:rsidRPr="00C421C2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FCD1BAB" w14:textId="15172939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AAB66A2" w14:textId="15BDCE82" w:rsidR="00157CEC" w:rsidRDefault="00157CEC" w:rsidP="00157CE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7CEC" w14:paraId="15052295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619CC91D" w14:textId="695F9991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6DC3BF2" w14:textId="2396010F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9F487A8" w14:textId="228416A9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7CEC" w14:paraId="64883C69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489E9144" w14:textId="00ADB085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0637AC4F" w14:textId="5D48DAC5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0D9F492" w14:textId="24DE504C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57CEC" w14:paraId="2C285CEE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1B76CE58" w14:textId="637B892E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37D6D52B" w14:textId="042D7745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47BCAC3C" w14:textId="4DAB7C90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7CEC" w14:paraId="57A334DE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296F7F4F" w14:textId="77777777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3573B651" w14:textId="3EC87BE9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3326193E" w14:textId="2F29E40C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57CEC" w14:paraId="5D18147B" w14:textId="77777777" w:rsidTr="00157CEC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2B2FFE38" w14:textId="77777777" w:rsidR="00157CEC" w:rsidRDefault="00157CEC" w:rsidP="00157C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6B386E74" w14:textId="68D335C7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496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6EF2363F" w14:textId="28CABBAC" w:rsidR="00157CEC" w:rsidRDefault="00157CEC" w:rsidP="00157C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4ECF6D0E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greenfield de 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57BD2F65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la base de datos Orbis entre </w:t>
      </w:r>
      <w:r w:rsidR="008F7429">
        <w:rPr>
          <w:rFonts w:ascii="Calibri" w:hAnsi="Calibri"/>
        </w:rPr>
        <w:t>201</w:t>
      </w:r>
      <w:r w:rsidR="007E1644">
        <w:rPr>
          <w:rFonts w:ascii="Calibri" w:hAnsi="Calibri"/>
        </w:rPr>
        <w:t>8</w:t>
      </w:r>
      <w:r w:rsidRPr="00B47BFC">
        <w:rPr>
          <w:rFonts w:ascii="Calibri" w:hAnsi="Calibri"/>
        </w:rPr>
        <w:t xml:space="preserve"> </w:t>
      </w:r>
      <w:r w:rsidR="00915639" w:rsidRPr="00B47BFC">
        <w:rPr>
          <w:rFonts w:ascii="Calibri" w:hAnsi="Calibri"/>
        </w:rPr>
        <w:t xml:space="preserve">y </w:t>
      </w:r>
      <w:r w:rsidR="007E1644">
        <w:rPr>
          <w:rFonts w:ascii="Calibri" w:hAnsi="Calibri"/>
        </w:rPr>
        <w:t>enero de 2025</w:t>
      </w:r>
      <w:r w:rsidR="00593AE9">
        <w:rPr>
          <w:rFonts w:ascii="Calibri" w:hAnsi="Calibri"/>
        </w:rPr>
        <w:t>,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E2321E">
        <w:rPr>
          <w:rFonts w:ascii="Calibri" w:hAnsi="Calibri"/>
        </w:rPr>
        <w:t xml:space="preserve"> </w:t>
      </w:r>
      <w:r w:rsidR="00105B12">
        <w:rPr>
          <w:rFonts w:ascii="Calibri" w:hAnsi="Calibri"/>
        </w:rPr>
        <w:t>24</w:t>
      </w:r>
      <w:r w:rsidRPr="00B47BFC">
        <w:rPr>
          <w:rFonts w:ascii="Calibri" w:hAnsi="Calibri"/>
        </w:rPr>
        <w:t xml:space="preserve"> anuncios de inversión greenfield por parte de empresas </w:t>
      </w:r>
      <w:r w:rsidR="003E233F">
        <w:rPr>
          <w:rFonts w:ascii="Calibri" w:hAnsi="Calibri"/>
        </w:rPr>
        <w:t>israelíes</w:t>
      </w:r>
      <w:r w:rsidR="00DE6616" w:rsidRPr="00B47BFC">
        <w:rPr>
          <w:rFonts w:ascii="Calibri" w:hAnsi="Calibri"/>
        </w:rPr>
        <w:t xml:space="preserve"> </w:t>
      </w:r>
      <w:r w:rsidRPr="00B47BFC">
        <w:rPr>
          <w:rFonts w:ascii="Calibri" w:hAnsi="Calibri"/>
        </w:rPr>
        <w:t>en América Latina.</w:t>
      </w:r>
      <w:bookmarkStart w:id="0" w:name="_Hlk46753065"/>
      <w:r w:rsidR="00250AE3" w:rsidRPr="00B47BFC">
        <w:rPr>
          <w:rFonts w:ascii="Calibri" w:hAnsi="Calibri"/>
        </w:rPr>
        <w:t xml:space="preserve"> </w:t>
      </w:r>
      <w:r w:rsidR="00FC1A6F">
        <w:rPr>
          <w:rFonts w:ascii="Calibri" w:hAnsi="Calibri"/>
        </w:rPr>
        <w:t xml:space="preserve">El destino de dichos </w:t>
      </w:r>
      <w:r w:rsidR="00250AE3" w:rsidRPr="00B47BFC">
        <w:rPr>
          <w:rFonts w:ascii="Calibri" w:hAnsi="Calibri"/>
        </w:rPr>
        <w:t xml:space="preserve">anuncios se concentró en – por orden de importancia- Brasil, México </w:t>
      </w:r>
      <w:r w:rsidR="00FC1A6F" w:rsidRPr="00B47BFC">
        <w:rPr>
          <w:rFonts w:ascii="Calibri" w:hAnsi="Calibri"/>
        </w:rPr>
        <w:t xml:space="preserve">y </w:t>
      </w:r>
      <w:r w:rsidR="00FC1A6F">
        <w:rPr>
          <w:rFonts w:ascii="Calibri" w:hAnsi="Calibri"/>
        </w:rPr>
        <w:t>Argentina</w:t>
      </w:r>
      <w:r w:rsidR="00250AE3" w:rsidRPr="00B47BFC">
        <w:rPr>
          <w:rFonts w:ascii="Calibri" w:hAnsi="Calibri"/>
        </w:rPr>
        <w:t xml:space="preserve">. 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45F653D9" w:rsidR="00250AE3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mayormente</w:t>
      </w:r>
      <w:r w:rsidRPr="00B47BFC">
        <w:rPr>
          <w:rFonts w:ascii="Calibri" w:hAnsi="Calibri"/>
        </w:rPr>
        <w:t xml:space="preserve"> a</w:t>
      </w:r>
      <w:r w:rsidR="004360DF">
        <w:rPr>
          <w:rFonts w:ascii="Calibri" w:hAnsi="Calibri"/>
        </w:rPr>
        <w:t xml:space="preserve"> Computación y Software</w:t>
      </w:r>
    </w:p>
    <w:p w14:paraId="36F292A1" w14:textId="77777777" w:rsidR="000C2CC1" w:rsidRDefault="000C2CC1" w:rsidP="000C2CC1">
      <w:pPr>
        <w:pStyle w:val="Prrafodelista"/>
        <w:rPr>
          <w:rFonts w:ascii="Calibri" w:hAnsi="Calibri"/>
        </w:rPr>
      </w:pPr>
    </w:p>
    <w:bookmarkEnd w:id="0"/>
    <w:p w14:paraId="735A7C18" w14:textId="44046D99" w:rsidR="0085773D" w:rsidRDefault="0085773D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61DA6C93" w14:textId="49D11733" w:rsidR="0072785E" w:rsidRDefault="00E04E2F" w:rsidP="00105B1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1802C4">
        <w:rPr>
          <w:rFonts w:ascii="Calibri" w:hAnsi="Calibri"/>
          <w:b/>
          <w:bCs/>
        </w:rPr>
        <w:t>4</w:t>
      </w:r>
      <w:r w:rsidR="0072785E" w:rsidRPr="006227B6">
        <w:rPr>
          <w:rFonts w:ascii="Calibri" w:hAnsi="Calibri"/>
          <w:b/>
          <w:bCs/>
        </w:rPr>
        <w:t xml:space="preserve">.1 – Anuncios de inversión greenfield de empresas </w:t>
      </w:r>
      <w:r w:rsidR="0072785E">
        <w:rPr>
          <w:rFonts w:ascii="Calibri" w:hAnsi="Calibri"/>
          <w:b/>
          <w:bCs/>
        </w:rPr>
        <w:t>israelíes</w:t>
      </w:r>
      <w:r w:rsidR="0072785E" w:rsidRPr="006227B6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América Latina y El Caribe,</w:t>
      </w:r>
      <w:r w:rsidR="0072785E" w:rsidRPr="006227B6">
        <w:rPr>
          <w:rFonts w:ascii="Calibri" w:hAnsi="Calibri"/>
          <w:b/>
          <w:bCs/>
        </w:rPr>
        <w:t xml:space="preserve"> por país de destino, </w:t>
      </w:r>
      <w:r w:rsidR="00326D04">
        <w:rPr>
          <w:rFonts w:ascii="Calibri" w:hAnsi="Calibri"/>
          <w:b/>
          <w:bCs/>
        </w:rPr>
        <w:t>201</w:t>
      </w:r>
      <w:r w:rsidR="00105B12">
        <w:rPr>
          <w:rFonts w:ascii="Calibri" w:hAnsi="Calibri"/>
          <w:b/>
          <w:bCs/>
        </w:rPr>
        <w:t>8</w:t>
      </w:r>
      <w:r w:rsidR="0072785E" w:rsidRPr="006227B6">
        <w:rPr>
          <w:rFonts w:ascii="Calibri" w:hAnsi="Calibri"/>
          <w:b/>
          <w:bCs/>
        </w:rPr>
        <w:t xml:space="preserve"> –</w:t>
      </w:r>
      <w:r w:rsidR="000C5C25">
        <w:rPr>
          <w:rFonts w:ascii="Calibri" w:hAnsi="Calibri"/>
          <w:b/>
          <w:bCs/>
        </w:rPr>
        <w:t xml:space="preserve"> </w:t>
      </w:r>
      <w:r w:rsidR="00105B12">
        <w:rPr>
          <w:rFonts w:ascii="Calibri" w:hAnsi="Calibri"/>
          <w:b/>
          <w:bCs/>
        </w:rPr>
        <w:t>enero</w:t>
      </w:r>
      <w:r w:rsidR="000E6BFB">
        <w:rPr>
          <w:rFonts w:ascii="Calibri" w:hAnsi="Calibri"/>
          <w:b/>
          <w:bCs/>
        </w:rPr>
        <w:t xml:space="preserve"> de 202</w:t>
      </w:r>
      <w:r w:rsidR="00105B12">
        <w:rPr>
          <w:rFonts w:ascii="Calibri" w:hAnsi="Calibri"/>
          <w:b/>
          <w:bCs/>
        </w:rPr>
        <w:t>5</w:t>
      </w:r>
    </w:p>
    <w:tbl>
      <w:tblPr>
        <w:tblW w:w="7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1"/>
        <w:gridCol w:w="2474"/>
        <w:gridCol w:w="2474"/>
      </w:tblGrid>
      <w:tr w:rsidR="0072785E" w14:paraId="01B0631B" w14:textId="77777777" w:rsidTr="00C230F6">
        <w:trPr>
          <w:trHeight w:val="856"/>
          <w:jc w:val="center"/>
        </w:trPr>
        <w:tc>
          <w:tcPr>
            <w:tcW w:w="3001" w:type="dxa"/>
            <w:shd w:val="clear" w:color="000000" w:fill="99CCFF"/>
            <w:vAlign w:val="center"/>
            <w:hideMark/>
          </w:tcPr>
          <w:p w14:paraId="5375EABD" w14:textId="77777777" w:rsidR="0072785E" w:rsidRDefault="0072785E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74" w:type="dxa"/>
            <w:shd w:val="clear" w:color="000000" w:fill="99CCFF"/>
            <w:vAlign w:val="center"/>
            <w:hideMark/>
          </w:tcPr>
          <w:p w14:paraId="6DBB3F21" w14:textId="77777777" w:rsidR="0072785E" w:rsidRDefault="0072785E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74" w:type="dxa"/>
            <w:shd w:val="clear" w:color="000000" w:fill="99CCFF"/>
            <w:vAlign w:val="center"/>
            <w:hideMark/>
          </w:tcPr>
          <w:p w14:paraId="4371D976" w14:textId="77777777" w:rsidR="0072785E" w:rsidRDefault="0072785E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92D7B" w14:paraId="60D3AD55" w14:textId="77777777" w:rsidTr="00C230F6">
        <w:trPr>
          <w:trHeight w:val="562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66D6B11D" w14:textId="47AB109D" w:rsidR="00592D7B" w:rsidRPr="00C421C2" w:rsidRDefault="00592D7B" w:rsidP="00592D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5555891E" w14:textId="1A810889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4D7A1DBD" w14:textId="58919F1A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46%</w:t>
            </w:r>
          </w:p>
        </w:tc>
      </w:tr>
      <w:tr w:rsidR="00592D7B" w14:paraId="78B648F9" w14:textId="77777777" w:rsidTr="00C230F6">
        <w:trPr>
          <w:trHeight w:val="440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33AD6F45" w14:textId="263F6D27" w:rsidR="00592D7B" w:rsidRDefault="00592D7B" w:rsidP="00592D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1F92784B" w14:textId="03E5F764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511DA0FF" w14:textId="1A935872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592D7B" w14:paraId="1C8C7BDB" w14:textId="77777777" w:rsidTr="00C230F6">
        <w:trPr>
          <w:trHeight w:val="440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041A7FB5" w14:textId="5B78C1C7" w:rsidR="00592D7B" w:rsidRDefault="00592D7B" w:rsidP="00592D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07A1F0FD" w14:textId="27A6E0F4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6AA6D028" w14:textId="2D9DE4E8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592D7B" w14:paraId="532E814F" w14:textId="77777777" w:rsidTr="00C230F6">
        <w:trPr>
          <w:trHeight w:val="440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399B98A8" w14:textId="1C946A5C" w:rsidR="00592D7B" w:rsidRDefault="00592D7B" w:rsidP="00592D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213C441E" w14:textId="119FD8D8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200DF9A2" w14:textId="0AF2C2E1" w:rsidR="00592D7B" w:rsidRDefault="00592D7B" w:rsidP="00592D7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592D7B" w14:paraId="4BAE7932" w14:textId="77777777" w:rsidTr="00C230F6">
        <w:trPr>
          <w:trHeight w:val="440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5478348F" w14:textId="105BC910" w:rsidR="00592D7B" w:rsidRDefault="00592D7B" w:rsidP="00592D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22852E0A" w14:textId="51FEB275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6A43F22C" w14:textId="6C5AFB29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592D7B" w14:paraId="10C7BBFA" w14:textId="77777777" w:rsidTr="00C230F6">
        <w:trPr>
          <w:trHeight w:val="440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5370477F" w14:textId="77777777" w:rsidR="00592D7B" w:rsidRDefault="00592D7B" w:rsidP="00592D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1573A9AF" w14:textId="3AC46CD1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11414A30" w14:textId="4C4F741B" w:rsidR="00592D7B" w:rsidRDefault="00592D7B" w:rsidP="00592D7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983238F" w14:textId="406FDF3C" w:rsidR="0072785E" w:rsidRDefault="0072785E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MRECIC en base a ORBIS.</w:t>
      </w:r>
    </w:p>
    <w:p w14:paraId="1ED3CA87" w14:textId="5FAD2B77" w:rsidR="003D0922" w:rsidRDefault="003D0922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1695A49" w14:textId="77777777" w:rsidR="00326D04" w:rsidRDefault="00326D04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734EECF" w14:textId="2C6AA53F" w:rsidR="003D0922" w:rsidRPr="00D700DC" w:rsidRDefault="003D0922" w:rsidP="00326D04">
      <w:pPr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1802C4">
        <w:rPr>
          <w:rFonts w:ascii="Calibri" w:hAnsi="Calibri"/>
          <w:b/>
          <w:bCs/>
        </w:rPr>
        <w:t>4</w:t>
      </w:r>
      <w:r w:rsidRPr="00D700DC">
        <w:rPr>
          <w:rFonts w:ascii="Calibri" w:hAnsi="Calibri"/>
          <w:b/>
          <w:bCs/>
        </w:rPr>
        <w:t xml:space="preserve">.2 – Anuncios de inversión greenfield de empresas </w:t>
      </w:r>
      <w:r>
        <w:rPr>
          <w:rFonts w:ascii="Calibri" w:hAnsi="Calibri"/>
          <w:b/>
          <w:bCs/>
        </w:rPr>
        <w:t>israelíes</w:t>
      </w:r>
      <w:r w:rsidRPr="00D700DC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 xml:space="preserve">América Latina y El Caribe, </w:t>
      </w:r>
      <w:r w:rsidRPr="00D700DC">
        <w:rPr>
          <w:rFonts w:ascii="Calibri" w:hAnsi="Calibri"/>
          <w:b/>
          <w:bCs/>
        </w:rPr>
        <w:t xml:space="preserve">por sector del proyecto, </w:t>
      </w:r>
      <w:r w:rsidR="008D69D8">
        <w:rPr>
          <w:rFonts w:ascii="Calibri" w:hAnsi="Calibri"/>
          <w:b/>
          <w:bCs/>
        </w:rPr>
        <w:t>201</w:t>
      </w:r>
      <w:r w:rsidR="009B4D98">
        <w:rPr>
          <w:rFonts w:ascii="Calibri" w:hAnsi="Calibri"/>
          <w:b/>
          <w:bCs/>
        </w:rPr>
        <w:t>8</w:t>
      </w:r>
      <w:r w:rsidRPr="00D700DC">
        <w:rPr>
          <w:rFonts w:ascii="Calibri" w:hAnsi="Calibri"/>
          <w:b/>
          <w:bCs/>
        </w:rPr>
        <w:t xml:space="preserve"> – </w:t>
      </w:r>
      <w:r w:rsidR="009B4D98">
        <w:rPr>
          <w:rFonts w:ascii="Calibri" w:hAnsi="Calibri"/>
          <w:b/>
          <w:bCs/>
        </w:rPr>
        <w:t>enero de 2025</w:t>
      </w:r>
    </w:p>
    <w:tbl>
      <w:tblPr>
        <w:tblW w:w="8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953"/>
        <w:gridCol w:w="1953"/>
      </w:tblGrid>
      <w:tr w:rsidR="003D0922" w14:paraId="2979937B" w14:textId="77777777" w:rsidTr="000C305D">
        <w:trPr>
          <w:trHeight w:val="804"/>
          <w:tblHeader/>
          <w:jc w:val="center"/>
        </w:trPr>
        <w:tc>
          <w:tcPr>
            <w:tcW w:w="4201" w:type="dxa"/>
            <w:shd w:val="clear" w:color="000000" w:fill="99CCFF"/>
            <w:vAlign w:val="center"/>
            <w:hideMark/>
          </w:tcPr>
          <w:p w14:paraId="44BA8032" w14:textId="77777777" w:rsidR="003D0922" w:rsidRDefault="003D0922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53" w:type="dxa"/>
            <w:shd w:val="clear" w:color="000000" w:fill="99CCFF"/>
            <w:vAlign w:val="center"/>
            <w:hideMark/>
          </w:tcPr>
          <w:p w14:paraId="41D4E7E3" w14:textId="77777777" w:rsidR="003D0922" w:rsidRDefault="003D0922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53" w:type="dxa"/>
            <w:shd w:val="clear" w:color="000000" w:fill="99CCFF"/>
            <w:vAlign w:val="center"/>
            <w:hideMark/>
          </w:tcPr>
          <w:p w14:paraId="1FD0D49F" w14:textId="77777777" w:rsidR="003D0922" w:rsidRDefault="003D0922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96A88" w14:paraId="76CF9797" w14:textId="77777777" w:rsidTr="000C305D">
        <w:trPr>
          <w:trHeight w:val="514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AEFA86D" w14:textId="1A250B18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171D3797" w14:textId="2DC60248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6EA551A" w14:textId="0DA77FD5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63%</w:t>
            </w:r>
          </w:p>
        </w:tc>
      </w:tr>
      <w:tr w:rsidR="00896A88" w14:paraId="54168B8C" w14:textId="77777777" w:rsidTr="000C305D">
        <w:trPr>
          <w:trHeight w:val="514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1896830" w14:textId="77777777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4F6EC231" w14:textId="032624AF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671CB9F3" w14:textId="3EE88007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896A88" w14:paraId="3C0FF5DF" w14:textId="77777777" w:rsidTr="000C305D">
        <w:trPr>
          <w:trHeight w:val="413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80AD2CE" w14:textId="2CEFC1A8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4245F21E" w14:textId="2AD742E1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1066351B" w14:textId="0BBCFF3E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896A88" w14:paraId="6A48C46F" w14:textId="77777777" w:rsidTr="000C305D">
        <w:trPr>
          <w:trHeight w:val="413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798098" w14:textId="65407918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074709E9" w14:textId="2BB3E90F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4B53D615" w14:textId="34826466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6A88" w14:paraId="661EA82A" w14:textId="77777777" w:rsidTr="000C305D">
        <w:trPr>
          <w:trHeight w:val="413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A8DCB66" w14:textId="2A8C1C19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6CC0D754" w14:textId="3E78F20F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3D119219" w14:textId="3BE17E47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6A88" w14:paraId="104FCE83" w14:textId="77777777" w:rsidTr="000C305D">
        <w:trPr>
          <w:trHeight w:val="413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651FFEC" w14:textId="0659AA55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2D3B4BC" w14:textId="4BAA72EC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7EC96C61" w14:textId="6E61BA20" w:rsidR="00896A88" w:rsidRDefault="00896A88" w:rsidP="00896A8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6A88" w14:paraId="75E53907" w14:textId="77777777" w:rsidTr="000C305D">
        <w:trPr>
          <w:trHeight w:val="413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C29D8C5" w14:textId="7BA498BE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C6DD502" w14:textId="3085E4AB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7C918697" w14:textId="362E5609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6A88" w14:paraId="33EE0334" w14:textId="77777777" w:rsidTr="000C305D">
        <w:trPr>
          <w:trHeight w:val="413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253EC8F" w14:textId="77777777" w:rsidR="00896A88" w:rsidRDefault="00896A88" w:rsidP="00896A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78A70FA0" w14:textId="4CA5798D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3C0F599F" w14:textId="74159791" w:rsidR="00896A88" w:rsidRDefault="00896A88" w:rsidP="00896A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CFD9E95" w14:textId="77777777" w:rsidR="003D0922" w:rsidRPr="00DE6616" w:rsidRDefault="003D0922" w:rsidP="003D0922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MRECIC en base a ORBIS.</w:t>
      </w:r>
    </w:p>
    <w:p w14:paraId="2E587FBE" w14:textId="77777777" w:rsidR="003D0922" w:rsidRPr="006227B6" w:rsidRDefault="003D0922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170C676" w14:textId="21EF2736" w:rsidR="00DC1A01" w:rsidRDefault="00DC1A01">
      <w:pPr>
        <w:rPr>
          <w:rFonts w:ascii="Calibri" w:hAnsi="Calibri"/>
          <w:color w:val="FF0000"/>
          <w:sz w:val="20"/>
          <w:szCs w:val="20"/>
          <w:lang w:val="es-AR"/>
        </w:rPr>
      </w:pPr>
    </w:p>
    <w:p w14:paraId="4C00740D" w14:textId="3CE2F7C4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67AB9744" w:rsidR="002D00DF" w:rsidRPr="002D00DF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Orbis, </w:t>
      </w:r>
      <w:r w:rsidR="001D6025" w:rsidRPr="00486FCA">
        <w:rPr>
          <w:rStyle w:val="Ttulo10"/>
          <w:rFonts w:ascii="Calibri" w:eastAsia="Batang" w:hAnsi="Calibri"/>
          <w:bCs/>
        </w:rPr>
        <w:t xml:space="preserve">entre </w:t>
      </w:r>
      <w:r w:rsidR="001D6025">
        <w:rPr>
          <w:rStyle w:val="Ttulo10"/>
          <w:rFonts w:ascii="Calibri" w:eastAsia="Batang" w:hAnsi="Calibri"/>
          <w:bCs/>
        </w:rPr>
        <w:t>201</w:t>
      </w:r>
      <w:r w:rsidR="00236CF8">
        <w:rPr>
          <w:rStyle w:val="Ttulo10"/>
          <w:rFonts w:ascii="Calibri" w:eastAsia="Batang" w:hAnsi="Calibri"/>
          <w:bCs/>
        </w:rPr>
        <w:t>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236CF8">
        <w:rPr>
          <w:rStyle w:val="Ttulo10"/>
          <w:rFonts w:ascii="Calibri" w:eastAsia="Batang" w:hAnsi="Calibri"/>
          <w:bCs/>
        </w:rPr>
        <w:t>enero de 2025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1D6025">
        <w:rPr>
          <w:rStyle w:val="Ttulo10"/>
          <w:rFonts w:ascii="Calibri" w:eastAsia="Batang" w:hAnsi="Calibri"/>
          <w:bCs/>
        </w:rPr>
        <w:t xml:space="preserve">se </w:t>
      </w:r>
      <w:r w:rsidR="00DF4DD6" w:rsidRPr="00486FCA">
        <w:rPr>
          <w:rStyle w:val="Ttulo10"/>
          <w:rFonts w:ascii="Calibri" w:eastAsia="Batang" w:hAnsi="Calibri"/>
          <w:bCs/>
        </w:rPr>
        <w:t xml:space="preserve">registraron </w:t>
      </w:r>
      <w:r w:rsidR="00BA2102">
        <w:rPr>
          <w:rStyle w:val="Ttulo10"/>
          <w:rFonts w:ascii="Calibri" w:eastAsia="Batang" w:hAnsi="Calibri"/>
          <w:bCs/>
        </w:rPr>
        <w:t>4</w:t>
      </w:r>
      <w:r w:rsidR="00DF4DD6" w:rsidRPr="00486FCA">
        <w:rPr>
          <w:rStyle w:val="Ttulo10"/>
          <w:rFonts w:ascii="Calibri" w:eastAsia="Batang" w:hAnsi="Calibri"/>
          <w:bCs/>
        </w:rPr>
        <w:t xml:space="preserve"> anuncios de proyectos de inversión greenfield </w:t>
      </w:r>
      <w:r w:rsidR="00DF4DD6" w:rsidRPr="00486FCA">
        <w:rPr>
          <w:rStyle w:val="Ttulo10"/>
          <w:rFonts w:ascii="Calibri" w:eastAsia="Batang" w:hAnsi="Calibri"/>
        </w:rPr>
        <w:t xml:space="preserve">de empresas </w:t>
      </w:r>
      <w:r w:rsidR="003E233F">
        <w:rPr>
          <w:rStyle w:val="Ttulo10"/>
          <w:rFonts w:ascii="Calibri" w:eastAsia="Batang" w:hAnsi="Calibri"/>
        </w:rPr>
        <w:t>israelíes</w:t>
      </w:r>
      <w:r w:rsidR="00A4307E">
        <w:rPr>
          <w:rStyle w:val="Ttulo10"/>
          <w:rFonts w:ascii="Calibri" w:eastAsia="Batang" w:hAnsi="Calibri"/>
        </w:rPr>
        <w:t xml:space="preserve"> en la República Argentina.</w:t>
      </w:r>
    </w:p>
    <w:p w14:paraId="1B008E90" w14:textId="77777777" w:rsidR="002D00DF" w:rsidRPr="00486FCA" w:rsidRDefault="002D00DF" w:rsidP="002D00DF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C5E8C17" w14:textId="6DCC85E5" w:rsidR="00486FCA" w:rsidRDefault="00DF4DD6" w:rsidP="007E7C29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486FCA">
        <w:rPr>
          <w:rFonts w:ascii="Calibri" w:hAnsi="Calibri"/>
          <w:b/>
          <w:bCs/>
        </w:rPr>
        <w:t xml:space="preserve">Cuadro </w:t>
      </w:r>
      <w:r w:rsidR="000B309D">
        <w:rPr>
          <w:rFonts w:ascii="Calibri" w:hAnsi="Calibri"/>
          <w:b/>
          <w:bCs/>
        </w:rPr>
        <w:t>5</w:t>
      </w:r>
      <w:r w:rsidRPr="00486FCA">
        <w:rPr>
          <w:rFonts w:ascii="Calibri" w:hAnsi="Calibri"/>
          <w:b/>
          <w:bCs/>
        </w:rPr>
        <w:t xml:space="preserve">.1 – Anuncios de inversión greenfield de empresas </w:t>
      </w:r>
      <w:r w:rsidR="003E233F">
        <w:rPr>
          <w:rFonts w:ascii="Calibri" w:hAnsi="Calibri"/>
          <w:b/>
          <w:bCs/>
        </w:rPr>
        <w:t>israelíes</w:t>
      </w:r>
      <w:r w:rsidRPr="00486FCA">
        <w:rPr>
          <w:rFonts w:ascii="Calibri" w:hAnsi="Calibri"/>
          <w:b/>
          <w:bCs/>
        </w:rPr>
        <w:t xml:space="preserve"> en Argentina detallados, </w:t>
      </w:r>
      <w:r w:rsidR="00BA2102">
        <w:rPr>
          <w:rFonts w:ascii="Calibri" w:hAnsi="Calibri"/>
          <w:b/>
          <w:bCs/>
        </w:rPr>
        <w:t>2018</w:t>
      </w:r>
      <w:r w:rsidR="004F346B">
        <w:rPr>
          <w:rFonts w:ascii="Calibri" w:hAnsi="Calibri"/>
          <w:b/>
          <w:bCs/>
        </w:rPr>
        <w:t xml:space="preserve"> </w:t>
      </w:r>
      <w:r w:rsidR="00BA2102">
        <w:rPr>
          <w:rFonts w:ascii="Calibri" w:hAnsi="Calibri"/>
          <w:b/>
          <w:bCs/>
        </w:rPr>
        <w:t>-</w:t>
      </w:r>
      <w:r w:rsidR="004F346B">
        <w:rPr>
          <w:rFonts w:ascii="Calibri" w:hAnsi="Calibri"/>
          <w:b/>
          <w:bCs/>
        </w:rPr>
        <w:t xml:space="preserve"> </w:t>
      </w:r>
      <w:r w:rsidR="00BA2102">
        <w:rPr>
          <w:rFonts w:ascii="Calibri" w:hAnsi="Calibri"/>
          <w:b/>
          <w:bCs/>
        </w:rPr>
        <w:t>enero de 2025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4"/>
        <w:gridCol w:w="1401"/>
        <w:gridCol w:w="1549"/>
        <w:gridCol w:w="2388"/>
        <w:gridCol w:w="913"/>
      </w:tblGrid>
      <w:tr w:rsidR="00DC1A01" w14:paraId="72349F34" w14:textId="77777777" w:rsidTr="00F954C3">
        <w:trPr>
          <w:trHeight w:val="1217"/>
          <w:jc w:val="center"/>
        </w:trPr>
        <w:tc>
          <w:tcPr>
            <w:tcW w:w="2374" w:type="dxa"/>
            <w:shd w:val="clear" w:color="auto" w:fill="8DB3E2" w:themeFill="text2" w:themeFillTint="66"/>
            <w:vAlign w:val="center"/>
            <w:hideMark/>
          </w:tcPr>
          <w:p w14:paraId="4E8EBA2D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Anuncio</w:t>
            </w:r>
          </w:p>
        </w:tc>
        <w:tc>
          <w:tcPr>
            <w:tcW w:w="1401" w:type="dxa"/>
            <w:shd w:val="clear" w:color="auto" w:fill="8DB3E2" w:themeFill="text2" w:themeFillTint="66"/>
            <w:vAlign w:val="center"/>
            <w:hideMark/>
          </w:tcPr>
          <w:p w14:paraId="54893F2A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Fecha último Estado</w:t>
            </w:r>
          </w:p>
        </w:tc>
        <w:tc>
          <w:tcPr>
            <w:tcW w:w="1549" w:type="dxa"/>
            <w:shd w:val="clear" w:color="auto" w:fill="8DB3E2" w:themeFill="text2" w:themeFillTint="66"/>
            <w:vAlign w:val="center"/>
            <w:hideMark/>
          </w:tcPr>
          <w:p w14:paraId="304920E6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2388" w:type="dxa"/>
            <w:shd w:val="clear" w:color="auto" w:fill="8DB3E2" w:themeFill="text2" w:themeFillTint="66"/>
            <w:vAlign w:val="center"/>
            <w:hideMark/>
          </w:tcPr>
          <w:p w14:paraId="007FEDF4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913" w:type="dxa"/>
            <w:shd w:val="clear" w:color="auto" w:fill="8DB3E2" w:themeFill="text2" w:themeFillTint="66"/>
            <w:vAlign w:val="center"/>
            <w:hideMark/>
          </w:tcPr>
          <w:p w14:paraId="46D84750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Capital en m USD</w:t>
            </w:r>
          </w:p>
        </w:tc>
      </w:tr>
      <w:tr w:rsidR="004F074F" w14:paraId="2D5F1834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</w:tcPr>
          <w:p w14:paraId="0408ADDF" w14:textId="1B79D91C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4F074F">
              <w:rPr>
                <w:rFonts w:ascii="Arial" w:hAnsi="Arial" w:cs="Arial"/>
                <w:color w:val="333333"/>
                <w:sz w:val="21"/>
                <w:szCs w:val="21"/>
              </w:rPr>
              <w:t>XtraLit abrirá centro de investigación y desarrollo en Argentina</w:t>
            </w:r>
          </w:p>
        </w:tc>
        <w:tc>
          <w:tcPr>
            <w:tcW w:w="1401" w:type="dxa"/>
            <w:shd w:val="clear" w:color="auto" w:fill="auto"/>
            <w:noWrap/>
            <w:vAlign w:val="center"/>
          </w:tcPr>
          <w:p w14:paraId="5C02EA00" w14:textId="7BDB81A7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09/02/2024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76D7DF5C" w14:textId="3CE16989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Anunciado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2A0B2B3" w14:textId="0AF3F7A6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XTRALIT</w:t>
            </w:r>
          </w:p>
        </w:tc>
        <w:tc>
          <w:tcPr>
            <w:tcW w:w="913" w:type="dxa"/>
            <w:shd w:val="clear" w:color="auto" w:fill="auto"/>
            <w:noWrap/>
            <w:vAlign w:val="center"/>
          </w:tcPr>
          <w:p w14:paraId="79F4549E" w14:textId="1D48CEC9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15.09</w:t>
            </w:r>
          </w:p>
        </w:tc>
      </w:tr>
      <w:tr w:rsidR="00402449" w14:paraId="57069338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</w:tcPr>
          <w:p w14:paraId="2D0DF8E6" w14:textId="0B709B03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Tuvis abre oficina de ventas en Buenos Aires</w:t>
            </w:r>
          </w:p>
        </w:tc>
        <w:tc>
          <w:tcPr>
            <w:tcW w:w="1401" w:type="dxa"/>
            <w:shd w:val="clear" w:color="auto" w:fill="auto"/>
            <w:noWrap/>
            <w:vAlign w:val="center"/>
          </w:tcPr>
          <w:p w14:paraId="0C1263ED" w14:textId="6DFEA21B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01/07/2022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389042CE" w14:textId="03D2152C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Completado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115FAC29" w14:textId="1E8849F7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TUVIS SOLUTIONS LTD</w:t>
            </w:r>
          </w:p>
        </w:tc>
        <w:tc>
          <w:tcPr>
            <w:tcW w:w="913" w:type="dxa"/>
            <w:shd w:val="clear" w:color="auto" w:fill="auto"/>
            <w:noWrap/>
            <w:vAlign w:val="center"/>
          </w:tcPr>
          <w:p w14:paraId="1E5C53C6" w14:textId="7A4746A2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1,83</w:t>
            </w:r>
          </w:p>
        </w:tc>
      </w:tr>
      <w:tr w:rsidR="00DC1A01" w14:paraId="4459564C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  <w:hideMark/>
          </w:tcPr>
          <w:p w14:paraId="67CC7CB5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abre centro de reparación y mantenimiento en Buenos Aires, Argentina</w:t>
            </w:r>
          </w:p>
        </w:tc>
        <w:tc>
          <w:tcPr>
            <w:tcW w:w="1401" w:type="dxa"/>
            <w:shd w:val="clear" w:color="auto" w:fill="auto"/>
            <w:noWrap/>
            <w:vAlign w:val="center"/>
            <w:hideMark/>
          </w:tcPr>
          <w:p w14:paraId="2AD91E79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28/04/2021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6672BEF4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Completado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5B147CEB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AEROSYSTEMS LTD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3C091AE3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72,54</w:t>
            </w:r>
          </w:p>
        </w:tc>
      </w:tr>
      <w:tr w:rsidR="00DC1A01" w14:paraId="40CD4C5F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  <w:hideMark/>
          </w:tcPr>
          <w:p w14:paraId="325087AA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abre oficina de ventas en Buenos Aires, Argentina</w:t>
            </w:r>
          </w:p>
        </w:tc>
        <w:tc>
          <w:tcPr>
            <w:tcW w:w="1401" w:type="dxa"/>
            <w:shd w:val="clear" w:color="auto" w:fill="auto"/>
            <w:noWrap/>
            <w:vAlign w:val="center"/>
            <w:hideMark/>
          </w:tcPr>
          <w:p w14:paraId="5671475E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28/04/2021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52CBCD58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Completado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6F918DE5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AEROSYSTEMS LTD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3DFD7DBB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4,84</w:t>
            </w:r>
          </w:p>
        </w:tc>
      </w:tr>
    </w:tbl>
    <w:p w14:paraId="06AC8B33" w14:textId="77777777" w:rsidR="007E7C29" w:rsidRPr="008E5A8C" w:rsidRDefault="007E7C29" w:rsidP="007E7C29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727B9EE6" w14:textId="16BA6928" w:rsidR="00DC1A01" w:rsidRDefault="00DC1A01" w:rsidP="00486FCA">
      <w:pPr>
        <w:ind w:left="720"/>
        <w:textAlignment w:val="top"/>
        <w:rPr>
          <w:rFonts w:ascii="Calibri" w:hAnsi="Calibri"/>
          <w:b/>
          <w:bCs/>
        </w:rPr>
      </w:pPr>
    </w:p>
    <w:p w14:paraId="0860CF85" w14:textId="1600FF7C" w:rsidR="001D6025" w:rsidRDefault="001D6025" w:rsidP="00486FCA">
      <w:pPr>
        <w:ind w:left="720"/>
        <w:textAlignment w:val="top"/>
        <w:rPr>
          <w:rFonts w:ascii="Calibri" w:hAnsi="Calibri"/>
          <w:b/>
          <w:bCs/>
        </w:rPr>
      </w:pPr>
    </w:p>
    <w:p w14:paraId="3F55F065" w14:textId="7032C5C2" w:rsidR="00C21119" w:rsidRDefault="00C21119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21207675" w14:textId="065FA6D9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0B1AF331" w:rsidR="00636CDC" w:rsidRPr="006849C1" w:rsidRDefault="00B669A3" w:rsidP="00636CD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r w:rsidR="00E70A7C" w:rsidRPr="00636CDC">
        <w:rPr>
          <w:rFonts w:ascii="Calibri" w:hAnsi="Calibri"/>
        </w:rPr>
        <w:t>Orbis</w:t>
      </w:r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 xml:space="preserve">entre </w:t>
      </w:r>
      <w:r w:rsidR="007D630B">
        <w:rPr>
          <w:rFonts w:ascii="Calibri" w:hAnsi="Calibri"/>
        </w:rPr>
        <w:t>201</w:t>
      </w:r>
      <w:r w:rsidR="00FC63A3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 </w:t>
      </w:r>
      <w:r w:rsidR="00FC63A3">
        <w:rPr>
          <w:rFonts w:ascii="Calibri" w:hAnsi="Calibri"/>
        </w:rPr>
        <w:t>enero de 2025</w:t>
      </w:r>
      <w:r w:rsidR="008C647B">
        <w:rPr>
          <w:rFonts w:ascii="Calibri" w:hAnsi="Calibri"/>
        </w:rPr>
        <w:t>,</w:t>
      </w:r>
      <w:r w:rsidR="00E70A7C" w:rsidRPr="00636CDC">
        <w:rPr>
          <w:rFonts w:ascii="Calibri" w:hAnsi="Calibri"/>
        </w:rPr>
        <w:t xml:space="preserve"> se </w:t>
      </w:r>
      <w:r w:rsidR="001B7D05" w:rsidRPr="00636CDC">
        <w:rPr>
          <w:rFonts w:ascii="Calibri" w:hAnsi="Calibri"/>
        </w:rPr>
        <w:t>registraron</w:t>
      </w:r>
      <w:r w:rsidR="0042308B">
        <w:rPr>
          <w:rFonts w:ascii="Calibri" w:hAnsi="Calibri"/>
        </w:rPr>
        <w:t xml:space="preserve"> </w:t>
      </w:r>
      <w:r w:rsidR="00040409">
        <w:rPr>
          <w:rFonts w:ascii="Calibri" w:hAnsi="Calibri"/>
        </w:rPr>
        <w:t>271</w:t>
      </w:r>
      <w:r w:rsidR="001B7D05" w:rsidRPr="00636CDC">
        <w:rPr>
          <w:rFonts w:ascii="Calibri" w:hAnsi="Calibri"/>
        </w:rPr>
        <w:t xml:space="preserve"> </w:t>
      </w:r>
      <w:r w:rsidR="001B7D05">
        <w:rPr>
          <w:rFonts w:ascii="Calibri" w:hAnsi="Calibri"/>
        </w:rPr>
        <w:t>operaciones</w:t>
      </w:r>
      <w:r w:rsidR="00AF1BAF" w:rsidRPr="00636CDC">
        <w:rPr>
          <w:rFonts w:ascii="Calibri" w:hAnsi="Calibri"/>
        </w:rPr>
        <w:t xml:space="preserve">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3E233F">
        <w:rPr>
          <w:rFonts w:ascii="Calibri" w:hAnsi="Calibri"/>
        </w:rPr>
        <w:t>israelíes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</w:p>
    <w:p w14:paraId="01E32BA2" w14:textId="77777777" w:rsidR="006849C1" w:rsidRDefault="006849C1" w:rsidP="006849C1">
      <w:pPr>
        <w:ind w:left="644"/>
        <w:jc w:val="both"/>
        <w:rPr>
          <w:rFonts w:ascii="Calibri" w:eastAsia="Calibri" w:hAnsi="Calibri" w:cs="Calibri"/>
          <w:color w:val="000000"/>
        </w:rPr>
      </w:pPr>
    </w:p>
    <w:p w14:paraId="030D8819" w14:textId="24EF2967" w:rsidR="006849C1" w:rsidRDefault="006849C1" w:rsidP="006849C1">
      <w:pPr>
        <w:numPr>
          <w:ilvl w:val="0"/>
          <w:numId w:val="32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principales sectores de destino fueron: Computación y Software; </w:t>
      </w:r>
      <w:r w:rsidR="00CD7E82">
        <w:rPr>
          <w:rFonts w:ascii="Calibri" w:eastAsia="Calibri" w:hAnsi="Calibri" w:cs="Calibri"/>
          <w:color w:val="000000"/>
        </w:rPr>
        <w:t>Maq. Indu</w:t>
      </w:r>
      <w:r w:rsidR="00D54887">
        <w:rPr>
          <w:rFonts w:ascii="Calibri" w:eastAsia="Calibri" w:hAnsi="Calibri" w:cs="Calibri"/>
          <w:color w:val="000000"/>
        </w:rPr>
        <w:t>strial eléctrica y electrónica.</w:t>
      </w:r>
    </w:p>
    <w:p w14:paraId="3C1DE7F9" w14:textId="77777777" w:rsidR="006849C1" w:rsidRDefault="006849C1" w:rsidP="006849C1">
      <w:pPr>
        <w:ind w:left="786"/>
        <w:jc w:val="both"/>
        <w:rPr>
          <w:rFonts w:ascii="Calibri" w:eastAsia="Calibri" w:hAnsi="Calibri" w:cs="Calibri"/>
          <w:color w:val="000000"/>
        </w:rPr>
      </w:pPr>
    </w:p>
    <w:p w14:paraId="625915E5" w14:textId="77777777" w:rsidR="006849C1" w:rsidRDefault="006849C1" w:rsidP="006849C1">
      <w:pPr>
        <w:rPr>
          <w:rFonts w:ascii="Calibri" w:eastAsia="Calibri" w:hAnsi="Calibri" w:cs="Calibri"/>
          <w:color w:val="000000"/>
        </w:rPr>
      </w:pPr>
    </w:p>
    <w:p w14:paraId="0EA9D540" w14:textId="04880D2F" w:rsidR="006849C1" w:rsidRDefault="006849C1" w:rsidP="006849C1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732995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 xml:space="preserve">.1 –Operaciones de adquisición de empresas </w:t>
      </w:r>
      <w:r w:rsidR="00EC07E5">
        <w:rPr>
          <w:rFonts w:ascii="Calibri" w:eastAsia="Calibri" w:hAnsi="Calibri" w:cs="Calibri"/>
          <w:b/>
        </w:rPr>
        <w:t xml:space="preserve">israelíes </w:t>
      </w:r>
      <w:r>
        <w:rPr>
          <w:rFonts w:ascii="Calibri" w:eastAsia="Calibri" w:hAnsi="Calibri" w:cs="Calibri"/>
          <w:b/>
        </w:rPr>
        <w:t xml:space="preserve">en el mundo por país, </w:t>
      </w:r>
      <w:r w:rsidR="00EC07E5">
        <w:rPr>
          <w:rFonts w:ascii="Calibri" w:eastAsia="Calibri" w:hAnsi="Calibri" w:cs="Calibri"/>
          <w:b/>
        </w:rPr>
        <w:t>2</w:t>
      </w:r>
      <w:r w:rsidR="009F61F4">
        <w:rPr>
          <w:rFonts w:ascii="Calibri" w:eastAsia="Calibri" w:hAnsi="Calibri" w:cs="Calibri"/>
          <w:b/>
        </w:rPr>
        <w:t>01</w:t>
      </w:r>
      <w:r w:rsidR="000A2FD0">
        <w:rPr>
          <w:rFonts w:ascii="Calibri" w:eastAsia="Calibri" w:hAnsi="Calibri" w:cs="Calibri"/>
          <w:b/>
        </w:rPr>
        <w:t>8</w:t>
      </w:r>
      <w:r w:rsidR="009F61F4">
        <w:rPr>
          <w:rFonts w:ascii="Calibri" w:eastAsia="Calibri" w:hAnsi="Calibri" w:cs="Calibri"/>
          <w:b/>
        </w:rPr>
        <w:t xml:space="preserve"> – </w:t>
      </w:r>
      <w:r w:rsidR="000A2FD0">
        <w:rPr>
          <w:rFonts w:ascii="Calibri" w:eastAsia="Calibri" w:hAnsi="Calibri" w:cs="Calibri"/>
          <w:b/>
        </w:rPr>
        <w:t>enero de 2025</w:t>
      </w:r>
    </w:p>
    <w:tbl>
      <w:tblPr>
        <w:tblW w:w="7104" w:type="dxa"/>
        <w:jc w:val="center"/>
        <w:tblLayout w:type="fixed"/>
        <w:tblLook w:val="0400" w:firstRow="0" w:lastRow="0" w:firstColumn="0" w:lastColumn="0" w:noHBand="0" w:noVBand="1"/>
      </w:tblPr>
      <w:tblGrid>
        <w:gridCol w:w="3019"/>
        <w:gridCol w:w="2524"/>
        <w:gridCol w:w="1561"/>
      </w:tblGrid>
      <w:tr w:rsidR="006849C1" w14:paraId="5E52939D" w14:textId="77777777" w:rsidTr="00DB6BD8">
        <w:trPr>
          <w:trHeight w:val="1028"/>
          <w:jc w:val="center"/>
        </w:trPr>
        <w:tc>
          <w:tcPr>
            <w:tcW w:w="30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2466B0AC" w14:textId="77777777" w:rsidR="006849C1" w:rsidRDefault="006849C1" w:rsidP="00DB6BD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2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129487B6" w14:textId="77777777" w:rsidR="006849C1" w:rsidRDefault="006849C1" w:rsidP="00DB6BD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5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672700B2" w14:textId="77777777" w:rsidR="006849C1" w:rsidRDefault="006849C1" w:rsidP="00DB6BD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B21EAE" w14:paraId="06653E98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F5DDE8" w14:textId="3D527790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4EC807" w14:textId="4EE98657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5C779A" w14:textId="7D20F866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38%</w:t>
            </w:r>
          </w:p>
        </w:tc>
      </w:tr>
      <w:tr w:rsidR="00B21EAE" w14:paraId="6AC84A2C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1EF30E" w14:textId="3391DCFE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F55E0" w14:textId="1EB31ADC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6E3A88" w14:textId="42709247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B21EAE" w14:paraId="72EE7B14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247465" w14:textId="548C06FE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920842" w14:textId="1AF52F1E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537CFA" w14:textId="259B8A2D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B21EAE" w14:paraId="6E46C027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D6AD19" w14:textId="1027ACC0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BB978A" w14:textId="5D1AEC28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B13B90" w14:textId="2B679940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B21EAE" w14:paraId="72D3A3E4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D260DD" w14:textId="4C7CD33E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DAC0E6" w14:textId="6BC0E296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26FD64" w14:textId="7AFC580C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B21EAE" w14:paraId="24EEA5B7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D688CE" w14:textId="3AFE8501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4AF211" w14:textId="0C920E88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356EF6" w14:textId="246B3683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B21EAE" w14:paraId="4B79C377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B1887E" w14:textId="64D7EC59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India 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CE1501" w14:textId="4A92F038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0888EC" w14:textId="50150FB2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B21EAE" w14:paraId="5F1A53C5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DF8252" w14:textId="2E1609F5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974341" w14:textId="1E88DA7E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FBE8AF" w14:textId="730D0644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21EAE" w14:paraId="4DCAC699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0C9060" w14:textId="0F7AC560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0B6441" w14:textId="42044817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11DFFD" w14:textId="4FD6E270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21EAE" w14:paraId="63990294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31C5AD" w14:textId="007BCA8C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7985D8" w14:textId="0CBA6673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107D06" w14:textId="510BCFFA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21EAE" w14:paraId="62B04858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04D8D6" w14:textId="77777777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FF40E3" w14:textId="62305B26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6938AE" w14:textId="4043291D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B21EAE" w14:paraId="21C9ED8D" w14:textId="77777777" w:rsidTr="00B21EAE">
        <w:trPr>
          <w:trHeight w:val="537"/>
          <w:jc w:val="center"/>
        </w:trPr>
        <w:tc>
          <w:tcPr>
            <w:tcW w:w="30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44FB5" w14:textId="77777777" w:rsidR="00B21EAE" w:rsidRDefault="00B21EAE" w:rsidP="00B21EA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029045" w14:textId="5798A379" w:rsidR="00B21EAE" w:rsidRDefault="00B21EAE" w:rsidP="00B21EA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6585C7" w14:textId="1BC9F1F3" w:rsidR="00B21EAE" w:rsidRDefault="00B21EAE" w:rsidP="00B21EA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AAAEDEC" w14:textId="77777777" w:rsidR="006849C1" w:rsidRDefault="006849C1" w:rsidP="006849C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14:paraId="6A765D4F" w14:textId="77777777" w:rsidR="006849C1" w:rsidRDefault="006849C1" w:rsidP="006849C1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14:paraId="11972D81" w14:textId="044A9B59" w:rsidR="0063426C" w:rsidRDefault="0063426C" w:rsidP="0063426C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6.2 –Operacio</w:t>
      </w:r>
      <w:r w:rsidR="00DB3595">
        <w:rPr>
          <w:rFonts w:ascii="Calibri" w:eastAsia="Calibri" w:hAnsi="Calibri" w:cs="Calibri"/>
          <w:b/>
        </w:rPr>
        <w:t xml:space="preserve">nes de adquisición de empresas israelíes </w:t>
      </w:r>
      <w:r>
        <w:rPr>
          <w:rFonts w:ascii="Calibri" w:eastAsia="Calibri" w:hAnsi="Calibri" w:cs="Calibri"/>
          <w:b/>
        </w:rPr>
        <w:t>en el mundo por sector, 201</w:t>
      </w:r>
      <w:r w:rsidR="00CB4E65">
        <w:rPr>
          <w:rFonts w:ascii="Calibri" w:eastAsia="Calibri" w:hAnsi="Calibri" w:cs="Calibri"/>
          <w:b/>
        </w:rPr>
        <w:t>8</w:t>
      </w:r>
      <w:r w:rsidR="00631917">
        <w:rPr>
          <w:rFonts w:ascii="Calibri" w:eastAsia="Calibri" w:hAnsi="Calibri" w:cs="Calibri"/>
          <w:b/>
        </w:rPr>
        <w:t xml:space="preserve"> – </w:t>
      </w:r>
      <w:r w:rsidR="00CB4E65">
        <w:rPr>
          <w:rFonts w:ascii="Calibri" w:eastAsia="Calibri" w:hAnsi="Calibri" w:cs="Calibri"/>
          <w:b/>
        </w:rPr>
        <w:t>enero de 2025</w:t>
      </w:r>
    </w:p>
    <w:tbl>
      <w:tblPr>
        <w:tblW w:w="7725" w:type="dxa"/>
        <w:jc w:val="center"/>
        <w:tblLayout w:type="fixed"/>
        <w:tblLook w:val="0400" w:firstRow="0" w:lastRow="0" w:firstColumn="0" w:lastColumn="0" w:noHBand="0" w:noVBand="1"/>
      </w:tblPr>
      <w:tblGrid>
        <w:gridCol w:w="4113"/>
        <w:gridCol w:w="2291"/>
        <w:gridCol w:w="1321"/>
      </w:tblGrid>
      <w:tr w:rsidR="0063426C" w14:paraId="1B76D062" w14:textId="77777777" w:rsidTr="000C1DCB">
        <w:trPr>
          <w:trHeight w:val="1069"/>
          <w:jc w:val="center"/>
        </w:trPr>
        <w:tc>
          <w:tcPr>
            <w:tcW w:w="41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6FB9756B" w14:textId="77777777" w:rsidR="0063426C" w:rsidRDefault="0063426C" w:rsidP="00DB6BD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9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38DA759E" w14:textId="77777777" w:rsidR="0063426C" w:rsidRDefault="0063426C" w:rsidP="00DB6BD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2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2FDF1008" w14:textId="77777777" w:rsidR="0063426C" w:rsidRDefault="0063426C" w:rsidP="00DB6BD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924C65" w14:paraId="78E48FBF" w14:textId="77777777" w:rsidTr="00924C65">
        <w:trPr>
          <w:trHeight w:val="634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251266" w14:textId="77777777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FA1E2" w14:textId="767EBB60" w:rsidR="00924C65" w:rsidRDefault="00924C65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211E1" w14:textId="5F5F1605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45%</w:t>
            </w:r>
          </w:p>
        </w:tc>
      </w:tr>
      <w:tr w:rsidR="00924C65" w14:paraId="63047240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47DCEA" w14:textId="0248D8E0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F2D6DA" w14:textId="123C93A3" w:rsidR="00924C65" w:rsidRDefault="00924C65" w:rsidP="00924C6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291482" w14:textId="7789C1F6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924C65" w14:paraId="3E97AC53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1E6DC6" w14:textId="0769D779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Caucho, Petróleo y Plástico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662CA2" w14:textId="027BF66E" w:rsidR="00924C65" w:rsidRDefault="00924C65" w:rsidP="00924C6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CB0551" w14:textId="6EEA7945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924C65" w14:paraId="0D894EBA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138D45" w14:textId="2B171799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1F5381" w14:textId="2FF1099F" w:rsidR="00924C65" w:rsidRDefault="00924C65" w:rsidP="00924C6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D3419F" w14:textId="343B4EF8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924C65" w14:paraId="0ADE71A3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D62309" w14:textId="0297ADE4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0ADBDF" w14:textId="2955F761" w:rsidR="00924C65" w:rsidRDefault="00924C65" w:rsidP="00924C6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A1DE6B" w14:textId="621723FB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924C65" w14:paraId="613C02B1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E02253" w14:textId="3369A816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91A1AB" w14:textId="77621567" w:rsidR="00924C65" w:rsidRDefault="00924C65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F3FCF5" w14:textId="3577EF84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924C65" w14:paraId="365D61CF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52B5C1" w14:textId="1429EB06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138349" w14:textId="2729F429" w:rsidR="00924C65" w:rsidRDefault="00924C65" w:rsidP="00924C6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A036A6" w14:textId="26BFD374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924C65" w14:paraId="117016E7" w14:textId="77777777" w:rsidTr="00924C65">
        <w:trPr>
          <w:trHeight w:val="601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39CB8A" w14:textId="3588D0F7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Biotecnología y Ciencia 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423F2D" w14:textId="419935EE" w:rsidR="00924C65" w:rsidRDefault="00924C65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7E9D95" w14:textId="66CCF176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924C65" w14:paraId="0926E53D" w14:textId="77777777" w:rsidTr="00924C65">
        <w:trPr>
          <w:trHeight w:val="601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2B511F" w14:textId="05DD00DD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D3C463" w14:textId="0A76C3FA" w:rsidR="00924C65" w:rsidRDefault="00924C65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21F7A9" w14:textId="556762D5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4C65" w14:paraId="125A5E08" w14:textId="77777777" w:rsidTr="00924C65">
        <w:trPr>
          <w:trHeight w:val="601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BA904C" w14:textId="77777777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3E7013" w14:textId="59E9DD18" w:rsidR="00924C65" w:rsidRDefault="00924C65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5E7926" w14:textId="21BD5AC1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4C65" w14:paraId="7AB93637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0F1E6" w14:textId="77777777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CEB36" w14:textId="65D1D360" w:rsidR="00924C65" w:rsidRDefault="00D3381A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  <w:bookmarkStart w:id="1" w:name="_GoBack"/>
            <w:bookmarkEnd w:id="1"/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982466" w14:textId="1ADF2725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924C65" w14:paraId="505F1A39" w14:textId="77777777" w:rsidTr="00924C65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61E207" w14:textId="77777777" w:rsidR="00924C65" w:rsidRDefault="00924C65" w:rsidP="00924C6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28FEBB" w14:textId="3A1B395F" w:rsidR="00924C65" w:rsidRDefault="00924C65" w:rsidP="00924C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C1441E" w14:textId="18EB23B3" w:rsidR="00924C65" w:rsidRDefault="00924C65" w:rsidP="00924C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7DE90D" w14:textId="77777777" w:rsidR="0063426C" w:rsidRDefault="0063426C" w:rsidP="0063426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14:paraId="3C8C6B22" w14:textId="77777777" w:rsidR="006849C1" w:rsidRPr="00636CDC" w:rsidRDefault="006849C1" w:rsidP="006849C1">
      <w:pPr>
        <w:ind w:left="644"/>
        <w:jc w:val="both"/>
        <w:rPr>
          <w:rFonts w:ascii="Calibri" w:hAnsi="Calibri"/>
          <w:sz w:val="18"/>
          <w:szCs w:val="18"/>
        </w:rPr>
      </w:pP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46886A95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6807D3B6" w:rsidR="00DD3C9D" w:rsidRPr="003C548D" w:rsidRDefault="00DD3C9D" w:rsidP="003C548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Orbis, </w:t>
      </w:r>
      <w:r w:rsidR="00DC1608" w:rsidRPr="00DD3C9D">
        <w:rPr>
          <w:rFonts w:ascii="Calibri" w:hAnsi="Calibri"/>
        </w:rPr>
        <w:t xml:space="preserve">entre </w:t>
      </w:r>
      <w:r w:rsidR="00214FA3">
        <w:rPr>
          <w:rFonts w:ascii="Calibri" w:hAnsi="Calibri"/>
        </w:rPr>
        <w:t>201</w:t>
      </w:r>
      <w:r w:rsidR="003C548D">
        <w:rPr>
          <w:rFonts w:ascii="Calibri" w:hAnsi="Calibri"/>
        </w:rPr>
        <w:t>8</w:t>
      </w:r>
      <w:r w:rsidR="00214FA3" w:rsidRPr="003C548D">
        <w:rPr>
          <w:rFonts w:ascii="Calibri" w:hAnsi="Calibri"/>
        </w:rPr>
        <w:t xml:space="preserve"> </w:t>
      </w:r>
      <w:r w:rsidRPr="003C548D">
        <w:rPr>
          <w:rFonts w:ascii="Calibri" w:hAnsi="Calibri"/>
        </w:rPr>
        <w:t xml:space="preserve">y </w:t>
      </w:r>
      <w:r w:rsidR="003C548D">
        <w:rPr>
          <w:rFonts w:ascii="Calibri" w:hAnsi="Calibri"/>
        </w:rPr>
        <w:t>enero de 2025</w:t>
      </w:r>
      <w:r w:rsidRPr="003C548D">
        <w:rPr>
          <w:rFonts w:ascii="Calibri" w:hAnsi="Calibri"/>
        </w:rPr>
        <w:t xml:space="preserve">, </w:t>
      </w:r>
      <w:r w:rsidR="00CC0216" w:rsidRPr="003C548D">
        <w:rPr>
          <w:rFonts w:ascii="Calibri" w:hAnsi="Calibri"/>
        </w:rPr>
        <w:t>se registraron 2 operaciones</w:t>
      </w:r>
      <w:r w:rsidRPr="003C548D">
        <w:rPr>
          <w:rFonts w:ascii="Calibri" w:hAnsi="Calibri"/>
        </w:rPr>
        <w:t xml:space="preserve"> de adquisición (total o parcial) de </w:t>
      </w:r>
      <w:r w:rsidR="00CE339D" w:rsidRPr="003C548D">
        <w:rPr>
          <w:rFonts w:ascii="Calibri" w:hAnsi="Calibri"/>
        </w:rPr>
        <w:t>empresas israelíes en Argentina:</w:t>
      </w:r>
    </w:p>
    <w:p w14:paraId="624BD2CD" w14:textId="77777777" w:rsidR="007057D0" w:rsidRPr="007057D0" w:rsidRDefault="007057D0" w:rsidP="007057D0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p w14:paraId="427775CA" w14:textId="5017E931" w:rsidR="007057D0" w:rsidRPr="007057D0" w:rsidRDefault="007057D0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Cs/>
        </w:rPr>
      </w:pPr>
      <w:r w:rsidRPr="007057D0">
        <w:rPr>
          <w:rFonts w:ascii="Calibri" w:hAnsi="Calibri"/>
          <w:bCs/>
        </w:rPr>
        <w:t xml:space="preserve">El </w:t>
      </w:r>
      <w:r>
        <w:rPr>
          <w:rFonts w:ascii="Calibri" w:hAnsi="Calibri"/>
          <w:bCs/>
        </w:rPr>
        <w:t>21 de marzo de 2022 la firma Bookaway anuncia la adquisición del 100% de Plataforma 10.</w:t>
      </w:r>
    </w:p>
    <w:p w14:paraId="784C89AE" w14:textId="5480E56D" w:rsidR="00CE339D" w:rsidRDefault="00CE339D" w:rsidP="00CE339D">
      <w:pPr>
        <w:pStyle w:val="Prrafodelista"/>
        <w:ind w:left="927"/>
        <w:outlineLvl w:val="0"/>
        <w:rPr>
          <w:rFonts w:ascii="Calibri" w:hAnsi="Calibri"/>
        </w:rPr>
      </w:pPr>
    </w:p>
    <w:p w14:paraId="6FEE635B" w14:textId="2FD9E65B" w:rsidR="00CE339D" w:rsidRPr="007057D0" w:rsidRDefault="00CE339D" w:rsidP="007057D0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>Con fecha 31 de julio de 2021 se anunció que la firma Bookaway Group adquiere Sisorg. La operación consistió en la adquisición del 100% de la empresa en cuestión, sin informarse el monto total de la misma.</w:t>
      </w:r>
    </w:p>
    <w:p w14:paraId="6F5D03A5" w14:textId="77777777" w:rsidR="007057D0" w:rsidRPr="007057D0" w:rsidRDefault="007057D0" w:rsidP="007057D0">
      <w:pPr>
        <w:pStyle w:val="Prrafodelista"/>
        <w:rPr>
          <w:rFonts w:ascii="Calibri" w:hAnsi="Calibri"/>
          <w:b/>
          <w:bCs/>
          <w:color w:val="FF0000"/>
        </w:rPr>
      </w:pPr>
    </w:p>
    <w:p w14:paraId="5566EE46" w14:textId="77777777" w:rsidR="007057D0" w:rsidRPr="00DD3C9D" w:rsidRDefault="007057D0" w:rsidP="007057D0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sectPr w:rsidR="007057D0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162A7" w14:textId="77777777" w:rsidR="00A55631" w:rsidRDefault="00A55631">
      <w:r>
        <w:separator/>
      </w:r>
    </w:p>
  </w:endnote>
  <w:endnote w:type="continuationSeparator" w:id="0">
    <w:p w14:paraId="2240A922" w14:textId="77777777" w:rsidR="00A55631" w:rsidRDefault="00A5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4E85A8F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3381A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80084" w14:textId="77777777" w:rsidR="00A55631" w:rsidRDefault="00A55631">
      <w:r>
        <w:separator/>
      </w:r>
    </w:p>
  </w:footnote>
  <w:footnote w:type="continuationSeparator" w:id="0">
    <w:p w14:paraId="43A9F68A" w14:textId="77777777" w:rsidR="00A55631" w:rsidRDefault="00A55631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4A44085" w:rsidR="00DF2398" w:rsidRDefault="00DF239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14A6B26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406C31E" w:rsidR="00DF2398" w:rsidRDefault="00EF139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62336" behindDoc="1" locked="0" layoutInCell="1" allowOverlap="1" wp14:anchorId="36A55165" wp14:editId="4731594C">
          <wp:simplePos x="0" y="0"/>
          <wp:positionH relativeFrom="margin">
            <wp:posOffset>4657033</wp:posOffset>
          </wp:positionH>
          <wp:positionV relativeFrom="paragraph">
            <wp:posOffset>32187</wp:posOffset>
          </wp:positionV>
          <wp:extent cx="1143000" cy="641985"/>
          <wp:effectExtent l="0" t="0" r="0" b="5715"/>
          <wp:wrapTight wrapText="bothSides">
            <wp:wrapPolygon edited="0">
              <wp:start x="0" y="0"/>
              <wp:lineTo x="0" y="21151"/>
              <wp:lineTo x="21240" y="21151"/>
              <wp:lineTo x="21240" y="0"/>
              <wp:lineTo x="0" y="0"/>
            </wp:wrapPolygon>
          </wp:wrapTight>
          <wp:docPr id="13" name="Imagen 13" descr="Pin en Banderas y escu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n en Banderas y escudo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143000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123A5CCC" w:rsidR="00DF2398" w:rsidRPr="00837727" w:rsidRDefault="00DF2398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ISRAEL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E06C4"/>
    <w:multiLevelType w:val="multilevel"/>
    <w:tmpl w:val="9C3AD4F6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5"/>
  </w:num>
  <w:num w:numId="4">
    <w:abstractNumId w:val="24"/>
  </w:num>
  <w:num w:numId="5">
    <w:abstractNumId w:val="10"/>
  </w:num>
  <w:num w:numId="6">
    <w:abstractNumId w:val="3"/>
  </w:num>
  <w:num w:numId="7">
    <w:abstractNumId w:val="30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8"/>
  </w:num>
  <w:num w:numId="17">
    <w:abstractNumId w:val="6"/>
  </w:num>
  <w:num w:numId="18">
    <w:abstractNumId w:val="29"/>
  </w:num>
  <w:num w:numId="19">
    <w:abstractNumId w:val="19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2"/>
  </w:num>
  <w:num w:numId="25">
    <w:abstractNumId w:val="31"/>
  </w:num>
  <w:num w:numId="26">
    <w:abstractNumId w:val="2"/>
  </w:num>
  <w:num w:numId="27">
    <w:abstractNumId w:val="12"/>
  </w:num>
  <w:num w:numId="28">
    <w:abstractNumId w:val="28"/>
  </w:num>
  <w:num w:numId="29">
    <w:abstractNumId w:val="7"/>
  </w:num>
  <w:num w:numId="30">
    <w:abstractNumId w:val="17"/>
  </w:num>
  <w:num w:numId="31">
    <w:abstractNumId w:val="23"/>
  </w:num>
  <w:num w:numId="3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409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2D36"/>
    <w:rsid w:val="000668BC"/>
    <w:rsid w:val="000726C4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0D8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6228"/>
    <w:rsid w:val="000974AD"/>
    <w:rsid w:val="000A0A88"/>
    <w:rsid w:val="000A1163"/>
    <w:rsid w:val="000A29D4"/>
    <w:rsid w:val="000A2C14"/>
    <w:rsid w:val="000A2FD0"/>
    <w:rsid w:val="000A4385"/>
    <w:rsid w:val="000A5233"/>
    <w:rsid w:val="000A73AE"/>
    <w:rsid w:val="000B00BB"/>
    <w:rsid w:val="000B0A5D"/>
    <w:rsid w:val="000B2682"/>
    <w:rsid w:val="000B2EFA"/>
    <w:rsid w:val="000B309D"/>
    <w:rsid w:val="000B36F1"/>
    <w:rsid w:val="000B40B7"/>
    <w:rsid w:val="000B4436"/>
    <w:rsid w:val="000B4652"/>
    <w:rsid w:val="000B4863"/>
    <w:rsid w:val="000B585F"/>
    <w:rsid w:val="000B7578"/>
    <w:rsid w:val="000C1D63"/>
    <w:rsid w:val="000C1DBC"/>
    <w:rsid w:val="000C1DCB"/>
    <w:rsid w:val="000C29E3"/>
    <w:rsid w:val="000C2CC1"/>
    <w:rsid w:val="000C305D"/>
    <w:rsid w:val="000C5C25"/>
    <w:rsid w:val="000C5CCC"/>
    <w:rsid w:val="000C6F5B"/>
    <w:rsid w:val="000D3BE3"/>
    <w:rsid w:val="000D525F"/>
    <w:rsid w:val="000D74BC"/>
    <w:rsid w:val="000E28D6"/>
    <w:rsid w:val="000E29B2"/>
    <w:rsid w:val="000E29CA"/>
    <w:rsid w:val="000E35C8"/>
    <w:rsid w:val="000E4280"/>
    <w:rsid w:val="000E4B16"/>
    <w:rsid w:val="000E4F31"/>
    <w:rsid w:val="000E5E91"/>
    <w:rsid w:val="000E6BFB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5B12"/>
    <w:rsid w:val="00107388"/>
    <w:rsid w:val="001076F2"/>
    <w:rsid w:val="00110D78"/>
    <w:rsid w:val="00111393"/>
    <w:rsid w:val="00114AAE"/>
    <w:rsid w:val="00114C03"/>
    <w:rsid w:val="00115077"/>
    <w:rsid w:val="0011733E"/>
    <w:rsid w:val="00117876"/>
    <w:rsid w:val="001202E2"/>
    <w:rsid w:val="00120633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43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2D42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EC"/>
    <w:rsid w:val="00160439"/>
    <w:rsid w:val="001605FB"/>
    <w:rsid w:val="00161DAF"/>
    <w:rsid w:val="00161F27"/>
    <w:rsid w:val="001625D0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802C4"/>
    <w:rsid w:val="00180B55"/>
    <w:rsid w:val="0018193A"/>
    <w:rsid w:val="00181F83"/>
    <w:rsid w:val="00182AC6"/>
    <w:rsid w:val="00182BFF"/>
    <w:rsid w:val="0018321E"/>
    <w:rsid w:val="00183587"/>
    <w:rsid w:val="00183C1C"/>
    <w:rsid w:val="001842CF"/>
    <w:rsid w:val="00184511"/>
    <w:rsid w:val="00190367"/>
    <w:rsid w:val="00191845"/>
    <w:rsid w:val="001926E0"/>
    <w:rsid w:val="00192F49"/>
    <w:rsid w:val="00194F21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7D05"/>
    <w:rsid w:val="001C0A01"/>
    <w:rsid w:val="001C20B5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025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4F70"/>
    <w:rsid w:val="00206570"/>
    <w:rsid w:val="002116C1"/>
    <w:rsid w:val="00213704"/>
    <w:rsid w:val="00214A78"/>
    <w:rsid w:val="00214FA3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6CF8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44B7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F77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2D79"/>
    <w:rsid w:val="002D4F68"/>
    <w:rsid w:val="002D53B8"/>
    <w:rsid w:val="002D543E"/>
    <w:rsid w:val="002D7C8A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0F9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0F86"/>
    <w:rsid w:val="00321A97"/>
    <w:rsid w:val="00322D4A"/>
    <w:rsid w:val="00323186"/>
    <w:rsid w:val="00325119"/>
    <w:rsid w:val="00326D04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48D"/>
    <w:rsid w:val="003C5988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4AF8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449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08B"/>
    <w:rsid w:val="004231A5"/>
    <w:rsid w:val="00424D80"/>
    <w:rsid w:val="004262F9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4F"/>
    <w:rsid w:val="004F07D7"/>
    <w:rsid w:val="004F123F"/>
    <w:rsid w:val="004F346B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281B"/>
    <w:rsid w:val="00513E2B"/>
    <w:rsid w:val="00515B42"/>
    <w:rsid w:val="00517A7B"/>
    <w:rsid w:val="0052052A"/>
    <w:rsid w:val="005205F2"/>
    <w:rsid w:val="0052060D"/>
    <w:rsid w:val="00520966"/>
    <w:rsid w:val="0052190D"/>
    <w:rsid w:val="00524A86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1B6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2D7B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1701"/>
    <w:rsid w:val="005A4EC8"/>
    <w:rsid w:val="005A7BCF"/>
    <w:rsid w:val="005B28DF"/>
    <w:rsid w:val="005B5E22"/>
    <w:rsid w:val="005C02B0"/>
    <w:rsid w:val="005C2433"/>
    <w:rsid w:val="005C2B78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918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1E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37F"/>
    <w:rsid w:val="0062355F"/>
    <w:rsid w:val="00623C4F"/>
    <w:rsid w:val="00624722"/>
    <w:rsid w:val="00625B72"/>
    <w:rsid w:val="006269ED"/>
    <w:rsid w:val="00626C42"/>
    <w:rsid w:val="00627ABF"/>
    <w:rsid w:val="00630585"/>
    <w:rsid w:val="00631031"/>
    <w:rsid w:val="00631917"/>
    <w:rsid w:val="00631EE2"/>
    <w:rsid w:val="00632CA2"/>
    <w:rsid w:val="00632FCA"/>
    <w:rsid w:val="006336F8"/>
    <w:rsid w:val="0063426C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07D4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9C1"/>
    <w:rsid w:val="00684C8D"/>
    <w:rsid w:val="00685DF9"/>
    <w:rsid w:val="00686128"/>
    <w:rsid w:val="00687C11"/>
    <w:rsid w:val="0069367F"/>
    <w:rsid w:val="00694351"/>
    <w:rsid w:val="0069466F"/>
    <w:rsid w:val="00695826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B15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CC1"/>
    <w:rsid w:val="006F5FF1"/>
    <w:rsid w:val="006F6E41"/>
    <w:rsid w:val="007046C9"/>
    <w:rsid w:val="00704A69"/>
    <w:rsid w:val="00704C1E"/>
    <w:rsid w:val="007057D0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2995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76E"/>
    <w:rsid w:val="00786920"/>
    <w:rsid w:val="0078758E"/>
    <w:rsid w:val="00787E46"/>
    <w:rsid w:val="007902D5"/>
    <w:rsid w:val="007904EE"/>
    <w:rsid w:val="00790683"/>
    <w:rsid w:val="00791733"/>
    <w:rsid w:val="00791842"/>
    <w:rsid w:val="00791AE8"/>
    <w:rsid w:val="00791C9D"/>
    <w:rsid w:val="007929CF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675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46D8"/>
    <w:rsid w:val="007C5AC6"/>
    <w:rsid w:val="007C67F8"/>
    <w:rsid w:val="007C6E0C"/>
    <w:rsid w:val="007D021F"/>
    <w:rsid w:val="007D0358"/>
    <w:rsid w:val="007D05C2"/>
    <w:rsid w:val="007D2CCE"/>
    <w:rsid w:val="007D30A5"/>
    <w:rsid w:val="007D33E3"/>
    <w:rsid w:val="007D630B"/>
    <w:rsid w:val="007D6F9C"/>
    <w:rsid w:val="007E07D4"/>
    <w:rsid w:val="007E0FBD"/>
    <w:rsid w:val="007E1644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3B6"/>
    <w:rsid w:val="00826912"/>
    <w:rsid w:val="00827689"/>
    <w:rsid w:val="008319F0"/>
    <w:rsid w:val="00833BB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1D3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6A88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69D8"/>
    <w:rsid w:val="008E0D07"/>
    <w:rsid w:val="008E4EE0"/>
    <w:rsid w:val="008E529D"/>
    <w:rsid w:val="008E56C5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29"/>
    <w:rsid w:val="008F743E"/>
    <w:rsid w:val="008F786D"/>
    <w:rsid w:val="008F7AF0"/>
    <w:rsid w:val="009004BA"/>
    <w:rsid w:val="00900E56"/>
    <w:rsid w:val="009016A6"/>
    <w:rsid w:val="00901AD5"/>
    <w:rsid w:val="00903D67"/>
    <w:rsid w:val="009067BA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17B"/>
    <w:rsid w:val="00922B32"/>
    <w:rsid w:val="00924C65"/>
    <w:rsid w:val="00925D4F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76F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1794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1E94"/>
    <w:rsid w:val="009726CE"/>
    <w:rsid w:val="00973DE9"/>
    <w:rsid w:val="00974238"/>
    <w:rsid w:val="0097508B"/>
    <w:rsid w:val="00975DC9"/>
    <w:rsid w:val="00980C09"/>
    <w:rsid w:val="00980D42"/>
    <w:rsid w:val="009811A2"/>
    <w:rsid w:val="00982AD5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4582"/>
    <w:rsid w:val="009B4D98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1CA8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36A5"/>
    <w:rsid w:val="009F4A8B"/>
    <w:rsid w:val="009F5123"/>
    <w:rsid w:val="009F61F4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4571"/>
    <w:rsid w:val="00A26F32"/>
    <w:rsid w:val="00A27697"/>
    <w:rsid w:val="00A27AAD"/>
    <w:rsid w:val="00A30A1B"/>
    <w:rsid w:val="00A32416"/>
    <w:rsid w:val="00A331EE"/>
    <w:rsid w:val="00A3443C"/>
    <w:rsid w:val="00A349C7"/>
    <w:rsid w:val="00A3717C"/>
    <w:rsid w:val="00A37A39"/>
    <w:rsid w:val="00A37E6C"/>
    <w:rsid w:val="00A417ED"/>
    <w:rsid w:val="00A4269A"/>
    <w:rsid w:val="00A42D89"/>
    <w:rsid w:val="00A4307E"/>
    <w:rsid w:val="00A44295"/>
    <w:rsid w:val="00A46DDB"/>
    <w:rsid w:val="00A4734B"/>
    <w:rsid w:val="00A504C7"/>
    <w:rsid w:val="00A505BD"/>
    <w:rsid w:val="00A53380"/>
    <w:rsid w:val="00A54ABB"/>
    <w:rsid w:val="00A55631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715F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3EA6"/>
    <w:rsid w:val="00B1432B"/>
    <w:rsid w:val="00B148BB"/>
    <w:rsid w:val="00B150DB"/>
    <w:rsid w:val="00B2036F"/>
    <w:rsid w:val="00B206A5"/>
    <w:rsid w:val="00B21311"/>
    <w:rsid w:val="00B21EAE"/>
    <w:rsid w:val="00B223FA"/>
    <w:rsid w:val="00B23AF2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1EA1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D80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5F6F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71B5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102"/>
    <w:rsid w:val="00BA2C0D"/>
    <w:rsid w:val="00BA5BF7"/>
    <w:rsid w:val="00BA6510"/>
    <w:rsid w:val="00BA6949"/>
    <w:rsid w:val="00BA7C6E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2C40"/>
    <w:rsid w:val="00BD453B"/>
    <w:rsid w:val="00BD4654"/>
    <w:rsid w:val="00BE022B"/>
    <w:rsid w:val="00BE0CA2"/>
    <w:rsid w:val="00BE2955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0E71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1119"/>
    <w:rsid w:val="00C22EAD"/>
    <w:rsid w:val="00C230F6"/>
    <w:rsid w:val="00C2362B"/>
    <w:rsid w:val="00C26DDE"/>
    <w:rsid w:val="00C27F6F"/>
    <w:rsid w:val="00C3106B"/>
    <w:rsid w:val="00C3189A"/>
    <w:rsid w:val="00C3213A"/>
    <w:rsid w:val="00C32537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2796"/>
    <w:rsid w:val="00C63809"/>
    <w:rsid w:val="00C63B3F"/>
    <w:rsid w:val="00C646DD"/>
    <w:rsid w:val="00C6554C"/>
    <w:rsid w:val="00C708AC"/>
    <w:rsid w:val="00C70BEE"/>
    <w:rsid w:val="00C70CA4"/>
    <w:rsid w:val="00C70D15"/>
    <w:rsid w:val="00C726D9"/>
    <w:rsid w:val="00C726FF"/>
    <w:rsid w:val="00C75988"/>
    <w:rsid w:val="00C800EF"/>
    <w:rsid w:val="00C80D07"/>
    <w:rsid w:val="00C86AC7"/>
    <w:rsid w:val="00C86D96"/>
    <w:rsid w:val="00C86E8F"/>
    <w:rsid w:val="00C879B2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4E65"/>
    <w:rsid w:val="00CC0216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7E82"/>
    <w:rsid w:val="00CE018C"/>
    <w:rsid w:val="00CE124D"/>
    <w:rsid w:val="00CE1331"/>
    <w:rsid w:val="00CE1C21"/>
    <w:rsid w:val="00CE339D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660C"/>
    <w:rsid w:val="00D177F9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69A"/>
    <w:rsid w:val="00D31962"/>
    <w:rsid w:val="00D320AE"/>
    <w:rsid w:val="00D32813"/>
    <w:rsid w:val="00D33668"/>
    <w:rsid w:val="00D3381A"/>
    <w:rsid w:val="00D35032"/>
    <w:rsid w:val="00D36821"/>
    <w:rsid w:val="00D43343"/>
    <w:rsid w:val="00D439E1"/>
    <w:rsid w:val="00D470FC"/>
    <w:rsid w:val="00D473FF"/>
    <w:rsid w:val="00D5003F"/>
    <w:rsid w:val="00D5026E"/>
    <w:rsid w:val="00D50886"/>
    <w:rsid w:val="00D50AFE"/>
    <w:rsid w:val="00D51D7B"/>
    <w:rsid w:val="00D5228B"/>
    <w:rsid w:val="00D523A3"/>
    <w:rsid w:val="00D52511"/>
    <w:rsid w:val="00D52B59"/>
    <w:rsid w:val="00D536B6"/>
    <w:rsid w:val="00D53B17"/>
    <w:rsid w:val="00D53D64"/>
    <w:rsid w:val="00D53E64"/>
    <w:rsid w:val="00D54887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4B20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3CF9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3595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608"/>
    <w:rsid w:val="00DC1A01"/>
    <w:rsid w:val="00DC2446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321E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767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5FA5"/>
    <w:rsid w:val="00E96526"/>
    <w:rsid w:val="00E96BEA"/>
    <w:rsid w:val="00E96FD0"/>
    <w:rsid w:val="00E9741F"/>
    <w:rsid w:val="00E97845"/>
    <w:rsid w:val="00EA058A"/>
    <w:rsid w:val="00EA08C0"/>
    <w:rsid w:val="00EA0C10"/>
    <w:rsid w:val="00EA2685"/>
    <w:rsid w:val="00EA2B13"/>
    <w:rsid w:val="00EA335A"/>
    <w:rsid w:val="00EA39B2"/>
    <w:rsid w:val="00EA3D66"/>
    <w:rsid w:val="00EA65BA"/>
    <w:rsid w:val="00EB0848"/>
    <w:rsid w:val="00EB22D9"/>
    <w:rsid w:val="00EB2C5B"/>
    <w:rsid w:val="00EB338C"/>
    <w:rsid w:val="00EB37C1"/>
    <w:rsid w:val="00EB3CFA"/>
    <w:rsid w:val="00EB46BB"/>
    <w:rsid w:val="00EB5253"/>
    <w:rsid w:val="00EB5452"/>
    <w:rsid w:val="00EB578E"/>
    <w:rsid w:val="00EB6D12"/>
    <w:rsid w:val="00EB72FF"/>
    <w:rsid w:val="00EB77DF"/>
    <w:rsid w:val="00EB7875"/>
    <w:rsid w:val="00EC0215"/>
    <w:rsid w:val="00EC0729"/>
    <w:rsid w:val="00EC07E5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00A0"/>
    <w:rsid w:val="00F21C4E"/>
    <w:rsid w:val="00F22644"/>
    <w:rsid w:val="00F22A9A"/>
    <w:rsid w:val="00F22FA3"/>
    <w:rsid w:val="00F23644"/>
    <w:rsid w:val="00F241BA"/>
    <w:rsid w:val="00F243D7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0EE3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8B2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54C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B5B"/>
    <w:rsid w:val="00FC5F8E"/>
    <w:rsid w:val="00FC61EC"/>
    <w:rsid w:val="00FC63A3"/>
    <w:rsid w:val="00FC7470"/>
    <w:rsid w:val="00FC795A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29B6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42233</c:v>
                </c:pt>
                <c:pt idx="1">
                  <c:v>44140</c:v>
                </c:pt>
                <c:pt idx="2">
                  <c:v>44679</c:v>
                </c:pt>
                <c:pt idx="3">
                  <c:v>52255</c:v>
                </c:pt>
                <c:pt idx="4">
                  <c:v>54930</c:v>
                </c:pt>
                <c:pt idx="5">
                  <c:v>52642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96-4767-917E-8809E9987E3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4.1000000000000002E-2</c:v>
                </c:pt>
                <c:pt idx="1">
                  <c:v>3.7999999999999999E-2</c:v>
                </c:pt>
                <c:pt idx="2">
                  <c:v>-1.4999999999999999E-2</c:v>
                </c:pt>
                <c:pt idx="3">
                  <c:v>9.2999999999999999E-2</c:v>
                </c:pt>
                <c:pt idx="4">
                  <c:v>6.5000000000000002E-2</c:v>
                </c:pt>
                <c:pt idx="5">
                  <c:v>2.4E-2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396-4767-917E-8809E9987E3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8.0000000000000002E-3</c:v>
                </c:pt>
                <c:pt idx="2">
                  <c:v>-6.0000000000000001E-3</c:v>
                </c:pt>
                <c:pt idx="3">
                  <c:v>1.4999999999999999E-2</c:v>
                </c:pt>
                <c:pt idx="4">
                  <c:v>4.3999999999999997E-2</c:v>
                </c:pt>
                <c:pt idx="5">
                  <c:v>4.2000000000000003E-2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DB-4C07-B993-8E61C64081F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3.9E-2</c:v>
                </c:pt>
                <c:pt idx="1">
                  <c:v>3.6999999999999998E-2</c:v>
                </c:pt>
                <c:pt idx="2">
                  <c:v>4.2000000000000003E-2</c:v>
                </c:pt>
                <c:pt idx="3">
                  <c:v>4.8000000000000001E-2</c:v>
                </c:pt>
                <c:pt idx="4">
                  <c:v>3.6999999999999998E-2</c:v>
                </c:pt>
                <c:pt idx="5">
                  <c:v>3.4000000000000002E-2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2DB-4C07-B993-8E61C64081F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20426</c:v>
                </c:pt>
                <c:pt idx="1">
                  <c:v>60086</c:v>
                </c:pt>
                <c:pt idx="2">
                  <c:v>244472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BF-4B03-8F19-175987D38B37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9091</c:v>
                </c:pt>
                <c:pt idx="1">
                  <c:v>67893</c:v>
                </c:pt>
                <c:pt idx="2">
                  <c:v>108680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0BF-4B03-8F19-175987D38B3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21515</c:v>
                </c:pt>
                <c:pt idx="1">
                  <c:v>17363</c:v>
                </c:pt>
                <c:pt idx="2">
                  <c:v>20969</c:v>
                </c:pt>
                <c:pt idx="3">
                  <c:v>18950</c:v>
                </c:pt>
                <c:pt idx="4">
                  <c:v>23031</c:v>
                </c:pt>
                <c:pt idx="5">
                  <c:v>16422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1E-48BE-9AB1-9CEF57820348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6087</c:v>
                </c:pt>
                <c:pt idx="1">
                  <c:v>8690</c:v>
                </c:pt>
                <c:pt idx="2">
                  <c:v>4579</c:v>
                </c:pt>
                <c:pt idx="3">
                  <c:v>10369</c:v>
                </c:pt>
                <c:pt idx="4">
                  <c:v>10246</c:v>
                </c:pt>
                <c:pt idx="5">
                  <c:v>9970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E1E-48BE-9AB1-9CEF5782034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4574A-9E9A-4E96-9012-A086CF8E3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971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42</cp:revision>
  <cp:lastPrinted>2016-05-20T14:06:00Z</cp:lastPrinted>
  <dcterms:created xsi:type="dcterms:W3CDTF">2025-01-21T14:31:00Z</dcterms:created>
  <dcterms:modified xsi:type="dcterms:W3CDTF">2025-01-21T15:17:00Z</dcterms:modified>
</cp:coreProperties>
</file>