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572A5E0D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3E233F">
        <w:t>Israel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41CD9FF2" w:rsidR="002A18C9" w:rsidRPr="000E4280" w:rsidRDefault="002A18C9" w:rsidP="000E4280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3E233F">
        <w:rPr>
          <w:rFonts w:ascii="Calibri" w:eastAsia="Calibri" w:hAnsi="Calibri" w:cs="Calibri"/>
          <w:lang w:val="es-AR"/>
        </w:rPr>
        <w:t>Israel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461549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C0A01">
        <w:rPr>
          <w:rFonts w:ascii="Calibri" w:eastAsia="Calibri" w:hAnsi="Calibri" w:cs="Calibri"/>
          <w:lang w:val="es-AR"/>
        </w:rPr>
        <w:t xml:space="preserve"> </w:t>
      </w:r>
      <w:r w:rsidR="00074AE0">
        <w:rPr>
          <w:rFonts w:ascii="Calibri" w:eastAsia="Calibri" w:hAnsi="Calibri" w:cs="Calibri"/>
          <w:lang w:val="es-AR"/>
        </w:rPr>
        <w:t>54.176.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0E4280">
        <w:rPr>
          <w:rFonts w:ascii="Calibri" w:eastAsia="Calibri" w:hAnsi="Calibri" w:cs="Calibri"/>
          <w:lang w:val="es-AR"/>
        </w:rPr>
        <w:t>se expandió</w:t>
      </w:r>
      <w:r w:rsidRPr="000E4280">
        <w:rPr>
          <w:rFonts w:ascii="Calibri" w:eastAsia="Calibri" w:hAnsi="Calibri" w:cs="Calibri"/>
          <w:lang w:val="es-AR"/>
        </w:rPr>
        <w:t xml:space="preserve"> un </w:t>
      </w:r>
      <w:r w:rsidR="00074AE0">
        <w:rPr>
          <w:rFonts w:ascii="Calibri" w:eastAsia="Calibri" w:hAnsi="Calibri" w:cs="Calibri"/>
          <w:lang w:val="es-AR"/>
        </w:rPr>
        <w:t>0.9</w:t>
      </w:r>
      <w:r w:rsidRPr="000E4280"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2AC47257" w:rsidR="002A18C9" w:rsidRDefault="00074AE0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0768" behindDoc="0" locked="0" layoutInCell="1" allowOverlap="1" wp14:anchorId="34747462" wp14:editId="1849EE09">
            <wp:simplePos x="0" y="0"/>
            <wp:positionH relativeFrom="page">
              <wp:posOffset>1400175</wp:posOffset>
            </wp:positionH>
            <wp:positionV relativeFrom="paragraph">
              <wp:posOffset>278130</wp:posOffset>
            </wp:positionV>
            <wp:extent cx="5248275" cy="3667125"/>
            <wp:effectExtent l="0" t="0" r="9525" b="9525"/>
            <wp:wrapThrough wrapText="bothSides">
              <wp:wrapPolygon edited="0">
                <wp:start x="0" y="0"/>
                <wp:lineTo x="0" y="21544"/>
                <wp:lineTo x="21561" y="21544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5D8983D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D470FC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0410CA85" w14:textId="77777777" w:rsidR="00D06001" w:rsidRPr="001B03D3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658BA672" w14:textId="27CDC49A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1BFC210A" w14:textId="77777777" w:rsidR="008E529D" w:rsidRDefault="008E529D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63C0F4AF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5641F7">
        <w:rPr>
          <w:rFonts w:ascii="Calibri" w:eastAsia="Calibri" w:hAnsi="Calibri" w:cs="Calibri"/>
          <w:lang w:val="es-AR"/>
        </w:rPr>
        <w:t xml:space="preserve">tasa de </w:t>
      </w:r>
      <w:r w:rsidR="00320F86">
        <w:rPr>
          <w:rFonts w:ascii="Calibri" w:eastAsia="Calibri" w:hAnsi="Calibri" w:cs="Calibri"/>
          <w:lang w:val="es-AR"/>
        </w:rPr>
        <w:t>desempleo en el año 202</w:t>
      </w:r>
      <w:r w:rsidR="007811DE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se estimó e</w:t>
      </w:r>
      <w:r w:rsidR="00320F86">
        <w:rPr>
          <w:rFonts w:ascii="Calibri" w:eastAsia="Calibri" w:hAnsi="Calibri" w:cs="Calibri"/>
          <w:lang w:val="es-AR"/>
        </w:rPr>
        <w:t>n</w:t>
      </w:r>
      <w:r>
        <w:rPr>
          <w:rFonts w:ascii="Calibri" w:eastAsia="Calibri" w:hAnsi="Calibri" w:cs="Calibri"/>
          <w:lang w:val="es-AR"/>
        </w:rPr>
        <w:t xml:space="preserve"> </w:t>
      </w:r>
      <w:r w:rsidR="007811DE">
        <w:rPr>
          <w:rFonts w:ascii="Calibri" w:eastAsia="Calibri" w:hAnsi="Calibri" w:cs="Calibri"/>
          <w:lang w:val="es-AR"/>
        </w:rPr>
        <w:t>2.9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2E031A3" w14:textId="77777777" w:rsidR="00AC715F" w:rsidRDefault="00AC715F" w:rsidP="00AC715F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277165FB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7811DE">
        <w:rPr>
          <w:rFonts w:ascii="Calibri" w:eastAsia="Calibri" w:hAnsi="Calibri" w:cs="Calibri"/>
          <w:lang w:val="es-AR"/>
        </w:rPr>
        <w:t>3.1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0C3A9E2D" w:rsidR="00C63809" w:rsidRDefault="00C63809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3FD2D98C" w14:textId="1B51E2CA" w:rsidR="008E529D" w:rsidRDefault="008E529D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2F761CE6" w14:textId="52DB4A73" w:rsidR="008E529D" w:rsidRDefault="008E529D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1C3F285" w14:textId="710DFEAF" w:rsidR="008E529D" w:rsidRDefault="008E529D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26EEB1A8" w14:textId="40F6F4D8" w:rsidR="002A18C9" w:rsidRDefault="007811DE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1792" behindDoc="0" locked="0" layoutInCell="1" allowOverlap="1" wp14:anchorId="4921E4BC" wp14:editId="14E6634A">
            <wp:simplePos x="0" y="0"/>
            <wp:positionH relativeFrom="margin">
              <wp:align>right</wp:align>
            </wp:positionH>
            <wp:positionV relativeFrom="paragraph">
              <wp:posOffset>199390</wp:posOffset>
            </wp:positionV>
            <wp:extent cx="557212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63" y="21477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51281B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A754C25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62796">
        <w:rPr>
          <w:rFonts w:ascii="Calibri" w:eastAsia="Calibri" w:hAnsi="Calibri" w:cs="Calibri"/>
          <w:sz w:val="18"/>
          <w:szCs w:val="18"/>
        </w:rPr>
        <w:t>Banco Mundial</w:t>
      </w:r>
    </w:p>
    <w:p w14:paraId="514EA95B" w14:textId="7C8FC081" w:rsidR="00C26DDE" w:rsidRDefault="00C26DDE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667A24D5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3E233F">
        <w:rPr>
          <w:rStyle w:val="Ttulo10"/>
        </w:rPr>
        <w:t>Israel</w:t>
      </w:r>
      <w:r w:rsidR="00D53D64" w:rsidRPr="00697FB9">
        <w:rPr>
          <w:rStyle w:val="Ttulo10"/>
        </w:rPr>
        <w:t xml:space="preserve"> en el mundo</w:t>
      </w:r>
    </w:p>
    <w:p w14:paraId="2C18D672" w14:textId="715F3D9B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13AC2B59" w:rsidR="00080A60" w:rsidRPr="00453E39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EDC29C3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3E233F">
        <w:rPr>
          <w:rFonts w:ascii="Calibri" w:eastAsia="Batang" w:hAnsi="Calibri"/>
          <w:b/>
        </w:rPr>
        <w:t>Israel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3E233F">
        <w:rPr>
          <w:rFonts w:ascii="Calibri" w:eastAsia="Batang" w:hAnsi="Calibri"/>
          <w:b/>
        </w:rPr>
        <w:t>Israel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49357C08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160439">
        <w:rPr>
          <w:rFonts w:ascii="Calibri" w:eastAsia="Batang" w:hAnsi="Calibri"/>
          <w:b/>
          <w:sz w:val="22"/>
          <w:szCs w:val="22"/>
        </w:rPr>
        <w:t>8-2023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160439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084B7A62" w:rsidR="00080A60" w:rsidRPr="00843A89" w:rsidRDefault="007D2E92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749A3169" wp14:editId="72C5176F">
            <wp:simplePos x="0" y="0"/>
            <wp:positionH relativeFrom="margin">
              <wp:posOffset>-221615</wp:posOffset>
            </wp:positionH>
            <wp:positionV relativeFrom="paragraph">
              <wp:posOffset>187960</wp:posOffset>
            </wp:positionV>
            <wp:extent cx="3057525" cy="3429000"/>
            <wp:effectExtent l="0" t="0" r="9525" b="0"/>
            <wp:wrapThrough wrapText="bothSides">
              <wp:wrapPolygon edited="0">
                <wp:start x="0" y="0"/>
                <wp:lineTo x="0" y="21480"/>
                <wp:lineTo x="21533" y="21480"/>
                <wp:lineTo x="2153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3DB725E3" wp14:editId="7E8717B7">
            <wp:simplePos x="0" y="0"/>
            <wp:positionH relativeFrom="column">
              <wp:posOffset>2854960</wp:posOffset>
            </wp:positionH>
            <wp:positionV relativeFrom="paragraph">
              <wp:posOffset>201930</wp:posOffset>
            </wp:positionV>
            <wp:extent cx="3114675" cy="3409950"/>
            <wp:effectExtent l="0" t="0" r="9525" b="0"/>
            <wp:wrapThrough wrapText="bothSides">
              <wp:wrapPolygon edited="0">
                <wp:start x="0" y="0"/>
                <wp:lineTo x="0" y="21479"/>
                <wp:lineTo x="21534" y="21479"/>
                <wp:lineTo x="2153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</w:r>
      <w:r w:rsidR="000726C4">
        <w:rPr>
          <w:rStyle w:val="Ttulo10"/>
          <w:rFonts w:ascii="Calibri" w:eastAsia="Batang" w:hAnsi="Calibri"/>
        </w:rPr>
        <w:tab/>
        <w:t xml:space="preserve">    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</w:p>
    <w:p w14:paraId="659D3837" w14:textId="0A707EC6" w:rsidR="00080A60" w:rsidRPr="00426D67" w:rsidRDefault="00B65F6F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0726C4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45767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E457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FABC0F1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21282F28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119F0B81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la</w:t>
      </w:r>
      <w:r w:rsidR="00A24571">
        <w:rPr>
          <w:rStyle w:val="Ttulo10"/>
          <w:rFonts w:asciiTheme="minorHAnsi" w:eastAsia="Batang" w:hAnsiTheme="minorHAnsi" w:cstheme="minorHAnsi"/>
          <w:bCs/>
        </w:rPr>
        <w:t xml:space="preserve"> base de datos </w:t>
      </w:r>
      <w:proofErr w:type="spellStart"/>
      <w:r w:rsidR="00A24571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A24571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B52D80">
        <w:rPr>
          <w:rStyle w:val="Ttulo10"/>
          <w:rFonts w:asciiTheme="minorHAnsi" w:eastAsia="Batang" w:hAnsiTheme="minorHAnsi" w:cstheme="minorHAnsi"/>
          <w:bCs/>
        </w:rPr>
        <w:t>8</w:t>
      </w:r>
      <w:r w:rsidR="00A24571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y </w:t>
      </w:r>
      <w:r w:rsidR="00B11D2F">
        <w:rPr>
          <w:rStyle w:val="Ttulo10"/>
          <w:rFonts w:asciiTheme="minorHAnsi" w:eastAsia="Batang" w:hAnsiTheme="minorHAnsi" w:cstheme="minorHAnsi"/>
          <w:bCs/>
        </w:rPr>
        <w:t>noviembre</w:t>
      </w:r>
      <w:r w:rsidR="00B52D80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="00FC795A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D74B20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B11D2F">
        <w:rPr>
          <w:rStyle w:val="Ttulo10"/>
          <w:rFonts w:asciiTheme="minorHAnsi" w:eastAsia="Batang" w:hAnsiTheme="minorHAnsi" w:cstheme="minorHAnsi"/>
          <w:bCs/>
        </w:rPr>
        <w:t xml:space="preserve">559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3E233F">
        <w:rPr>
          <w:rFonts w:asciiTheme="minorHAnsi" w:hAnsiTheme="minorHAnsi" w:cstheme="minorHAnsi"/>
        </w:rPr>
        <w:t>israelíes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412D16">
        <w:rPr>
          <w:rFonts w:asciiTheme="minorHAnsi" w:hAnsiTheme="minorHAnsi" w:cstheme="minorHAnsi"/>
        </w:rPr>
        <w:t>:</w:t>
      </w:r>
      <w:r w:rsidR="00ED313A" w:rsidRPr="006227B6">
        <w:rPr>
          <w:rFonts w:asciiTheme="minorHAnsi" w:hAnsiTheme="minorHAnsi" w:cstheme="minorHAnsi"/>
        </w:rPr>
        <w:t xml:space="preserve"> </w:t>
      </w:r>
      <w:r w:rsidR="00470CF7" w:rsidRPr="006227B6">
        <w:rPr>
          <w:rFonts w:asciiTheme="minorHAnsi" w:hAnsiTheme="minorHAnsi" w:cstheme="minorHAnsi"/>
        </w:rPr>
        <w:t>Estados Unidos</w:t>
      </w:r>
      <w:r w:rsidR="00F472A9" w:rsidRPr="006227B6">
        <w:rPr>
          <w:rFonts w:asciiTheme="minorHAnsi" w:hAnsiTheme="minorHAnsi" w:cstheme="minorHAnsi"/>
        </w:rPr>
        <w:t xml:space="preserve">, </w:t>
      </w:r>
      <w:r w:rsidR="0069466F">
        <w:rPr>
          <w:rFonts w:asciiTheme="minorHAnsi" w:hAnsiTheme="minorHAnsi" w:cstheme="minorHAnsi"/>
        </w:rPr>
        <w:t xml:space="preserve">Alemania </w:t>
      </w:r>
      <w:r w:rsidR="00412D16">
        <w:rPr>
          <w:rFonts w:asciiTheme="minorHAnsi" w:hAnsiTheme="minorHAnsi" w:cstheme="minorHAnsi"/>
        </w:rPr>
        <w:t>y</w:t>
      </w:r>
      <w:r w:rsidR="00ED313A" w:rsidRPr="006227B6">
        <w:rPr>
          <w:rFonts w:asciiTheme="minorHAnsi" w:hAnsiTheme="minorHAnsi" w:cstheme="minorHAnsi"/>
        </w:rPr>
        <w:t xml:space="preserve"> </w:t>
      </w:r>
      <w:r w:rsidR="00ED313A" w:rsidRPr="006227B6">
        <w:rPr>
          <w:rFonts w:asciiTheme="minorHAnsi" w:hAnsiTheme="minorHAnsi" w:cstheme="minorHAnsi"/>
          <w:lang w:val="es-AR"/>
        </w:rPr>
        <w:t>Reino Unido</w:t>
      </w:r>
      <w:r w:rsidR="000B585F">
        <w:rPr>
          <w:rFonts w:asciiTheme="minorHAnsi" w:hAnsiTheme="minorHAnsi" w:cstheme="minorHAnsi"/>
          <w:lang w:val="es-AR"/>
        </w:rPr>
        <w:t>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0ECA9496" w:rsidR="0007397E" w:rsidRDefault="00486FCA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EB72FF">
        <w:rPr>
          <w:rFonts w:ascii="Calibri" w:hAnsi="Calibri"/>
          <w:b/>
          <w:bCs/>
        </w:rPr>
        <w:t>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3E233F">
        <w:rPr>
          <w:rFonts w:ascii="Calibri" w:hAnsi="Calibri"/>
          <w:b/>
          <w:bCs/>
        </w:rPr>
        <w:t>israelíes</w:t>
      </w:r>
      <w:r w:rsidR="0007397E" w:rsidRPr="006227B6">
        <w:rPr>
          <w:rFonts w:ascii="Calibri" w:hAnsi="Calibri"/>
          <w:b/>
          <w:bCs/>
        </w:rPr>
        <w:t xml:space="preserve"> 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07397E" w:rsidRPr="006227B6">
        <w:rPr>
          <w:rFonts w:ascii="Calibri" w:hAnsi="Calibri"/>
          <w:b/>
          <w:bCs/>
        </w:rPr>
        <w:t>,</w:t>
      </w:r>
      <w:r w:rsidR="0078676E">
        <w:rPr>
          <w:rFonts w:ascii="Calibri" w:hAnsi="Calibri"/>
          <w:b/>
          <w:bCs/>
        </w:rPr>
        <w:t xml:space="preserve"> 2018</w:t>
      </w:r>
      <w:r w:rsidR="0007397E" w:rsidRPr="006227B6">
        <w:rPr>
          <w:rFonts w:ascii="Calibri" w:hAnsi="Calibri"/>
          <w:b/>
          <w:bCs/>
        </w:rPr>
        <w:t xml:space="preserve"> – </w:t>
      </w:r>
      <w:r w:rsidR="00B11D2F">
        <w:rPr>
          <w:rFonts w:ascii="Calibri" w:hAnsi="Calibri"/>
          <w:b/>
          <w:bCs/>
        </w:rPr>
        <w:t>noviembre</w:t>
      </w:r>
      <w:r w:rsidR="00623C4F">
        <w:rPr>
          <w:rFonts w:ascii="Calibri" w:hAnsi="Calibri"/>
          <w:b/>
          <w:bCs/>
        </w:rPr>
        <w:t xml:space="preserve"> de 2025</w:t>
      </w:r>
    </w:p>
    <w:tbl>
      <w:tblPr>
        <w:tblW w:w="74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0"/>
        <w:gridCol w:w="2317"/>
        <w:gridCol w:w="2317"/>
      </w:tblGrid>
      <w:tr w:rsidR="006227B6" w14:paraId="79121615" w14:textId="77777777" w:rsidTr="006F5CC1">
        <w:trPr>
          <w:trHeight w:val="1152"/>
          <w:jc w:val="center"/>
        </w:trPr>
        <w:tc>
          <w:tcPr>
            <w:tcW w:w="2810" w:type="dxa"/>
            <w:shd w:val="clear" w:color="000000" w:fill="99CCFF"/>
            <w:vAlign w:val="center"/>
            <w:hideMark/>
          </w:tcPr>
          <w:p w14:paraId="3CB34A0B" w14:textId="77777777" w:rsidR="006227B6" w:rsidRDefault="006227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17" w:type="dxa"/>
            <w:shd w:val="clear" w:color="000000" w:fill="99CCFF"/>
            <w:vAlign w:val="center"/>
            <w:hideMark/>
          </w:tcPr>
          <w:p w14:paraId="452C6056" w14:textId="140BAA7D" w:rsidR="006227B6" w:rsidRDefault="006227B6" w:rsidP="00625B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625B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317" w:type="dxa"/>
            <w:shd w:val="clear" w:color="000000" w:fill="99CCFF"/>
            <w:vAlign w:val="center"/>
            <w:hideMark/>
          </w:tcPr>
          <w:p w14:paraId="5278A300" w14:textId="77777777" w:rsidR="006227B6" w:rsidRDefault="006227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22BF4" w14:paraId="3B35730E" w14:textId="77777777" w:rsidTr="00222BF4">
        <w:trPr>
          <w:trHeight w:val="757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45E610B9" w14:textId="4EECEB30" w:rsidR="00222BF4" w:rsidRPr="00C421C2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>Estados Unidos de América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261C7508" w14:textId="1EDE1BE0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2CC275FF" w14:textId="79BB71AE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222BF4" w14:paraId="5DC2997C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0C8BBB80" w14:textId="64ED60E7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67A4E80D" w14:textId="5D770D91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3C6730A9" w14:textId="07C27666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222BF4" w14:paraId="138FC03C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0D871EF0" w14:textId="342FFC6E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13BA9E74" w14:textId="13D6C50B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795D83A1" w14:textId="518B6208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22BF4" w14:paraId="6461EA0A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30B43A5F" w14:textId="66B86471" w:rsidR="00222BF4" w:rsidRPr="00C421C2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0D302AC0" w14:textId="5675EF90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0BE4D23B" w14:textId="1020A736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22BF4" w14:paraId="2712EFD5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503DF450" w14:textId="496B0E5F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73D27A99" w14:textId="0486B419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6CB6421B" w14:textId="6449D86D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22BF4" w14:paraId="602901A4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6BEB7745" w14:textId="30BCBE4C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 (SG)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434B7499" w14:textId="1277FB22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40C4FCF4" w14:textId="35EA70ED" w:rsidR="00222BF4" w:rsidRDefault="00222BF4" w:rsidP="00222BF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2BF4" w14:paraId="4F0DD3A5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793A3597" w14:textId="1AA9362A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4926DDDD" w14:textId="597DD098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731A326F" w14:textId="23698E9D" w:rsidR="00222BF4" w:rsidRDefault="00222BF4" w:rsidP="00222BF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2BF4" w14:paraId="03CC3886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24F8C8BA" w14:textId="65C9CD80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77394AB4" w14:textId="3EE7DFCE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6BF3D200" w14:textId="08CC5E89" w:rsidR="00222BF4" w:rsidRDefault="00222BF4" w:rsidP="00222BF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2BF4" w14:paraId="0A86C733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7AA21449" w14:textId="5308930E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Grecia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36F1201E" w14:textId="06876842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5B69F271" w14:textId="53899FBE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2BF4" w14:paraId="7D419DCD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398EE5A3" w14:textId="77777777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3A0C5E0E" w14:textId="5DC41433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195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07810FA3" w14:textId="71096BB5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222BF4" w14:paraId="190215E9" w14:textId="77777777" w:rsidTr="00222BF4">
        <w:trPr>
          <w:trHeight w:val="594"/>
          <w:jc w:val="center"/>
        </w:trPr>
        <w:tc>
          <w:tcPr>
            <w:tcW w:w="2810" w:type="dxa"/>
            <w:shd w:val="clear" w:color="auto" w:fill="auto"/>
            <w:vAlign w:val="center"/>
            <w:hideMark/>
          </w:tcPr>
          <w:p w14:paraId="594FCD83" w14:textId="77777777" w:rsidR="00222BF4" w:rsidRDefault="00222BF4" w:rsidP="00222B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658C0729" w14:textId="6CA2F1C9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559</w:t>
            </w:r>
          </w:p>
        </w:tc>
        <w:tc>
          <w:tcPr>
            <w:tcW w:w="2317" w:type="dxa"/>
            <w:shd w:val="clear" w:color="auto" w:fill="auto"/>
            <w:vAlign w:val="center"/>
            <w:hideMark/>
          </w:tcPr>
          <w:p w14:paraId="47FB914D" w14:textId="770D8B63" w:rsidR="00222BF4" w:rsidRDefault="00222BF4" w:rsidP="00222B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4B132B8B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 xml:space="preserve">empresas </w:t>
      </w:r>
      <w:r w:rsidR="003E233F">
        <w:rPr>
          <w:rFonts w:ascii="Calibri" w:hAnsi="Calibri"/>
        </w:rPr>
        <w:t>israelíes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F0082A">
        <w:rPr>
          <w:rFonts w:ascii="Calibri" w:hAnsi="Calibri"/>
        </w:rPr>
        <w:t xml:space="preserve">Computación y Software; Servicios Profesionales; </w:t>
      </w:r>
      <w:r w:rsidR="00204F70">
        <w:rPr>
          <w:rFonts w:ascii="Calibri" w:hAnsi="Calibri"/>
        </w:rPr>
        <w:t>Comercio Mayorista.</w:t>
      </w:r>
    </w:p>
    <w:p w14:paraId="2CBB984F" w14:textId="4F0C2BB4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20F57B86" w14:textId="064FFDC9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30E106CA" w:rsidR="009A0DC7" w:rsidRDefault="00486FCA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Cuadro </w:t>
      </w:r>
      <w:r w:rsidR="00EB72FF">
        <w:rPr>
          <w:rFonts w:ascii="Calibri" w:hAnsi="Calibri"/>
          <w:b/>
          <w:bCs/>
        </w:rPr>
        <w:t>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D700DC">
        <w:rPr>
          <w:rFonts w:ascii="Calibri" w:hAnsi="Calibri"/>
          <w:b/>
          <w:bCs/>
        </w:rPr>
        <w:t>greenfield</w:t>
      </w:r>
      <w:proofErr w:type="spellEnd"/>
      <w:r w:rsidR="009A0DC7" w:rsidRPr="00D700DC">
        <w:rPr>
          <w:rFonts w:ascii="Calibri" w:hAnsi="Calibri"/>
          <w:b/>
          <w:bCs/>
        </w:rPr>
        <w:t xml:space="preserve"> de empresas </w:t>
      </w:r>
      <w:r w:rsidR="003E233F">
        <w:rPr>
          <w:rFonts w:ascii="Calibri" w:hAnsi="Calibri"/>
          <w:b/>
          <w:bCs/>
        </w:rPr>
        <w:t>israelíes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 del proyecto</w:t>
      </w:r>
      <w:r w:rsidR="009A0DC7" w:rsidRPr="00D700DC">
        <w:rPr>
          <w:rFonts w:ascii="Calibri" w:hAnsi="Calibri"/>
          <w:b/>
          <w:bCs/>
        </w:rPr>
        <w:t>, 201</w:t>
      </w:r>
      <w:r w:rsidR="0078676E">
        <w:rPr>
          <w:rFonts w:ascii="Calibri" w:hAnsi="Calibri"/>
          <w:b/>
          <w:bCs/>
        </w:rPr>
        <w:t>8</w:t>
      </w:r>
      <w:r w:rsidR="009A0DC7" w:rsidRPr="00D700DC">
        <w:rPr>
          <w:rFonts w:ascii="Calibri" w:hAnsi="Calibri"/>
          <w:b/>
          <w:bCs/>
        </w:rPr>
        <w:t xml:space="preserve"> – </w:t>
      </w:r>
      <w:r w:rsidR="00584FBB">
        <w:rPr>
          <w:rFonts w:ascii="Calibri" w:hAnsi="Calibri"/>
          <w:b/>
          <w:bCs/>
        </w:rPr>
        <w:t>noviembre</w:t>
      </w:r>
      <w:r w:rsidR="0078676E">
        <w:rPr>
          <w:rFonts w:ascii="Calibri" w:hAnsi="Calibri"/>
          <w:b/>
          <w:bCs/>
        </w:rPr>
        <w:t xml:space="preserve"> de 2025</w:t>
      </w:r>
    </w:p>
    <w:tbl>
      <w:tblPr>
        <w:tblW w:w="8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9"/>
        <w:gridCol w:w="2041"/>
        <w:gridCol w:w="2041"/>
      </w:tblGrid>
      <w:tr w:rsidR="003E6FC2" w14:paraId="22A65AA9" w14:textId="77777777" w:rsidTr="001C20B5">
        <w:trPr>
          <w:trHeight w:val="1505"/>
          <w:tblHeader/>
          <w:jc w:val="center"/>
        </w:trPr>
        <w:tc>
          <w:tcPr>
            <w:tcW w:w="4389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1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41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B2248" w14:paraId="574872CB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62F0B9EB" w14:textId="5328560A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481952DF" w14:textId="33CDF772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0E8D2170" w14:textId="06A89276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4B2248" w14:paraId="02179DB4" w14:textId="77777777" w:rsidTr="004B2248">
        <w:trPr>
          <w:trHeight w:val="96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1168BCED" w14:textId="163E1295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7A248824" w14:textId="58271D3C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6687C82F" w14:textId="1677BF40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B2248" w14:paraId="77813C3D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21B17449" w14:textId="64CF16D6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FC6E13F" w14:textId="51D6549F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BBC07B9" w14:textId="528CB8F8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B2248" w14:paraId="3C4A54C1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0472AA6E" w14:textId="1884BCEC" w:rsidR="004B2248" w:rsidRPr="00C421C2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3E00FD20" w14:textId="375079E9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46FB932F" w14:textId="657B4D7C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B2248" w14:paraId="61D93037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761DB6E9" w14:textId="5969FCE1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CFEED6C" w14:textId="5217328E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0AE72DEA" w14:textId="4C61D56D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B2248" w14:paraId="4493B2EF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15126F17" w14:textId="74507418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21C2"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 de la vida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F3C8EEE" w14:textId="4D82A3BF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1444EE6" w14:textId="65EB7F91" w:rsidR="004B2248" w:rsidRDefault="004B2248" w:rsidP="004B224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2248" w14:paraId="77D67FA9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5439B30F" w14:textId="0AA102C8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44972130" w14:textId="5DF471F8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4E10700" w14:textId="3FCD2C89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2248" w14:paraId="0C8D23E8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09E34B51" w14:textId="5F6DDF2A" w:rsidR="004B2248" w:rsidRPr="00C421C2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FCD1BAB" w14:textId="60C612CC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AAB66A2" w14:textId="4E721009" w:rsidR="004B2248" w:rsidRDefault="004B2248" w:rsidP="004B224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2248" w14:paraId="64883C69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489E9144" w14:textId="00ADB085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0637AC4F" w14:textId="71DE1B44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0D9F492" w14:textId="492CCF34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2248" w14:paraId="2C285CEE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</w:tcPr>
          <w:p w14:paraId="1B76CE58" w14:textId="11054D9F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37D6D52B" w14:textId="15249FEE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47BCAC3C" w14:textId="7DD95D64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B2248" w14:paraId="57A334DE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296F7F4F" w14:textId="77777777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3573B651" w14:textId="2D49422A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3326193E" w14:textId="4A28EB95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B2248" w14:paraId="5D18147B" w14:textId="77777777" w:rsidTr="004B2248">
        <w:trPr>
          <w:trHeight w:val="774"/>
          <w:jc w:val="center"/>
        </w:trPr>
        <w:tc>
          <w:tcPr>
            <w:tcW w:w="4389" w:type="dxa"/>
            <w:shd w:val="clear" w:color="auto" w:fill="auto"/>
            <w:vAlign w:val="center"/>
            <w:hideMark/>
          </w:tcPr>
          <w:p w14:paraId="2B2FFE38" w14:textId="77777777" w:rsidR="004B2248" w:rsidRDefault="004B2248" w:rsidP="004B224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6B386E74" w14:textId="4772073F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559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6EF2363F" w14:textId="72E547AB" w:rsidR="004B2248" w:rsidRDefault="004B2248" w:rsidP="004B22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4ECF6D0E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2AF21CBF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la base de datos </w:t>
      </w:r>
      <w:proofErr w:type="spellStart"/>
      <w:r w:rsidRPr="00B47BFC">
        <w:rPr>
          <w:rFonts w:ascii="Calibri" w:hAnsi="Calibri"/>
        </w:rPr>
        <w:t>Orbis</w:t>
      </w:r>
      <w:proofErr w:type="spellEnd"/>
      <w:r w:rsidRPr="00B47BFC">
        <w:rPr>
          <w:rFonts w:ascii="Calibri" w:hAnsi="Calibri"/>
        </w:rPr>
        <w:t xml:space="preserve"> entre </w:t>
      </w:r>
      <w:r w:rsidR="008F7429">
        <w:rPr>
          <w:rFonts w:ascii="Calibri" w:hAnsi="Calibri"/>
        </w:rPr>
        <w:t>201</w:t>
      </w:r>
      <w:r w:rsidR="007E1644">
        <w:rPr>
          <w:rFonts w:ascii="Calibri" w:hAnsi="Calibri"/>
        </w:rPr>
        <w:t>8</w:t>
      </w:r>
      <w:r w:rsidRPr="00B47BFC">
        <w:rPr>
          <w:rFonts w:ascii="Calibri" w:hAnsi="Calibri"/>
        </w:rPr>
        <w:t xml:space="preserve"> </w:t>
      </w:r>
      <w:r w:rsidR="00915639" w:rsidRPr="00B47BFC">
        <w:rPr>
          <w:rFonts w:ascii="Calibri" w:hAnsi="Calibri"/>
        </w:rPr>
        <w:t xml:space="preserve">y </w:t>
      </w:r>
      <w:r w:rsidR="00F9718F">
        <w:rPr>
          <w:rFonts w:ascii="Calibri" w:hAnsi="Calibri"/>
        </w:rPr>
        <w:t>noviembre</w:t>
      </w:r>
      <w:r w:rsidR="007E1644">
        <w:rPr>
          <w:rFonts w:ascii="Calibri" w:hAnsi="Calibri"/>
        </w:rPr>
        <w:t xml:space="preserve"> de 2025</w:t>
      </w:r>
      <w:r w:rsidR="00593AE9">
        <w:rPr>
          <w:rFonts w:ascii="Calibri" w:hAnsi="Calibri"/>
        </w:rPr>
        <w:t>,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E2321E">
        <w:rPr>
          <w:rFonts w:ascii="Calibri" w:hAnsi="Calibri"/>
        </w:rPr>
        <w:t xml:space="preserve"> </w:t>
      </w:r>
      <w:r w:rsidR="00105B12">
        <w:rPr>
          <w:rFonts w:ascii="Calibri" w:hAnsi="Calibri"/>
        </w:rPr>
        <w:t>24</w:t>
      </w:r>
      <w:r w:rsidRPr="00B47BFC">
        <w:rPr>
          <w:rFonts w:ascii="Calibri" w:hAnsi="Calibri"/>
        </w:rPr>
        <w:t xml:space="preserve"> anuncios de inversión </w:t>
      </w:r>
      <w:proofErr w:type="spellStart"/>
      <w:r w:rsidRPr="00B47BFC">
        <w:rPr>
          <w:rFonts w:ascii="Calibri" w:hAnsi="Calibri"/>
        </w:rPr>
        <w:t>greenfield</w:t>
      </w:r>
      <w:proofErr w:type="spellEnd"/>
      <w:r w:rsidRPr="00B47BFC">
        <w:rPr>
          <w:rFonts w:ascii="Calibri" w:hAnsi="Calibri"/>
        </w:rPr>
        <w:t xml:space="preserve"> por parte de empresas </w:t>
      </w:r>
      <w:r w:rsidR="003E233F">
        <w:rPr>
          <w:rFonts w:ascii="Calibri" w:hAnsi="Calibri"/>
        </w:rPr>
        <w:t>israelíes</w:t>
      </w:r>
      <w:r w:rsidR="00DE6616" w:rsidRPr="00B47BFC">
        <w:rPr>
          <w:rFonts w:ascii="Calibri" w:hAnsi="Calibri"/>
        </w:rPr>
        <w:t xml:space="preserve"> </w:t>
      </w:r>
      <w:r w:rsidRPr="00B47BFC">
        <w:rPr>
          <w:rFonts w:ascii="Calibri" w:hAnsi="Calibri"/>
        </w:rPr>
        <w:t>en América Latina.</w:t>
      </w:r>
      <w:bookmarkStart w:id="0" w:name="_Hlk46753065"/>
      <w:r w:rsidR="00250AE3" w:rsidRPr="00B47BFC">
        <w:rPr>
          <w:rFonts w:ascii="Calibri" w:hAnsi="Calibri"/>
        </w:rPr>
        <w:t xml:space="preserve"> </w:t>
      </w:r>
      <w:r w:rsidR="00FC1A6F">
        <w:rPr>
          <w:rFonts w:ascii="Calibri" w:hAnsi="Calibri"/>
        </w:rPr>
        <w:t xml:space="preserve">El destino de dichos </w:t>
      </w:r>
      <w:r w:rsidR="00250AE3" w:rsidRPr="00B47BFC">
        <w:rPr>
          <w:rFonts w:ascii="Calibri" w:hAnsi="Calibri"/>
        </w:rPr>
        <w:t xml:space="preserve">anuncios se concentró en – por orden de importancia- Brasil, México </w:t>
      </w:r>
      <w:r w:rsidR="00FC1A6F" w:rsidRPr="00B47BFC">
        <w:rPr>
          <w:rFonts w:ascii="Calibri" w:hAnsi="Calibri"/>
        </w:rPr>
        <w:t xml:space="preserve">y </w:t>
      </w:r>
      <w:r w:rsidR="00FC1A6F">
        <w:rPr>
          <w:rFonts w:ascii="Calibri" w:hAnsi="Calibri"/>
        </w:rPr>
        <w:t>Argentina</w:t>
      </w:r>
      <w:r w:rsidR="00250AE3" w:rsidRPr="00B47BFC">
        <w:rPr>
          <w:rFonts w:ascii="Calibri" w:hAnsi="Calibri"/>
        </w:rPr>
        <w:t xml:space="preserve">. 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45F653D9" w:rsidR="00250AE3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mayormente</w:t>
      </w:r>
      <w:r w:rsidRPr="00B47BFC">
        <w:rPr>
          <w:rFonts w:ascii="Calibri" w:hAnsi="Calibri"/>
        </w:rPr>
        <w:t xml:space="preserve"> a</w:t>
      </w:r>
      <w:r w:rsidR="004360DF">
        <w:rPr>
          <w:rFonts w:ascii="Calibri" w:hAnsi="Calibri"/>
        </w:rPr>
        <w:t xml:space="preserve"> Computación y Software</w:t>
      </w:r>
    </w:p>
    <w:p w14:paraId="36F292A1" w14:textId="77777777" w:rsidR="000C2CC1" w:rsidRDefault="000C2CC1" w:rsidP="000C2CC1">
      <w:pPr>
        <w:pStyle w:val="Prrafodelista"/>
        <w:rPr>
          <w:rFonts w:ascii="Calibri" w:hAnsi="Calibri"/>
        </w:rPr>
      </w:pPr>
    </w:p>
    <w:bookmarkEnd w:id="0"/>
    <w:p w14:paraId="735A7C18" w14:textId="44046D99" w:rsidR="0085773D" w:rsidRDefault="0085773D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61DA6C93" w14:textId="2960E930" w:rsidR="0072785E" w:rsidRDefault="00E04E2F" w:rsidP="00105B1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1802C4">
        <w:rPr>
          <w:rFonts w:ascii="Calibri" w:hAnsi="Calibri"/>
          <w:b/>
          <w:bCs/>
        </w:rPr>
        <w:t>4</w:t>
      </w:r>
      <w:r w:rsidR="0072785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72785E" w:rsidRPr="006227B6">
        <w:rPr>
          <w:rFonts w:ascii="Calibri" w:hAnsi="Calibri"/>
          <w:b/>
          <w:bCs/>
        </w:rPr>
        <w:t>greenfield</w:t>
      </w:r>
      <w:proofErr w:type="spellEnd"/>
      <w:r w:rsidR="0072785E" w:rsidRPr="006227B6">
        <w:rPr>
          <w:rFonts w:ascii="Calibri" w:hAnsi="Calibri"/>
          <w:b/>
          <w:bCs/>
        </w:rPr>
        <w:t xml:space="preserve"> de empresas </w:t>
      </w:r>
      <w:r w:rsidR="0072785E">
        <w:rPr>
          <w:rFonts w:ascii="Calibri" w:hAnsi="Calibri"/>
          <w:b/>
          <w:bCs/>
        </w:rPr>
        <w:t>israelíes</w:t>
      </w:r>
      <w:r w:rsidR="0072785E" w:rsidRPr="006227B6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América Latina y El Caribe,</w:t>
      </w:r>
      <w:r w:rsidR="0072785E" w:rsidRPr="006227B6">
        <w:rPr>
          <w:rFonts w:ascii="Calibri" w:hAnsi="Calibri"/>
          <w:b/>
          <w:bCs/>
        </w:rPr>
        <w:t xml:space="preserve"> por país de destino, </w:t>
      </w:r>
      <w:r w:rsidR="00326D04">
        <w:rPr>
          <w:rFonts w:ascii="Calibri" w:hAnsi="Calibri"/>
          <w:b/>
          <w:bCs/>
        </w:rPr>
        <w:t>201</w:t>
      </w:r>
      <w:r w:rsidR="00105B12">
        <w:rPr>
          <w:rFonts w:ascii="Calibri" w:hAnsi="Calibri"/>
          <w:b/>
          <w:bCs/>
        </w:rPr>
        <w:t>8</w:t>
      </w:r>
      <w:r w:rsidR="0072785E" w:rsidRPr="006227B6">
        <w:rPr>
          <w:rFonts w:ascii="Calibri" w:hAnsi="Calibri"/>
          <w:b/>
          <w:bCs/>
        </w:rPr>
        <w:t xml:space="preserve"> –</w:t>
      </w:r>
      <w:r w:rsidR="000C5C25">
        <w:rPr>
          <w:rFonts w:ascii="Calibri" w:hAnsi="Calibri"/>
          <w:b/>
          <w:bCs/>
        </w:rPr>
        <w:t xml:space="preserve"> </w:t>
      </w:r>
      <w:r w:rsidR="00F56144">
        <w:rPr>
          <w:rFonts w:ascii="Calibri" w:hAnsi="Calibri"/>
          <w:b/>
          <w:bCs/>
        </w:rPr>
        <w:t>noviembre</w:t>
      </w:r>
      <w:r w:rsidR="000E6BFB">
        <w:rPr>
          <w:rFonts w:ascii="Calibri" w:hAnsi="Calibri"/>
          <w:b/>
          <w:bCs/>
        </w:rPr>
        <w:t xml:space="preserve"> de 202</w:t>
      </w:r>
      <w:r w:rsidR="00105B12">
        <w:rPr>
          <w:rFonts w:ascii="Calibri" w:hAnsi="Calibri"/>
          <w:b/>
          <w:bCs/>
        </w:rPr>
        <w:t>5</w:t>
      </w:r>
    </w:p>
    <w:tbl>
      <w:tblPr>
        <w:tblW w:w="8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23"/>
        <w:gridCol w:w="2492"/>
        <w:gridCol w:w="2492"/>
      </w:tblGrid>
      <w:tr w:rsidR="0072785E" w14:paraId="01B0631B" w14:textId="77777777" w:rsidTr="004A5751">
        <w:trPr>
          <w:trHeight w:val="803"/>
          <w:jc w:val="center"/>
        </w:trPr>
        <w:tc>
          <w:tcPr>
            <w:tcW w:w="3023" w:type="dxa"/>
            <w:shd w:val="clear" w:color="000000" w:fill="99CCFF"/>
            <w:vAlign w:val="center"/>
            <w:hideMark/>
          </w:tcPr>
          <w:p w14:paraId="5375EABD" w14:textId="77777777" w:rsidR="0072785E" w:rsidRDefault="0072785E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92" w:type="dxa"/>
            <w:shd w:val="clear" w:color="000000" w:fill="99CCFF"/>
            <w:vAlign w:val="center"/>
            <w:hideMark/>
          </w:tcPr>
          <w:p w14:paraId="6DBB3F21" w14:textId="77777777" w:rsidR="0072785E" w:rsidRDefault="0072785E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92" w:type="dxa"/>
            <w:shd w:val="clear" w:color="000000" w:fill="99CCFF"/>
            <w:vAlign w:val="center"/>
            <w:hideMark/>
          </w:tcPr>
          <w:p w14:paraId="4371D976" w14:textId="77777777" w:rsidR="0072785E" w:rsidRDefault="0072785E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B045D" w14:paraId="60D3AD55" w14:textId="77777777" w:rsidTr="004A5751">
        <w:trPr>
          <w:trHeight w:val="527"/>
          <w:jc w:val="center"/>
        </w:trPr>
        <w:tc>
          <w:tcPr>
            <w:tcW w:w="3023" w:type="dxa"/>
            <w:shd w:val="clear" w:color="auto" w:fill="auto"/>
            <w:vAlign w:val="center"/>
            <w:hideMark/>
          </w:tcPr>
          <w:p w14:paraId="66D6B11D" w14:textId="47AB109D" w:rsidR="000B045D" w:rsidRPr="00C421C2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5555891E" w14:textId="750975BE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4D7A1DBD" w14:textId="1F5EF1A3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0B045D" w14:paraId="78B648F9" w14:textId="77777777" w:rsidTr="004A5751">
        <w:trPr>
          <w:trHeight w:val="412"/>
          <w:jc w:val="center"/>
        </w:trPr>
        <w:tc>
          <w:tcPr>
            <w:tcW w:w="3023" w:type="dxa"/>
            <w:shd w:val="clear" w:color="auto" w:fill="auto"/>
            <w:vAlign w:val="center"/>
            <w:hideMark/>
          </w:tcPr>
          <w:p w14:paraId="33AD6F45" w14:textId="263F6D27" w:rsidR="000B045D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1F92784B" w14:textId="0B38D90F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511DA0FF" w14:textId="07291F72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B045D" w14:paraId="1C8C7BDB" w14:textId="77777777" w:rsidTr="004A5751">
        <w:trPr>
          <w:trHeight w:val="412"/>
          <w:jc w:val="center"/>
        </w:trPr>
        <w:tc>
          <w:tcPr>
            <w:tcW w:w="3023" w:type="dxa"/>
            <w:shd w:val="clear" w:color="auto" w:fill="auto"/>
            <w:vAlign w:val="center"/>
            <w:hideMark/>
          </w:tcPr>
          <w:p w14:paraId="041A7FB5" w14:textId="5B78C1C7" w:rsidR="000B045D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07A1F0FD" w14:textId="27A6E0F4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6AA6D028" w14:textId="7BF9E5B7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B045D" w14:paraId="532E814F" w14:textId="77777777" w:rsidTr="004A5751">
        <w:trPr>
          <w:trHeight w:val="412"/>
          <w:jc w:val="center"/>
        </w:trPr>
        <w:tc>
          <w:tcPr>
            <w:tcW w:w="3023" w:type="dxa"/>
            <w:shd w:val="clear" w:color="auto" w:fill="auto"/>
            <w:vAlign w:val="center"/>
          </w:tcPr>
          <w:p w14:paraId="399B98A8" w14:textId="1C946A5C" w:rsidR="000B045D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492" w:type="dxa"/>
            <w:shd w:val="clear" w:color="auto" w:fill="auto"/>
            <w:vAlign w:val="center"/>
          </w:tcPr>
          <w:p w14:paraId="213C441E" w14:textId="3CFD01FD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92" w:type="dxa"/>
            <w:shd w:val="clear" w:color="auto" w:fill="auto"/>
            <w:vAlign w:val="center"/>
          </w:tcPr>
          <w:p w14:paraId="200DF9A2" w14:textId="261ED730" w:rsidR="000B045D" w:rsidRDefault="000B045D" w:rsidP="000B045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B045D" w14:paraId="4BAE7932" w14:textId="77777777" w:rsidTr="004A5751">
        <w:trPr>
          <w:trHeight w:val="412"/>
          <w:jc w:val="center"/>
        </w:trPr>
        <w:tc>
          <w:tcPr>
            <w:tcW w:w="3023" w:type="dxa"/>
            <w:shd w:val="clear" w:color="auto" w:fill="auto"/>
            <w:vAlign w:val="center"/>
            <w:hideMark/>
          </w:tcPr>
          <w:p w14:paraId="5478348F" w14:textId="105BC910" w:rsidR="000B045D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22852E0A" w14:textId="7AFE3C9E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6A43F22C" w14:textId="02A09542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045D" w14:paraId="36234227" w14:textId="77777777" w:rsidTr="004A5751">
        <w:trPr>
          <w:trHeight w:val="412"/>
          <w:jc w:val="center"/>
        </w:trPr>
        <w:tc>
          <w:tcPr>
            <w:tcW w:w="3023" w:type="dxa"/>
            <w:shd w:val="clear" w:color="auto" w:fill="auto"/>
            <w:vAlign w:val="center"/>
          </w:tcPr>
          <w:p w14:paraId="5BAC0F2D" w14:textId="34895829" w:rsidR="000B045D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92" w:type="dxa"/>
            <w:shd w:val="clear" w:color="auto" w:fill="auto"/>
            <w:vAlign w:val="center"/>
          </w:tcPr>
          <w:p w14:paraId="72CF0976" w14:textId="4115FD97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92" w:type="dxa"/>
            <w:shd w:val="clear" w:color="auto" w:fill="auto"/>
            <w:vAlign w:val="center"/>
          </w:tcPr>
          <w:p w14:paraId="0BAAE516" w14:textId="658AC5B6" w:rsidR="000B045D" w:rsidRDefault="000B045D" w:rsidP="000B045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045D" w14:paraId="10C7BBFA" w14:textId="77777777" w:rsidTr="004A5751">
        <w:trPr>
          <w:trHeight w:val="412"/>
          <w:jc w:val="center"/>
        </w:trPr>
        <w:tc>
          <w:tcPr>
            <w:tcW w:w="3023" w:type="dxa"/>
            <w:shd w:val="clear" w:color="auto" w:fill="auto"/>
            <w:vAlign w:val="center"/>
            <w:hideMark/>
          </w:tcPr>
          <w:p w14:paraId="5370477F" w14:textId="77777777" w:rsidR="000B045D" w:rsidRDefault="000B045D" w:rsidP="000B04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1573A9AF" w14:textId="58CE1128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492" w:type="dxa"/>
            <w:shd w:val="clear" w:color="auto" w:fill="auto"/>
            <w:vAlign w:val="center"/>
            <w:hideMark/>
          </w:tcPr>
          <w:p w14:paraId="11414A30" w14:textId="1B28519B" w:rsidR="000B045D" w:rsidRDefault="000B045D" w:rsidP="000B04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983238F" w14:textId="406FDF3C" w:rsidR="0072785E" w:rsidRDefault="0072785E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MRECIC en base a ORBIS.</w:t>
      </w:r>
    </w:p>
    <w:p w14:paraId="1ED3CA87" w14:textId="5FAD2B77" w:rsidR="003D0922" w:rsidRDefault="003D0922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1695A49" w14:textId="77777777" w:rsidR="00326D04" w:rsidRDefault="00326D04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734EECF" w14:textId="14C791BC" w:rsidR="003D0922" w:rsidRPr="00D700DC" w:rsidRDefault="003D0922" w:rsidP="00326D04">
      <w:pPr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1802C4">
        <w:rPr>
          <w:rFonts w:ascii="Calibri" w:hAnsi="Calibri"/>
          <w:b/>
          <w:bCs/>
        </w:rPr>
        <w:t>4</w:t>
      </w:r>
      <w:r w:rsidRPr="00D700DC">
        <w:rPr>
          <w:rFonts w:ascii="Calibri" w:hAnsi="Calibri"/>
          <w:b/>
          <w:bCs/>
        </w:rPr>
        <w:t xml:space="preserve">.2 – Anuncios de inversión </w:t>
      </w:r>
      <w:proofErr w:type="spellStart"/>
      <w:r w:rsidRPr="00D700DC">
        <w:rPr>
          <w:rFonts w:ascii="Calibri" w:hAnsi="Calibri"/>
          <w:b/>
          <w:bCs/>
        </w:rPr>
        <w:t>greenfield</w:t>
      </w:r>
      <w:proofErr w:type="spellEnd"/>
      <w:r w:rsidRPr="00D700DC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>israelíes</w:t>
      </w:r>
      <w:r w:rsidRPr="00D700DC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 xml:space="preserve">América Latina y El Caribe, </w:t>
      </w:r>
      <w:r w:rsidRPr="00D700DC">
        <w:rPr>
          <w:rFonts w:ascii="Calibri" w:hAnsi="Calibri"/>
          <w:b/>
          <w:bCs/>
        </w:rPr>
        <w:t xml:space="preserve">por sector del proyecto, </w:t>
      </w:r>
      <w:r w:rsidR="008D69D8">
        <w:rPr>
          <w:rFonts w:ascii="Calibri" w:hAnsi="Calibri"/>
          <w:b/>
          <w:bCs/>
        </w:rPr>
        <w:t>201</w:t>
      </w:r>
      <w:r w:rsidR="009B4D98">
        <w:rPr>
          <w:rFonts w:ascii="Calibri" w:hAnsi="Calibri"/>
          <w:b/>
          <w:bCs/>
        </w:rPr>
        <w:t>8</w:t>
      </w:r>
      <w:r w:rsidRPr="00D700DC">
        <w:rPr>
          <w:rFonts w:ascii="Calibri" w:hAnsi="Calibri"/>
          <w:b/>
          <w:bCs/>
        </w:rPr>
        <w:t xml:space="preserve"> – </w:t>
      </w:r>
      <w:r w:rsidR="00127D2A">
        <w:rPr>
          <w:rFonts w:ascii="Calibri" w:hAnsi="Calibri"/>
          <w:b/>
          <w:bCs/>
        </w:rPr>
        <w:t>noviembre</w:t>
      </w:r>
      <w:r w:rsidR="009B4D98">
        <w:rPr>
          <w:rFonts w:ascii="Calibri" w:hAnsi="Calibri"/>
          <w:b/>
          <w:bCs/>
        </w:rPr>
        <w:t xml:space="preserve"> de 2025</w:t>
      </w:r>
    </w:p>
    <w:tbl>
      <w:tblPr>
        <w:tblW w:w="8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953"/>
        <w:gridCol w:w="1953"/>
      </w:tblGrid>
      <w:tr w:rsidR="003D0922" w14:paraId="2979937B" w14:textId="77777777" w:rsidTr="004A5751">
        <w:trPr>
          <w:trHeight w:val="747"/>
          <w:tblHeader/>
          <w:jc w:val="center"/>
        </w:trPr>
        <w:tc>
          <w:tcPr>
            <w:tcW w:w="4201" w:type="dxa"/>
            <w:shd w:val="clear" w:color="000000" w:fill="99CCFF"/>
            <w:vAlign w:val="center"/>
            <w:hideMark/>
          </w:tcPr>
          <w:p w14:paraId="44BA8032" w14:textId="77777777" w:rsidR="003D0922" w:rsidRDefault="003D0922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53" w:type="dxa"/>
            <w:shd w:val="clear" w:color="000000" w:fill="99CCFF"/>
            <w:vAlign w:val="center"/>
            <w:hideMark/>
          </w:tcPr>
          <w:p w14:paraId="41D4E7E3" w14:textId="77777777" w:rsidR="003D0922" w:rsidRDefault="003D0922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53" w:type="dxa"/>
            <w:shd w:val="clear" w:color="000000" w:fill="99CCFF"/>
            <w:vAlign w:val="center"/>
            <w:hideMark/>
          </w:tcPr>
          <w:p w14:paraId="1FD0D49F" w14:textId="77777777" w:rsidR="003D0922" w:rsidRDefault="003D0922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A5751" w14:paraId="76CF9797" w14:textId="77777777" w:rsidTr="004A5751">
        <w:trPr>
          <w:trHeight w:val="478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AEFA86D" w14:textId="1A250B18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171D3797" w14:textId="2DC60248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6EA551A" w14:textId="0A174051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4A5751" w14:paraId="54168B8C" w14:textId="77777777" w:rsidTr="004A5751">
        <w:trPr>
          <w:trHeight w:val="478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1896830" w14:textId="77777777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4F6EC231" w14:textId="7B80FBA5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671CB9F3" w14:textId="7C5A4C7B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A5751" w14:paraId="3C0FF5DF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80AD2CE" w14:textId="2CEFC1A8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4245F21E" w14:textId="34E26343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1066351B" w14:textId="1DFE5A19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A5751" w14:paraId="6A48C46F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798098" w14:textId="65407918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074709E9" w14:textId="2BB3E90F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4B53D615" w14:textId="5DFD1ECC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A5751" w14:paraId="661EA82A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A8DCB66" w14:textId="2A8C1C19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6CC0D754" w14:textId="3E78F20F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3D119219" w14:textId="7CB81B09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A5751" w14:paraId="104FCE83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651FFEC" w14:textId="0659AA55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2D3B4BC" w14:textId="4BAA72EC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7EC96C61" w14:textId="0D2FE555" w:rsidR="004A5751" w:rsidRDefault="004A5751" w:rsidP="004A57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A5751" w14:paraId="66044C10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7697341" w14:textId="31E42A30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63774713" w14:textId="19334796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71EE8229" w14:textId="4BE60EC1" w:rsidR="004A5751" w:rsidRDefault="004A5751" w:rsidP="004A575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A5751" w14:paraId="75E53907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C29D8C5" w14:textId="2F059236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C6DD502" w14:textId="77A532CA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7C918697" w14:textId="53D0EFCF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A5751" w14:paraId="33EE0334" w14:textId="77777777" w:rsidTr="004A5751">
        <w:trPr>
          <w:trHeight w:val="384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253EC8F" w14:textId="77777777" w:rsidR="004A5751" w:rsidRDefault="004A5751" w:rsidP="004A575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78A70FA0" w14:textId="0161988D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953" w:type="dxa"/>
            <w:shd w:val="clear" w:color="auto" w:fill="auto"/>
            <w:vAlign w:val="center"/>
            <w:hideMark/>
          </w:tcPr>
          <w:p w14:paraId="3C0F599F" w14:textId="5EDBCCB0" w:rsidR="004A5751" w:rsidRDefault="004A5751" w:rsidP="004A57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CFD9E95" w14:textId="77777777" w:rsidR="003D0922" w:rsidRPr="00DE6616" w:rsidRDefault="003D0922" w:rsidP="003D0922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MRECIC en base a ORBIS.</w:t>
      </w:r>
    </w:p>
    <w:p w14:paraId="2E587FBE" w14:textId="77777777" w:rsidR="003D0922" w:rsidRPr="006227B6" w:rsidRDefault="003D0922" w:rsidP="0072785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170C676" w14:textId="21EF2736" w:rsidR="00DC1A01" w:rsidRDefault="00DC1A01">
      <w:pPr>
        <w:rPr>
          <w:rFonts w:ascii="Calibri" w:hAnsi="Calibri"/>
          <w:color w:val="FF0000"/>
          <w:sz w:val="20"/>
          <w:szCs w:val="20"/>
          <w:lang w:val="es-AR"/>
        </w:rPr>
      </w:pPr>
    </w:p>
    <w:p w14:paraId="4C00740D" w14:textId="3CE2F7C4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197EB2F0" w:rsidR="002D00DF" w:rsidRPr="002D00DF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1D6025" w:rsidRPr="00486FCA">
        <w:rPr>
          <w:rStyle w:val="Ttulo10"/>
          <w:rFonts w:ascii="Calibri" w:eastAsia="Batang" w:hAnsi="Calibri"/>
          <w:bCs/>
        </w:rPr>
        <w:t xml:space="preserve">entre </w:t>
      </w:r>
      <w:r w:rsidR="001D6025">
        <w:rPr>
          <w:rStyle w:val="Ttulo10"/>
          <w:rFonts w:ascii="Calibri" w:eastAsia="Batang" w:hAnsi="Calibri"/>
          <w:bCs/>
        </w:rPr>
        <w:t>201</w:t>
      </w:r>
      <w:r w:rsidR="00236CF8">
        <w:rPr>
          <w:rStyle w:val="Ttulo10"/>
          <w:rFonts w:ascii="Calibri" w:eastAsia="Batang" w:hAnsi="Calibri"/>
          <w:bCs/>
        </w:rPr>
        <w:t>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532221">
        <w:rPr>
          <w:rStyle w:val="Ttulo10"/>
          <w:rFonts w:ascii="Calibri" w:eastAsia="Batang" w:hAnsi="Calibri"/>
          <w:bCs/>
        </w:rPr>
        <w:t>noviembre</w:t>
      </w:r>
      <w:r w:rsidR="00236CF8">
        <w:rPr>
          <w:rStyle w:val="Ttulo10"/>
          <w:rFonts w:ascii="Calibri" w:eastAsia="Batang" w:hAnsi="Calibri"/>
          <w:bCs/>
        </w:rPr>
        <w:t xml:space="preserve"> de 2025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1D6025">
        <w:rPr>
          <w:rStyle w:val="Ttulo10"/>
          <w:rFonts w:ascii="Calibri" w:eastAsia="Batang" w:hAnsi="Calibri"/>
          <w:bCs/>
        </w:rPr>
        <w:t xml:space="preserve">se </w:t>
      </w:r>
      <w:r w:rsidR="00DF4DD6" w:rsidRPr="00486FCA">
        <w:rPr>
          <w:rStyle w:val="Ttulo10"/>
          <w:rFonts w:ascii="Calibri" w:eastAsia="Batang" w:hAnsi="Calibri"/>
          <w:bCs/>
        </w:rPr>
        <w:t xml:space="preserve">registraron </w:t>
      </w:r>
      <w:r w:rsidR="00BA2102">
        <w:rPr>
          <w:rStyle w:val="Ttulo10"/>
          <w:rFonts w:ascii="Calibri" w:eastAsia="Batang" w:hAnsi="Calibri"/>
          <w:bCs/>
        </w:rPr>
        <w:t>4</w:t>
      </w:r>
      <w:r w:rsidR="00DF4DD6" w:rsidRPr="00486FCA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 xml:space="preserve">de empresas </w:t>
      </w:r>
      <w:r w:rsidR="003E233F">
        <w:rPr>
          <w:rStyle w:val="Ttulo10"/>
          <w:rFonts w:ascii="Calibri" w:eastAsia="Batang" w:hAnsi="Calibri"/>
        </w:rPr>
        <w:t>israelíes</w:t>
      </w:r>
      <w:r w:rsidR="00A4307E">
        <w:rPr>
          <w:rStyle w:val="Ttulo10"/>
          <w:rFonts w:ascii="Calibri" w:eastAsia="Batang" w:hAnsi="Calibri"/>
        </w:rPr>
        <w:t xml:space="preserve"> en la República Argentina.</w:t>
      </w:r>
    </w:p>
    <w:p w14:paraId="1B008E90" w14:textId="77777777" w:rsidR="002D00DF" w:rsidRPr="00486FCA" w:rsidRDefault="002D00DF" w:rsidP="002D00DF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C5E8C17" w14:textId="6DCC85E5" w:rsidR="00486FCA" w:rsidRDefault="00DF4DD6" w:rsidP="007E7C29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486FCA">
        <w:rPr>
          <w:rFonts w:ascii="Calibri" w:hAnsi="Calibri"/>
          <w:b/>
          <w:bCs/>
        </w:rPr>
        <w:t xml:space="preserve">Cuadro </w:t>
      </w:r>
      <w:r w:rsidR="000B309D">
        <w:rPr>
          <w:rFonts w:ascii="Calibri" w:hAnsi="Calibri"/>
          <w:b/>
          <w:bCs/>
        </w:rPr>
        <w:t>5</w:t>
      </w:r>
      <w:r w:rsidRPr="00486FCA">
        <w:rPr>
          <w:rFonts w:ascii="Calibri" w:hAnsi="Calibri"/>
          <w:b/>
          <w:bCs/>
        </w:rPr>
        <w:t xml:space="preserve">.1 – Anuncios de inversión </w:t>
      </w:r>
      <w:proofErr w:type="spellStart"/>
      <w:r w:rsidRPr="00486FCA">
        <w:rPr>
          <w:rFonts w:ascii="Calibri" w:hAnsi="Calibri"/>
          <w:b/>
          <w:bCs/>
        </w:rPr>
        <w:t>greenfield</w:t>
      </w:r>
      <w:proofErr w:type="spellEnd"/>
      <w:r w:rsidRPr="00486FCA">
        <w:rPr>
          <w:rFonts w:ascii="Calibri" w:hAnsi="Calibri"/>
          <w:b/>
          <w:bCs/>
        </w:rPr>
        <w:t xml:space="preserve"> de empresas </w:t>
      </w:r>
      <w:r w:rsidR="003E233F">
        <w:rPr>
          <w:rFonts w:ascii="Calibri" w:hAnsi="Calibri"/>
          <w:b/>
          <w:bCs/>
        </w:rPr>
        <w:t>israelíes</w:t>
      </w:r>
      <w:r w:rsidRPr="00486FCA">
        <w:rPr>
          <w:rFonts w:ascii="Calibri" w:hAnsi="Calibri"/>
          <w:b/>
          <w:bCs/>
        </w:rPr>
        <w:t xml:space="preserve"> en Argentina detallados, </w:t>
      </w:r>
      <w:r w:rsidR="00BA2102">
        <w:rPr>
          <w:rFonts w:ascii="Calibri" w:hAnsi="Calibri"/>
          <w:b/>
          <w:bCs/>
        </w:rPr>
        <w:t>2018</w:t>
      </w:r>
      <w:r w:rsidR="004F346B">
        <w:rPr>
          <w:rFonts w:ascii="Calibri" w:hAnsi="Calibri"/>
          <w:b/>
          <w:bCs/>
        </w:rPr>
        <w:t xml:space="preserve"> </w:t>
      </w:r>
      <w:r w:rsidR="00BA2102">
        <w:rPr>
          <w:rFonts w:ascii="Calibri" w:hAnsi="Calibri"/>
          <w:b/>
          <w:bCs/>
        </w:rPr>
        <w:t>-</w:t>
      </w:r>
      <w:r w:rsidR="004F346B">
        <w:rPr>
          <w:rFonts w:ascii="Calibri" w:hAnsi="Calibri"/>
          <w:b/>
          <w:bCs/>
        </w:rPr>
        <w:t xml:space="preserve"> </w:t>
      </w:r>
      <w:r w:rsidR="00BA2102">
        <w:rPr>
          <w:rFonts w:ascii="Calibri" w:hAnsi="Calibri"/>
          <w:b/>
          <w:bCs/>
        </w:rPr>
        <w:t>enero de 2025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4"/>
        <w:gridCol w:w="1401"/>
        <w:gridCol w:w="1549"/>
        <w:gridCol w:w="2388"/>
        <w:gridCol w:w="913"/>
      </w:tblGrid>
      <w:tr w:rsidR="00DC1A01" w14:paraId="72349F34" w14:textId="77777777" w:rsidTr="00F954C3">
        <w:trPr>
          <w:trHeight w:val="1217"/>
          <w:jc w:val="center"/>
        </w:trPr>
        <w:tc>
          <w:tcPr>
            <w:tcW w:w="2374" w:type="dxa"/>
            <w:shd w:val="clear" w:color="auto" w:fill="8DB3E2" w:themeFill="text2" w:themeFillTint="66"/>
            <w:vAlign w:val="center"/>
            <w:hideMark/>
          </w:tcPr>
          <w:p w14:paraId="4E8EBA2D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Anuncio</w:t>
            </w:r>
          </w:p>
        </w:tc>
        <w:tc>
          <w:tcPr>
            <w:tcW w:w="1401" w:type="dxa"/>
            <w:shd w:val="clear" w:color="auto" w:fill="8DB3E2" w:themeFill="text2" w:themeFillTint="66"/>
            <w:vAlign w:val="center"/>
            <w:hideMark/>
          </w:tcPr>
          <w:p w14:paraId="54893F2A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Fecha último Estado</w:t>
            </w:r>
          </w:p>
        </w:tc>
        <w:tc>
          <w:tcPr>
            <w:tcW w:w="1549" w:type="dxa"/>
            <w:shd w:val="clear" w:color="auto" w:fill="8DB3E2" w:themeFill="text2" w:themeFillTint="66"/>
            <w:vAlign w:val="center"/>
            <w:hideMark/>
          </w:tcPr>
          <w:p w14:paraId="304920E6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2388" w:type="dxa"/>
            <w:shd w:val="clear" w:color="auto" w:fill="8DB3E2" w:themeFill="text2" w:themeFillTint="66"/>
            <w:vAlign w:val="center"/>
            <w:hideMark/>
          </w:tcPr>
          <w:p w14:paraId="007FEDF4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913" w:type="dxa"/>
            <w:shd w:val="clear" w:color="auto" w:fill="8DB3E2" w:themeFill="text2" w:themeFillTint="66"/>
            <w:vAlign w:val="center"/>
            <w:hideMark/>
          </w:tcPr>
          <w:p w14:paraId="46D84750" w14:textId="77777777" w:rsidR="00DC1A01" w:rsidRPr="000E28D6" w:rsidRDefault="00DC1A01" w:rsidP="00DC1A0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E28D6">
              <w:rPr>
                <w:rFonts w:ascii="Calibri" w:hAnsi="Calibri" w:cs="Calibri"/>
                <w:b/>
                <w:bCs/>
                <w:sz w:val="22"/>
                <w:szCs w:val="22"/>
              </w:rPr>
              <w:t>Capital en m USD</w:t>
            </w:r>
          </w:p>
        </w:tc>
      </w:tr>
      <w:tr w:rsidR="004F074F" w14:paraId="2D5F1834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</w:tcPr>
          <w:p w14:paraId="0408ADDF" w14:textId="1B79D91C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proofErr w:type="spellStart"/>
            <w:r w:rsidRPr="004F074F">
              <w:rPr>
                <w:rFonts w:ascii="Arial" w:hAnsi="Arial" w:cs="Arial"/>
                <w:color w:val="333333"/>
                <w:sz w:val="21"/>
                <w:szCs w:val="21"/>
              </w:rPr>
              <w:t>XtraLit</w:t>
            </w:r>
            <w:proofErr w:type="spellEnd"/>
            <w:r w:rsidRPr="004F074F">
              <w:rPr>
                <w:rFonts w:ascii="Arial" w:hAnsi="Arial" w:cs="Arial"/>
                <w:color w:val="333333"/>
                <w:sz w:val="21"/>
                <w:szCs w:val="21"/>
              </w:rPr>
              <w:t xml:space="preserve"> abrirá centro de investigación y desarrollo en Argentina</w:t>
            </w:r>
          </w:p>
        </w:tc>
        <w:tc>
          <w:tcPr>
            <w:tcW w:w="1401" w:type="dxa"/>
            <w:shd w:val="clear" w:color="auto" w:fill="auto"/>
            <w:noWrap/>
            <w:vAlign w:val="center"/>
          </w:tcPr>
          <w:p w14:paraId="5C02EA00" w14:textId="7BDB81A7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09/02/2024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76D7DF5C" w14:textId="3CE16989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Anunciado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2A0B2B3" w14:textId="0AF3F7A6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XTRALIT</w:t>
            </w:r>
          </w:p>
        </w:tc>
        <w:tc>
          <w:tcPr>
            <w:tcW w:w="913" w:type="dxa"/>
            <w:shd w:val="clear" w:color="auto" w:fill="auto"/>
            <w:noWrap/>
            <w:vAlign w:val="center"/>
          </w:tcPr>
          <w:p w14:paraId="79F4549E" w14:textId="1D48CEC9" w:rsidR="004F074F" w:rsidRDefault="004F074F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15.09</w:t>
            </w:r>
          </w:p>
        </w:tc>
      </w:tr>
      <w:tr w:rsidR="00402449" w14:paraId="57069338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</w:tcPr>
          <w:p w14:paraId="2D0DF8E6" w14:textId="0B709B03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</w:rPr>
              <w:t>Tuvis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</w:rPr>
              <w:t xml:space="preserve"> abre oficina de ventas en Buenos Aires</w:t>
            </w:r>
          </w:p>
        </w:tc>
        <w:tc>
          <w:tcPr>
            <w:tcW w:w="1401" w:type="dxa"/>
            <w:shd w:val="clear" w:color="auto" w:fill="auto"/>
            <w:noWrap/>
            <w:vAlign w:val="center"/>
          </w:tcPr>
          <w:p w14:paraId="0C1263ED" w14:textId="6DFEA21B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01/07/2022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389042CE" w14:textId="03D2152C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Completado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115FAC29" w14:textId="1E8849F7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TUVIS SOLUTIONS LTD</w:t>
            </w:r>
          </w:p>
        </w:tc>
        <w:tc>
          <w:tcPr>
            <w:tcW w:w="913" w:type="dxa"/>
            <w:shd w:val="clear" w:color="auto" w:fill="auto"/>
            <w:noWrap/>
            <w:vAlign w:val="center"/>
          </w:tcPr>
          <w:p w14:paraId="1E5C53C6" w14:textId="7A4746A2" w:rsidR="00402449" w:rsidRDefault="00402449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1,83</w:t>
            </w:r>
          </w:p>
        </w:tc>
      </w:tr>
      <w:tr w:rsidR="00DC1A01" w14:paraId="4459564C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  <w:hideMark/>
          </w:tcPr>
          <w:p w14:paraId="67CC7CB5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abre centro de reparación y mantenimiento en Buenos Aires, Argentina</w:t>
            </w:r>
          </w:p>
        </w:tc>
        <w:tc>
          <w:tcPr>
            <w:tcW w:w="1401" w:type="dxa"/>
            <w:shd w:val="clear" w:color="auto" w:fill="auto"/>
            <w:noWrap/>
            <w:vAlign w:val="center"/>
            <w:hideMark/>
          </w:tcPr>
          <w:p w14:paraId="2AD91E79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28/04/2021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6672BEF4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Completado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5B147CEB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AEROSYSTEMS LTD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3C091AE3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72,54</w:t>
            </w:r>
          </w:p>
        </w:tc>
      </w:tr>
      <w:tr w:rsidR="00DC1A01" w14:paraId="40CD4C5F" w14:textId="77777777" w:rsidTr="00F954C3">
        <w:trPr>
          <w:trHeight w:val="1180"/>
          <w:jc w:val="center"/>
        </w:trPr>
        <w:tc>
          <w:tcPr>
            <w:tcW w:w="2374" w:type="dxa"/>
            <w:shd w:val="clear" w:color="auto" w:fill="auto"/>
            <w:vAlign w:val="center"/>
            <w:hideMark/>
          </w:tcPr>
          <w:p w14:paraId="325087AA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abre oficina de ventas en Buenos Aires, Argentina</w:t>
            </w:r>
          </w:p>
        </w:tc>
        <w:tc>
          <w:tcPr>
            <w:tcW w:w="1401" w:type="dxa"/>
            <w:shd w:val="clear" w:color="auto" w:fill="auto"/>
            <w:noWrap/>
            <w:vAlign w:val="center"/>
            <w:hideMark/>
          </w:tcPr>
          <w:p w14:paraId="5671475E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28/04/2021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52CBCD58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Completado</w:t>
            </w:r>
          </w:p>
        </w:tc>
        <w:tc>
          <w:tcPr>
            <w:tcW w:w="2388" w:type="dxa"/>
            <w:shd w:val="clear" w:color="auto" w:fill="auto"/>
            <w:vAlign w:val="center"/>
            <w:hideMark/>
          </w:tcPr>
          <w:p w14:paraId="6F918DE5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BIRD AEROSYSTEMS LTD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3DFD7DBB" w14:textId="77777777" w:rsidR="00DC1A01" w:rsidRDefault="00DC1A01" w:rsidP="00DC1A01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4,84</w:t>
            </w:r>
          </w:p>
        </w:tc>
      </w:tr>
    </w:tbl>
    <w:p w14:paraId="06AC8B33" w14:textId="77777777" w:rsidR="007E7C29" w:rsidRPr="008E5A8C" w:rsidRDefault="007E7C29" w:rsidP="007E7C29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727B9EE6" w14:textId="16BA6928" w:rsidR="00DC1A01" w:rsidRDefault="00DC1A01" w:rsidP="00486FCA">
      <w:pPr>
        <w:ind w:left="720"/>
        <w:textAlignment w:val="top"/>
        <w:rPr>
          <w:rFonts w:ascii="Calibri" w:hAnsi="Calibri"/>
          <w:b/>
          <w:bCs/>
        </w:rPr>
      </w:pPr>
    </w:p>
    <w:p w14:paraId="0860CF85" w14:textId="1600FF7C" w:rsidR="001D6025" w:rsidRDefault="001D6025" w:rsidP="00486FCA">
      <w:pPr>
        <w:ind w:left="720"/>
        <w:textAlignment w:val="top"/>
        <w:rPr>
          <w:rFonts w:ascii="Calibri" w:hAnsi="Calibri"/>
          <w:b/>
          <w:bCs/>
        </w:rPr>
      </w:pPr>
    </w:p>
    <w:p w14:paraId="3F55F065" w14:textId="7032C5C2" w:rsidR="00C21119" w:rsidRDefault="00C21119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21207675" w14:textId="065FA6D9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3E233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4CD17668" w:rsidR="00636CDC" w:rsidRPr="006849C1" w:rsidRDefault="00B669A3" w:rsidP="00636CD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 xml:space="preserve">entre </w:t>
      </w:r>
      <w:r w:rsidR="007D630B">
        <w:rPr>
          <w:rFonts w:ascii="Calibri" w:hAnsi="Calibri"/>
        </w:rPr>
        <w:t>201</w:t>
      </w:r>
      <w:r w:rsidR="00FC63A3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 </w:t>
      </w:r>
      <w:r w:rsidR="000D5ABF">
        <w:rPr>
          <w:rFonts w:ascii="Calibri" w:hAnsi="Calibri"/>
        </w:rPr>
        <w:t>noviembre</w:t>
      </w:r>
      <w:r w:rsidR="00FC63A3">
        <w:rPr>
          <w:rFonts w:ascii="Calibri" w:hAnsi="Calibri"/>
        </w:rPr>
        <w:t xml:space="preserve"> de 2025</w:t>
      </w:r>
      <w:r w:rsidR="008C647B">
        <w:rPr>
          <w:rFonts w:ascii="Calibri" w:hAnsi="Calibri"/>
        </w:rPr>
        <w:t>,</w:t>
      </w:r>
      <w:r w:rsidR="00E70A7C" w:rsidRPr="00636CDC">
        <w:rPr>
          <w:rFonts w:ascii="Calibri" w:hAnsi="Calibri"/>
        </w:rPr>
        <w:t xml:space="preserve"> se </w:t>
      </w:r>
      <w:r w:rsidR="001B7D05" w:rsidRPr="00636CDC">
        <w:rPr>
          <w:rFonts w:ascii="Calibri" w:hAnsi="Calibri"/>
        </w:rPr>
        <w:t>registraron</w:t>
      </w:r>
      <w:r w:rsidR="0042308B">
        <w:rPr>
          <w:rFonts w:ascii="Calibri" w:hAnsi="Calibri"/>
        </w:rPr>
        <w:t xml:space="preserve"> </w:t>
      </w:r>
      <w:r w:rsidR="000D5ABF">
        <w:rPr>
          <w:rFonts w:ascii="Calibri" w:hAnsi="Calibri"/>
        </w:rPr>
        <w:t>333</w:t>
      </w:r>
      <w:r w:rsidR="001B7D05" w:rsidRPr="00636CDC">
        <w:rPr>
          <w:rFonts w:ascii="Calibri" w:hAnsi="Calibri"/>
        </w:rPr>
        <w:t xml:space="preserve"> </w:t>
      </w:r>
      <w:r w:rsidR="001B7D05">
        <w:rPr>
          <w:rFonts w:ascii="Calibri" w:hAnsi="Calibri"/>
        </w:rPr>
        <w:t>operaciones</w:t>
      </w:r>
      <w:r w:rsidR="00AF1BAF" w:rsidRPr="00636CDC">
        <w:rPr>
          <w:rFonts w:ascii="Calibri" w:hAnsi="Calibri"/>
        </w:rPr>
        <w:t xml:space="preserve">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3E233F">
        <w:rPr>
          <w:rFonts w:ascii="Calibri" w:hAnsi="Calibri"/>
        </w:rPr>
        <w:t>israelíes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</w:p>
    <w:p w14:paraId="01E32BA2" w14:textId="77777777" w:rsidR="006849C1" w:rsidRDefault="006849C1" w:rsidP="006849C1">
      <w:pPr>
        <w:ind w:left="644"/>
        <w:jc w:val="both"/>
        <w:rPr>
          <w:rFonts w:ascii="Calibri" w:eastAsia="Calibri" w:hAnsi="Calibri" w:cs="Calibri"/>
          <w:color w:val="000000"/>
        </w:rPr>
      </w:pPr>
    </w:p>
    <w:p w14:paraId="030D8819" w14:textId="24EF2967" w:rsidR="006849C1" w:rsidRDefault="006849C1" w:rsidP="006849C1">
      <w:pPr>
        <w:numPr>
          <w:ilvl w:val="0"/>
          <w:numId w:val="32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principales sectores de destino fueron: Computación y Software; </w:t>
      </w:r>
      <w:proofErr w:type="spellStart"/>
      <w:r w:rsidR="00CD7E82">
        <w:rPr>
          <w:rFonts w:ascii="Calibri" w:eastAsia="Calibri" w:hAnsi="Calibri" w:cs="Calibri"/>
          <w:color w:val="000000"/>
        </w:rPr>
        <w:t>Maq</w:t>
      </w:r>
      <w:proofErr w:type="spellEnd"/>
      <w:r w:rsidR="00CD7E82">
        <w:rPr>
          <w:rFonts w:ascii="Calibri" w:eastAsia="Calibri" w:hAnsi="Calibri" w:cs="Calibri"/>
          <w:color w:val="000000"/>
        </w:rPr>
        <w:t>. Indu</w:t>
      </w:r>
      <w:r w:rsidR="00D54887">
        <w:rPr>
          <w:rFonts w:ascii="Calibri" w:eastAsia="Calibri" w:hAnsi="Calibri" w:cs="Calibri"/>
          <w:color w:val="000000"/>
        </w:rPr>
        <w:t>strial eléctrica y electrónica.</w:t>
      </w:r>
    </w:p>
    <w:p w14:paraId="3C1DE7F9" w14:textId="77777777" w:rsidR="006849C1" w:rsidRDefault="006849C1" w:rsidP="006849C1">
      <w:pPr>
        <w:ind w:left="786"/>
        <w:jc w:val="both"/>
        <w:rPr>
          <w:rFonts w:ascii="Calibri" w:eastAsia="Calibri" w:hAnsi="Calibri" w:cs="Calibri"/>
          <w:color w:val="000000"/>
        </w:rPr>
      </w:pPr>
    </w:p>
    <w:p w14:paraId="625915E5" w14:textId="77777777" w:rsidR="006849C1" w:rsidRDefault="006849C1" w:rsidP="006849C1">
      <w:pPr>
        <w:rPr>
          <w:rFonts w:ascii="Calibri" w:eastAsia="Calibri" w:hAnsi="Calibri" w:cs="Calibri"/>
          <w:color w:val="000000"/>
        </w:rPr>
      </w:pPr>
    </w:p>
    <w:p w14:paraId="0EA9D540" w14:textId="687AE4EB" w:rsidR="006849C1" w:rsidRDefault="006849C1" w:rsidP="006849C1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732995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 xml:space="preserve">.1 –Operaciones de adquisición de empresas </w:t>
      </w:r>
      <w:r w:rsidR="00EC07E5">
        <w:rPr>
          <w:rFonts w:ascii="Calibri" w:eastAsia="Calibri" w:hAnsi="Calibri" w:cs="Calibri"/>
          <w:b/>
        </w:rPr>
        <w:t xml:space="preserve">israelíes </w:t>
      </w:r>
      <w:r>
        <w:rPr>
          <w:rFonts w:ascii="Calibri" w:eastAsia="Calibri" w:hAnsi="Calibri" w:cs="Calibri"/>
          <w:b/>
        </w:rPr>
        <w:t xml:space="preserve">en el mundo por país, </w:t>
      </w:r>
      <w:r w:rsidR="00EC07E5">
        <w:rPr>
          <w:rFonts w:ascii="Calibri" w:eastAsia="Calibri" w:hAnsi="Calibri" w:cs="Calibri"/>
          <w:b/>
        </w:rPr>
        <w:t>2</w:t>
      </w:r>
      <w:r w:rsidR="009F61F4">
        <w:rPr>
          <w:rFonts w:ascii="Calibri" w:eastAsia="Calibri" w:hAnsi="Calibri" w:cs="Calibri"/>
          <w:b/>
        </w:rPr>
        <w:t>01</w:t>
      </w:r>
      <w:r w:rsidR="000A2FD0">
        <w:rPr>
          <w:rFonts w:ascii="Calibri" w:eastAsia="Calibri" w:hAnsi="Calibri" w:cs="Calibri"/>
          <w:b/>
        </w:rPr>
        <w:t>8</w:t>
      </w:r>
      <w:r w:rsidR="009F61F4">
        <w:rPr>
          <w:rFonts w:ascii="Calibri" w:eastAsia="Calibri" w:hAnsi="Calibri" w:cs="Calibri"/>
          <w:b/>
        </w:rPr>
        <w:t xml:space="preserve"> – </w:t>
      </w:r>
      <w:r w:rsidR="00D95DDD">
        <w:rPr>
          <w:rFonts w:ascii="Calibri" w:eastAsia="Calibri" w:hAnsi="Calibri" w:cs="Calibri"/>
          <w:b/>
        </w:rPr>
        <w:t>noviembre</w:t>
      </w:r>
      <w:r w:rsidR="000A2FD0">
        <w:rPr>
          <w:rFonts w:ascii="Calibri" w:eastAsia="Calibri" w:hAnsi="Calibri" w:cs="Calibri"/>
          <w:b/>
        </w:rPr>
        <w:t xml:space="preserve"> de 2025</w:t>
      </w:r>
    </w:p>
    <w:tbl>
      <w:tblPr>
        <w:tblW w:w="7252" w:type="dxa"/>
        <w:jc w:val="center"/>
        <w:tblLayout w:type="fixed"/>
        <w:tblLook w:val="0400" w:firstRow="0" w:lastRow="0" w:firstColumn="0" w:lastColumn="0" w:noHBand="0" w:noVBand="1"/>
      </w:tblPr>
      <w:tblGrid>
        <w:gridCol w:w="3082"/>
        <w:gridCol w:w="2577"/>
        <w:gridCol w:w="1593"/>
      </w:tblGrid>
      <w:tr w:rsidR="006849C1" w14:paraId="5E52939D" w14:textId="77777777" w:rsidTr="0081345C">
        <w:trPr>
          <w:trHeight w:val="1168"/>
          <w:jc w:val="center"/>
        </w:trPr>
        <w:tc>
          <w:tcPr>
            <w:tcW w:w="3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2466B0AC" w14:textId="77777777" w:rsidR="006849C1" w:rsidRDefault="006849C1" w:rsidP="00DB6BD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7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129487B6" w14:textId="77777777" w:rsidR="006849C1" w:rsidRDefault="006849C1" w:rsidP="00DB6BD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59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672700B2" w14:textId="77777777" w:rsidR="006849C1" w:rsidRDefault="006849C1" w:rsidP="00DB6BD8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5458E1" w14:paraId="06653E98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F5DDE8" w14:textId="3D527790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4EC807" w14:textId="601C3713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139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5C779A" w14:textId="6387A7A4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42%</w:t>
            </w:r>
          </w:p>
        </w:tc>
      </w:tr>
      <w:tr w:rsidR="005458E1" w14:paraId="6AC84A2C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1EF30E" w14:textId="3391DCFE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F55E0" w14:textId="1C35E250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6E3A88" w14:textId="6AE17058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5458E1" w14:paraId="72EE7B14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247465" w14:textId="548C06FE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920842" w14:textId="20AA3EE8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537CFA" w14:textId="3C96A14A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5458E1" w14:paraId="6E46C027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D6AD19" w14:textId="1027ACC0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BB978A" w14:textId="7F68FF03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B13B90" w14:textId="635D6941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5458E1" w14:paraId="35A17C5C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2AC106" w14:textId="72E1C569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3BD3BB" w14:textId="5A5F4088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366A87" w14:textId="1ECD3D7D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458E1" w14:paraId="72D3A3E4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D260DD" w14:textId="4C7CD33E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DAC0E6" w14:textId="0210A817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26FD64" w14:textId="586C2D84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458E1" w14:paraId="4B79C377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B1887E" w14:textId="64D7EC59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India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CE1501" w14:textId="45E41807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0888EC" w14:textId="2AF750B6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458E1" w14:paraId="70937EF3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B735EE" w14:textId="4ED4E52E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9CDF9A" w14:textId="21844156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3ADF40" w14:textId="6CE0325A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458E1" w14:paraId="5F1A53C5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DF8252" w14:textId="7D87B800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974341" w14:textId="5AAACC4A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FBE8AF" w14:textId="2EDA51E4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458E1" w14:paraId="4DCAC699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0C9060" w14:textId="18077AD2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0B6441" w14:textId="7FDE9444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11DFFD" w14:textId="088459B2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5458E1" w14:paraId="62B04858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04D8D6" w14:textId="77777777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FF40E3" w14:textId="04DC46A4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6938AE" w14:textId="1B4DAE20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5458E1" w14:paraId="21C9ED8D" w14:textId="77777777" w:rsidTr="0081345C">
        <w:trPr>
          <w:trHeight w:val="610"/>
          <w:jc w:val="center"/>
        </w:trPr>
        <w:tc>
          <w:tcPr>
            <w:tcW w:w="30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44FB5" w14:textId="77777777" w:rsidR="005458E1" w:rsidRDefault="005458E1" w:rsidP="005458E1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029045" w14:textId="57C5C709" w:rsidR="005458E1" w:rsidRDefault="005458E1" w:rsidP="005458E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6585C7" w14:textId="2803B23A" w:rsidR="005458E1" w:rsidRDefault="005458E1" w:rsidP="005458E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AAAEDEC" w14:textId="77777777" w:rsidR="006849C1" w:rsidRDefault="006849C1" w:rsidP="006849C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14:paraId="6A765D4F" w14:textId="77777777" w:rsidR="006849C1" w:rsidRDefault="006849C1" w:rsidP="006849C1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14:paraId="11972D81" w14:textId="43AE3EF1" w:rsidR="0063426C" w:rsidRDefault="0063426C" w:rsidP="0063426C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6.2 –Operacio</w:t>
      </w:r>
      <w:r w:rsidR="00DB3595">
        <w:rPr>
          <w:rFonts w:ascii="Calibri" w:eastAsia="Calibri" w:hAnsi="Calibri" w:cs="Calibri"/>
          <w:b/>
        </w:rPr>
        <w:t xml:space="preserve">nes de adquisición de empresas israelíes </w:t>
      </w:r>
      <w:r>
        <w:rPr>
          <w:rFonts w:ascii="Calibri" w:eastAsia="Calibri" w:hAnsi="Calibri" w:cs="Calibri"/>
          <w:b/>
        </w:rPr>
        <w:t>en el mundo por sector, 201</w:t>
      </w:r>
      <w:r w:rsidR="00CB4E65">
        <w:rPr>
          <w:rFonts w:ascii="Calibri" w:eastAsia="Calibri" w:hAnsi="Calibri" w:cs="Calibri"/>
          <w:b/>
        </w:rPr>
        <w:t>8</w:t>
      </w:r>
      <w:r w:rsidR="00631917">
        <w:rPr>
          <w:rFonts w:ascii="Calibri" w:eastAsia="Calibri" w:hAnsi="Calibri" w:cs="Calibri"/>
          <w:b/>
        </w:rPr>
        <w:t xml:space="preserve"> – </w:t>
      </w:r>
      <w:r w:rsidR="00600A3E">
        <w:rPr>
          <w:rFonts w:ascii="Calibri" w:eastAsia="Calibri" w:hAnsi="Calibri" w:cs="Calibri"/>
          <w:b/>
        </w:rPr>
        <w:t>noviembre</w:t>
      </w:r>
      <w:r w:rsidR="00CB4E65">
        <w:rPr>
          <w:rFonts w:ascii="Calibri" w:eastAsia="Calibri" w:hAnsi="Calibri" w:cs="Calibri"/>
          <w:b/>
        </w:rPr>
        <w:t xml:space="preserve"> de 2025</w:t>
      </w:r>
    </w:p>
    <w:tbl>
      <w:tblPr>
        <w:tblW w:w="7725" w:type="dxa"/>
        <w:jc w:val="center"/>
        <w:tblLayout w:type="fixed"/>
        <w:tblLook w:val="0400" w:firstRow="0" w:lastRow="0" w:firstColumn="0" w:lastColumn="0" w:noHBand="0" w:noVBand="1"/>
      </w:tblPr>
      <w:tblGrid>
        <w:gridCol w:w="4113"/>
        <w:gridCol w:w="2291"/>
        <w:gridCol w:w="1321"/>
      </w:tblGrid>
      <w:tr w:rsidR="0063426C" w14:paraId="1B76D062" w14:textId="77777777" w:rsidTr="000C1DCB">
        <w:trPr>
          <w:trHeight w:val="1069"/>
          <w:jc w:val="center"/>
        </w:trPr>
        <w:tc>
          <w:tcPr>
            <w:tcW w:w="41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6FB9756B" w14:textId="77777777" w:rsidR="0063426C" w:rsidRDefault="0063426C" w:rsidP="00DB6BD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9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38DA759E" w14:textId="77777777" w:rsidR="0063426C" w:rsidRDefault="0063426C" w:rsidP="00DB6BD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2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14:paraId="2FDF1008" w14:textId="77777777" w:rsidR="0063426C" w:rsidRDefault="0063426C" w:rsidP="00DB6BD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F26DE2" w14:paraId="78E48FBF" w14:textId="77777777" w:rsidTr="00F26DE2">
        <w:trPr>
          <w:trHeight w:val="634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251266" w14:textId="77777777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FA1E2" w14:textId="6F68073B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3211E1" w14:textId="415E5BBC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45%</w:t>
            </w:r>
          </w:p>
        </w:tc>
      </w:tr>
      <w:tr w:rsidR="00F26DE2" w14:paraId="63047240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47DCEA" w14:textId="0248D8E0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F2D6DA" w14:textId="1701A7F2" w:rsidR="00F26DE2" w:rsidRDefault="00F26DE2" w:rsidP="00F26D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291482" w14:textId="70165D69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F26DE2" w14:paraId="3E97AC53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1E6DC6" w14:textId="0769D779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Caucho, Petróleo y Plástico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662CA2" w14:textId="0089A182" w:rsidR="00F26DE2" w:rsidRDefault="00F26DE2" w:rsidP="00F26D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CB0551" w14:textId="1F8ADA6E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F26DE2" w14:paraId="0D894EBA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138D45" w14:textId="2B171799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1F5381" w14:textId="18C9677B" w:rsidR="00F26DE2" w:rsidRDefault="00F26DE2" w:rsidP="00F26D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D3419F" w14:textId="37A2EC1C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F26DE2" w14:paraId="0ADE71A3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D62309" w14:textId="0297ADE4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0ADBDF" w14:textId="4FAD7A4D" w:rsidR="00F26DE2" w:rsidRDefault="00F26DE2" w:rsidP="00F26D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A1DE6B" w14:textId="011FE46F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F26DE2" w14:paraId="613C02B1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E02253" w14:textId="3369A816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91A1AB" w14:textId="06E7EBBC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F3FCF5" w14:textId="56C734ED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F26DE2" w14:paraId="365D61CF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52B5C1" w14:textId="1429EB06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138349" w14:textId="2BA62783" w:rsidR="00F26DE2" w:rsidRDefault="00F26DE2" w:rsidP="00F26DE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A036A6" w14:textId="296AC537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F26DE2" w14:paraId="117016E7" w14:textId="77777777" w:rsidTr="00F26DE2">
        <w:trPr>
          <w:trHeight w:val="601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39CB8A" w14:textId="3588D0F7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Biotecnología y Ciencia 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423F2D" w14:textId="11BFC767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7E9D95" w14:textId="635D964D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F26DE2" w14:paraId="0926E53D" w14:textId="77777777" w:rsidTr="00F26DE2">
        <w:trPr>
          <w:trHeight w:val="601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2B511F" w14:textId="05DD00DD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D3C463" w14:textId="60D84D10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21F7A9" w14:textId="18F29D1D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F26DE2" w14:paraId="125A5E08" w14:textId="77777777" w:rsidTr="00F26DE2">
        <w:trPr>
          <w:trHeight w:val="601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BA904C" w14:textId="77777777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3E7013" w14:textId="2AE9508F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5E7926" w14:textId="512A71B7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F26DE2" w14:paraId="7AB93637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0F1E6" w14:textId="77777777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CEB36" w14:textId="36F3D485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</w:t>
            </w:r>
            <w:bookmarkStart w:id="1" w:name="_GoBack"/>
            <w:bookmarkEnd w:id="1"/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982466" w14:textId="53CF8C16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F26DE2" w14:paraId="505F1A39" w14:textId="77777777" w:rsidTr="00F26DE2">
        <w:trPr>
          <w:trHeight w:val="509"/>
          <w:jc w:val="center"/>
        </w:trPr>
        <w:tc>
          <w:tcPr>
            <w:tcW w:w="411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61E207" w14:textId="77777777" w:rsidR="00F26DE2" w:rsidRDefault="00F26DE2" w:rsidP="00F26D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28FEBB" w14:textId="1D4EA9E6" w:rsidR="00F26DE2" w:rsidRDefault="00F26DE2" w:rsidP="00F26D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C1441E" w14:textId="542C1F48" w:rsidR="00F26DE2" w:rsidRDefault="00F26DE2" w:rsidP="00F26D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7DE90D" w14:textId="77777777" w:rsidR="0063426C" w:rsidRDefault="0063426C" w:rsidP="0063426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14:paraId="3C8C6B22" w14:textId="77777777" w:rsidR="006849C1" w:rsidRPr="00636CDC" w:rsidRDefault="006849C1" w:rsidP="006849C1">
      <w:pPr>
        <w:ind w:left="644"/>
        <w:jc w:val="both"/>
        <w:rPr>
          <w:rFonts w:ascii="Calibri" w:hAnsi="Calibri"/>
          <w:sz w:val="18"/>
          <w:szCs w:val="18"/>
        </w:rPr>
      </w:pP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46886A95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israelíes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6807D3B6" w:rsidR="00DD3C9D" w:rsidRPr="003C548D" w:rsidRDefault="00DD3C9D" w:rsidP="003C548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 xml:space="preserve">, </w:t>
      </w:r>
      <w:r w:rsidR="00DC1608" w:rsidRPr="00DD3C9D">
        <w:rPr>
          <w:rFonts w:ascii="Calibri" w:hAnsi="Calibri"/>
        </w:rPr>
        <w:t xml:space="preserve">entre </w:t>
      </w:r>
      <w:r w:rsidR="00214FA3">
        <w:rPr>
          <w:rFonts w:ascii="Calibri" w:hAnsi="Calibri"/>
        </w:rPr>
        <w:t>201</w:t>
      </w:r>
      <w:r w:rsidR="003C548D">
        <w:rPr>
          <w:rFonts w:ascii="Calibri" w:hAnsi="Calibri"/>
        </w:rPr>
        <w:t>8</w:t>
      </w:r>
      <w:r w:rsidR="00214FA3" w:rsidRPr="003C548D">
        <w:rPr>
          <w:rFonts w:ascii="Calibri" w:hAnsi="Calibri"/>
        </w:rPr>
        <w:t xml:space="preserve"> </w:t>
      </w:r>
      <w:r w:rsidRPr="003C548D">
        <w:rPr>
          <w:rFonts w:ascii="Calibri" w:hAnsi="Calibri"/>
        </w:rPr>
        <w:t xml:space="preserve">y </w:t>
      </w:r>
      <w:r w:rsidR="003C548D">
        <w:rPr>
          <w:rFonts w:ascii="Calibri" w:hAnsi="Calibri"/>
        </w:rPr>
        <w:t>enero de 2025</w:t>
      </w:r>
      <w:r w:rsidRPr="003C548D">
        <w:rPr>
          <w:rFonts w:ascii="Calibri" w:hAnsi="Calibri"/>
        </w:rPr>
        <w:t xml:space="preserve">, </w:t>
      </w:r>
      <w:r w:rsidR="00CC0216" w:rsidRPr="003C548D">
        <w:rPr>
          <w:rFonts w:ascii="Calibri" w:hAnsi="Calibri"/>
        </w:rPr>
        <w:t>se registraron 2 operaciones</w:t>
      </w:r>
      <w:r w:rsidRPr="003C548D">
        <w:rPr>
          <w:rFonts w:ascii="Calibri" w:hAnsi="Calibri"/>
        </w:rPr>
        <w:t xml:space="preserve"> de adquisición (total o parcial) de </w:t>
      </w:r>
      <w:r w:rsidR="00CE339D" w:rsidRPr="003C548D">
        <w:rPr>
          <w:rFonts w:ascii="Calibri" w:hAnsi="Calibri"/>
        </w:rPr>
        <w:t>empresas israelíes en Argentina:</w:t>
      </w:r>
    </w:p>
    <w:p w14:paraId="624BD2CD" w14:textId="77777777" w:rsidR="007057D0" w:rsidRPr="007057D0" w:rsidRDefault="007057D0" w:rsidP="007057D0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p w14:paraId="427775CA" w14:textId="5017E931" w:rsidR="007057D0" w:rsidRPr="007057D0" w:rsidRDefault="007057D0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Cs/>
        </w:rPr>
      </w:pPr>
      <w:r w:rsidRPr="007057D0">
        <w:rPr>
          <w:rFonts w:ascii="Calibri" w:hAnsi="Calibri"/>
          <w:bCs/>
        </w:rPr>
        <w:t xml:space="preserve">El </w:t>
      </w:r>
      <w:r>
        <w:rPr>
          <w:rFonts w:ascii="Calibri" w:hAnsi="Calibri"/>
          <w:bCs/>
        </w:rPr>
        <w:t xml:space="preserve">21 de marzo de 2022 la firma </w:t>
      </w:r>
      <w:proofErr w:type="spellStart"/>
      <w:r>
        <w:rPr>
          <w:rFonts w:ascii="Calibri" w:hAnsi="Calibri"/>
          <w:bCs/>
        </w:rPr>
        <w:t>Bookaway</w:t>
      </w:r>
      <w:proofErr w:type="spellEnd"/>
      <w:r>
        <w:rPr>
          <w:rFonts w:ascii="Calibri" w:hAnsi="Calibri"/>
          <w:bCs/>
        </w:rPr>
        <w:t xml:space="preserve"> anuncia la adquisición del 100% de Plataforma 10.</w:t>
      </w:r>
    </w:p>
    <w:p w14:paraId="784C89AE" w14:textId="5480E56D" w:rsidR="00CE339D" w:rsidRDefault="00CE339D" w:rsidP="00CE339D">
      <w:pPr>
        <w:pStyle w:val="Prrafodelista"/>
        <w:ind w:left="927"/>
        <w:outlineLvl w:val="0"/>
        <w:rPr>
          <w:rFonts w:ascii="Calibri" w:hAnsi="Calibri"/>
        </w:rPr>
      </w:pPr>
    </w:p>
    <w:p w14:paraId="6FEE635B" w14:textId="2FD9E65B" w:rsidR="00CE339D" w:rsidRPr="007057D0" w:rsidRDefault="00CE339D" w:rsidP="007057D0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Con fecha 31 de julio de 2021 se anunció que la firma </w:t>
      </w:r>
      <w:proofErr w:type="spellStart"/>
      <w:r>
        <w:rPr>
          <w:rFonts w:ascii="Calibri" w:hAnsi="Calibri"/>
        </w:rPr>
        <w:t>Bookaway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Group</w:t>
      </w:r>
      <w:proofErr w:type="spellEnd"/>
      <w:r>
        <w:rPr>
          <w:rFonts w:ascii="Calibri" w:hAnsi="Calibri"/>
        </w:rPr>
        <w:t xml:space="preserve"> adquiere </w:t>
      </w:r>
      <w:proofErr w:type="spellStart"/>
      <w:r>
        <w:rPr>
          <w:rFonts w:ascii="Calibri" w:hAnsi="Calibri"/>
        </w:rPr>
        <w:t>Sisorg</w:t>
      </w:r>
      <w:proofErr w:type="spellEnd"/>
      <w:r>
        <w:rPr>
          <w:rFonts w:ascii="Calibri" w:hAnsi="Calibri"/>
        </w:rPr>
        <w:t>. La operación consistió en la adquisición del 100% de la empresa en cuestión, sin informarse el monto total de la misma.</w:t>
      </w:r>
    </w:p>
    <w:p w14:paraId="6F5D03A5" w14:textId="77777777" w:rsidR="007057D0" w:rsidRPr="007057D0" w:rsidRDefault="007057D0" w:rsidP="007057D0">
      <w:pPr>
        <w:pStyle w:val="Prrafodelista"/>
        <w:rPr>
          <w:rFonts w:ascii="Calibri" w:hAnsi="Calibri"/>
          <w:b/>
          <w:bCs/>
          <w:color w:val="FF0000"/>
        </w:rPr>
      </w:pPr>
    </w:p>
    <w:p w14:paraId="5566EE46" w14:textId="77777777" w:rsidR="007057D0" w:rsidRPr="00DD3C9D" w:rsidRDefault="007057D0" w:rsidP="007057D0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sectPr w:rsidR="007057D0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162A7" w14:textId="77777777" w:rsidR="00A55631" w:rsidRDefault="00A55631">
      <w:r>
        <w:separator/>
      </w:r>
    </w:p>
  </w:endnote>
  <w:endnote w:type="continuationSeparator" w:id="0">
    <w:p w14:paraId="2240A922" w14:textId="77777777" w:rsidR="00A55631" w:rsidRDefault="00A5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7B8D8A8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26DE2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80084" w14:textId="77777777" w:rsidR="00A55631" w:rsidRDefault="00A55631">
      <w:r>
        <w:separator/>
      </w:r>
    </w:p>
  </w:footnote>
  <w:footnote w:type="continuationSeparator" w:id="0">
    <w:p w14:paraId="43A9F68A" w14:textId="77777777" w:rsidR="00A55631" w:rsidRDefault="00A55631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4A44085" w:rsidR="00DF2398" w:rsidRDefault="00DF239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14A6B26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406C31E" w:rsidR="00DF2398" w:rsidRDefault="00EF139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62336" behindDoc="1" locked="0" layoutInCell="1" allowOverlap="1" wp14:anchorId="36A55165" wp14:editId="4731594C">
          <wp:simplePos x="0" y="0"/>
          <wp:positionH relativeFrom="margin">
            <wp:posOffset>4657033</wp:posOffset>
          </wp:positionH>
          <wp:positionV relativeFrom="paragraph">
            <wp:posOffset>32187</wp:posOffset>
          </wp:positionV>
          <wp:extent cx="1143000" cy="641985"/>
          <wp:effectExtent l="0" t="0" r="0" b="5715"/>
          <wp:wrapTight wrapText="bothSides">
            <wp:wrapPolygon edited="0">
              <wp:start x="0" y="0"/>
              <wp:lineTo x="0" y="21151"/>
              <wp:lineTo x="21240" y="21151"/>
              <wp:lineTo x="21240" y="0"/>
              <wp:lineTo x="0" y="0"/>
            </wp:wrapPolygon>
          </wp:wrapTight>
          <wp:docPr id="13" name="Imagen 13" descr="Pin en Banderas y escu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n en Banderas y escudo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143000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123A5CCC" w:rsidR="00DF2398" w:rsidRPr="00837727" w:rsidRDefault="00DF2398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ISRAEL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E06C4"/>
    <w:multiLevelType w:val="multilevel"/>
    <w:tmpl w:val="9C3AD4F6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5"/>
  </w:num>
  <w:num w:numId="4">
    <w:abstractNumId w:val="24"/>
  </w:num>
  <w:num w:numId="5">
    <w:abstractNumId w:val="10"/>
  </w:num>
  <w:num w:numId="6">
    <w:abstractNumId w:val="3"/>
  </w:num>
  <w:num w:numId="7">
    <w:abstractNumId w:val="30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8"/>
  </w:num>
  <w:num w:numId="17">
    <w:abstractNumId w:val="6"/>
  </w:num>
  <w:num w:numId="18">
    <w:abstractNumId w:val="29"/>
  </w:num>
  <w:num w:numId="19">
    <w:abstractNumId w:val="19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2"/>
  </w:num>
  <w:num w:numId="25">
    <w:abstractNumId w:val="31"/>
  </w:num>
  <w:num w:numId="26">
    <w:abstractNumId w:val="2"/>
  </w:num>
  <w:num w:numId="27">
    <w:abstractNumId w:val="12"/>
  </w:num>
  <w:num w:numId="28">
    <w:abstractNumId w:val="28"/>
  </w:num>
  <w:num w:numId="29">
    <w:abstractNumId w:val="7"/>
  </w:num>
  <w:num w:numId="30">
    <w:abstractNumId w:val="17"/>
  </w:num>
  <w:num w:numId="31">
    <w:abstractNumId w:val="23"/>
  </w:num>
  <w:num w:numId="3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1A69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409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2D36"/>
    <w:rsid w:val="000668BC"/>
    <w:rsid w:val="000726C4"/>
    <w:rsid w:val="00073066"/>
    <w:rsid w:val="0007397E"/>
    <w:rsid w:val="00073C2B"/>
    <w:rsid w:val="00073DD1"/>
    <w:rsid w:val="00074187"/>
    <w:rsid w:val="000743D5"/>
    <w:rsid w:val="00074AE0"/>
    <w:rsid w:val="000806F2"/>
    <w:rsid w:val="00080A60"/>
    <w:rsid w:val="0008209C"/>
    <w:rsid w:val="000827FA"/>
    <w:rsid w:val="00082C93"/>
    <w:rsid w:val="0008338A"/>
    <w:rsid w:val="00085023"/>
    <w:rsid w:val="000860D8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6228"/>
    <w:rsid w:val="000974AD"/>
    <w:rsid w:val="000A0A88"/>
    <w:rsid w:val="000A1163"/>
    <w:rsid w:val="000A29D4"/>
    <w:rsid w:val="000A2C14"/>
    <w:rsid w:val="000A2FD0"/>
    <w:rsid w:val="000A4385"/>
    <w:rsid w:val="000A5233"/>
    <w:rsid w:val="000A73AE"/>
    <w:rsid w:val="000B00BB"/>
    <w:rsid w:val="000B045D"/>
    <w:rsid w:val="000B0A5D"/>
    <w:rsid w:val="000B2682"/>
    <w:rsid w:val="000B2EFA"/>
    <w:rsid w:val="000B309D"/>
    <w:rsid w:val="000B36F1"/>
    <w:rsid w:val="000B40B7"/>
    <w:rsid w:val="000B4436"/>
    <w:rsid w:val="000B4652"/>
    <w:rsid w:val="000B4863"/>
    <w:rsid w:val="000B585F"/>
    <w:rsid w:val="000B7578"/>
    <w:rsid w:val="000C1D63"/>
    <w:rsid w:val="000C1DBC"/>
    <w:rsid w:val="000C1DCB"/>
    <w:rsid w:val="000C29E3"/>
    <w:rsid w:val="000C2CC1"/>
    <w:rsid w:val="000C305D"/>
    <w:rsid w:val="000C5C25"/>
    <w:rsid w:val="000C5CCC"/>
    <w:rsid w:val="000C6F5B"/>
    <w:rsid w:val="000D3BE3"/>
    <w:rsid w:val="000D525F"/>
    <w:rsid w:val="000D5ABF"/>
    <w:rsid w:val="000D74BC"/>
    <w:rsid w:val="000E28D6"/>
    <w:rsid w:val="000E29B2"/>
    <w:rsid w:val="000E29CA"/>
    <w:rsid w:val="000E35C8"/>
    <w:rsid w:val="000E4280"/>
    <w:rsid w:val="000E4B16"/>
    <w:rsid w:val="000E4F31"/>
    <w:rsid w:val="000E5E91"/>
    <w:rsid w:val="000E6BFB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5B12"/>
    <w:rsid w:val="00107388"/>
    <w:rsid w:val="001076F2"/>
    <w:rsid w:val="00110D78"/>
    <w:rsid w:val="00111393"/>
    <w:rsid w:val="00114AAE"/>
    <w:rsid w:val="00114C03"/>
    <w:rsid w:val="00115077"/>
    <w:rsid w:val="0011733E"/>
    <w:rsid w:val="00117876"/>
    <w:rsid w:val="001202E2"/>
    <w:rsid w:val="00120633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27D2A"/>
    <w:rsid w:val="00130243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2D42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EC"/>
    <w:rsid w:val="00160439"/>
    <w:rsid w:val="001605FB"/>
    <w:rsid w:val="00161DAF"/>
    <w:rsid w:val="00161F27"/>
    <w:rsid w:val="001625D0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802C4"/>
    <w:rsid w:val="00180B55"/>
    <w:rsid w:val="0018193A"/>
    <w:rsid w:val="00181F83"/>
    <w:rsid w:val="00182AC6"/>
    <w:rsid w:val="00182BFF"/>
    <w:rsid w:val="0018321E"/>
    <w:rsid w:val="00183587"/>
    <w:rsid w:val="00183C1C"/>
    <w:rsid w:val="001842CF"/>
    <w:rsid w:val="00184511"/>
    <w:rsid w:val="00190367"/>
    <w:rsid w:val="00191845"/>
    <w:rsid w:val="001926E0"/>
    <w:rsid w:val="00192F49"/>
    <w:rsid w:val="00194F21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7D05"/>
    <w:rsid w:val="001C0A01"/>
    <w:rsid w:val="001C20B5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025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4F70"/>
    <w:rsid w:val="00206570"/>
    <w:rsid w:val="002116C1"/>
    <w:rsid w:val="00213704"/>
    <w:rsid w:val="00214A78"/>
    <w:rsid w:val="00214FA3"/>
    <w:rsid w:val="00217EA1"/>
    <w:rsid w:val="00222144"/>
    <w:rsid w:val="00222BF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6CF8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44B7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F77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2D79"/>
    <w:rsid w:val="002D4F68"/>
    <w:rsid w:val="002D53B8"/>
    <w:rsid w:val="002D543E"/>
    <w:rsid w:val="002D7C8A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0F9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0F86"/>
    <w:rsid w:val="00321A97"/>
    <w:rsid w:val="00322D4A"/>
    <w:rsid w:val="00323186"/>
    <w:rsid w:val="00325119"/>
    <w:rsid w:val="00326D04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48D"/>
    <w:rsid w:val="003C5988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4AF8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449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08B"/>
    <w:rsid w:val="004231A5"/>
    <w:rsid w:val="00424D80"/>
    <w:rsid w:val="004262F9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154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5751"/>
    <w:rsid w:val="004B04D8"/>
    <w:rsid w:val="004B063E"/>
    <w:rsid w:val="004B1207"/>
    <w:rsid w:val="004B2248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4F"/>
    <w:rsid w:val="004F07D7"/>
    <w:rsid w:val="004F123F"/>
    <w:rsid w:val="004F346B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281B"/>
    <w:rsid w:val="00513E2B"/>
    <w:rsid w:val="00515B42"/>
    <w:rsid w:val="00517A7B"/>
    <w:rsid w:val="0052052A"/>
    <w:rsid w:val="005205F2"/>
    <w:rsid w:val="0052060D"/>
    <w:rsid w:val="00520966"/>
    <w:rsid w:val="0052190D"/>
    <w:rsid w:val="00524A86"/>
    <w:rsid w:val="00525E66"/>
    <w:rsid w:val="00526323"/>
    <w:rsid w:val="00526425"/>
    <w:rsid w:val="00526EB9"/>
    <w:rsid w:val="00530B0A"/>
    <w:rsid w:val="00531E40"/>
    <w:rsid w:val="00532221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8E1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1B6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4FBB"/>
    <w:rsid w:val="005855A1"/>
    <w:rsid w:val="0058600E"/>
    <w:rsid w:val="00591DE6"/>
    <w:rsid w:val="0059203A"/>
    <w:rsid w:val="0059270C"/>
    <w:rsid w:val="00592D7B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1701"/>
    <w:rsid w:val="005A4EC8"/>
    <w:rsid w:val="005A7BCF"/>
    <w:rsid w:val="005B28DF"/>
    <w:rsid w:val="005B5E22"/>
    <w:rsid w:val="005C02B0"/>
    <w:rsid w:val="005C2433"/>
    <w:rsid w:val="005C2B78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918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0A3E"/>
    <w:rsid w:val="00602495"/>
    <w:rsid w:val="006038B4"/>
    <w:rsid w:val="00603BCE"/>
    <w:rsid w:val="00605182"/>
    <w:rsid w:val="0060541E"/>
    <w:rsid w:val="00607B93"/>
    <w:rsid w:val="006111E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37F"/>
    <w:rsid w:val="0062355F"/>
    <w:rsid w:val="00623C4F"/>
    <w:rsid w:val="00624722"/>
    <w:rsid w:val="00625B72"/>
    <w:rsid w:val="006269ED"/>
    <w:rsid w:val="00626C42"/>
    <w:rsid w:val="00627ABF"/>
    <w:rsid w:val="00630585"/>
    <w:rsid w:val="00631031"/>
    <w:rsid w:val="00631917"/>
    <w:rsid w:val="00631EE2"/>
    <w:rsid w:val="00632CA2"/>
    <w:rsid w:val="00632FCA"/>
    <w:rsid w:val="006336F8"/>
    <w:rsid w:val="0063426C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07D4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9C1"/>
    <w:rsid w:val="00684C8D"/>
    <w:rsid w:val="00685DF9"/>
    <w:rsid w:val="00686128"/>
    <w:rsid w:val="00687C11"/>
    <w:rsid w:val="0069367F"/>
    <w:rsid w:val="00694351"/>
    <w:rsid w:val="0069466F"/>
    <w:rsid w:val="00695826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B15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CC1"/>
    <w:rsid w:val="006F5FF1"/>
    <w:rsid w:val="006F6E41"/>
    <w:rsid w:val="007046C9"/>
    <w:rsid w:val="00704A69"/>
    <w:rsid w:val="00704C1E"/>
    <w:rsid w:val="007057D0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2995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1DE"/>
    <w:rsid w:val="007827BB"/>
    <w:rsid w:val="00782B39"/>
    <w:rsid w:val="00782CE4"/>
    <w:rsid w:val="00783DDE"/>
    <w:rsid w:val="007860BF"/>
    <w:rsid w:val="0078676E"/>
    <w:rsid w:val="00786920"/>
    <w:rsid w:val="0078758E"/>
    <w:rsid w:val="00787E46"/>
    <w:rsid w:val="007902D5"/>
    <w:rsid w:val="007904EE"/>
    <w:rsid w:val="00790683"/>
    <w:rsid w:val="00791733"/>
    <w:rsid w:val="00791842"/>
    <w:rsid w:val="00791AE8"/>
    <w:rsid w:val="00791C9D"/>
    <w:rsid w:val="007929CF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675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46D8"/>
    <w:rsid w:val="007C5AC6"/>
    <w:rsid w:val="007C67F8"/>
    <w:rsid w:val="007C6E0C"/>
    <w:rsid w:val="007D021F"/>
    <w:rsid w:val="007D0358"/>
    <w:rsid w:val="007D05C2"/>
    <w:rsid w:val="007D2CCE"/>
    <w:rsid w:val="007D2E92"/>
    <w:rsid w:val="007D30A5"/>
    <w:rsid w:val="007D33E3"/>
    <w:rsid w:val="007D630B"/>
    <w:rsid w:val="007D6F9C"/>
    <w:rsid w:val="007E07D4"/>
    <w:rsid w:val="007E0FBD"/>
    <w:rsid w:val="007E1644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45C"/>
    <w:rsid w:val="00813854"/>
    <w:rsid w:val="00814EA0"/>
    <w:rsid w:val="008208FF"/>
    <w:rsid w:val="00823004"/>
    <w:rsid w:val="008242F4"/>
    <w:rsid w:val="00824674"/>
    <w:rsid w:val="008253B6"/>
    <w:rsid w:val="00826912"/>
    <w:rsid w:val="00827689"/>
    <w:rsid w:val="008319F0"/>
    <w:rsid w:val="00833BB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1D3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6A88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69D8"/>
    <w:rsid w:val="008E0D07"/>
    <w:rsid w:val="008E4EE0"/>
    <w:rsid w:val="008E529D"/>
    <w:rsid w:val="008E56C5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29"/>
    <w:rsid w:val="008F743E"/>
    <w:rsid w:val="008F786D"/>
    <w:rsid w:val="008F7AF0"/>
    <w:rsid w:val="009004BA"/>
    <w:rsid w:val="00900E56"/>
    <w:rsid w:val="009016A6"/>
    <w:rsid w:val="00901AD5"/>
    <w:rsid w:val="00903D67"/>
    <w:rsid w:val="009067BA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17B"/>
    <w:rsid w:val="00922B32"/>
    <w:rsid w:val="00924C65"/>
    <w:rsid w:val="00925D4F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76F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1794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1E94"/>
    <w:rsid w:val="009726CE"/>
    <w:rsid w:val="00973DE9"/>
    <w:rsid w:val="00974238"/>
    <w:rsid w:val="0097508B"/>
    <w:rsid w:val="00975DC9"/>
    <w:rsid w:val="00980C09"/>
    <w:rsid w:val="00980D42"/>
    <w:rsid w:val="009811A2"/>
    <w:rsid w:val="00982AD5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4582"/>
    <w:rsid w:val="009B4D98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1CA8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36A5"/>
    <w:rsid w:val="009F4A8B"/>
    <w:rsid w:val="009F5123"/>
    <w:rsid w:val="009F61F4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4571"/>
    <w:rsid w:val="00A26F32"/>
    <w:rsid w:val="00A27697"/>
    <w:rsid w:val="00A27AAD"/>
    <w:rsid w:val="00A30A1B"/>
    <w:rsid w:val="00A31257"/>
    <w:rsid w:val="00A32416"/>
    <w:rsid w:val="00A331EE"/>
    <w:rsid w:val="00A3443C"/>
    <w:rsid w:val="00A349C7"/>
    <w:rsid w:val="00A3717C"/>
    <w:rsid w:val="00A37A39"/>
    <w:rsid w:val="00A37E6C"/>
    <w:rsid w:val="00A417ED"/>
    <w:rsid w:val="00A4269A"/>
    <w:rsid w:val="00A42D89"/>
    <w:rsid w:val="00A4307E"/>
    <w:rsid w:val="00A44295"/>
    <w:rsid w:val="00A46DDB"/>
    <w:rsid w:val="00A4734B"/>
    <w:rsid w:val="00A504C7"/>
    <w:rsid w:val="00A505BD"/>
    <w:rsid w:val="00A53380"/>
    <w:rsid w:val="00A54ABB"/>
    <w:rsid w:val="00A55631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715F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1D2F"/>
    <w:rsid w:val="00B1202F"/>
    <w:rsid w:val="00B1305C"/>
    <w:rsid w:val="00B13EA6"/>
    <w:rsid w:val="00B1432B"/>
    <w:rsid w:val="00B148BB"/>
    <w:rsid w:val="00B150DB"/>
    <w:rsid w:val="00B2036F"/>
    <w:rsid w:val="00B206A5"/>
    <w:rsid w:val="00B21311"/>
    <w:rsid w:val="00B21EAE"/>
    <w:rsid w:val="00B223FA"/>
    <w:rsid w:val="00B23AF2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1EA1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D80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5F6F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71B5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102"/>
    <w:rsid w:val="00BA2C0D"/>
    <w:rsid w:val="00BA5BF7"/>
    <w:rsid w:val="00BA6510"/>
    <w:rsid w:val="00BA6949"/>
    <w:rsid w:val="00BA7C6E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2C40"/>
    <w:rsid w:val="00BD453B"/>
    <w:rsid w:val="00BD4654"/>
    <w:rsid w:val="00BE022B"/>
    <w:rsid w:val="00BE0CA2"/>
    <w:rsid w:val="00BE2955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0E71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1119"/>
    <w:rsid w:val="00C22EAD"/>
    <w:rsid w:val="00C230F6"/>
    <w:rsid w:val="00C2362B"/>
    <w:rsid w:val="00C255A1"/>
    <w:rsid w:val="00C26DDE"/>
    <w:rsid w:val="00C27F6F"/>
    <w:rsid w:val="00C3106B"/>
    <w:rsid w:val="00C3189A"/>
    <w:rsid w:val="00C3213A"/>
    <w:rsid w:val="00C32537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2796"/>
    <w:rsid w:val="00C63809"/>
    <w:rsid w:val="00C63B3F"/>
    <w:rsid w:val="00C646DD"/>
    <w:rsid w:val="00C6554C"/>
    <w:rsid w:val="00C708AC"/>
    <w:rsid w:val="00C70BEE"/>
    <w:rsid w:val="00C70CA4"/>
    <w:rsid w:val="00C70D15"/>
    <w:rsid w:val="00C726D9"/>
    <w:rsid w:val="00C726FF"/>
    <w:rsid w:val="00C75988"/>
    <w:rsid w:val="00C800EF"/>
    <w:rsid w:val="00C80D07"/>
    <w:rsid w:val="00C86AC7"/>
    <w:rsid w:val="00C86D96"/>
    <w:rsid w:val="00C86E8F"/>
    <w:rsid w:val="00C879B2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4E65"/>
    <w:rsid w:val="00CC0216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7E82"/>
    <w:rsid w:val="00CE018C"/>
    <w:rsid w:val="00CE124D"/>
    <w:rsid w:val="00CE1331"/>
    <w:rsid w:val="00CE1C21"/>
    <w:rsid w:val="00CE339D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660C"/>
    <w:rsid w:val="00D177F9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69A"/>
    <w:rsid w:val="00D31962"/>
    <w:rsid w:val="00D320AE"/>
    <w:rsid w:val="00D32813"/>
    <w:rsid w:val="00D33668"/>
    <w:rsid w:val="00D3381A"/>
    <w:rsid w:val="00D35032"/>
    <w:rsid w:val="00D36821"/>
    <w:rsid w:val="00D43343"/>
    <w:rsid w:val="00D439E1"/>
    <w:rsid w:val="00D470FC"/>
    <w:rsid w:val="00D473FF"/>
    <w:rsid w:val="00D5003F"/>
    <w:rsid w:val="00D5026E"/>
    <w:rsid w:val="00D50886"/>
    <w:rsid w:val="00D50AFE"/>
    <w:rsid w:val="00D51D7B"/>
    <w:rsid w:val="00D5228B"/>
    <w:rsid w:val="00D523A3"/>
    <w:rsid w:val="00D52511"/>
    <w:rsid w:val="00D52B59"/>
    <w:rsid w:val="00D536B6"/>
    <w:rsid w:val="00D53B17"/>
    <w:rsid w:val="00D53D64"/>
    <w:rsid w:val="00D53E64"/>
    <w:rsid w:val="00D54887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4B20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3CF9"/>
    <w:rsid w:val="00D94562"/>
    <w:rsid w:val="00D94A34"/>
    <w:rsid w:val="00D94D96"/>
    <w:rsid w:val="00D956D6"/>
    <w:rsid w:val="00D95880"/>
    <w:rsid w:val="00D95DDD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3595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608"/>
    <w:rsid w:val="00DC1A01"/>
    <w:rsid w:val="00DC2446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321E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767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5FA5"/>
    <w:rsid w:val="00E96526"/>
    <w:rsid w:val="00E96BEA"/>
    <w:rsid w:val="00E96FD0"/>
    <w:rsid w:val="00E9741F"/>
    <w:rsid w:val="00E97845"/>
    <w:rsid w:val="00EA058A"/>
    <w:rsid w:val="00EA08C0"/>
    <w:rsid w:val="00EA0C10"/>
    <w:rsid w:val="00EA2685"/>
    <w:rsid w:val="00EA2B13"/>
    <w:rsid w:val="00EA335A"/>
    <w:rsid w:val="00EA39B2"/>
    <w:rsid w:val="00EA3D66"/>
    <w:rsid w:val="00EA65BA"/>
    <w:rsid w:val="00EB0848"/>
    <w:rsid w:val="00EB22D9"/>
    <w:rsid w:val="00EB2C5B"/>
    <w:rsid w:val="00EB338C"/>
    <w:rsid w:val="00EB37C1"/>
    <w:rsid w:val="00EB3CFA"/>
    <w:rsid w:val="00EB46BB"/>
    <w:rsid w:val="00EB5253"/>
    <w:rsid w:val="00EB5452"/>
    <w:rsid w:val="00EB578E"/>
    <w:rsid w:val="00EB6D12"/>
    <w:rsid w:val="00EB72FF"/>
    <w:rsid w:val="00EB77DF"/>
    <w:rsid w:val="00EB7875"/>
    <w:rsid w:val="00EC0215"/>
    <w:rsid w:val="00EC0729"/>
    <w:rsid w:val="00EC07E5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00A0"/>
    <w:rsid w:val="00F21C4E"/>
    <w:rsid w:val="00F22644"/>
    <w:rsid w:val="00F22A9A"/>
    <w:rsid w:val="00F22FA3"/>
    <w:rsid w:val="00F23644"/>
    <w:rsid w:val="00F241BA"/>
    <w:rsid w:val="00F243D7"/>
    <w:rsid w:val="00F24948"/>
    <w:rsid w:val="00F2530B"/>
    <w:rsid w:val="00F25369"/>
    <w:rsid w:val="00F26DE2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0EE3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6144"/>
    <w:rsid w:val="00F5778D"/>
    <w:rsid w:val="00F608B2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54C3"/>
    <w:rsid w:val="00F96136"/>
    <w:rsid w:val="00F9718F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B5B"/>
    <w:rsid w:val="00FC5F8E"/>
    <w:rsid w:val="00FC61EC"/>
    <w:rsid w:val="00FC63A3"/>
    <w:rsid w:val="00FC7470"/>
    <w:rsid w:val="00FC795A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29B6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44250</c:v>
                </c:pt>
                <c:pt idx="1">
                  <c:v>44575</c:v>
                </c:pt>
                <c:pt idx="2">
                  <c:v>52270</c:v>
                </c:pt>
                <c:pt idx="3">
                  <c:v>54949</c:v>
                </c:pt>
                <c:pt idx="4">
                  <c:v>52003</c:v>
                </c:pt>
                <c:pt idx="5">
                  <c:v>54176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CD-4EB3-B239-6B7ECF2203A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3.6999999999999998E-2</c:v>
                </c:pt>
                <c:pt idx="1">
                  <c:v>-0.02</c:v>
                </c:pt>
                <c:pt idx="2">
                  <c:v>9.4E-2</c:v>
                </c:pt>
                <c:pt idx="3">
                  <c:v>6.3E-2</c:v>
                </c:pt>
                <c:pt idx="4">
                  <c:v>1.7999999999999999E-2</c:v>
                </c:pt>
                <c:pt idx="5">
                  <c:v>8.9999999999999993E-3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CCD-4EB3-B239-6B7ECF2203A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-6.0000000000000001E-3</c:v>
                </c:pt>
                <c:pt idx="2">
                  <c:v>1.4999999999999999E-2</c:v>
                </c:pt>
                <c:pt idx="3">
                  <c:v>4.3999999999999997E-2</c:v>
                </c:pt>
                <c:pt idx="4">
                  <c:v>4.2000000000000003E-2</c:v>
                </c:pt>
                <c:pt idx="5">
                  <c:v>3.1E-2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37-4E56-AF51-76C8279C897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3.6999999999999998E-2</c:v>
                </c:pt>
                <c:pt idx="1">
                  <c:v>4.2000000000000003E-2</c:v>
                </c:pt>
                <c:pt idx="2">
                  <c:v>4.8000000000000001E-2</c:v>
                </c:pt>
                <c:pt idx="3">
                  <c:v>3.6999999999999998E-2</c:v>
                </c:pt>
                <c:pt idx="4">
                  <c:v>3.4000000000000002E-2</c:v>
                </c:pt>
                <c:pt idx="5">
                  <c:v>2.9000000000000001E-2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737-4E56-AF51-76C8279C897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17363</c:v>
                </c:pt>
                <c:pt idx="1">
                  <c:v>20969</c:v>
                </c:pt>
                <c:pt idx="2">
                  <c:v>18950</c:v>
                </c:pt>
                <c:pt idx="3">
                  <c:v>22883</c:v>
                </c:pt>
                <c:pt idx="4">
                  <c:v>16135</c:v>
                </c:pt>
                <c:pt idx="5">
                  <c:v>16808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F56-4441-88EC-877BBB38C3E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8690</c:v>
                </c:pt>
                <c:pt idx="1">
                  <c:v>4579</c:v>
                </c:pt>
                <c:pt idx="2">
                  <c:v>10369</c:v>
                </c:pt>
                <c:pt idx="3">
                  <c:v>10955</c:v>
                </c:pt>
                <c:pt idx="4">
                  <c:v>7911</c:v>
                </c:pt>
                <c:pt idx="5">
                  <c:v>10478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F56-4441-88EC-877BBB38C3E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20426</c:v>
                </c:pt>
                <c:pt idx="1">
                  <c:v>68086</c:v>
                </c:pt>
                <c:pt idx="2">
                  <c:v>265155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AF-45BF-BF87-CE4BA99E371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9091</c:v>
                </c:pt>
                <c:pt idx="1">
                  <c:v>67893</c:v>
                </c:pt>
                <c:pt idx="2">
                  <c:v>114825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CAF-45BF-BF87-CE4BA99E371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21E33-5547-43EA-A54B-5C00C6E28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980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30</cp:revision>
  <cp:lastPrinted>2016-05-20T14:06:00Z</cp:lastPrinted>
  <dcterms:created xsi:type="dcterms:W3CDTF">2025-11-11T17:21:00Z</dcterms:created>
  <dcterms:modified xsi:type="dcterms:W3CDTF">2025-11-11T17:48:00Z</dcterms:modified>
</cp:coreProperties>
</file>