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BA2340" w14:textId="4926625F" w:rsidR="00FC5342" w:rsidRPr="00013F6C" w:rsidRDefault="009F31E8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sz w:val="26"/>
          <w:szCs w:val="26"/>
          <w:lang w:val="en-US"/>
        </w:rPr>
      </w:pPr>
      <w:proofErr w:type="spellStart"/>
      <w:r>
        <w:rPr>
          <w:rFonts w:ascii="Calibri" w:hAnsi="Calibri"/>
          <w:b/>
          <w:bCs/>
          <w:sz w:val="26"/>
          <w:szCs w:val="26"/>
          <w:lang w:val="en-US"/>
        </w:rPr>
        <w:t>Enero</w:t>
      </w:r>
      <w:proofErr w:type="spellEnd"/>
      <w:r>
        <w:rPr>
          <w:rFonts w:ascii="Calibri" w:hAnsi="Calibri"/>
          <w:b/>
          <w:bCs/>
          <w:sz w:val="26"/>
          <w:szCs w:val="26"/>
          <w:lang w:val="en-US"/>
        </w:rPr>
        <w:t xml:space="preserve"> de 2025</w:t>
      </w:r>
    </w:p>
    <w:p w14:paraId="6CAE783D" w14:textId="77777777" w:rsidR="00D75A0A" w:rsidRDefault="00D75A0A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</w:p>
    <w:p w14:paraId="37E71C40" w14:textId="718093AE" w:rsidR="0052190D" w:rsidRPr="00655FF9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726D3C6D" w:rsidR="00364E51" w:rsidRPr="00655FF9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>INFOINVE</w:t>
      </w:r>
    </w:p>
    <w:p w14:paraId="2F9FA735" w14:textId="77777777" w:rsidR="00FC5342" w:rsidRPr="00655FF9" w:rsidRDefault="00FC5342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6"/>
          <w:szCs w:val="26"/>
        </w:rPr>
      </w:pPr>
    </w:p>
    <w:p w14:paraId="26AADE56" w14:textId="04D7F778" w:rsidR="00FB3076" w:rsidRDefault="00FB3076" w:rsidP="00FB3076">
      <w:pPr>
        <w:textAlignment w:val="top"/>
        <w:rPr>
          <w:rStyle w:val="Ttulo10"/>
          <w:rFonts w:ascii="Calibri" w:eastAsia="Batang" w:hAnsi="Calibri"/>
        </w:rPr>
      </w:pPr>
    </w:p>
    <w:p w14:paraId="5C710DC2" w14:textId="028AB059" w:rsidR="00FB3076" w:rsidRPr="00FB3076" w:rsidRDefault="00FB3076" w:rsidP="00FB3076">
      <w:pPr>
        <w:pStyle w:val="Ttulo1"/>
        <w:keepNext w:val="0"/>
        <w:numPr>
          <w:ilvl w:val="0"/>
          <w:numId w:val="28"/>
        </w:numPr>
        <w:spacing w:before="0" w:after="0"/>
        <w:textAlignment w:val="top"/>
        <w:rPr>
          <w:rStyle w:val="Ttulo10"/>
          <w:rFonts w:ascii="Calibri" w:eastAsia="Batang" w:hAnsi="Calibri" w:cs="Times New Roman"/>
          <w:bCs w:val="0"/>
          <w:kern w:val="0"/>
          <w:sz w:val="26"/>
          <w:szCs w:val="26"/>
        </w:rPr>
      </w:pPr>
      <w:r w:rsidRPr="00FB3076">
        <w:rPr>
          <w:rStyle w:val="Ttulo10"/>
          <w:rFonts w:ascii="Calibri" w:eastAsia="Batang" w:hAnsi="Calibri" w:cs="Times New Roman"/>
          <w:bCs w:val="0"/>
          <w:kern w:val="0"/>
          <w:sz w:val="26"/>
          <w:szCs w:val="26"/>
        </w:rPr>
        <w:t xml:space="preserve">Principales indicadores macroeconómicos de </w:t>
      </w:r>
      <w:r w:rsidR="00BA2270">
        <w:rPr>
          <w:rStyle w:val="Ttulo10"/>
          <w:rFonts w:ascii="Calibri" w:eastAsia="Batang" w:hAnsi="Calibri" w:cs="Times New Roman"/>
          <w:bCs w:val="0"/>
          <w:kern w:val="0"/>
          <w:sz w:val="26"/>
          <w:szCs w:val="26"/>
        </w:rPr>
        <w:t>Reino Unido</w:t>
      </w:r>
    </w:p>
    <w:p w14:paraId="7829B1AD" w14:textId="77777777" w:rsidR="00FB3076" w:rsidRPr="0045730E" w:rsidRDefault="00FB3076" w:rsidP="00FB3076"/>
    <w:p w14:paraId="6C3D6605" w14:textId="2CF1CD03" w:rsidR="00FB3076" w:rsidRPr="00FA7B8B" w:rsidRDefault="00D75A0A" w:rsidP="00652713">
      <w:pPr>
        <w:pStyle w:val="Prrafodelista"/>
        <w:numPr>
          <w:ilvl w:val="0"/>
          <w:numId w:val="25"/>
        </w:numPr>
        <w:tabs>
          <w:tab w:val="left" w:pos="255"/>
          <w:tab w:val="center" w:pos="4680"/>
        </w:tabs>
        <w:ind w:left="270"/>
        <w:contextualSpacing/>
        <w:jc w:val="both"/>
        <w:textAlignment w:val="top"/>
        <w:rPr>
          <w:rFonts w:ascii="Calibri" w:eastAsia="Batang" w:hAnsi="Calibri"/>
        </w:rPr>
      </w:pPr>
      <w:r>
        <w:rPr>
          <w:rFonts w:ascii="Calibri" w:eastAsia="Calibri" w:hAnsi="Calibri" w:cs="Calibri"/>
        </w:rPr>
        <w:t xml:space="preserve">El PIB per </w:t>
      </w:r>
      <w:proofErr w:type="spellStart"/>
      <w:r>
        <w:rPr>
          <w:rFonts w:ascii="Calibri" w:eastAsia="Calibri" w:hAnsi="Calibri" w:cs="Calibri"/>
        </w:rPr>
        <w:t>cá</w:t>
      </w:r>
      <w:proofErr w:type="spellEnd"/>
      <w:r>
        <w:rPr>
          <w:rFonts w:ascii="Calibri" w:eastAsia="Calibri" w:hAnsi="Calibri" w:cs="Calibri"/>
          <w:lang w:val="es-AR"/>
        </w:rPr>
        <w:t xml:space="preserve">pita </w:t>
      </w:r>
      <w:r w:rsidR="00375754" w:rsidRPr="00375754">
        <w:rPr>
          <w:rFonts w:ascii="Calibri" w:eastAsia="Calibri" w:hAnsi="Calibri" w:cs="Calibri"/>
          <w:lang w:val="es-AR"/>
        </w:rPr>
        <w:t xml:space="preserve">a precios corrientes </w:t>
      </w:r>
      <w:r w:rsidR="00FB3076" w:rsidRPr="00375754">
        <w:rPr>
          <w:rFonts w:ascii="Calibri" w:eastAsia="Calibri" w:hAnsi="Calibri" w:cs="Calibri"/>
          <w:lang w:val="es-AR"/>
        </w:rPr>
        <w:t xml:space="preserve">de </w:t>
      </w:r>
      <w:r w:rsidR="000A55C7">
        <w:rPr>
          <w:rFonts w:ascii="Calibri" w:eastAsia="Calibri" w:hAnsi="Calibri" w:cs="Calibri"/>
          <w:lang w:val="es-AR"/>
        </w:rPr>
        <w:t>Reino Unido en 2024</w:t>
      </w:r>
      <w:r w:rsidR="0018101C">
        <w:rPr>
          <w:rFonts w:ascii="Calibri" w:eastAsia="Calibri" w:hAnsi="Calibri" w:cs="Calibri"/>
          <w:lang w:val="es-AR"/>
        </w:rPr>
        <w:t xml:space="preserve"> </w:t>
      </w:r>
      <w:r>
        <w:rPr>
          <w:rFonts w:ascii="Calibri" w:eastAsia="Calibri" w:hAnsi="Calibri" w:cs="Calibri"/>
          <w:lang w:val="es-AR"/>
        </w:rPr>
        <w:t xml:space="preserve">alcanzó los U$S </w:t>
      </w:r>
      <w:r w:rsidR="000A55C7">
        <w:rPr>
          <w:rFonts w:ascii="Calibri" w:eastAsia="Calibri" w:hAnsi="Calibri" w:cs="Calibri"/>
          <w:lang w:val="es-AR"/>
        </w:rPr>
        <w:t>52.636</w:t>
      </w:r>
      <w:r w:rsidR="00FB3076" w:rsidRPr="00375754">
        <w:rPr>
          <w:rFonts w:ascii="Calibri" w:eastAsia="Calibri" w:hAnsi="Calibri" w:cs="Calibri"/>
          <w:lang w:val="es-AR"/>
        </w:rPr>
        <w:t>. Por su parte,</w:t>
      </w:r>
      <w:r w:rsidR="00375754" w:rsidRPr="00375754">
        <w:rPr>
          <w:rFonts w:ascii="Calibri" w:eastAsia="Calibri" w:hAnsi="Calibri" w:cs="Calibri"/>
          <w:lang w:val="es-AR"/>
        </w:rPr>
        <w:t xml:space="preserve"> en el mismo año, </w:t>
      </w:r>
      <w:r>
        <w:rPr>
          <w:rFonts w:ascii="Calibri" w:eastAsia="Calibri" w:hAnsi="Calibri" w:cs="Calibri"/>
          <w:lang w:val="es-AR"/>
        </w:rPr>
        <w:t xml:space="preserve">el </w:t>
      </w:r>
      <w:r w:rsidR="00FB3076" w:rsidRPr="00375754">
        <w:rPr>
          <w:rFonts w:ascii="Calibri" w:eastAsia="Calibri" w:hAnsi="Calibri" w:cs="Calibri"/>
          <w:lang w:val="es-AR"/>
        </w:rPr>
        <w:t xml:space="preserve">PIB </w:t>
      </w:r>
      <w:r>
        <w:rPr>
          <w:rFonts w:ascii="Calibri" w:eastAsia="Calibri" w:hAnsi="Calibri" w:cs="Calibri"/>
          <w:lang w:val="es-AR"/>
        </w:rPr>
        <w:t xml:space="preserve">creció </w:t>
      </w:r>
      <w:r w:rsidR="000A55C7">
        <w:rPr>
          <w:rFonts w:ascii="Calibri" w:eastAsia="Calibri" w:hAnsi="Calibri" w:cs="Calibri"/>
          <w:lang w:val="es-AR"/>
        </w:rPr>
        <w:t>1</w:t>
      </w:r>
      <w:r w:rsidR="00EA1A90">
        <w:rPr>
          <w:rFonts w:ascii="Calibri" w:eastAsia="Calibri" w:hAnsi="Calibri" w:cs="Calibri"/>
          <w:lang w:val="es-AR"/>
        </w:rPr>
        <w:t>.1</w:t>
      </w:r>
      <w:r w:rsidR="00FB3076" w:rsidRPr="00375754">
        <w:rPr>
          <w:rFonts w:ascii="Calibri" w:eastAsia="Calibri" w:hAnsi="Calibri" w:cs="Calibri"/>
          <w:lang w:val="es-AR"/>
        </w:rPr>
        <w:t>%</w:t>
      </w:r>
      <w:r w:rsidR="00375754">
        <w:rPr>
          <w:rFonts w:ascii="Calibri" w:eastAsia="Calibri" w:hAnsi="Calibri" w:cs="Calibri"/>
          <w:lang w:val="es-AR"/>
        </w:rPr>
        <w:t>.</w:t>
      </w:r>
      <w:r w:rsidR="00FB3076" w:rsidRPr="00375754">
        <w:rPr>
          <w:rFonts w:ascii="Calibri" w:eastAsia="Calibri" w:hAnsi="Calibri" w:cs="Calibri"/>
          <w:lang w:val="es-AR"/>
        </w:rPr>
        <w:t xml:space="preserve"> </w:t>
      </w:r>
    </w:p>
    <w:p w14:paraId="268CF4C0" w14:textId="77777777" w:rsidR="00FA7B8B" w:rsidRDefault="00FA7B8B" w:rsidP="00CD3334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textAlignment w:val="top"/>
        <w:rPr>
          <w:rFonts w:ascii="Calibri" w:eastAsia="Batang" w:hAnsi="Calibri"/>
        </w:rPr>
      </w:pPr>
    </w:p>
    <w:p w14:paraId="2B08B4CE" w14:textId="177D2F1D" w:rsidR="00FA7B8B" w:rsidRDefault="000A55C7" w:rsidP="00FA7B8B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96128" behindDoc="0" locked="0" layoutInCell="1" allowOverlap="1" wp14:anchorId="237924E0" wp14:editId="37B096B6">
            <wp:simplePos x="0" y="0"/>
            <wp:positionH relativeFrom="margin">
              <wp:align>right</wp:align>
            </wp:positionH>
            <wp:positionV relativeFrom="paragraph">
              <wp:posOffset>195580</wp:posOffset>
            </wp:positionV>
            <wp:extent cx="5676900" cy="3562350"/>
            <wp:effectExtent l="0" t="0" r="0" b="0"/>
            <wp:wrapThrough wrapText="bothSides">
              <wp:wrapPolygon edited="0">
                <wp:start x="0" y="0"/>
                <wp:lineTo x="0" y="21484"/>
                <wp:lineTo x="21528" y="21484"/>
                <wp:lineTo x="21528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7B8B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59A7029C" w14:textId="5C111C72" w:rsidR="00FB3076" w:rsidRDefault="004D055F" w:rsidP="00FB3076">
      <w:pPr>
        <w:ind w:left="2880" w:firstLine="720"/>
        <w:textAlignment w:val="top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</w:t>
      </w:r>
      <w:r w:rsidR="00FB3076">
        <w:rPr>
          <w:rFonts w:ascii="Calibri" w:eastAsia="Calibri" w:hAnsi="Calibri" w:cs="Calibri"/>
          <w:sz w:val="18"/>
          <w:szCs w:val="18"/>
        </w:rPr>
        <w:t>uen</w:t>
      </w:r>
      <w:r w:rsidR="00FB3076" w:rsidRPr="008C334F">
        <w:rPr>
          <w:rFonts w:ascii="Calibri" w:eastAsia="Calibri" w:hAnsi="Calibri" w:cs="Calibri"/>
          <w:sz w:val="18"/>
          <w:szCs w:val="18"/>
        </w:rPr>
        <w:t xml:space="preserve">te: MRECIC en base a </w:t>
      </w:r>
      <w:r w:rsidR="000E643B">
        <w:rPr>
          <w:rFonts w:ascii="Calibri" w:eastAsia="Calibri" w:hAnsi="Calibri" w:cs="Calibri"/>
          <w:sz w:val="18"/>
          <w:szCs w:val="18"/>
        </w:rPr>
        <w:t>Banco Mundial</w:t>
      </w:r>
    </w:p>
    <w:p w14:paraId="3E7D3D0A" w14:textId="0099ABB6" w:rsidR="006C5CC0" w:rsidRDefault="006C5CC0" w:rsidP="00FB3076">
      <w:pPr>
        <w:ind w:left="2880" w:firstLine="720"/>
        <w:textAlignment w:val="top"/>
        <w:rPr>
          <w:rStyle w:val="Ttulo10"/>
          <w:rFonts w:ascii="Calibri" w:eastAsia="Batang" w:hAnsi="Calibri"/>
        </w:rPr>
      </w:pPr>
    </w:p>
    <w:p w14:paraId="225D1500" w14:textId="72D1271E" w:rsidR="00FA7B8B" w:rsidRDefault="00FA7B8B" w:rsidP="00FB3076">
      <w:pPr>
        <w:ind w:left="2880" w:firstLine="720"/>
        <w:textAlignment w:val="top"/>
        <w:rPr>
          <w:rStyle w:val="Ttulo10"/>
          <w:rFonts w:ascii="Calibri" w:eastAsia="Batang" w:hAnsi="Calibri"/>
        </w:rPr>
      </w:pPr>
    </w:p>
    <w:p w14:paraId="5CD69A84" w14:textId="77777777" w:rsidR="00FA7B8B" w:rsidRDefault="00FA7B8B" w:rsidP="00FB3076">
      <w:pPr>
        <w:ind w:left="2880" w:firstLine="720"/>
        <w:textAlignment w:val="top"/>
        <w:rPr>
          <w:rStyle w:val="Ttulo10"/>
          <w:rFonts w:ascii="Calibri" w:eastAsia="Batang" w:hAnsi="Calibri"/>
        </w:rPr>
      </w:pPr>
    </w:p>
    <w:p w14:paraId="130CA1DC" w14:textId="7567C58E" w:rsidR="00017524" w:rsidRDefault="000E643B" w:rsidP="00017524">
      <w:pPr>
        <w:pStyle w:val="Prrafodelista"/>
        <w:numPr>
          <w:ilvl w:val="0"/>
          <w:numId w:val="25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>La tasa</w:t>
      </w:r>
      <w:r w:rsidR="00EA1A90">
        <w:rPr>
          <w:rFonts w:ascii="Calibri" w:eastAsia="Calibri" w:hAnsi="Calibri" w:cs="Calibri"/>
          <w:lang w:val="es-AR"/>
        </w:rPr>
        <w:t xml:space="preserve"> de desempleo de 202</w:t>
      </w:r>
      <w:r w:rsidR="0023511D">
        <w:rPr>
          <w:rFonts w:ascii="Calibri" w:eastAsia="Calibri" w:hAnsi="Calibri" w:cs="Calibri"/>
          <w:lang w:val="es-AR"/>
        </w:rPr>
        <w:t>4</w:t>
      </w:r>
      <w:r w:rsidR="00AC1EAB">
        <w:rPr>
          <w:rFonts w:ascii="Calibri" w:eastAsia="Calibri" w:hAnsi="Calibri" w:cs="Calibri"/>
          <w:lang w:val="es-AR"/>
        </w:rPr>
        <w:t xml:space="preserve"> fue de </w:t>
      </w:r>
      <w:r w:rsidR="0023511D">
        <w:rPr>
          <w:rFonts w:ascii="Calibri" w:eastAsia="Calibri" w:hAnsi="Calibri" w:cs="Calibri"/>
          <w:lang w:val="es-AR"/>
        </w:rPr>
        <w:t>4.4</w:t>
      </w:r>
      <w:r w:rsidR="00017524">
        <w:rPr>
          <w:rFonts w:ascii="Calibri" w:eastAsia="Calibri" w:hAnsi="Calibri" w:cs="Calibri"/>
          <w:lang w:val="es-AR"/>
        </w:rPr>
        <w:t>%</w:t>
      </w:r>
      <w:r w:rsidR="00017524"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14:paraId="7C91CEDE" w14:textId="77777777" w:rsidR="00716D0E" w:rsidRDefault="00716D0E" w:rsidP="00716D0E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66AA239A" w14:textId="600E1E52" w:rsidR="00017524" w:rsidRPr="009E0982" w:rsidRDefault="00017524" w:rsidP="009E0982">
      <w:pPr>
        <w:pStyle w:val="Prrafodelista"/>
        <w:numPr>
          <w:ilvl w:val="0"/>
          <w:numId w:val="25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 xml:space="preserve">Por su parte, el IPC tuvo una variación interanual de </w:t>
      </w:r>
      <w:r w:rsidR="0023511D">
        <w:rPr>
          <w:rFonts w:ascii="Calibri" w:eastAsia="Calibri" w:hAnsi="Calibri" w:cs="Calibri"/>
          <w:lang w:val="es-AR"/>
        </w:rPr>
        <w:t>3.3</w:t>
      </w:r>
      <w:r w:rsidR="00AD4348" w:rsidRPr="009E0982">
        <w:rPr>
          <w:rFonts w:ascii="Calibri" w:eastAsia="Calibri" w:hAnsi="Calibri" w:cs="Calibri"/>
          <w:lang w:val="es-AR"/>
        </w:rPr>
        <w:t>%</w:t>
      </w:r>
    </w:p>
    <w:p w14:paraId="778E838F" w14:textId="50F7E9BB" w:rsidR="00017524" w:rsidRDefault="00017524" w:rsidP="00017524">
      <w:pPr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  <w:lang w:val="es-AR"/>
        </w:rPr>
      </w:pPr>
    </w:p>
    <w:p w14:paraId="51CE7CFB" w14:textId="3E99F0DC" w:rsidR="00017524" w:rsidRPr="00017524" w:rsidRDefault="00017524" w:rsidP="00017524">
      <w:pPr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  <w:lang w:val="es-AR"/>
        </w:rPr>
      </w:pPr>
    </w:p>
    <w:p w14:paraId="2CD5A5A2" w14:textId="77777777" w:rsidR="00FA7B8B" w:rsidRDefault="00FA7B8B" w:rsidP="00F241BA">
      <w:pPr>
        <w:jc w:val="center"/>
        <w:textAlignment w:val="top"/>
        <w:rPr>
          <w:rFonts w:ascii="Calibri" w:eastAsia="Calibri" w:hAnsi="Calibri" w:cs="Calibri"/>
          <w:sz w:val="18"/>
          <w:szCs w:val="18"/>
        </w:rPr>
      </w:pPr>
    </w:p>
    <w:p w14:paraId="5019535A" w14:textId="77777777" w:rsidR="00FA7B8B" w:rsidRDefault="00FA7B8B" w:rsidP="00F241BA">
      <w:pPr>
        <w:jc w:val="center"/>
        <w:textAlignment w:val="top"/>
        <w:rPr>
          <w:rFonts w:ascii="Calibri" w:eastAsia="Calibri" w:hAnsi="Calibri" w:cs="Calibri"/>
          <w:sz w:val="18"/>
          <w:szCs w:val="18"/>
        </w:rPr>
      </w:pPr>
    </w:p>
    <w:p w14:paraId="140C7AEC" w14:textId="77777777" w:rsidR="00FA7B8B" w:rsidRDefault="00FA7B8B" w:rsidP="00F241BA">
      <w:pPr>
        <w:jc w:val="center"/>
        <w:textAlignment w:val="top"/>
        <w:rPr>
          <w:rFonts w:ascii="Calibri" w:eastAsia="Calibri" w:hAnsi="Calibri" w:cs="Calibri"/>
          <w:sz w:val="18"/>
          <w:szCs w:val="18"/>
        </w:rPr>
      </w:pPr>
    </w:p>
    <w:p w14:paraId="03BB78D8" w14:textId="77777777" w:rsidR="00FA7B8B" w:rsidRDefault="00FA7B8B" w:rsidP="00F241BA">
      <w:pPr>
        <w:jc w:val="center"/>
        <w:textAlignment w:val="top"/>
        <w:rPr>
          <w:rFonts w:ascii="Calibri" w:eastAsia="Calibri" w:hAnsi="Calibri" w:cs="Calibri"/>
          <w:sz w:val="18"/>
          <w:szCs w:val="18"/>
        </w:rPr>
      </w:pPr>
    </w:p>
    <w:p w14:paraId="30B862EB" w14:textId="77777777" w:rsidR="00FA7B8B" w:rsidRDefault="00FA7B8B" w:rsidP="00F241BA">
      <w:pPr>
        <w:jc w:val="center"/>
        <w:textAlignment w:val="top"/>
        <w:rPr>
          <w:rFonts w:ascii="Calibri" w:eastAsia="Calibri" w:hAnsi="Calibri" w:cs="Calibri"/>
          <w:sz w:val="18"/>
          <w:szCs w:val="18"/>
        </w:rPr>
      </w:pPr>
    </w:p>
    <w:p w14:paraId="646D5CC3" w14:textId="62A132D9" w:rsidR="00FA7B8B" w:rsidRDefault="0023511D" w:rsidP="005318A1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697152" behindDoc="0" locked="0" layoutInCell="1" allowOverlap="1" wp14:anchorId="3963A342" wp14:editId="0C92926C">
            <wp:simplePos x="0" y="0"/>
            <wp:positionH relativeFrom="column">
              <wp:posOffset>16510</wp:posOffset>
            </wp:positionH>
            <wp:positionV relativeFrom="paragraph">
              <wp:posOffset>211455</wp:posOffset>
            </wp:positionV>
            <wp:extent cx="5695950" cy="3695700"/>
            <wp:effectExtent l="0" t="0" r="0" b="0"/>
            <wp:wrapThrough wrapText="bothSides">
              <wp:wrapPolygon edited="0">
                <wp:start x="0" y="0"/>
                <wp:lineTo x="0" y="21489"/>
                <wp:lineTo x="21528" y="21489"/>
                <wp:lineTo x="21528" y="0"/>
                <wp:lineTo x="0" y="0"/>
              </wp:wrapPolygon>
            </wp:wrapThrough>
            <wp:docPr id="5" name="Gráfico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7B8B">
        <w:rPr>
          <w:rFonts w:ascii="Calibri" w:eastAsia="Calibri" w:hAnsi="Calibri" w:cs="Calibri"/>
          <w:b/>
          <w:u w:val="single"/>
          <w:lang w:val="es-AR"/>
        </w:rPr>
        <w:t>G</w:t>
      </w:r>
      <w:r w:rsidR="00FA7B8B" w:rsidRPr="00D14844">
        <w:rPr>
          <w:rFonts w:ascii="Calibri" w:eastAsia="Calibri" w:hAnsi="Calibri" w:cs="Calibri"/>
          <w:b/>
          <w:u w:val="single"/>
          <w:lang w:val="es-AR"/>
        </w:rPr>
        <w:t xml:space="preserve">ráfico </w:t>
      </w:r>
      <w:r w:rsidR="007B4203">
        <w:rPr>
          <w:rFonts w:ascii="Calibri" w:eastAsia="Calibri" w:hAnsi="Calibri" w:cs="Calibri"/>
          <w:b/>
          <w:u w:val="single"/>
          <w:lang w:val="es-AR"/>
        </w:rPr>
        <w:t>2</w:t>
      </w:r>
      <w:r w:rsidR="00FA7B8B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FA7B8B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71EF86A5" w14:textId="16B96D42" w:rsidR="00017524" w:rsidRDefault="00017524" w:rsidP="00F241BA">
      <w:pPr>
        <w:jc w:val="center"/>
        <w:textAlignment w:val="top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</w:t>
      </w:r>
      <w:r w:rsidRPr="008C334F">
        <w:rPr>
          <w:rFonts w:ascii="Calibri" w:eastAsia="Calibri" w:hAnsi="Calibri" w:cs="Calibri"/>
          <w:sz w:val="18"/>
          <w:szCs w:val="18"/>
        </w:rPr>
        <w:t xml:space="preserve">te: MRECIC en base </w:t>
      </w:r>
      <w:r w:rsidR="000E643B">
        <w:rPr>
          <w:rFonts w:ascii="Calibri" w:eastAsia="Calibri" w:hAnsi="Calibri" w:cs="Calibri"/>
          <w:sz w:val="18"/>
          <w:szCs w:val="18"/>
        </w:rPr>
        <w:t>a Banco Mundial</w:t>
      </w:r>
    </w:p>
    <w:p w14:paraId="48C45B22" w14:textId="3E428036" w:rsidR="002255D4" w:rsidRDefault="002255D4" w:rsidP="008D1965">
      <w:pPr>
        <w:textAlignment w:val="top"/>
        <w:rPr>
          <w:rStyle w:val="Ttulo10"/>
          <w:rFonts w:ascii="Calibri" w:eastAsia="Batang" w:hAnsi="Calibri"/>
        </w:rPr>
      </w:pPr>
    </w:p>
    <w:p w14:paraId="6A2EEAB7" w14:textId="77777777" w:rsidR="00522A59" w:rsidRDefault="00522A59" w:rsidP="008D1965">
      <w:pPr>
        <w:textAlignment w:val="top"/>
        <w:rPr>
          <w:rStyle w:val="Ttulo10"/>
          <w:rFonts w:ascii="Calibri" w:eastAsia="Batang" w:hAnsi="Calibri"/>
        </w:rPr>
      </w:pPr>
    </w:p>
    <w:p w14:paraId="231D0A17" w14:textId="04DE25C2" w:rsidR="00D53D64" w:rsidRPr="0082755F" w:rsidRDefault="00172493" w:rsidP="0082755F">
      <w:pPr>
        <w:pStyle w:val="Prrafodelista"/>
        <w:numPr>
          <w:ilvl w:val="0"/>
          <w:numId w:val="28"/>
        </w:numPr>
        <w:textAlignment w:val="top"/>
        <w:rPr>
          <w:rStyle w:val="Ttulo10"/>
          <w:rFonts w:ascii="Calibri" w:eastAsia="Batang" w:hAnsi="Calibri"/>
          <w:b/>
          <w:sz w:val="26"/>
          <w:szCs w:val="26"/>
        </w:rPr>
      </w:pPr>
      <w:r w:rsidRPr="0082755F">
        <w:rPr>
          <w:rStyle w:val="Ttulo10"/>
          <w:rFonts w:ascii="Calibri" w:eastAsia="Batang" w:hAnsi="Calibri"/>
          <w:b/>
          <w:sz w:val="26"/>
          <w:szCs w:val="26"/>
        </w:rPr>
        <w:t xml:space="preserve">Flujos y stock de </w:t>
      </w:r>
      <w:r w:rsidR="00D53D64" w:rsidRPr="0082755F">
        <w:rPr>
          <w:rStyle w:val="Ttulo10"/>
          <w:rFonts w:ascii="Calibri" w:eastAsia="Batang" w:hAnsi="Calibri"/>
          <w:b/>
          <w:sz w:val="26"/>
          <w:szCs w:val="26"/>
        </w:rPr>
        <w:t xml:space="preserve">IED </w:t>
      </w:r>
      <w:r w:rsidR="00AA74B8" w:rsidRPr="0082755F">
        <w:rPr>
          <w:rStyle w:val="Ttulo10"/>
          <w:rFonts w:ascii="Calibri" w:eastAsia="Batang" w:hAnsi="Calibri"/>
          <w:b/>
          <w:sz w:val="26"/>
          <w:szCs w:val="26"/>
        </w:rPr>
        <w:t xml:space="preserve">de </w:t>
      </w:r>
      <w:r w:rsidR="00AA74B8">
        <w:rPr>
          <w:rStyle w:val="Ttulo10"/>
          <w:rFonts w:ascii="Calibri" w:eastAsia="Batang" w:hAnsi="Calibri"/>
          <w:b/>
          <w:sz w:val="26"/>
          <w:szCs w:val="26"/>
        </w:rPr>
        <w:t>Reino</w:t>
      </w:r>
      <w:r w:rsidR="001B4581">
        <w:rPr>
          <w:rStyle w:val="Ttulo10"/>
          <w:rFonts w:ascii="Calibri" w:eastAsia="Batang" w:hAnsi="Calibri"/>
          <w:b/>
          <w:sz w:val="26"/>
          <w:szCs w:val="26"/>
        </w:rPr>
        <w:t xml:space="preserve"> Unido </w:t>
      </w:r>
      <w:r w:rsidR="00D53D64" w:rsidRPr="0082755F">
        <w:rPr>
          <w:rStyle w:val="Ttulo10"/>
          <w:rFonts w:ascii="Calibri" w:eastAsia="Batang" w:hAnsi="Calibri"/>
          <w:b/>
          <w:sz w:val="26"/>
          <w:szCs w:val="26"/>
        </w:rPr>
        <w:t>en el mundo</w:t>
      </w:r>
    </w:p>
    <w:p w14:paraId="2C18D672" w14:textId="4D9E21DC" w:rsidR="00A965B6" w:rsidRDefault="003D1CD7" w:rsidP="003D1CD7">
      <w:pPr>
        <w:tabs>
          <w:tab w:val="left" w:pos="5300"/>
        </w:tabs>
        <w:textAlignment w:val="top"/>
        <w:rPr>
          <w:rStyle w:val="Ttulo10"/>
          <w:rFonts w:ascii="Calibri" w:eastAsia="Batang" w:hAnsi="Calibri"/>
          <w:b/>
        </w:rPr>
      </w:pPr>
      <w:r w:rsidRPr="00655FF9">
        <w:rPr>
          <w:rStyle w:val="Ttulo10"/>
          <w:rFonts w:ascii="Calibri" w:eastAsia="Batang" w:hAnsi="Calibri"/>
          <w:b/>
        </w:rPr>
        <w:tab/>
      </w:r>
    </w:p>
    <w:p w14:paraId="5A636E73" w14:textId="469C090B" w:rsidR="008D1965" w:rsidRPr="004B74CC" w:rsidRDefault="008D1965" w:rsidP="008D1965">
      <w:pPr>
        <w:ind w:left="-426" w:right="-481" w:hanging="141"/>
        <w:jc w:val="center"/>
        <w:textAlignment w:val="top"/>
        <w:rPr>
          <w:rFonts w:ascii="Calibri" w:eastAsia="Batang" w:hAnsi="Calibri"/>
          <w:b/>
        </w:rPr>
      </w:pPr>
      <w:r w:rsidRPr="004B74CC">
        <w:rPr>
          <w:rFonts w:ascii="Calibri" w:eastAsia="Calibri" w:hAnsi="Calibri" w:cs="Calibri"/>
          <w:b/>
          <w:lang w:val="es-AR"/>
        </w:rPr>
        <w:t xml:space="preserve">Gráfico </w:t>
      </w:r>
      <w:r>
        <w:rPr>
          <w:rFonts w:ascii="Calibri" w:eastAsia="Calibri" w:hAnsi="Calibri" w:cs="Calibri"/>
          <w:b/>
          <w:lang w:val="es-AR"/>
        </w:rPr>
        <w:t>3</w:t>
      </w:r>
      <w:r w:rsidRPr="004B74CC">
        <w:rPr>
          <w:rFonts w:ascii="Calibri" w:eastAsia="Calibri" w:hAnsi="Calibri" w:cs="Calibri"/>
          <w:b/>
          <w:lang w:val="es-AR"/>
        </w:rPr>
        <w:t xml:space="preserve">: </w:t>
      </w:r>
      <w:r w:rsidRPr="004B74CC">
        <w:rPr>
          <w:rFonts w:ascii="Calibri" w:eastAsia="Batang" w:hAnsi="Calibri"/>
          <w:b/>
        </w:rPr>
        <w:t xml:space="preserve">Flujos de IED de </w:t>
      </w:r>
      <w:r w:rsidR="00D20B01">
        <w:rPr>
          <w:rFonts w:ascii="Calibri" w:eastAsia="Batang" w:hAnsi="Calibri"/>
          <w:b/>
        </w:rPr>
        <w:t>Reino Unido</w:t>
      </w:r>
      <w:r w:rsidR="00D20B01">
        <w:rPr>
          <w:rFonts w:ascii="Calibri" w:eastAsia="Batang" w:hAnsi="Calibri"/>
          <w:b/>
        </w:rPr>
        <w:tab/>
      </w:r>
      <w:r w:rsidR="009B0AB4">
        <w:rPr>
          <w:rFonts w:ascii="Calibri" w:eastAsia="Batang" w:hAnsi="Calibri"/>
          <w:b/>
        </w:rPr>
        <w:t xml:space="preserve">                     </w:t>
      </w:r>
      <w:r w:rsidRPr="004B74CC">
        <w:rPr>
          <w:rFonts w:ascii="Calibri" w:eastAsia="Calibri" w:hAnsi="Calibri" w:cs="Calibri"/>
          <w:b/>
          <w:lang w:val="es-AR"/>
        </w:rPr>
        <w:t xml:space="preserve">Gráfico </w:t>
      </w:r>
      <w:r>
        <w:rPr>
          <w:rFonts w:ascii="Calibri" w:eastAsia="Calibri" w:hAnsi="Calibri" w:cs="Calibri"/>
          <w:b/>
          <w:lang w:val="es-AR"/>
        </w:rPr>
        <w:t>4</w:t>
      </w:r>
      <w:r w:rsidRPr="004B74CC">
        <w:rPr>
          <w:rFonts w:ascii="Calibri" w:eastAsia="Calibri" w:hAnsi="Calibri" w:cs="Calibri"/>
          <w:b/>
          <w:lang w:val="es-AR"/>
        </w:rPr>
        <w:t xml:space="preserve">: </w:t>
      </w:r>
      <w:r w:rsidRPr="004B74CC">
        <w:rPr>
          <w:rFonts w:ascii="Calibri" w:eastAsia="Batang" w:hAnsi="Calibri"/>
          <w:b/>
        </w:rPr>
        <w:t xml:space="preserve">Stock de la IED de </w:t>
      </w:r>
      <w:r w:rsidR="00D20B01">
        <w:rPr>
          <w:rFonts w:ascii="Calibri" w:eastAsia="Batang" w:hAnsi="Calibri"/>
          <w:b/>
        </w:rPr>
        <w:t>Reino Unido</w:t>
      </w:r>
    </w:p>
    <w:p w14:paraId="3391168F" w14:textId="18526156" w:rsidR="008D1965" w:rsidRPr="009B52F5" w:rsidRDefault="008D1965" w:rsidP="008D1965">
      <w:pPr>
        <w:ind w:left="720"/>
        <w:textAlignment w:val="top"/>
        <w:rPr>
          <w:rStyle w:val="Ttulo10"/>
          <w:rFonts w:ascii="Calibri" w:eastAsia="Batang" w:hAnsi="Calibri"/>
        </w:rPr>
      </w:pPr>
      <w:r w:rsidRPr="009B52F5">
        <w:rPr>
          <w:rFonts w:ascii="Calibri" w:eastAsia="Batang" w:hAnsi="Calibri"/>
        </w:rPr>
        <w:t xml:space="preserve">     </w:t>
      </w:r>
      <w:r w:rsidRPr="009B52F5">
        <w:rPr>
          <w:rFonts w:ascii="Calibri" w:eastAsia="Batang" w:hAnsi="Calibri"/>
          <w:sz w:val="22"/>
          <w:szCs w:val="22"/>
        </w:rPr>
        <w:t xml:space="preserve">  </w:t>
      </w:r>
      <w:r w:rsidRPr="009B52F5">
        <w:rPr>
          <w:rFonts w:ascii="Calibri" w:eastAsia="Batang" w:hAnsi="Calibri"/>
          <w:b/>
          <w:sz w:val="22"/>
          <w:szCs w:val="22"/>
        </w:rPr>
        <w:t>20</w:t>
      </w:r>
      <w:r w:rsidR="0015410D">
        <w:rPr>
          <w:rFonts w:ascii="Calibri" w:eastAsia="Batang" w:hAnsi="Calibri"/>
          <w:b/>
          <w:sz w:val="22"/>
          <w:szCs w:val="22"/>
        </w:rPr>
        <w:t>1</w:t>
      </w:r>
      <w:r w:rsidR="007062F7">
        <w:rPr>
          <w:rFonts w:ascii="Calibri" w:eastAsia="Batang" w:hAnsi="Calibri"/>
          <w:b/>
          <w:sz w:val="22"/>
          <w:szCs w:val="22"/>
        </w:rPr>
        <w:t>9</w:t>
      </w:r>
      <w:r w:rsidR="0009047B">
        <w:rPr>
          <w:rFonts w:ascii="Calibri" w:eastAsia="Batang" w:hAnsi="Calibri"/>
          <w:b/>
          <w:sz w:val="22"/>
          <w:szCs w:val="22"/>
        </w:rPr>
        <w:t>-202</w:t>
      </w:r>
      <w:r w:rsidR="007062F7">
        <w:rPr>
          <w:rFonts w:ascii="Calibri" w:eastAsia="Batang" w:hAnsi="Calibri"/>
          <w:b/>
          <w:sz w:val="22"/>
          <w:szCs w:val="22"/>
        </w:rPr>
        <w:t>4</w:t>
      </w:r>
      <w:r w:rsidRPr="009B52F5">
        <w:rPr>
          <w:rFonts w:ascii="Calibri" w:eastAsia="Batang" w:hAnsi="Calibri"/>
          <w:b/>
          <w:sz w:val="22"/>
          <w:szCs w:val="22"/>
        </w:rPr>
        <w:tab/>
      </w:r>
      <w:r w:rsidRPr="009B52F5">
        <w:rPr>
          <w:rFonts w:ascii="Calibri" w:eastAsia="Batang" w:hAnsi="Calibri"/>
          <w:b/>
          <w:sz w:val="22"/>
          <w:szCs w:val="22"/>
        </w:rPr>
        <w:tab/>
      </w:r>
      <w:r w:rsidRPr="009B52F5">
        <w:rPr>
          <w:rFonts w:ascii="Calibri" w:eastAsia="Batang" w:hAnsi="Calibri"/>
          <w:b/>
          <w:sz w:val="22"/>
          <w:szCs w:val="22"/>
        </w:rPr>
        <w:tab/>
      </w:r>
      <w:r w:rsidRPr="009B52F5">
        <w:rPr>
          <w:rFonts w:ascii="Calibri" w:eastAsia="Batang" w:hAnsi="Calibri"/>
          <w:b/>
          <w:sz w:val="22"/>
          <w:szCs w:val="22"/>
        </w:rPr>
        <w:tab/>
        <w:t xml:space="preserve">        </w:t>
      </w:r>
      <w:r w:rsidRPr="009B52F5">
        <w:rPr>
          <w:rFonts w:ascii="Calibri" w:eastAsia="Batang" w:hAnsi="Calibri"/>
          <w:b/>
          <w:sz w:val="22"/>
          <w:szCs w:val="22"/>
        </w:rPr>
        <w:tab/>
        <w:t xml:space="preserve">              </w:t>
      </w:r>
      <w:r w:rsidR="009B0AB4">
        <w:rPr>
          <w:rFonts w:ascii="Calibri" w:eastAsia="Batang" w:hAnsi="Calibri"/>
          <w:b/>
          <w:sz w:val="22"/>
          <w:szCs w:val="22"/>
        </w:rPr>
        <w:t xml:space="preserve">                  </w:t>
      </w:r>
      <w:r w:rsidRPr="009B52F5">
        <w:rPr>
          <w:rFonts w:ascii="Calibri" w:eastAsia="Batang" w:hAnsi="Calibri"/>
          <w:b/>
          <w:sz w:val="22"/>
          <w:szCs w:val="22"/>
        </w:rPr>
        <w:t xml:space="preserve"> 20</w:t>
      </w:r>
      <w:r w:rsidR="0009047B">
        <w:rPr>
          <w:rFonts w:ascii="Calibri" w:eastAsia="Batang" w:hAnsi="Calibri"/>
          <w:b/>
          <w:sz w:val="22"/>
          <w:szCs w:val="22"/>
        </w:rPr>
        <w:t>00 -202</w:t>
      </w:r>
      <w:r w:rsidR="007062F7">
        <w:rPr>
          <w:rFonts w:ascii="Calibri" w:eastAsia="Batang" w:hAnsi="Calibri"/>
          <w:b/>
          <w:sz w:val="22"/>
          <w:szCs w:val="22"/>
        </w:rPr>
        <w:t>4</w:t>
      </w:r>
    </w:p>
    <w:p w14:paraId="04CFF657" w14:textId="0C277E79" w:rsidR="001605FB" w:rsidRDefault="007062F7" w:rsidP="00900CFC">
      <w:pPr>
        <w:ind w:left="360" w:firstLine="360"/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99200" behindDoc="0" locked="0" layoutInCell="1" allowOverlap="1" wp14:anchorId="46590F6E" wp14:editId="6E07E597">
            <wp:simplePos x="0" y="0"/>
            <wp:positionH relativeFrom="margin">
              <wp:posOffset>2844800</wp:posOffset>
            </wp:positionH>
            <wp:positionV relativeFrom="paragraph">
              <wp:posOffset>214630</wp:posOffset>
            </wp:positionV>
            <wp:extent cx="3038475" cy="3000375"/>
            <wp:effectExtent l="0" t="0" r="9525" b="9525"/>
            <wp:wrapThrough wrapText="bothSides">
              <wp:wrapPolygon edited="0">
                <wp:start x="0" y="0"/>
                <wp:lineTo x="0" y="21531"/>
                <wp:lineTo x="21532" y="21531"/>
                <wp:lineTo x="21532" y="0"/>
                <wp:lineTo x="0" y="0"/>
              </wp:wrapPolygon>
            </wp:wrapThrough>
            <wp:docPr id="9" name="Gráfico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698176" behindDoc="0" locked="0" layoutInCell="1" allowOverlap="1" wp14:anchorId="0D211B18" wp14:editId="3FFFC013">
            <wp:simplePos x="0" y="0"/>
            <wp:positionH relativeFrom="column">
              <wp:posOffset>-335915</wp:posOffset>
            </wp:positionH>
            <wp:positionV relativeFrom="paragraph">
              <wp:posOffset>214630</wp:posOffset>
            </wp:positionV>
            <wp:extent cx="3162300" cy="3000375"/>
            <wp:effectExtent l="0" t="0" r="0" b="9525"/>
            <wp:wrapThrough wrapText="bothSides">
              <wp:wrapPolygon edited="0">
                <wp:start x="0" y="0"/>
                <wp:lineTo x="0" y="21531"/>
                <wp:lineTo x="21470" y="21531"/>
                <wp:lineTo x="21470" y="0"/>
                <wp:lineTo x="0" y="0"/>
              </wp:wrapPolygon>
            </wp:wrapThrough>
            <wp:docPr id="8" name="Gráfico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5D9B">
        <w:rPr>
          <w:rStyle w:val="Ttulo10"/>
          <w:rFonts w:ascii="Calibri" w:eastAsia="Batang" w:hAnsi="Calibri"/>
        </w:rPr>
        <w:t xml:space="preserve">  </w:t>
      </w:r>
      <w:r w:rsidR="009B0AB4">
        <w:rPr>
          <w:rStyle w:val="Ttulo10"/>
          <w:rFonts w:ascii="Calibri" w:eastAsia="Batang" w:hAnsi="Calibri"/>
        </w:rPr>
        <w:t xml:space="preserve">  US$ millones</w:t>
      </w:r>
      <w:r w:rsidR="009B0AB4">
        <w:rPr>
          <w:rStyle w:val="Ttulo10"/>
          <w:rFonts w:ascii="Calibri" w:eastAsia="Batang" w:hAnsi="Calibri"/>
        </w:rPr>
        <w:tab/>
      </w:r>
      <w:r w:rsidR="009B0AB4">
        <w:rPr>
          <w:rStyle w:val="Ttulo10"/>
          <w:rFonts w:ascii="Calibri" w:eastAsia="Batang" w:hAnsi="Calibri"/>
        </w:rPr>
        <w:tab/>
      </w:r>
      <w:r w:rsidR="009B0AB4">
        <w:rPr>
          <w:rStyle w:val="Ttulo10"/>
          <w:rFonts w:ascii="Calibri" w:eastAsia="Batang" w:hAnsi="Calibri"/>
        </w:rPr>
        <w:tab/>
      </w:r>
      <w:r w:rsidR="009B0AB4">
        <w:rPr>
          <w:rStyle w:val="Ttulo10"/>
          <w:rFonts w:ascii="Calibri" w:eastAsia="Batang" w:hAnsi="Calibri"/>
        </w:rPr>
        <w:tab/>
        <w:t xml:space="preserve">                  </w:t>
      </w:r>
      <w:r w:rsidR="00F95D9B">
        <w:rPr>
          <w:rStyle w:val="Ttulo10"/>
          <w:rFonts w:ascii="Calibri" w:eastAsia="Batang" w:hAnsi="Calibri"/>
        </w:rPr>
        <w:t xml:space="preserve">       </w:t>
      </w:r>
      <w:r w:rsidR="008D1965" w:rsidRPr="009B52F5">
        <w:rPr>
          <w:rStyle w:val="Ttulo10"/>
          <w:rFonts w:ascii="Calibri" w:eastAsia="Batang" w:hAnsi="Calibri"/>
        </w:rPr>
        <w:t xml:space="preserve">   US$ millone</w:t>
      </w:r>
      <w:r w:rsidR="00900CFC">
        <w:rPr>
          <w:rStyle w:val="Ttulo10"/>
          <w:rFonts w:ascii="Calibri" w:eastAsia="Batang" w:hAnsi="Calibri"/>
        </w:rPr>
        <w:t>s</w:t>
      </w:r>
    </w:p>
    <w:p w14:paraId="659D3837" w14:textId="4312FBBE" w:rsidR="00080A60" w:rsidRDefault="00055399" w:rsidP="00080A60">
      <w:pPr>
        <w:textAlignment w:val="top"/>
        <w:rPr>
          <w:rFonts w:ascii="Calibri" w:eastAsia="Batang" w:hAnsi="Calibri"/>
          <w:bCs/>
          <w:sz w:val="18"/>
          <w:szCs w:val="18"/>
          <w:lang w:val="es-AR"/>
        </w:rPr>
      </w:pPr>
      <w:r>
        <w:rPr>
          <w:rStyle w:val="Ttulo10"/>
          <w:rFonts w:ascii="Calibri" w:eastAsia="Batang" w:hAnsi="Calibri"/>
          <w:sz w:val="18"/>
          <w:szCs w:val="18"/>
        </w:rPr>
        <w:t xml:space="preserve">        </w:t>
      </w:r>
      <w:r w:rsidR="00080A60" w:rsidRPr="009861E2">
        <w:rPr>
          <w:rStyle w:val="Ttulo10"/>
          <w:rFonts w:ascii="Calibri" w:eastAsia="Batang" w:hAnsi="Calibri"/>
          <w:sz w:val="18"/>
          <w:szCs w:val="18"/>
        </w:rPr>
        <w:t xml:space="preserve">Fuente: </w:t>
      </w:r>
      <w:r w:rsidR="003D1CD7" w:rsidRPr="009861E2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080A60" w:rsidRPr="009861E2">
        <w:rPr>
          <w:rStyle w:val="Ttulo10"/>
          <w:rFonts w:ascii="Calibri" w:eastAsia="Batang" w:hAnsi="Calibri"/>
          <w:sz w:val="18"/>
          <w:szCs w:val="18"/>
        </w:rPr>
        <w:t>UNCTAD</w:t>
      </w:r>
      <w:r>
        <w:rPr>
          <w:rStyle w:val="Ttulo10"/>
          <w:rFonts w:ascii="Calibri" w:eastAsia="Batang" w:hAnsi="Calibri"/>
          <w:sz w:val="18"/>
          <w:szCs w:val="18"/>
        </w:rPr>
        <w:t xml:space="preserve"> </w:t>
      </w:r>
      <w:r>
        <w:rPr>
          <w:rStyle w:val="Ttulo10"/>
          <w:rFonts w:ascii="Calibri" w:eastAsia="Batang" w:hAnsi="Calibri"/>
          <w:sz w:val="18"/>
          <w:szCs w:val="18"/>
        </w:rPr>
        <w:tab/>
      </w:r>
      <w:r>
        <w:rPr>
          <w:rStyle w:val="Ttulo10"/>
          <w:rFonts w:ascii="Calibri" w:eastAsia="Batang" w:hAnsi="Calibri"/>
          <w:sz w:val="18"/>
          <w:szCs w:val="18"/>
        </w:rPr>
        <w:tab/>
        <w:t xml:space="preserve"> </w:t>
      </w:r>
      <w:r>
        <w:rPr>
          <w:rStyle w:val="Ttulo10"/>
          <w:rFonts w:ascii="Calibri" w:eastAsia="Batang" w:hAnsi="Calibri"/>
          <w:sz w:val="18"/>
          <w:szCs w:val="18"/>
        </w:rPr>
        <w:tab/>
      </w:r>
      <w:r w:rsidR="00EB6D12" w:rsidRPr="009861E2">
        <w:rPr>
          <w:rStyle w:val="Ttulo10"/>
          <w:rFonts w:ascii="Calibri" w:eastAsia="Batang" w:hAnsi="Calibri"/>
          <w:sz w:val="18"/>
          <w:szCs w:val="18"/>
        </w:rPr>
        <w:tab/>
        <w:t>F</w:t>
      </w:r>
      <w:r w:rsidR="00080A60" w:rsidRPr="009861E2">
        <w:rPr>
          <w:rStyle w:val="Ttulo10"/>
          <w:rFonts w:ascii="Calibri" w:eastAsia="Batang" w:hAnsi="Calibri"/>
          <w:sz w:val="18"/>
          <w:szCs w:val="18"/>
        </w:rPr>
        <w:t xml:space="preserve">uente: </w:t>
      </w:r>
      <w:r w:rsidR="003D1CD7" w:rsidRPr="009861E2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9861E2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43401409" w14:textId="2DDD975C" w:rsidR="00055399" w:rsidRDefault="00055399">
      <w:pPr>
        <w:rPr>
          <w:rFonts w:ascii="Calibri" w:eastAsia="Batang" w:hAnsi="Calibri"/>
          <w:bCs/>
          <w:sz w:val="18"/>
          <w:szCs w:val="18"/>
          <w:lang w:val="es-AR"/>
        </w:rPr>
      </w:pPr>
      <w:r>
        <w:rPr>
          <w:rFonts w:ascii="Calibri" w:eastAsia="Batang" w:hAnsi="Calibri"/>
          <w:bCs/>
          <w:sz w:val="18"/>
          <w:szCs w:val="18"/>
          <w:lang w:val="es-AR"/>
        </w:rPr>
        <w:br w:type="page"/>
      </w:r>
    </w:p>
    <w:p w14:paraId="5C0405FC" w14:textId="77777777" w:rsidR="00055399" w:rsidRPr="009861E2" w:rsidRDefault="00055399" w:rsidP="00080A60">
      <w:pPr>
        <w:textAlignment w:val="top"/>
        <w:rPr>
          <w:rFonts w:ascii="Calibri" w:eastAsia="Batang" w:hAnsi="Calibri"/>
          <w:b/>
          <w:bCs/>
          <w:sz w:val="18"/>
          <w:szCs w:val="18"/>
        </w:rPr>
      </w:pPr>
    </w:p>
    <w:p w14:paraId="399AB3D6" w14:textId="6F6305A7" w:rsidR="00607B93" w:rsidRPr="00795BBC" w:rsidRDefault="005F2729" w:rsidP="0082755F">
      <w:pPr>
        <w:numPr>
          <w:ilvl w:val="0"/>
          <w:numId w:val="28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795BB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Anuncios de inversión </w:t>
      </w:r>
      <w:proofErr w:type="spellStart"/>
      <w:r w:rsidRPr="00795BB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795BB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</w:t>
      </w:r>
      <w:r w:rsidR="00607B93" w:rsidRPr="00795BB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="003C097F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empresas </w:t>
      </w:r>
      <w:r w:rsidR="00C465CD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de Reino Unido </w:t>
      </w:r>
      <w:r w:rsidR="00607B93" w:rsidRPr="00795BB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en el mundo</w:t>
      </w:r>
    </w:p>
    <w:p w14:paraId="7EF1EBFC" w14:textId="77777777" w:rsidR="0089128B" w:rsidRPr="00795BBC" w:rsidRDefault="0089128B" w:rsidP="0089128B">
      <w:pPr>
        <w:ind w:left="360"/>
        <w:jc w:val="both"/>
        <w:rPr>
          <w:rFonts w:ascii="Calibri" w:hAnsi="Calibri"/>
          <w:bCs/>
          <w:i/>
          <w:iCs/>
        </w:rPr>
      </w:pPr>
    </w:p>
    <w:p w14:paraId="015505BE" w14:textId="5649A60D" w:rsidR="00BC79B6" w:rsidRDefault="00172493" w:rsidP="00901AD5">
      <w:pPr>
        <w:numPr>
          <w:ilvl w:val="0"/>
          <w:numId w:val="1"/>
        </w:numPr>
        <w:tabs>
          <w:tab w:val="clear" w:pos="720"/>
        </w:tabs>
        <w:ind w:left="284" w:hanging="284"/>
        <w:jc w:val="both"/>
        <w:rPr>
          <w:rFonts w:ascii="Calibri" w:hAnsi="Calibri"/>
          <w:lang w:val="es-AR"/>
        </w:rPr>
      </w:pPr>
      <w:r w:rsidRPr="00325119">
        <w:rPr>
          <w:rStyle w:val="Ttulo10"/>
          <w:rFonts w:ascii="Calibri" w:eastAsia="Batang" w:hAnsi="Calibri"/>
          <w:bCs/>
        </w:rPr>
        <w:t xml:space="preserve">Según la base de datos </w:t>
      </w:r>
      <w:proofErr w:type="spellStart"/>
      <w:r w:rsidRPr="00325119">
        <w:rPr>
          <w:rStyle w:val="Ttulo10"/>
          <w:rFonts w:ascii="Calibri" w:eastAsia="Batang" w:hAnsi="Calibri"/>
          <w:bCs/>
        </w:rPr>
        <w:t>Orbis</w:t>
      </w:r>
      <w:proofErr w:type="spellEnd"/>
      <w:r w:rsidRPr="00325119">
        <w:rPr>
          <w:rStyle w:val="Ttulo10"/>
          <w:rFonts w:ascii="Calibri" w:eastAsia="Batang" w:hAnsi="Calibri"/>
          <w:b/>
        </w:rPr>
        <w:t xml:space="preserve"> </w:t>
      </w:r>
      <w:r w:rsidR="006238E5">
        <w:rPr>
          <w:rStyle w:val="Ttulo10"/>
          <w:rFonts w:ascii="Calibri" w:eastAsia="Batang" w:hAnsi="Calibri"/>
        </w:rPr>
        <w:t>entre 2018</w:t>
      </w:r>
      <w:r w:rsidRPr="00325119">
        <w:rPr>
          <w:rStyle w:val="Ttulo10"/>
          <w:rFonts w:ascii="Calibri" w:eastAsia="Batang" w:hAnsi="Calibri"/>
        </w:rPr>
        <w:t xml:space="preserve"> y</w:t>
      </w:r>
      <w:r w:rsidR="009F2B2B">
        <w:rPr>
          <w:rStyle w:val="Ttulo10"/>
          <w:rFonts w:ascii="Calibri" w:eastAsia="Batang" w:hAnsi="Calibri"/>
        </w:rPr>
        <w:t xml:space="preserve"> </w:t>
      </w:r>
      <w:r w:rsidR="00527DCA">
        <w:rPr>
          <w:rStyle w:val="Ttulo10"/>
          <w:rFonts w:ascii="Calibri" w:eastAsia="Batang" w:hAnsi="Calibri"/>
        </w:rPr>
        <w:t xml:space="preserve">octubre </w:t>
      </w:r>
      <w:r w:rsidR="009D65DD">
        <w:rPr>
          <w:rStyle w:val="Ttulo10"/>
          <w:rFonts w:ascii="Calibri" w:eastAsia="Batang" w:hAnsi="Calibri"/>
        </w:rPr>
        <w:t>de 2025</w:t>
      </w:r>
      <w:r w:rsidRPr="00325119">
        <w:rPr>
          <w:rStyle w:val="Ttulo10"/>
          <w:rFonts w:ascii="Calibri" w:eastAsia="Batang" w:hAnsi="Calibri"/>
        </w:rPr>
        <w:t xml:space="preserve"> </w:t>
      </w:r>
      <w:r w:rsidRPr="00325119">
        <w:rPr>
          <w:rFonts w:ascii="Calibri" w:hAnsi="Calibri"/>
        </w:rPr>
        <w:t xml:space="preserve">se registraron </w:t>
      </w:r>
      <w:r w:rsidR="00001864">
        <w:rPr>
          <w:rFonts w:ascii="Calibri" w:hAnsi="Calibri"/>
        </w:rPr>
        <w:t xml:space="preserve">6.687 </w:t>
      </w:r>
      <w:r w:rsidRPr="00325119">
        <w:rPr>
          <w:rFonts w:ascii="Calibri" w:hAnsi="Calibri"/>
        </w:rPr>
        <w:t xml:space="preserve">anuncios de inversión </w:t>
      </w:r>
      <w:proofErr w:type="spellStart"/>
      <w:r w:rsidRPr="00325119">
        <w:rPr>
          <w:rFonts w:ascii="Calibri" w:hAnsi="Calibri"/>
        </w:rPr>
        <w:t>greenfield</w:t>
      </w:r>
      <w:proofErr w:type="spellEnd"/>
      <w:r w:rsidR="00F472A9" w:rsidRPr="00325119">
        <w:rPr>
          <w:rStyle w:val="Refdenotaalpie"/>
          <w:rFonts w:ascii="Calibri" w:hAnsi="Calibri"/>
        </w:rPr>
        <w:footnoteReference w:id="1"/>
      </w:r>
      <w:r w:rsidRPr="00325119">
        <w:rPr>
          <w:rFonts w:ascii="Calibri" w:hAnsi="Calibri"/>
        </w:rPr>
        <w:t xml:space="preserve"> por parte de empresas</w:t>
      </w:r>
      <w:r w:rsidR="003C097F">
        <w:rPr>
          <w:rFonts w:ascii="Calibri" w:hAnsi="Calibri"/>
        </w:rPr>
        <w:t xml:space="preserve"> </w:t>
      </w:r>
      <w:r w:rsidR="006A4191">
        <w:rPr>
          <w:rFonts w:ascii="Calibri" w:hAnsi="Calibri"/>
        </w:rPr>
        <w:t>de Reino Unido</w:t>
      </w:r>
      <w:r w:rsidRPr="00325119">
        <w:rPr>
          <w:rFonts w:ascii="Calibri" w:hAnsi="Calibri"/>
        </w:rPr>
        <w:t xml:space="preserve"> en el mundo</w:t>
      </w:r>
      <w:r w:rsidR="00F166B2">
        <w:rPr>
          <w:rFonts w:ascii="Calibri" w:hAnsi="Calibri"/>
        </w:rPr>
        <w:t>.</w:t>
      </w:r>
      <w:r w:rsidR="00F472A9" w:rsidRPr="00325119">
        <w:rPr>
          <w:rFonts w:ascii="Calibri" w:hAnsi="Calibri"/>
        </w:rPr>
        <w:t xml:space="preserve"> </w:t>
      </w:r>
      <w:r w:rsidR="00BC79B6" w:rsidRPr="00325119">
        <w:rPr>
          <w:rFonts w:ascii="Calibri" w:hAnsi="Calibri"/>
        </w:rPr>
        <w:t xml:space="preserve">Los principales </w:t>
      </w:r>
      <w:r w:rsidR="008C37F8" w:rsidRPr="00325119">
        <w:rPr>
          <w:rFonts w:ascii="Calibri" w:hAnsi="Calibri"/>
        </w:rPr>
        <w:t>pa</w:t>
      </w:r>
      <w:proofErr w:type="spellStart"/>
      <w:r w:rsidR="008C37F8" w:rsidRPr="00325119">
        <w:rPr>
          <w:rFonts w:ascii="Calibri" w:hAnsi="Calibri"/>
          <w:lang w:val="es-AR"/>
        </w:rPr>
        <w:t>íses</w:t>
      </w:r>
      <w:proofErr w:type="spellEnd"/>
      <w:r w:rsidR="008C37F8" w:rsidRPr="00325119">
        <w:rPr>
          <w:rFonts w:ascii="Calibri" w:hAnsi="Calibri"/>
          <w:lang w:val="es-AR"/>
        </w:rPr>
        <w:t xml:space="preserve"> de </w:t>
      </w:r>
      <w:r w:rsidR="00BC79B6" w:rsidRPr="00325119">
        <w:rPr>
          <w:rFonts w:ascii="Calibri" w:hAnsi="Calibri"/>
        </w:rPr>
        <w:t>destino de los anuncios fueron</w:t>
      </w:r>
      <w:r w:rsidR="008C37F8" w:rsidRPr="00325119">
        <w:rPr>
          <w:rFonts w:ascii="Calibri" w:hAnsi="Calibri"/>
          <w:lang w:val="es-AR"/>
        </w:rPr>
        <w:t>:</w:t>
      </w:r>
      <w:r w:rsidR="00470CF7" w:rsidRPr="00325119">
        <w:rPr>
          <w:rFonts w:ascii="Calibri" w:hAnsi="Calibri"/>
          <w:lang w:val="es-AR"/>
        </w:rPr>
        <w:t xml:space="preserve"> </w:t>
      </w:r>
      <w:r w:rsidR="00470CF7" w:rsidRPr="00325119">
        <w:rPr>
          <w:rFonts w:ascii="Calibri" w:hAnsi="Calibri"/>
        </w:rPr>
        <w:t>Estados</w:t>
      </w:r>
      <w:r w:rsidR="00873519">
        <w:rPr>
          <w:rFonts w:ascii="Calibri" w:hAnsi="Calibri"/>
        </w:rPr>
        <w:t xml:space="preserve"> </w:t>
      </w:r>
      <w:r w:rsidR="00997872">
        <w:rPr>
          <w:rFonts w:ascii="Calibri" w:hAnsi="Calibri"/>
        </w:rPr>
        <w:t>Unidos,</w:t>
      </w:r>
      <w:r w:rsidR="00470CF7" w:rsidRPr="00325119">
        <w:rPr>
          <w:rFonts w:ascii="Calibri" w:hAnsi="Calibri"/>
        </w:rPr>
        <w:t xml:space="preserve"> </w:t>
      </w:r>
      <w:r w:rsidR="006A4191">
        <w:rPr>
          <w:rFonts w:ascii="Calibri" w:hAnsi="Calibri"/>
        </w:rPr>
        <w:t>Alemania y China</w:t>
      </w:r>
      <w:r w:rsidR="00873519">
        <w:rPr>
          <w:rFonts w:ascii="Calibri" w:hAnsi="Calibri"/>
        </w:rPr>
        <w:t>.</w:t>
      </w:r>
      <w:r w:rsidR="009A0DC7" w:rsidRPr="00325119">
        <w:rPr>
          <w:rFonts w:ascii="Calibri" w:hAnsi="Calibri"/>
          <w:lang w:val="es-AR"/>
        </w:rPr>
        <w:t xml:space="preserve"> </w:t>
      </w:r>
    </w:p>
    <w:p w14:paraId="72516A74" w14:textId="77777777" w:rsidR="00F166B2" w:rsidRPr="00325119" w:rsidRDefault="00F166B2" w:rsidP="00F166B2">
      <w:pPr>
        <w:ind w:left="284"/>
        <w:jc w:val="both"/>
        <w:rPr>
          <w:rFonts w:ascii="Calibri" w:hAnsi="Calibri"/>
          <w:lang w:val="es-AR"/>
        </w:rPr>
      </w:pPr>
    </w:p>
    <w:p w14:paraId="4025AC7C" w14:textId="77777777" w:rsidR="00517A7B" w:rsidRPr="00325119" w:rsidRDefault="00517A7B" w:rsidP="00517A7B">
      <w:pPr>
        <w:ind w:left="720"/>
        <w:jc w:val="both"/>
        <w:rPr>
          <w:rFonts w:ascii="Calibri" w:hAnsi="Calibri"/>
          <w:lang w:val="es-AR"/>
        </w:rPr>
      </w:pPr>
    </w:p>
    <w:p w14:paraId="2B672333" w14:textId="56872D0C" w:rsidR="00F166B2" w:rsidRPr="00325119" w:rsidRDefault="0007397E" w:rsidP="0007397E">
      <w:pPr>
        <w:jc w:val="center"/>
        <w:outlineLvl w:val="0"/>
        <w:rPr>
          <w:rFonts w:ascii="Calibri" w:hAnsi="Calibri"/>
          <w:b/>
          <w:bCs/>
        </w:rPr>
      </w:pPr>
      <w:r w:rsidRPr="00325119">
        <w:rPr>
          <w:rFonts w:ascii="Calibri" w:hAnsi="Calibri"/>
          <w:b/>
          <w:bCs/>
        </w:rPr>
        <w:t xml:space="preserve">Cuadro </w:t>
      </w:r>
      <w:r w:rsidR="00EE35D3">
        <w:rPr>
          <w:rFonts w:ascii="Calibri" w:hAnsi="Calibri"/>
          <w:b/>
          <w:bCs/>
        </w:rPr>
        <w:t>3</w:t>
      </w:r>
      <w:r w:rsidRPr="00325119">
        <w:rPr>
          <w:rFonts w:ascii="Calibri" w:hAnsi="Calibri"/>
          <w:b/>
          <w:bCs/>
        </w:rPr>
        <w:t xml:space="preserve">.1 – Anuncios de inversión </w:t>
      </w:r>
      <w:proofErr w:type="spellStart"/>
      <w:r w:rsidRPr="00325119">
        <w:rPr>
          <w:rFonts w:ascii="Calibri" w:hAnsi="Calibri"/>
          <w:b/>
          <w:bCs/>
        </w:rPr>
        <w:t>greenfield</w:t>
      </w:r>
      <w:proofErr w:type="spellEnd"/>
      <w:r w:rsidRPr="00325119">
        <w:rPr>
          <w:rFonts w:ascii="Calibri" w:hAnsi="Calibri"/>
          <w:b/>
          <w:bCs/>
        </w:rPr>
        <w:t xml:space="preserve"> de empresas </w:t>
      </w:r>
      <w:r w:rsidR="006A4191">
        <w:rPr>
          <w:rFonts w:ascii="Calibri" w:hAnsi="Calibri"/>
          <w:b/>
          <w:bCs/>
        </w:rPr>
        <w:t>de Reino Unido</w:t>
      </w:r>
      <w:r w:rsidRPr="00325119">
        <w:rPr>
          <w:rFonts w:ascii="Calibri" w:hAnsi="Calibri"/>
          <w:b/>
          <w:bCs/>
        </w:rPr>
        <w:t xml:space="preserve"> en el mundo</w:t>
      </w:r>
      <w:r w:rsidR="009A0DC7" w:rsidRPr="00325119">
        <w:rPr>
          <w:rFonts w:ascii="Calibri" w:hAnsi="Calibri"/>
          <w:b/>
          <w:bCs/>
        </w:rPr>
        <w:t xml:space="preserve"> por país de destino</w:t>
      </w:r>
      <w:r w:rsidRPr="00325119">
        <w:rPr>
          <w:rFonts w:ascii="Calibri" w:hAnsi="Calibri"/>
          <w:b/>
          <w:bCs/>
        </w:rPr>
        <w:t xml:space="preserve">, </w:t>
      </w:r>
      <w:r w:rsidR="00F71DE6">
        <w:rPr>
          <w:rFonts w:ascii="Calibri" w:hAnsi="Calibri"/>
          <w:b/>
          <w:bCs/>
        </w:rPr>
        <w:t xml:space="preserve">2018 – </w:t>
      </w:r>
      <w:r w:rsidR="002E4E5C">
        <w:rPr>
          <w:rFonts w:ascii="Calibri" w:hAnsi="Calibri"/>
          <w:b/>
          <w:bCs/>
        </w:rPr>
        <w:t>octubre</w:t>
      </w:r>
      <w:r w:rsidR="00001864">
        <w:rPr>
          <w:rFonts w:ascii="Calibri" w:hAnsi="Calibri"/>
          <w:b/>
          <w:bCs/>
        </w:rPr>
        <w:t xml:space="preserve"> de 2025</w:t>
      </w:r>
    </w:p>
    <w:tbl>
      <w:tblPr>
        <w:tblW w:w="742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8" w:space="0" w:color="auto"/>
          <w:insideH w:val="single" w:sz="12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04"/>
        <w:gridCol w:w="2312"/>
        <w:gridCol w:w="2312"/>
      </w:tblGrid>
      <w:tr w:rsidR="00795BBC" w14:paraId="1BE1BE58" w14:textId="77777777" w:rsidTr="00AF5FDB">
        <w:trPr>
          <w:trHeight w:val="1089"/>
          <w:jc w:val="center"/>
        </w:trPr>
        <w:tc>
          <w:tcPr>
            <w:tcW w:w="2804" w:type="dxa"/>
            <w:shd w:val="clear" w:color="000000" w:fill="99CCFF"/>
            <w:vAlign w:val="center"/>
            <w:hideMark/>
          </w:tcPr>
          <w:p w14:paraId="30CF5A7C" w14:textId="77777777" w:rsidR="00795BBC" w:rsidRDefault="00795BB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312" w:type="dxa"/>
            <w:shd w:val="clear" w:color="000000" w:fill="99CCFF"/>
            <w:vAlign w:val="center"/>
            <w:hideMark/>
          </w:tcPr>
          <w:p w14:paraId="1DCF0551" w14:textId="0C90D928" w:rsidR="00795BBC" w:rsidRDefault="00795BBC" w:rsidP="00A2195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A2195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2312" w:type="dxa"/>
            <w:shd w:val="clear" w:color="000000" w:fill="99CCFF"/>
            <w:vAlign w:val="center"/>
            <w:hideMark/>
          </w:tcPr>
          <w:p w14:paraId="2A0BA5BB" w14:textId="77777777" w:rsidR="00795BBC" w:rsidRDefault="00795BB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2573AC" w14:paraId="6BE07592" w14:textId="77777777" w:rsidTr="002573AC">
        <w:trPr>
          <w:trHeight w:val="562"/>
          <w:jc w:val="center"/>
        </w:trPr>
        <w:tc>
          <w:tcPr>
            <w:tcW w:w="2804" w:type="dxa"/>
            <w:shd w:val="clear" w:color="auto" w:fill="auto"/>
            <w:vAlign w:val="center"/>
            <w:hideMark/>
          </w:tcPr>
          <w:p w14:paraId="3E4FED6B" w14:textId="058691F5" w:rsidR="002573AC" w:rsidRDefault="002573AC" w:rsidP="002573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Estados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Unidos</w:t>
            </w:r>
            <w:proofErr w:type="spellEnd"/>
            <w:r w:rsidRPr="00795BB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2312" w:type="dxa"/>
            <w:shd w:val="clear" w:color="auto" w:fill="auto"/>
            <w:vAlign w:val="center"/>
            <w:hideMark/>
          </w:tcPr>
          <w:p w14:paraId="1B53E53C" w14:textId="7DD4F1BC" w:rsidR="002573AC" w:rsidRDefault="002573AC" w:rsidP="002573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1.689</w:t>
            </w:r>
          </w:p>
        </w:tc>
        <w:tc>
          <w:tcPr>
            <w:tcW w:w="2312" w:type="dxa"/>
            <w:shd w:val="clear" w:color="auto" w:fill="auto"/>
            <w:vAlign w:val="center"/>
            <w:hideMark/>
          </w:tcPr>
          <w:p w14:paraId="7C8DED95" w14:textId="4E432723" w:rsidR="002573AC" w:rsidRDefault="002573AC" w:rsidP="002573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20%</w:t>
            </w:r>
          </w:p>
        </w:tc>
      </w:tr>
      <w:tr w:rsidR="002573AC" w14:paraId="6D5B2A2B" w14:textId="77777777" w:rsidTr="002573AC">
        <w:trPr>
          <w:trHeight w:val="556"/>
          <w:jc w:val="center"/>
        </w:trPr>
        <w:tc>
          <w:tcPr>
            <w:tcW w:w="2804" w:type="dxa"/>
            <w:shd w:val="clear" w:color="auto" w:fill="auto"/>
            <w:vAlign w:val="center"/>
          </w:tcPr>
          <w:p w14:paraId="2675C02E" w14:textId="59010FB3" w:rsidR="002573AC" w:rsidRDefault="002573AC" w:rsidP="002573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Alemania</w:t>
            </w:r>
          </w:p>
        </w:tc>
        <w:tc>
          <w:tcPr>
            <w:tcW w:w="2312" w:type="dxa"/>
            <w:shd w:val="clear" w:color="auto" w:fill="auto"/>
            <w:vAlign w:val="center"/>
          </w:tcPr>
          <w:p w14:paraId="0E5A769C" w14:textId="7DE45FD7" w:rsidR="002573AC" w:rsidRDefault="002573AC" w:rsidP="002573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569</w:t>
            </w:r>
          </w:p>
        </w:tc>
        <w:tc>
          <w:tcPr>
            <w:tcW w:w="2312" w:type="dxa"/>
            <w:shd w:val="clear" w:color="auto" w:fill="auto"/>
            <w:vAlign w:val="center"/>
          </w:tcPr>
          <w:p w14:paraId="3F85069A" w14:textId="403F4AF5" w:rsidR="002573AC" w:rsidRDefault="002573AC" w:rsidP="002573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2573AC" w14:paraId="32842191" w14:textId="77777777" w:rsidTr="002573AC">
        <w:trPr>
          <w:trHeight w:val="556"/>
          <w:jc w:val="center"/>
        </w:trPr>
        <w:tc>
          <w:tcPr>
            <w:tcW w:w="2804" w:type="dxa"/>
            <w:shd w:val="clear" w:color="auto" w:fill="auto"/>
            <w:vAlign w:val="center"/>
          </w:tcPr>
          <w:p w14:paraId="7005612F" w14:textId="1CAFE655" w:rsidR="002573AC" w:rsidRDefault="002573AC" w:rsidP="002573A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China </w:t>
            </w:r>
          </w:p>
        </w:tc>
        <w:tc>
          <w:tcPr>
            <w:tcW w:w="2312" w:type="dxa"/>
            <w:shd w:val="clear" w:color="auto" w:fill="auto"/>
            <w:vAlign w:val="center"/>
          </w:tcPr>
          <w:p w14:paraId="196E37DF" w14:textId="6BB39481" w:rsidR="002573AC" w:rsidRDefault="002573AC" w:rsidP="002573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437</w:t>
            </w:r>
          </w:p>
        </w:tc>
        <w:tc>
          <w:tcPr>
            <w:tcW w:w="2312" w:type="dxa"/>
            <w:shd w:val="clear" w:color="auto" w:fill="auto"/>
            <w:vAlign w:val="center"/>
          </w:tcPr>
          <w:p w14:paraId="346219CA" w14:textId="367D6127" w:rsidR="002573AC" w:rsidRDefault="002573AC" w:rsidP="002573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2573AC" w14:paraId="4CF57273" w14:textId="77777777" w:rsidTr="002573AC">
        <w:trPr>
          <w:trHeight w:val="556"/>
          <w:jc w:val="center"/>
        </w:trPr>
        <w:tc>
          <w:tcPr>
            <w:tcW w:w="2804" w:type="dxa"/>
            <w:shd w:val="clear" w:color="auto" w:fill="auto"/>
            <w:vAlign w:val="center"/>
          </w:tcPr>
          <w:p w14:paraId="4669A1DA" w14:textId="3B6D17F3" w:rsidR="002573AC" w:rsidRDefault="002573AC" w:rsidP="002573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España</w:t>
            </w:r>
            <w:proofErr w:type="spellEnd"/>
          </w:p>
        </w:tc>
        <w:tc>
          <w:tcPr>
            <w:tcW w:w="2312" w:type="dxa"/>
            <w:shd w:val="clear" w:color="auto" w:fill="auto"/>
            <w:vAlign w:val="center"/>
          </w:tcPr>
          <w:p w14:paraId="5D7312D1" w14:textId="7524BAC0" w:rsidR="002573AC" w:rsidRDefault="002573AC" w:rsidP="002573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419</w:t>
            </w:r>
          </w:p>
        </w:tc>
        <w:tc>
          <w:tcPr>
            <w:tcW w:w="2312" w:type="dxa"/>
            <w:shd w:val="clear" w:color="auto" w:fill="auto"/>
            <w:vAlign w:val="center"/>
          </w:tcPr>
          <w:p w14:paraId="22A5C7F9" w14:textId="6D5DC7E6" w:rsidR="002573AC" w:rsidRDefault="002573AC" w:rsidP="002573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2573AC" w14:paraId="7D0169EC" w14:textId="77777777" w:rsidTr="002573AC">
        <w:trPr>
          <w:trHeight w:val="562"/>
          <w:jc w:val="center"/>
        </w:trPr>
        <w:tc>
          <w:tcPr>
            <w:tcW w:w="2804" w:type="dxa"/>
            <w:shd w:val="clear" w:color="auto" w:fill="auto"/>
            <w:vAlign w:val="center"/>
          </w:tcPr>
          <w:p w14:paraId="3C4991CF" w14:textId="68B8CC2F" w:rsidR="002573AC" w:rsidRDefault="002573AC" w:rsidP="002573A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Francia</w:t>
            </w:r>
          </w:p>
        </w:tc>
        <w:tc>
          <w:tcPr>
            <w:tcW w:w="2312" w:type="dxa"/>
            <w:shd w:val="clear" w:color="auto" w:fill="auto"/>
            <w:vAlign w:val="center"/>
          </w:tcPr>
          <w:p w14:paraId="6D6B76C2" w14:textId="1558B7F5" w:rsidR="002573AC" w:rsidRDefault="002573AC" w:rsidP="002573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368</w:t>
            </w:r>
          </w:p>
        </w:tc>
        <w:tc>
          <w:tcPr>
            <w:tcW w:w="2312" w:type="dxa"/>
            <w:shd w:val="clear" w:color="auto" w:fill="auto"/>
            <w:vAlign w:val="center"/>
          </w:tcPr>
          <w:p w14:paraId="4EB7D208" w14:textId="18C70A5D" w:rsidR="002573AC" w:rsidRDefault="002573AC" w:rsidP="002573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2573AC" w14:paraId="10452D52" w14:textId="77777777" w:rsidTr="002573AC">
        <w:trPr>
          <w:trHeight w:val="562"/>
          <w:jc w:val="center"/>
        </w:trPr>
        <w:tc>
          <w:tcPr>
            <w:tcW w:w="2804" w:type="dxa"/>
            <w:shd w:val="clear" w:color="auto" w:fill="auto"/>
            <w:vAlign w:val="center"/>
          </w:tcPr>
          <w:p w14:paraId="790C99C2" w14:textId="1EAC5355" w:rsidR="002573AC" w:rsidRDefault="002573AC" w:rsidP="002573A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Australia</w:t>
            </w:r>
          </w:p>
        </w:tc>
        <w:tc>
          <w:tcPr>
            <w:tcW w:w="2312" w:type="dxa"/>
            <w:shd w:val="clear" w:color="auto" w:fill="auto"/>
            <w:vAlign w:val="center"/>
          </w:tcPr>
          <w:p w14:paraId="7373B0AB" w14:textId="374DF9A3" w:rsidR="002573AC" w:rsidRDefault="002573AC" w:rsidP="002573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292</w:t>
            </w:r>
          </w:p>
        </w:tc>
        <w:tc>
          <w:tcPr>
            <w:tcW w:w="2312" w:type="dxa"/>
            <w:shd w:val="clear" w:color="auto" w:fill="auto"/>
            <w:vAlign w:val="center"/>
          </w:tcPr>
          <w:p w14:paraId="384D8070" w14:textId="46BE3492" w:rsidR="002573AC" w:rsidRDefault="002573AC" w:rsidP="002573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2573AC" w14:paraId="02DD1F70" w14:textId="77777777" w:rsidTr="002573AC">
        <w:trPr>
          <w:trHeight w:val="562"/>
          <w:jc w:val="center"/>
        </w:trPr>
        <w:tc>
          <w:tcPr>
            <w:tcW w:w="2804" w:type="dxa"/>
            <w:shd w:val="clear" w:color="auto" w:fill="auto"/>
            <w:vAlign w:val="center"/>
          </w:tcPr>
          <w:p w14:paraId="5AC36DD9" w14:textId="70995801" w:rsidR="002573AC" w:rsidRDefault="002573AC" w:rsidP="002573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India</w:t>
            </w:r>
          </w:p>
        </w:tc>
        <w:tc>
          <w:tcPr>
            <w:tcW w:w="2312" w:type="dxa"/>
            <w:shd w:val="clear" w:color="auto" w:fill="auto"/>
            <w:vAlign w:val="center"/>
          </w:tcPr>
          <w:p w14:paraId="165A0D41" w14:textId="0B196BEF" w:rsidR="002573AC" w:rsidRDefault="002573AC" w:rsidP="002573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291</w:t>
            </w:r>
          </w:p>
        </w:tc>
        <w:tc>
          <w:tcPr>
            <w:tcW w:w="2312" w:type="dxa"/>
            <w:shd w:val="clear" w:color="auto" w:fill="auto"/>
            <w:vAlign w:val="center"/>
          </w:tcPr>
          <w:p w14:paraId="17BB2DEA" w14:textId="09F392D1" w:rsidR="002573AC" w:rsidRDefault="002573AC" w:rsidP="002573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2573AC" w14:paraId="0B02EFDE" w14:textId="77777777" w:rsidTr="002573AC">
        <w:trPr>
          <w:trHeight w:val="562"/>
          <w:jc w:val="center"/>
        </w:trPr>
        <w:tc>
          <w:tcPr>
            <w:tcW w:w="2804" w:type="dxa"/>
            <w:shd w:val="clear" w:color="auto" w:fill="auto"/>
            <w:vAlign w:val="center"/>
          </w:tcPr>
          <w:p w14:paraId="3B2637BD" w14:textId="0B013B1B" w:rsidR="002573AC" w:rsidRDefault="002573AC" w:rsidP="002573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Emiratos Árabes</w:t>
            </w:r>
          </w:p>
        </w:tc>
        <w:tc>
          <w:tcPr>
            <w:tcW w:w="2312" w:type="dxa"/>
            <w:shd w:val="clear" w:color="auto" w:fill="auto"/>
            <w:vAlign w:val="center"/>
          </w:tcPr>
          <w:p w14:paraId="443511EB" w14:textId="49452584" w:rsidR="002573AC" w:rsidRDefault="002573AC" w:rsidP="002573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283</w:t>
            </w:r>
          </w:p>
        </w:tc>
        <w:tc>
          <w:tcPr>
            <w:tcW w:w="2312" w:type="dxa"/>
            <w:shd w:val="clear" w:color="auto" w:fill="auto"/>
            <w:vAlign w:val="center"/>
          </w:tcPr>
          <w:p w14:paraId="42FD506B" w14:textId="16FED024" w:rsidR="002573AC" w:rsidRDefault="002573AC" w:rsidP="002573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2573AC" w14:paraId="782B0F9C" w14:textId="77777777" w:rsidTr="002573AC">
        <w:trPr>
          <w:trHeight w:val="562"/>
          <w:jc w:val="center"/>
        </w:trPr>
        <w:tc>
          <w:tcPr>
            <w:tcW w:w="2804" w:type="dxa"/>
            <w:shd w:val="clear" w:color="auto" w:fill="auto"/>
            <w:vAlign w:val="center"/>
          </w:tcPr>
          <w:p w14:paraId="0F326C49" w14:textId="6D96A04D" w:rsidR="002573AC" w:rsidRDefault="002573AC" w:rsidP="002573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Irlanda</w:t>
            </w:r>
          </w:p>
        </w:tc>
        <w:tc>
          <w:tcPr>
            <w:tcW w:w="2312" w:type="dxa"/>
            <w:shd w:val="clear" w:color="auto" w:fill="auto"/>
            <w:vAlign w:val="center"/>
          </w:tcPr>
          <w:p w14:paraId="1C70F175" w14:textId="4465E8A9" w:rsidR="002573AC" w:rsidRDefault="002573AC" w:rsidP="002573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283</w:t>
            </w:r>
          </w:p>
        </w:tc>
        <w:tc>
          <w:tcPr>
            <w:tcW w:w="2312" w:type="dxa"/>
            <w:shd w:val="clear" w:color="auto" w:fill="auto"/>
            <w:vAlign w:val="center"/>
          </w:tcPr>
          <w:p w14:paraId="33EBCD2D" w14:textId="4883AD59" w:rsidR="002573AC" w:rsidRDefault="002573AC" w:rsidP="002573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2573AC" w14:paraId="2E0B69B9" w14:textId="77777777" w:rsidTr="002573AC">
        <w:trPr>
          <w:trHeight w:val="562"/>
          <w:jc w:val="center"/>
        </w:trPr>
        <w:tc>
          <w:tcPr>
            <w:tcW w:w="2804" w:type="dxa"/>
            <w:shd w:val="clear" w:color="auto" w:fill="auto"/>
            <w:vAlign w:val="center"/>
          </w:tcPr>
          <w:p w14:paraId="170F7FFB" w14:textId="4BF11A73" w:rsidR="002573AC" w:rsidRDefault="002573AC" w:rsidP="002573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Polonia</w:t>
            </w:r>
          </w:p>
        </w:tc>
        <w:tc>
          <w:tcPr>
            <w:tcW w:w="2312" w:type="dxa"/>
            <w:shd w:val="clear" w:color="auto" w:fill="auto"/>
            <w:vAlign w:val="center"/>
          </w:tcPr>
          <w:p w14:paraId="48AD70D0" w14:textId="1B816690" w:rsidR="002573AC" w:rsidRDefault="002573AC" w:rsidP="002573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263</w:t>
            </w:r>
          </w:p>
        </w:tc>
        <w:tc>
          <w:tcPr>
            <w:tcW w:w="2312" w:type="dxa"/>
            <w:shd w:val="clear" w:color="auto" w:fill="auto"/>
            <w:vAlign w:val="center"/>
          </w:tcPr>
          <w:p w14:paraId="40CDB0FB" w14:textId="1231335F" w:rsidR="002573AC" w:rsidRDefault="002573AC" w:rsidP="002573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2573AC" w14:paraId="1F7BA7AA" w14:textId="77777777" w:rsidTr="002573AC">
        <w:trPr>
          <w:trHeight w:val="562"/>
          <w:jc w:val="center"/>
        </w:trPr>
        <w:tc>
          <w:tcPr>
            <w:tcW w:w="2804" w:type="dxa"/>
            <w:shd w:val="clear" w:color="auto" w:fill="auto"/>
            <w:vAlign w:val="center"/>
            <w:hideMark/>
          </w:tcPr>
          <w:p w14:paraId="67A17106" w14:textId="77777777" w:rsidR="002573AC" w:rsidRDefault="002573AC" w:rsidP="002573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312" w:type="dxa"/>
            <w:shd w:val="clear" w:color="auto" w:fill="auto"/>
            <w:vAlign w:val="center"/>
            <w:hideMark/>
          </w:tcPr>
          <w:p w14:paraId="3779D08B" w14:textId="4F3F5A77" w:rsidR="002573AC" w:rsidRDefault="002573AC" w:rsidP="002573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2.770</w:t>
            </w:r>
          </w:p>
        </w:tc>
        <w:tc>
          <w:tcPr>
            <w:tcW w:w="2312" w:type="dxa"/>
            <w:shd w:val="clear" w:color="auto" w:fill="auto"/>
            <w:vAlign w:val="center"/>
            <w:hideMark/>
          </w:tcPr>
          <w:p w14:paraId="57422469" w14:textId="1D9AC41E" w:rsidR="002573AC" w:rsidRDefault="002573AC" w:rsidP="002573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41%</w:t>
            </w:r>
          </w:p>
        </w:tc>
      </w:tr>
      <w:tr w:rsidR="002573AC" w:rsidRPr="00325119" w14:paraId="25B464FF" w14:textId="77777777" w:rsidTr="002573AC">
        <w:trPr>
          <w:trHeight w:val="562"/>
          <w:jc w:val="center"/>
        </w:trPr>
        <w:tc>
          <w:tcPr>
            <w:tcW w:w="2804" w:type="dxa"/>
            <w:shd w:val="clear" w:color="auto" w:fill="auto"/>
            <w:vAlign w:val="center"/>
            <w:hideMark/>
          </w:tcPr>
          <w:p w14:paraId="65DBDE3A" w14:textId="77777777" w:rsidR="002573AC" w:rsidRPr="00325119" w:rsidRDefault="002573AC" w:rsidP="002573A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2511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312" w:type="dxa"/>
            <w:shd w:val="clear" w:color="auto" w:fill="auto"/>
            <w:vAlign w:val="center"/>
            <w:hideMark/>
          </w:tcPr>
          <w:p w14:paraId="3EE93D1F" w14:textId="3D05E0AF" w:rsidR="002573AC" w:rsidRPr="00325119" w:rsidRDefault="002573AC" w:rsidP="002573A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8.336</w:t>
            </w:r>
          </w:p>
        </w:tc>
        <w:tc>
          <w:tcPr>
            <w:tcW w:w="2312" w:type="dxa"/>
            <w:shd w:val="clear" w:color="auto" w:fill="auto"/>
            <w:vAlign w:val="center"/>
            <w:hideMark/>
          </w:tcPr>
          <w:p w14:paraId="14DAB73D" w14:textId="3BE43834" w:rsidR="002573AC" w:rsidRPr="00325119" w:rsidRDefault="002573AC" w:rsidP="002573A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8859C7E" w14:textId="6937BF2E" w:rsidR="0007397E" w:rsidRPr="00325119" w:rsidRDefault="0007397E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325119">
        <w:rPr>
          <w:rFonts w:ascii="Calibri" w:hAnsi="Calibri"/>
          <w:sz w:val="18"/>
          <w:szCs w:val="18"/>
        </w:rPr>
        <w:t>Fuente: MRE</w:t>
      </w:r>
      <w:r w:rsidR="003D1CD7" w:rsidRPr="00325119">
        <w:rPr>
          <w:rFonts w:ascii="Calibri" w:hAnsi="Calibri"/>
          <w:sz w:val="18"/>
          <w:szCs w:val="18"/>
        </w:rPr>
        <w:t>CI</w:t>
      </w:r>
      <w:r w:rsidRPr="00325119">
        <w:rPr>
          <w:rFonts w:ascii="Calibri" w:hAnsi="Calibri"/>
          <w:sz w:val="18"/>
          <w:szCs w:val="18"/>
        </w:rPr>
        <w:t>C en base a ORBIS.</w:t>
      </w:r>
    </w:p>
    <w:p w14:paraId="5DE4BED2" w14:textId="77777777" w:rsidR="00BC79B6" w:rsidRPr="00F55A25" w:rsidRDefault="00BC79B6" w:rsidP="00BC79B6">
      <w:pPr>
        <w:ind w:left="720"/>
        <w:jc w:val="both"/>
        <w:rPr>
          <w:rFonts w:ascii="Calibri" w:hAnsi="Calibri"/>
          <w:color w:val="FF0000"/>
          <w:lang w:val="es-AR"/>
        </w:rPr>
      </w:pPr>
    </w:p>
    <w:p w14:paraId="7B33943C" w14:textId="5A8A49CB" w:rsidR="00BC79B6" w:rsidRDefault="000F0A73" w:rsidP="008123A3">
      <w:pPr>
        <w:numPr>
          <w:ilvl w:val="0"/>
          <w:numId w:val="21"/>
        </w:numPr>
        <w:jc w:val="both"/>
        <w:textAlignment w:val="top"/>
        <w:rPr>
          <w:rFonts w:ascii="Calibri" w:hAnsi="Calibri"/>
        </w:rPr>
      </w:pPr>
      <w:r w:rsidRPr="00C929A2">
        <w:rPr>
          <w:rFonts w:ascii="Calibri" w:hAnsi="Calibri"/>
        </w:rPr>
        <w:t xml:space="preserve">Entre los </w:t>
      </w:r>
      <w:r w:rsidR="00F60D1A" w:rsidRPr="00C929A2">
        <w:rPr>
          <w:rFonts w:ascii="Calibri" w:hAnsi="Calibri"/>
        </w:rPr>
        <w:t xml:space="preserve">anuncios de </w:t>
      </w:r>
      <w:r w:rsidRPr="00C929A2">
        <w:rPr>
          <w:rFonts w:ascii="Calibri" w:hAnsi="Calibri"/>
        </w:rPr>
        <w:t xml:space="preserve">proyectos de </w:t>
      </w:r>
      <w:proofErr w:type="spellStart"/>
      <w:r w:rsidR="00F60D1A" w:rsidRPr="00C929A2">
        <w:rPr>
          <w:rFonts w:ascii="Calibri" w:hAnsi="Calibri"/>
        </w:rPr>
        <w:t>greenfield</w:t>
      </w:r>
      <w:proofErr w:type="spellEnd"/>
      <w:r w:rsidR="00F60D1A" w:rsidRPr="00C929A2">
        <w:rPr>
          <w:rFonts w:ascii="Calibri" w:hAnsi="Calibri"/>
        </w:rPr>
        <w:t xml:space="preserve"> de </w:t>
      </w:r>
      <w:r w:rsidRPr="00C929A2">
        <w:rPr>
          <w:rFonts w:ascii="Calibri" w:hAnsi="Calibri"/>
        </w:rPr>
        <w:t xml:space="preserve">empresas </w:t>
      </w:r>
      <w:r w:rsidR="00E565FA">
        <w:rPr>
          <w:rFonts w:ascii="Calibri" w:hAnsi="Calibri"/>
        </w:rPr>
        <w:t xml:space="preserve">de Reino </w:t>
      </w:r>
      <w:r w:rsidR="00284D27">
        <w:rPr>
          <w:rFonts w:ascii="Calibri" w:hAnsi="Calibri"/>
        </w:rPr>
        <w:t xml:space="preserve">Unido </w:t>
      </w:r>
      <w:r w:rsidR="00284D27" w:rsidRPr="00C929A2">
        <w:rPr>
          <w:rFonts w:ascii="Calibri" w:hAnsi="Calibri"/>
        </w:rPr>
        <w:t>en</w:t>
      </w:r>
      <w:r w:rsidRPr="00C929A2">
        <w:rPr>
          <w:rFonts w:ascii="Calibri" w:hAnsi="Calibri"/>
        </w:rPr>
        <w:t xml:space="preserve"> el mundo s</w:t>
      </w:r>
      <w:r w:rsidR="00BC79B6" w:rsidRPr="00C929A2">
        <w:rPr>
          <w:rFonts w:ascii="Calibri" w:hAnsi="Calibri"/>
        </w:rPr>
        <w:t xml:space="preserve">e destacan </w:t>
      </w:r>
      <w:r w:rsidRPr="00C929A2">
        <w:rPr>
          <w:rFonts w:ascii="Calibri" w:hAnsi="Calibri"/>
        </w:rPr>
        <w:t>los</w:t>
      </w:r>
      <w:r w:rsidR="00BC79B6" w:rsidRPr="00C929A2">
        <w:rPr>
          <w:rFonts w:ascii="Calibri" w:hAnsi="Calibri"/>
        </w:rPr>
        <w:t xml:space="preserve"> </w:t>
      </w:r>
      <w:r w:rsidRPr="00C929A2">
        <w:rPr>
          <w:rFonts w:ascii="Calibri" w:hAnsi="Calibri"/>
        </w:rPr>
        <w:t xml:space="preserve">siguientes </w:t>
      </w:r>
      <w:r w:rsidR="00BC79B6" w:rsidRPr="00C929A2">
        <w:rPr>
          <w:rFonts w:ascii="Calibri" w:hAnsi="Calibri"/>
        </w:rPr>
        <w:t>sectores</w:t>
      </w:r>
      <w:r w:rsidRPr="00C929A2">
        <w:rPr>
          <w:rFonts w:ascii="Calibri" w:hAnsi="Calibri"/>
        </w:rPr>
        <w:t xml:space="preserve">: </w:t>
      </w:r>
      <w:r w:rsidR="005542EA">
        <w:rPr>
          <w:rFonts w:ascii="Calibri" w:hAnsi="Calibri"/>
        </w:rPr>
        <w:t>Servicios Profesionales, Comercio Minorista, Computación y Software.</w:t>
      </w:r>
    </w:p>
    <w:p w14:paraId="54C75F9A" w14:textId="68E69C05" w:rsidR="008123A3" w:rsidRDefault="00F166B2" w:rsidP="00F166B2">
      <w:pPr>
        <w:rPr>
          <w:rFonts w:ascii="Calibri" w:hAnsi="Calibri"/>
        </w:rPr>
      </w:pPr>
      <w:r>
        <w:rPr>
          <w:rFonts w:ascii="Calibri" w:hAnsi="Calibri"/>
        </w:rPr>
        <w:br w:type="page"/>
      </w:r>
    </w:p>
    <w:p w14:paraId="42B85F73" w14:textId="1E0B0942" w:rsidR="009A0DC7" w:rsidRDefault="00EE35D3" w:rsidP="009A0DC7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lastRenderedPageBreak/>
        <w:t>Cuadro 3</w:t>
      </w:r>
      <w:r w:rsidR="009A0DC7" w:rsidRPr="00C929A2">
        <w:rPr>
          <w:rFonts w:ascii="Calibri" w:hAnsi="Calibri"/>
          <w:b/>
          <w:bCs/>
        </w:rPr>
        <w:t>.</w:t>
      </w:r>
      <w:r w:rsidR="00E70A7C" w:rsidRPr="00C929A2">
        <w:rPr>
          <w:rFonts w:ascii="Calibri" w:hAnsi="Calibri"/>
          <w:b/>
          <w:bCs/>
        </w:rPr>
        <w:t>2</w:t>
      </w:r>
      <w:r w:rsidR="009A0DC7" w:rsidRPr="00C929A2">
        <w:rPr>
          <w:rFonts w:ascii="Calibri" w:hAnsi="Calibri"/>
          <w:b/>
          <w:bCs/>
        </w:rPr>
        <w:t xml:space="preserve"> – Anuncios de inversión </w:t>
      </w:r>
      <w:proofErr w:type="spellStart"/>
      <w:r w:rsidR="009A0DC7" w:rsidRPr="00C929A2">
        <w:rPr>
          <w:rFonts w:ascii="Calibri" w:hAnsi="Calibri"/>
          <w:b/>
          <w:bCs/>
        </w:rPr>
        <w:t>greenfield</w:t>
      </w:r>
      <w:proofErr w:type="spellEnd"/>
      <w:r w:rsidR="009A0DC7" w:rsidRPr="00C929A2">
        <w:rPr>
          <w:rFonts w:ascii="Calibri" w:hAnsi="Calibri"/>
          <w:b/>
          <w:bCs/>
        </w:rPr>
        <w:t xml:space="preserve"> de empresas </w:t>
      </w:r>
      <w:r w:rsidR="006972D1">
        <w:rPr>
          <w:rFonts w:ascii="Calibri" w:hAnsi="Calibri"/>
          <w:b/>
          <w:bCs/>
        </w:rPr>
        <w:t>de Reino Unido</w:t>
      </w:r>
      <w:r w:rsidR="009A0DC7" w:rsidRPr="00C929A2">
        <w:rPr>
          <w:rFonts w:ascii="Calibri" w:hAnsi="Calibri"/>
          <w:b/>
          <w:bCs/>
        </w:rPr>
        <w:t xml:space="preserve"> en el mundo</w:t>
      </w:r>
      <w:r w:rsidR="00E70A7C" w:rsidRPr="00C929A2">
        <w:rPr>
          <w:rFonts w:ascii="Calibri" w:hAnsi="Calibri"/>
          <w:b/>
          <w:bCs/>
        </w:rPr>
        <w:t xml:space="preserve"> por sector del proyecto</w:t>
      </w:r>
      <w:r w:rsidR="009A0DC7" w:rsidRPr="00C929A2">
        <w:rPr>
          <w:rFonts w:ascii="Calibri" w:hAnsi="Calibri"/>
          <w:b/>
          <w:bCs/>
        </w:rPr>
        <w:t xml:space="preserve">, </w:t>
      </w:r>
      <w:r w:rsidR="00303083">
        <w:rPr>
          <w:rFonts w:ascii="Calibri" w:hAnsi="Calibri"/>
          <w:b/>
          <w:bCs/>
        </w:rPr>
        <w:t xml:space="preserve">2018 – </w:t>
      </w:r>
      <w:r w:rsidR="003D59E1">
        <w:rPr>
          <w:rFonts w:ascii="Calibri" w:hAnsi="Calibri"/>
          <w:b/>
          <w:bCs/>
        </w:rPr>
        <w:t>octubre</w:t>
      </w:r>
      <w:r w:rsidR="002A3FD2">
        <w:rPr>
          <w:rFonts w:ascii="Calibri" w:hAnsi="Calibri"/>
          <w:b/>
          <w:bCs/>
        </w:rPr>
        <w:t xml:space="preserve"> de 2025</w:t>
      </w:r>
    </w:p>
    <w:tbl>
      <w:tblPr>
        <w:tblW w:w="846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84"/>
        <w:gridCol w:w="2038"/>
        <w:gridCol w:w="2038"/>
      </w:tblGrid>
      <w:tr w:rsidR="00325119" w14:paraId="773B0AA4" w14:textId="77777777" w:rsidTr="008F23B7">
        <w:trPr>
          <w:trHeight w:val="1476"/>
          <w:tblHeader/>
          <w:jc w:val="center"/>
        </w:trPr>
        <w:tc>
          <w:tcPr>
            <w:tcW w:w="4384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152A0861" w14:textId="77777777" w:rsidR="00325119" w:rsidRDefault="0032511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038" w:type="dxa"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089031AE" w14:textId="56B4EC31" w:rsidR="00325119" w:rsidRDefault="00325119" w:rsidP="00A2195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A2195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2038" w:type="dxa"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1ECE9BC8" w14:textId="77777777" w:rsidR="00325119" w:rsidRDefault="0032511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D3662D" w14:paraId="221A92BB" w14:textId="77777777" w:rsidTr="00D3662D">
        <w:trPr>
          <w:trHeight w:val="762"/>
          <w:jc w:val="center"/>
        </w:trPr>
        <w:tc>
          <w:tcPr>
            <w:tcW w:w="4384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141E41" w14:textId="47903945" w:rsidR="00D3662D" w:rsidRDefault="00D3662D" w:rsidP="00D3662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D97403" w14:textId="6D155DAD" w:rsidR="00D3662D" w:rsidRDefault="00D3662D" w:rsidP="00D366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2.636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446D1B" w14:textId="07691BE6" w:rsidR="00D3662D" w:rsidRDefault="00D3662D" w:rsidP="00D366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32%</w:t>
            </w:r>
          </w:p>
        </w:tc>
      </w:tr>
      <w:tr w:rsidR="00D3662D" w14:paraId="4C5E050E" w14:textId="77777777" w:rsidTr="00D3662D">
        <w:trPr>
          <w:trHeight w:val="905"/>
          <w:jc w:val="center"/>
        </w:trPr>
        <w:tc>
          <w:tcPr>
            <w:tcW w:w="4384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7BD564" w14:textId="62EE34D6" w:rsidR="00D3662D" w:rsidRPr="00F166B2" w:rsidRDefault="00D3662D" w:rsidP="00D3662D">
            <w:pPr>
              <w:rPr>
                <w:rFonts w:ascii="Calibri" w:hAnsi="Calibri" w:cs="Calibri"/>
                <w:color w:val="000000"/>
                <w:sz w:val="22"/>
                <w:szCs w:val="22"/>
                <w:lang w:val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B645C7" w14:textId="0951D163" w:rsidR="00D3662D" w:rsidRDefault="00D3662D" w:rsidP="00D366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1.332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9FC539" w14:textId="086A14B7" w:rsidR="00D3662D" w:rsidRDefault="00D3662D" w:rsidP="00D366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D3662D" w14:paraId="48A4098C" w14:textId="77777777" w:rsidTr="00D3662D">
        <w:trPr>
          <w:trHeight w:val="762"/>
          <w:jc w:val="center"/>
        </w:trPr>
        <w:tc>
          <w:tcPr>
            <w:tcW w:w="4384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14232C9" w14:textId="5B318F91" w:rsidR="00D3662D" w:rsidRDefault="00D3662D" w:rsidP="00D3662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3A3410E" w14:textId="175D8412" w:rsidR="00D3662D" w:rsidRDefault="00D3662D" w:rsidP="00D366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1.022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9038F79" w14:textId="68A964A1" w:rsidR="00D3662D" w:rsidRDefault="00D3662D" w:rsidP="00D366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D3662D" w14:paraId="3A633F61" w14:textId="77777777" w:rsidTr="00D3662D">
        <w:trPr>
          <w:trHeight w:val="762"/>
          <w:jc w:val="center"/>
        </w:trPr>
        <w:tc>
          <w:tcPr>
            <w:tcW w:w="4384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F4D2C3" w14:textId="42B93F15" w:rsidR="00D3662D" w:rsidRDefault="00D3662D" w:rsidP="00D3662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46532A" w14:textId="316EE4DE" w:rsidR="00D3662D" w:rsidRDefault="00D3662D" w:rsidP="00D366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853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F1414E" w14:textId="4EE4A241" w:rsidR="00D3662D" w:rsidRDefault="00D3662D" w:rsidP="00D366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D3662D" w14:paraId="411A219F" w14:textId="77777777" w:rsidTr="00D3662D">
        <w:trPr>
          <w:trHeight w:val="762"/>
          <w:jc w:val="center"/>
        </w:trPr>
        <w:tc>
          <w:tcPr>
            <w:tcW w:w="4384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833140" w14:textId="5E18F2A1" w:rsidR="00D3662D" w:rsidRDefault="00D3662D" w:rsidP="00D3662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0522E4" w14:textId="474CCF5E" w:rsidR="00D3662D" w:rsidRDefault="00D3662D" w:rsidP="00D366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494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1858FA" w14:textId="669E0F09" w:rsidR="00D3662D" w:rsidRDefault="00D3662D" w:rsidP="00D366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D3662D" w14:paraId="045E989A" w14:textId="77777777" w:rsidTr="00D3662D">
        <w:trPr>
          <w:trHeight w:val="762"/>
          <w:jc w:val="center"/>
        </w:trPr>
        <w:tc>
          <w:tcPr>
            <w:tcW w:w="4384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88B073" w14:textId="79CD2710" w:rsidR="00D3662D" w:rsidRDefault="00D3662D" w:rsidP="00D3662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E5EB2A" w14:textId="1A8532CE" w:rsidR="00D3662D" w:rsidRDefault="00D3662D" w:rsidP="00D366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418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7B9DB9" w14:textId="03989C91" w:rsidR="00D3662D" w:rsidRDefault="00D3662D" w:rsidP="00D366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D3662D" w14:paraId="7D822C6E" w14:textId="77777777" w:rsidTr="00D3662D">
        <w:trPr>
          <w:trHeight w:val="762"/>
          <w:jc w:val="center"/>
        </w:trPr>
        <w:tc>
          <w:tcPr>
            <w:tcW w:w="4384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ECF89D2" w14:textId="11030DC9" w:rsidR="00D3662D" w:rsidRDefault="00D3662D" w:rsidP="00D3662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Maquinaria Industrial Eléctrica y Electrónica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E7084A" w14:textId="2E248470" w:rsidR="00D3662D" w:rsidRDefault="00D3662D" w:rsidP="00D366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240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35F844" w14:textId="735A6DAF" w:rsidR="00D3662D" w:rsidRDefault="00D3662D" w:rsidP="00D366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D3662D" w14:paraId="38F3D5AC" w14:textId="77777777" w:rsidTr="00D3662D">
        <w:trPr>
          <w:trHeight w:val="762"/>
          <w:jc w:val="center"/>
        </w:trPr>
        <w:tc>
          <w:tcPr>
            <w:tcW w:w="4384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110FFB" w14:textId="52E29C47" w:rsidR="00D3662D" w:rsidRDefault="00D3662D" w:rsidP="00D3662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59EE752" w14:textId="5B66EA1A" w:rsidR="00D3662D" w:rsidRDefault="00D3662D" w:rsidP="00D366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C1D3E81" w14:textId="7144FA74" w:rsidR="00D3662D" w:rsidRDefault="00D3662D" w:rsidP="00D366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D3662D" w14:paraId="444A33BF" w14:textId="77777777" w:rsidTr="00D3662D">
        <w:trPr>
          <w:trHeight w:val="762"/>
          <w:jc w:val="center"/>
        </w:trPr>
        <w:tc>
          <w:tcPr>
            <w:tcW w:w="4384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724801" w14:textId="64E6CCA9" w:rsidR="00D3662D" w:rsidRDefault="00D3662D" w:rsidP="00D3662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41256F" w14:textId="5255292E" w:rsidR="00D3662D" w:rsidRDefault="00D3662D" w:rsidP="00D366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186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445C959" w14:textId="567307DB" w:rsidR="00D3662D" w:rsidRDefault="00D3662D" w:rsidP="00D366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D3662D" w14:paraId="19E42F5A" w14:textId="77777777" w:rsidTr="00D3662D">
        <w:trPr>
          <w:trHeight w:val="762"/>
          <w:jc w:val="center"/>
        </w:trPr>
        <w:tc>
          <w:tcPr>
            <w:tcW w:w="4384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DB00D1C" w14:textId="1D5DDDE6" w:rsidR="00D3662D" w:rsidRDefault="00D3662D" w:rsidP="00D3662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5F3EC80" w14:textId="1119D865" w:rsidR="00D3662D" w:rsidRDefault="00D3662D" w:rsidP="00D366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79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9C4B1C2" w14:textId="4A9E958D" w:rsidR="00D3662D" w:rsidRDefault="00D3662D" w:rsidP="00D366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D3662D" w14:paraId="0FC6CCC1" w14:textId="77777777" w:rsidTr="00D3662D">
        <w:trPr>
          <w:trHeight w:val="762"/>
          <w:jc w:val="center"/>
        </w:trPr>
        <w:tc>
          <w:tcPr>
            <w:tcW w:w="4384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F95B4C" w14:textId="77777777" w:rsidR="00D3662D" w:rsidRDefault="00D3662D" w:rsidP="00D3662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305704" w14:textId="277A428B" w:rsidR="00D3662D" w:rsidRDefault="00294F9B" w:rsidP="00D366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876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86F736" w14:textId="55DA32BE" w:rsidR="00D3662D" w:rsidRDefault="00D3662D" w:rsidP="00D366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D3662D" w:rsidRPr="00325119" w14:paraId="616D65A9" w14:textId="77777777" w:rsidTr="00D3662D">
        <w:trPr>
          <w:trHeight w:val="762"/>
          <w:jc w:val="center"/>
        </w:trPr>
        <w:tc>
          <w:tcPr>
            <w:tcW w:w="43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A9BE96" w14:textId="77777777" w:rsidR="00D3662D" w:rsidRPr="00325119" w:rsidRDefault="00D3662D" w:rsidP="00D3662D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2511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015C5C" w14:textId="04EEEE9B" w:rsidR="00D3662D" w:rsidRPr="00325119" w:rsidRDefault="00D3662D" w:rsidP="00D3662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8.336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40DD0F" w14:textId="6C694FFC" w:rsidR="00D3662D" w:rsidRPr="00325119" w:rsidRDefault="00D3662D" w:rsidP="00D3662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C3099B3" w14:textId="25A5EBC2" w:rsidR="009A0DC7" w:rsidRPr="00325119" w:rsidRDefault="009A0DC7" w:rsidP="009A0DC7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325119">
        <w:rPr>
          <w:rFonts w:ascii="Calibri" w:hAnsi="Calibri"/>
          <w:sz w:val="18"/>
          <w:szCs w:val="18"/>
        </w:rPr>
        <w:t>Fuente: MRE</w:t>
      </w:r>
      <w:r w:rsidR="003D1CD7" w:rsidRPr="00325119">
        <w:rPr>
          <w:rFonts w:ascii="Calibri" w:hAnsi="Calibri"/>
          <w:sz w:val="18"/>
          <w:szCs w:val="18"/>
        </w:rPr>
        <w:t>CI</w:t>
      </w:r>
      <w:r w:rsidRPr="00325119">
        <w:rPr>
          <w:rFonts w:ascii="Calibri" w:hAnsi="Calibri"/>
          <w:sz w:val="18"/>
          <w:szCs w:val="18"/>
        </w:rPr>
        <w:t>C en base a ORBIS.</w:t>
      </w:r>
    </w:p>
    <w:p w14:paraId="3826743A" w14:textId="6259A927" w:rsidR="00F7398C" w:rsidRPr="00BA0ECF" w:rsidRDefault="00F7398C" w:rsidP="005448B8">
      <w:pPr>
        <w:rPr>
          <w:rFonts w:ascii="Calibri" w:hAnsi="Calibri"/>
          <w:color w:val="FF0000"/>
          <w:sz w:val="18"/>
          <w:szCs w:val="18"/>
          <w:lang w:val="es-AR" w:eastAsia="es-AR"/>
        </w:rPr>
      </w:pPr>
    </w:p>
    <w:p w14:paraId="24BB320F" w14:textId="5522A75C" w:rsidR="005D6865" w:rsidRDefault="005D6865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2D7B5335" w14:textId="40F4F0D8" w:rsidR="000243F1" w:rsidRDefault="000243F1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0FC86E3B" w14:textId="575D53C8" w:rsidR="000243F1" w:rsidRDefault="000243F1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3263F573" w14:textId="1A49085C" w:rsidR="000243F1" w:rsidRDefault="000243F1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7ED26378" w14:textId="118DF883" w:rsidR="000243F1" w:rsidRDefault="000243F1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0E8384BF" w14:textId="2887ABDF" w:rsidR="000243F1" w:rsidRDefault="000243F1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77D95AA2" w14:textId="2466CF4A" w:rsidR="000243F1" w:rsidRDefault="000243F1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172B0621" w14:textId="77777777" w:rsidR="000243F1" w:rsidRDefault="000243F1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4263943A" w14:textId="66A674AF" w:rsidR="00517A7B" w:rsidRPr="00FB49A7" w:rsidRDefault="00517A7B" w:rsidP="0082755F">
      <w:pPr>
        <w:numPr>
          <w:ilvl w:val="0"/>
          <w:numId w:val="28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Anuncios de inversión </w:t>
      </w:r>
      <w:proofErr w:type="spellStart"/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 empresas </w:t>
      </w:r>
      <w:r w:rsidR="00E1219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de Reino Unido </w:t>
      </w:r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en la </w:t>
      </w:r>
      <w:proofErr w:type="spellStart"/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regi</w:t>
      </w:r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  <w:lang w:val="es-AR"/>
        </w:rPr>
        <w:t>ón</w:t>
      </w:r>
      <w:proofErr w:type="spellEnd"/>
    </w:p>
    <w:p w14:paraId="013A52E2" w14:textId="77777777" w:rsidR="00517A7B" w:rsidRPr="00FB49A7" w:rsidRDefault="00517A7B" w:rsidP="00517A7B">
      <w:pPr>
        <w:ind w:left="360"/>
        <w:jc w:val="both"/>
        <w:rPr>
          <w:rFonts w:ascii="Calibri" w:hAnsi="Calibri"/>
          <w:bCs/>
          <w:i/>
          <w:iCs/>
        </w:rPr>
      </w:pPr>
    </w:p>
    <w:p w14:paraId="358A6B77" w14:textId="6F1DAC39" w:rsidR="00517A7B" w:rsidRPr="004B4EEF" w:rsidRDefault="00517A7B" w:rsidP="004B4EEF">
      <w:pPr>
        <w:numPr>
          <w:ilvl w:val="0"/>
          <w:numId w:val="1"/>
        </w:numPr>
        <w:tabs>
          <w:tab w:val="clear" w:pos="720"/>
        </w:tabs>
        <w:spacing w:after="240"/>
        <w:ind w:hanging="578"/>
        <w:jc w:val="both"/>
        <w:rPr>
          <w:rFonts w:ascii="Calibri" w:hAnsi="Calibri"/>
          <w:lang w:val="es-AR"/>
        </w:rPr>
      </w:pPr>
      <w:r w:rsidRPr="00FB49A7">
        <w:rPr>
          <w:rStyle w:val="Ttulo10"/>
          <w:rFonts w:ascii="Calibri" w:eastAsia="Batang" w:hAnsi="Calibri"/>
          <w:bCs/>
        </w:rPr>
        <w:t xml:space="preserve">Según la base de datos </w:t>
      </w:r>
      <w:proofErr w:type="spellStart"/>
      <w:r w:rsidRPr="00FB49A7">
        <w:rPr>
          <w:rStyle w:val="Ttulo10"/>
          <w:rFonts w:ascii="Calibri" w:eastAsia="Batang" w:hAnsi="Calibri"/>
          <w:bCs/>
        </w:rPr>
        <w:t>Orbis</w:t>
      </w:r>
      <w:proofErr w:type="spellEnd"/>
      <w:r w:rsidRPr="00FB49A7">
        <w:rPr>
          <w:rStyle w:val="Ttulo10"/>
          <w:rFonts w:ascii="Calibri" w:eastAsia="Batang" w:hAnsi="Calibri"/>
          <w:b/>
        </w:rPr>
        <w:t xml:space="preserve"> </w:t>
      </w:r>
      <w:r w:rsidRPr="00FB49A7">
        <w:rPr>
          <w:rStyle w:val="Ttulo10"/>
          <w:rFonts w:ascii="Calibri" w:eastAsia="Batang" w:hAnsi="Calibri"/>
        </w:rPr>
        <w:t xml:space="preserve">entre </w:t>
      </w:r>
      <w:r w:rsidR="0050081A">
        <w:rPr>
          <w:rStyle w:val="Ttulo10"/>
          <w:rFonts w:ascii="Calibri" w:eastAsia="Batang" w:hAnsi="Calibri"/>
        </w:rPr>
        <w:t xml:space="preserve">2018 y </w:t>
      </w:r>
      <w:r w:rsidR="001E7C7D">
        <w:rPr>
          <w:rStyle w:val="Ttulo10"/>
          <w:rFonts w:ascii="Calibri" w:eastAsia="Batang" w:hAnsi="Calibri"/>
        </w:rPr>
        <w:t>octubre</w:t>
      </w:r>
      <w:r w:rsidR="00713277">
        <w:rPr>
          <w:rStyle w:val="Ttulo10"/>
          <w:rFonts w:ascii="Calibri" w:eastAsia="Batang" w:hAnsi="Calibri"/>
        </w:rPr>
        <w:t xml:space="preserve"> de 2025</w:t>
      </w:r>
      <w:r w:rsidRPr="00FB49A7">
        <w:rPr>
          <w:rStyle w:val="Ttulo10"/>
          <w:rFonts w:ascii="Calibri" w:eastAsia="Batang" w:hAnsi="Calibri"/>
        </w:rPr>
        <w:t xml:space="preserve"> </w:t>
      </w:r>
      <w:r w:rsidRPr="00FB49A7">
        <w:rPr>
          <w:rFonts w:ascii="Calibri" w:hAnsi="Calibri"/>
        </w:rPr>
        <w:t>se registraron</w:t>
      </w:r>
      <w:r w:rsidR="00F26B89">
        <w:rPr>
          <w:rFonts w:ascii="Calibri" w:hAnsi="Calibri"/>
        </w:rPr>
        <w:t xml:space="preserve"> </w:t>
      </w:r>
      <w:r w:rsidR="005022CC">
        <w:rPr>
          <w:rFonts w:ascii="Calibri" w:hAnsi="Calibri"/>
        </w:rPr>
        <w:t>283</w:t>
      </w:r>
      <w:r w:rsidR="00C1729F">
        <w:rPr>
          <w:rFonts w:ascii="Calibri" w:hAnsi="Calibri"/>
        </w:rPr>
        <w:t xml:space="preserve"> </w:t>
      </w:r>
      <w:r w:rsidRPr="00FB49A7">
        <w:rPr>
          <w:rFonts w:ascii="Calibri" w:hAnsi="Calibri"/>
        </w:rPr>
        <w:t xml:space="preserve">anuncios de inversión </w:t>
      </w:r>
      <w:proofErr w:type="spellStart"/>
      <w:r w:rsidRPr="00FB49A7">
        <w:rPr>
          <w:rFonts w:ascii="Calibri" w:hAnsi="Calibri"/>
        </w:rPr>
        <w:t>greenfield</w:t>
      </w:r>
      <w:proofErr w:type="spellEnd"/>
      <w:r w:rsidRPr="00FB49A7">
        <w:rPr>
          <w:rFonts w:ascii="Calibri" w:hAnsi="Calibri"/>
        </w:rPr>
        <w:t xml:space="preserve"> por parte de empresas</w:t>
      </w:r>
      <w:r w:rsidR="00F96E65">
        <w:rPr>
          <w:rFonts w:ascii="Calibri" w:hAnsi="Calibri"/>
        </w:rPr>
        <w:t xml:space="preserve"> </w:t>
      </w:r>
      <w:r w:rsidR="00560860">
        <w:rPr>
          <w:rFonts w:ascii="Calibri" w:hAnsi="Calibri"/>
        </w:rPr>
        <w:t xml:space="preserve">de Reino </w:t>
      </w:r>
      <w:proofErr w:type="spellStart"/>
      <w:r w:rsidR="00560860">
        <w:rPr>
          <w:rFonts w:ascii="Calibri" w:hAnsi="Calibri"/>
        </w:rPr>
        <w:t>Uido</w:t>
      </w:r>
      <w:proofErr w:type="spellEnd"/>
      <w:r w:rsidRPr="00FB49A7">
        <w:rPr>
          <w:rFonts w:ascii="Calibri" w:hAnsi="Calibri"/>
        </w:rPr>
        <w:t xml:space="preserve"> en América Latina.</w:t>
      </w:r>
      <w:bookmarkStart w:id="0" w:name="_Hlk46753065"/>
      <w:r w:rsidR="003D288C">
        <w:rPr>
          <w:rFonts w:ascii="Calibri" w:hAnsi="Calibri"/>
        </w:rPr>
        <w:t xml:space="preserve"> Los principales destinos se concentraron en México, Brasil y Colombia.</w:t>
      </w:r>
    </w:p>
    <w:p w14:paraId="1F604A91" w14:textId="7B5C86D0" w:rsidR="004B4EEF" w:rsidRPr="00F86193" w:rsidRDefault="004B4EEF" w:rsidP="004B4EEF">
      <w:pPr>
        <w:numPr>
          <w:ilvl w:val="0"/>
          <w:numId w:val="1"/>
        </w:numPr>
        <w:tabs>
          <w:tab w:val="clear" w:pos="720"/>
        </w:tabs>
        <w:spacing w:after="240"/>
        <w:ind w:hanging="578"/>
        <w:jc w:val="both"/>
        <w:rPr>
          <w:rFonts w:ascii="Calibri" w:hAnsi="Calibri"/>
          <w:lang w:val="es-AR"/>
        </w:rPr>
      </w:pPr>
      <w:r>
        <w:rPr>
          <w:rFonts w:ascii="Calibri" w:hAnsi="Calibri"/>
          <w:color w:val="000000" w:themeColor="text1"/>
        </w:rPr>
        <w:t>Entre los sectores de destino, se destacan:</w:t>
      </w:r>
      <w:r w:rsidR="00E169FC">
        <w:rPr>
          <w:rFonts w:ascii="Calibri" w:hAnsi="Calibri"/>
          <w:color w:val="000000" w:themeColor="text1"/>
        </w:rPr>
        <w:t xml:space="preserve"> Transporte, Flete y Almacenamiento;</w:t>
      </w:r>
      <w:r>
        <w:rPr>
          <w:rFonts w:ascii="Calibri" w:hAnsi="Calibri"/>
          <w:color w:val="000000" w:themeColor="text1"/>
        </w:rPr>
        <w:t xml:space="preserve"> </w:t>
      </w:r>
      <w:r w:rsidR="00E169FC">
        <w:rPr>
          <w:rFonts w:ascii="Calibri" w:hAnsi="Calibri"/>
          <w:color w:val="000000" w:themeColor="text1"/>
        </w:rPr>
        <w:t>Fabricación de Transportes; Comercio Minorista</w:t>
      </w:r>
    </w:p>
    <w:p w14:paraId="4C16359B" w14:textId="7B7507D5" w:rsidR="00370713" w:rsidRDefault="00370713" w:rsidP="00370713">
      <w:pPr>
        <w:rPr>
          <w:rFonts w:ascii="Calibri" w:hAnsi="Calibri"/>
        </w:rPr>
      </w:pPr>
    </w:p>
    <w:p w14:paraId="10335569" w14:textId="351AC333" w:rsidR="00F86193" w:rsidRDefault="00F86193" w:rsidP="00F86193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 w:rsidR="006513DA">
        <w:rPr>
          <w:rFonts w:ascii="Calibri" w:hAnsi="Calibri"/>
          <w:b/>
          <w:bCs/>
          <w:color w:val="000000" w:themeColor="text1"/>
        </w:rPr>
        <w:t>4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</w:t>
      </w:r>
      <w:proofErr w:type="spellStart"/>
      <w:r w:rsidRPr="00F14836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Pr="00F14836">
        <w:rPr>
          <w:rFonts w:ascii="Calibri" w:hAnsi="Calibri"/>
          <w:b/>
          <w:bCs/>
          <w:color w:val="000000" w:themeColor="text1"/>
        </w:rPr>
        <w:t xml:space="preserve"> de empresas</w:t>
      </w:r>
      <w:r w:rsidR="00560860">
        <w:rPr>
          <w:rFonts w:ascii="Calibri" w:hAnsi="Calibri"/>
          <w:b/>
          <w:bCs/>
          <w:color w:val="000000" w:themeColor="text1"/>
        </w:rPr>
        <w:t xml:space="preserve"> de Reino Unido</w:t>
      </w:r>
      <w:r w:rsidR="00F96E65">
        <w:rPr>
          <w:rFonts w:ascii="Calibri" w:hAnsi="Calibri"/>
          <w:b/>
          <w:bCs/>
          <w:color w:val="000000" w:themeColor="text1"/>
        </w:rPr>
        <w:t xml:space="preserve"> </w:t>
      </w:r>
      <w:r w:rsidRPr="00F14836">
        <w:rPr>
          <w:rFonts w:ascii="Calibri" w:hAnsi="Calibri"/>
          <w:b/>
          <w:bCs/>
          <w:color w:val="000000" w:themeColor="text1"/>
        </w:rPr>
        <w:t xml:space="preserve">en </w:t>
      </w:r>
      <w:r>
        <w:rPr>
          <w:rFonts w:ascii="Calibri" w:hAnsi="Calibri"/>
          <w:b/>
          <w:bCs/>
          <w:color w:val="000000" w:themeColor="text1"/>
        </w:rPr>
        <w:t>América Latina y el Caribe</w:t>
      </w:r>
      <w:r w:rsidRPr="00F14836">
        <w:rPr>
          <w:rFonts w:ascii="Calibri" w:hAnsi="Calibri"/>
          <w:b/>
          <w:bCs/>
          <w:color w:val="000000" w:themeColor="text1"/>
        </w:rPr>
        <w:t xml:space="preserve">, </w:t>
      </w:r>
      <w:r w:rsidR="008578C9">
        <w:rPr>
          <w:rFonts w:ascii="Calibri" w:hAnsi="Calibri"/>
          <w:b/>
          <w:bCs/>
          <w:color w:val="000000" w:themeColor="text1"/>
        </w:rPr>
        <w:t xml:space="preserve">2018 – </w:t>
      </w:r>
      <w:r w:rsidR="00BE2CE0">
        <w:rPr>
          <w:rFonts w:ascii="Calibri" w:hAnsi="Calibri"/>
          <w:b/>
          <w:bCs/>
          <w:color w:val="000000" w:themeColor="text1"/>
        </w:rPr>
        <w:t>octubre</w:t>
      </w:r>
      <w:r w:rsidR="005022CC">
        <w:rPr>
          <w:rFonts w:ascii="Calibri" w:hAnsi="Calibri"/>
          <w:b/>
          <w:bCs/>
          <w:color w:val="000000" w:themeColor="text1"/>
        </w:rPr>
        <w:t xml:space="preserve"> </w:t>
      </w:r>
      <w:r w:rsidR="008578C9">
        <w:rPr>
          <w:rFonts w:ascii="Calibri" w:hAnsi="Calibri"/>
          <w:b/>
          <w:bCs/>
          <w:color w:val="000000" w:themeColor="text1"/>
        </w:rPr>
        <w:t>de 202</w:t>
      </w:r>
      <w:r w:rsidR="005022CC">
        <w:rPr>
          <w:rFonts w:ascii="Calibri" w:hAnsi="Calibri"/>
          <w:b/>
          <w:bCs/>
          <w:color w:val="000000" w:themeColor="text1"/>
        </w:rPr>
        <w:t>5</w:t>
      </w:r>
    </w:p>
    <w:tbl>
      <w:tblPr>
        <w:tblW w:w="88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25"/>
        <w:gridCol w:w="2854"/>
        <w:gridCol w:w="1569"/>
      </w:tblGrid>
      <w:tr w:rsidR="00F86193" w14:paraId="067E5F60" w14:textId="77777777" w:rsidTr="00497D11">
        <w:trPr>
          <w:trHeight w:val="1415"/>
          <w:jc w:val="center"/>
        </w:trPr>
        <w:tc>
          <w:tcPr>
            <w:tcW w:w="4425" w:type="dxa"/>
            <w:shd w:val="clear" w:color="000000" w:fill="99CCFF"/>
            <w:vAlign w:val="center"/>
            <w:hideMark/>
          </w:tcPr>
          <w:p w14:paraId="3809FE07" w14:textId="77777777" w:rsidR="00F86193" w:rsidRDefault="00F86193" w:rsidP="00370713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854" w:type="dxa"/>
            <w:shd w:val="clear" w:color="000000" w:fill="99CCFF"/>
            <w:vAlign w:val="center"/>
            <w:hideMark/>
          </w:tcPr>
          <w:p w14:paraId="72631AEC" w14:textId="238223B3" w:rsidR="00F86193" w:rsidRDefault="00F86193" w:rsidP="00F96E6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Cantidad de </w:t>
            </w:r>
            <w:r w:rsidR="00F96E65">
              <w:rPr>
                <w:rFonts w:ascii="Calibri" w:hAnsi="Calibri" w:cs="Calibri"/>
                <w:b/>
                <w:bCs/>
                <w:sz w:val="22"/>
                <w:szCs w:val="22"/>
              </w:rPr>
              <w:t>anuncios</w:t>
            </w:r>
          </w:p>
        </w:tc>
        <w:tc>
          <w:tcPr>
            <w:tcW w:w="1569" w:type="dxa"/>
            <w:shd w:val="clear" w:color="000000" w:fill="99CCFF"/>
            <w:vAlign w:val="center"/>
            <w:hideMark/>
          </w:tcPr>
          <w:p w14:paraId="5F0CBB68" w14:textId="77777777" w:rsidR="00F86193" w:rsidRDefault="00F86193" w:rsidP="00370713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F02CC9" w14:paraId="036BF2F1" w14:textId="77777777" w:rsidTr="00F02CC9">
        <w:trPr>
          <w:trHeight w:val="730"/>
          <w:jc w:val="center"/>
        </w:trPr>
        <w:tc>
          <w:tcPr>
            <w:tcW w:w="4425" w:type="dxa"/>
            <w:shd w:val="clear" w:color="auto" w:fill="auto"/>
            <w:vAlign w:val="center"/>
          </w:tcPr>
          <w:p w14:paraId="15CE4668" w14:textId="12B964E8" w:rsidR="00F02CC9" w:rsidRDefault="00F02CC9" w:rsidP="00F02CC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México </w:t>
            </w:r>
          </w:p>
        </w:tc>
        <w:tc>
          <w:tcPr>
            <w:tcW w:w="2854" w:type="dxa"/>
            <w:shd w:val="clear" w:color="auto" w:fill="auto"/>
            <w:vAlign w:val="center"/>
          </w:tcPr>
          <w:p w14:paraId="256FCAF7" w14:textId="7688F578" w:rsidR="00F02CC9" w:rsidRDefault="00F02CC9" w:rsidP="00F02C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131</w:t>
            </w:r>
          </w:p>
        </w:tc>
        <w:tc>
          <w:tcPr>
            <w:tcW w:w="1569" w:type="dxa"/>
            <w:shd w:val="clear" w:color="auto" w:fill="auto"/>
            <w:vAlign w:val="center"/>
          </w:tcPr>
          <w:p w14:paraId="4CCA2EA3" w14:textId="22DEF3BC" w:rsidR="00F02CC9" w:rsidRDefault="00F02CC9" w:rsidP="00F02C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33%</w:t>
            </w:r>
          </w:p>
        </w:tc>
      </w:tr>
      <w:tr w:rsidR="00F02CC9" w14:paraId="1339F133" w14:textId="77777777" w:rsidTr="00F02CC9">
        <w:trPr>
          <w:trHeight w:val="730"/>
          <w:jc w:val="center"/>
        </w:trPr>
        <w:tc>
          <w:tcPr>
            <w:tcW w:w="4425" w:type="dxa"/>
            <w:shd w:val="clear" w:color="auto" w:fill="auto"/>
            <w:vAlign w:val="center"/>
            <w:hideMark/>
          </w:tcPr>
          <w:p w14:paraId="391D8A24" w14:textId="0E2272EC" w:rsidR="00F02CC9" w:rsidRPr="00A30CC7" w:rsidRDefault="00F02CC9" w:rsidP="00F02CC9">
            <w:pPr>
              <w:rPr>
                <w:rFonts w:ascii="Calibri" w:hAnsi="Calibri" w:cs="Calibri"/>
                <w:color w:val="000000"/>
                <w:sz w:val="22"/>
                <w:szCs w:val="22"/>
                <w:lang w:val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854" w:type="dxa"/>
            <w:shd w:val="clear" w:color="auto" w:fill="auto"/>
            <w:vAlign w:val="center"/>
            <w:hideMark/>
          </w:tcPr>
          <w:p w14:paraId="3D495D9F" w14:textId="7ED32C36" w:rsidR="00F02CC9" w:rsidRDefault="00F02CC9" w:rsidP="00F02C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106</w:t>
            </w:r>
          </w:p>
        </w:tc>
        <w:tc>
          <w:tcPr>
            <w:tcW w:w="1569" w:type="dxa"/>
            <w:shd w:val="clear" w:color="auto" w:fill="auto"/>
            <w:vAlign w:val="center"/>
            <w:hideMark/>
          </w:tcPr>
          <w:p w14:paraId="42996EBC" w14:textId="517D2C82" w:rsidR="00F02CC9" w:rsidRDefault="00F02CC9" w:rsidP="00F02C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26%</w:t>
            </w:r>
          </w:p>
        </w:tc>
      </w:tr>
      <w:tr w:rsidR="00F02CC9" w14:paraId="54F0D574" w14:textId="77777777" w:rsidTr="00F02CC9">
        <w:trPr>
          <w:trHeight w:val="730"/>
          <w:jc w:val="center"/>
        </w:trPr>
        <w:tc>
          <w:tcPr>
            <w:tcW w:w="4425" w:type="dxa"/>
            <w:shd w:val="clear" w:color="auto" w:fill="auto"/>
            <w:vAlign w:val="center"/>
          </w:tcPr>
          <w:p w14:paraId="5F35C0C9" w14:textId="5684680B" w:rsidR="00F02CC9" w:rsidRDefault="00F02CC9" w:rsidP="00F02CC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Colombia </w:t>
            </w:r>
          </w:p>
        </w:tc>
        <w:tc>
          <w:tcPr>
            <w:tcW w:w="2854" w:type="dxa"/>
            <w:shd w:val="clear" w:color="auto" w:fill="auto"/>
            <w:vAlign w:val="center"/>
          </w:tcPr>
          <w:p w14:paraId="2C31BBB5" w14:textId="30985626" w:rsidR="00F02CC9" w:rsidRDefault="00F02CC9" w:rsidP="00F02C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29</w:t>
            </w:r>
          </w:p>
        </w:tc>
        <w:tc>
          <w:tcPr>
            <w:tcW w:w="1569" w:type="dxa"/>
            <w:shd w:val="clear" w:color="auto" w:fill="auto"/>
            <w:vAlign w:val="center"/>
          </w:tcPr>
          <w:p w14:paraId="0AFADCAF" w14:textId="79B17C0B" w:rsidR="00F02CC9" w:rsidRDefault="00F02CC9" w:rsidP="00F02CC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F02CC9" w14:paraId="4323076E" w14:textId="77777777" w:rsidTr="00F02CC9">
        <w:trPr>
          <w:trHeight w:val="730"/>
          <w:jc w:val="center"/>
        </w:trPr>
        <w:tc>
          <w:tcPr>
            <w:tcW w:w="4425" w:type="dxa"/>
            <w:shd w:val="clear" w:color="auto" w:fill="auto"/>
            <w:vAlign w:val="center"/>
          </w:tcPr>
          <w:p w14:paraId="560D0883" w14:textId="6B693B1E" w:rsidR="00F02CC9" w:rsidRDefault="00F02CC9" w:rsidP="00F02CC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Chile </w:t>
            </w:r>
          </w:p>
        </w:tc>
        <w:tc>
          <w:tcPr>
            <w:tcW w:w="2854" w:type="dxa"/>
            <w:shd w:val="clear" w:color="auto" w:fill="auto"/>
            <w:vAlign w:val="center"/>
          </w:tcPr>
          <w:p w14:paraId="4D0C66BA" w14:textId="145E3AB1" w:rsidR="00F02CC9" w:rsidRDefault="00F02CC9" w:rsidP="00F02C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1569" w:type="dxa"/>
            <w:shd w:val="clear" w:color="auto" w:fill="auto"/>
            <w:vAlign w:val="center"/>
          </w:tcPr>
          <w:p w14:paraId="6FCDBEF1" w14:textId="36866DF7" w:rsidR="00F02CC9" w:rsidRDefault="00F02CC9" w:rsidP="00F02C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F02CC9" w14:paraId="3D426866" w14:textId="77777777" w:rsidTr="00F02CC9">
        <w:trPr>
          <w:trHeight w:val="730"/>
          <w:jc w:val="center"/>
        </w:trPr>
        <w:tc>
          <w:tcPr>
            <w:tcW w:w="4425" w:type="dxa"/>
            <w:shd w:val="clear" w:color="auto" w:fill="auto"/>
            <w:vAlign w:val="center"/>
          </w:tcPr>
          <w:p w14:paraId="30E6EF45" w14:textId="3C84A622" w:rsidR="00F02CC9" w:rsidRDefault="00F02CC9" w:rsidP="00F02CC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Argentina </w:t>
            </w:r>
          </w:p>
        </w:tc>
        <w:tc>
          <w:tcPr>
            <w:tcW w:w="2854" w:type="dxa"/>
            <w:shd w:val="clear" w:color="auto" w:fill="auto"/>
            <w:vAlign w:val="center"/>
          </w:tcPr>
          <w:p w14:paraId="2675F752" w14:textId="14046427" w:rsidR="00F02CC9" w:rsidRDefault="00F02CC9" w:rsidP="00F02C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  <w:r w:rsidR="002E2255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569" w:type="dxa"/>
            <w:shd w:val="clear" w:color="auto" w:fill="auto"/>
            <w:vAlign w:val="center"/>
          </w:tcPr>
          <w:p w14:paraId="169DC2AF" w14:textId="31062952" w:rsidR="00F02CC9" w:rsidRDefault="00EB0ED9" w:rsidP="00F02C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  <w:r w:rsidR="00F02CC9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</w:tr>
      <w:tr w:rsidR="00F02CC9" w14:paraId="726FCFF3" w14:textId="77777777" w:rsidTr="00F02CC9">
        <w:trPr>
          <w:trHeight w:val="730"/>
          <w:jc w:val="center"/>
        </w:trPr>
        <w:tc>
          <w:tcPr>
            <w:tcW w:w="4425" w:type="dxa"/>
            <w:shd w:val="clear" w:color="auto" w:fill="auto"/>
            <w:vAlign w:val="center"/>
          </w:tcPr>
          <w:p w14:paraId="37ABED11" w14:textId="03D7D1DE" w:rsidR="00F02CC9" w:rsidRDefault="00F02CC9" w:rsidP="00F02CC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Perú </w:t>
            </w:r>
          </w:p>
        </w:tc>
        <w:tc>
          <w:tcPr>
            <w:tcW w:w="2854" w:type="dxa"/>
            <w:shd w:val="clear" w:color="auto" w:fill="auto"/>
            <w:vAlign w:val="center"/>
          </w:tcPr>
          <w:p w14:paraId="59B2811D" w14:textId="099AEF78" w:rsidR="00F02CC9" w:rsidRDefault="00F02CC9" w:rsidP="00F02C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569" w:type="dxa"/>
            <w:shd w:val="clear" w:color="auto" w:fill="auto"/>
            <w:vAlign w:val="center"/>
          </w:tcPr>
          <w:p w14:paraId="30100A81" w14:textId="790B3C06" w:rsidR="00F02CC9" w:rsidRDefault="00F02CC9" w:rsidP="00F02C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F02CC9" w14:paraId="66EF1484" w14:textId="77777777" w:rsidTr="00F02CC9">
        <w:trPr>
          <w:trHeight w:val="730"/>
          <w:jc w:val="center"/>
        </w:trPr>
        <w:tc>
          <w:tcPr>
            <w:tcW w:w="4425" w:type="dxa"/>
            <w:shd w:val="clear" w:color="auto" w:fill="auto"/>
            <w:vAlign w:val="center"/>
          </w:tcPr>
          <w:p w14:paraId="56C402D6" w14:textId="3A9787C8" w:rsidR="00F02CC9" w:rsidRDefault="00F02CC9" w:rsidP="00F02CC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Costa Rica </w:t>
            </w:r>
          </w:p>
        </w:tc>
        <w:tc>
          <w:tcPr>
            <w:tcW w:w="2854" w:type="dxa"/>
            <w:shd w:val="clear" w:color="auto" w:fill="auto"/>
            <w:vAlign w:val="center"/>
          </w:tcPr>
          <w:p w14:paraId="38ADA522" w14:textId="36DBF217" w:rsidR="00F02CC9" w:rsidRDefault="00F02CC9" w:rsidP="00F02C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569" w:type="dxa"/>
            <w:shd w:val="clear" w:color="auto" w:fill="auto"/>
            <w:vAlign w:val="center"/>
          </w:tcPr>
          <w:p w14:paraId="78A4D793" w14:textId="18CEC6E6" w:rsidR="00F02CC9" w:rsidRDefault="00F02CC9" w:rsidP="00F02C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F02CC9" w14:paraId="620DD3A5" w14:textId="77777777" w:rsidTr="00F02CC9">
        <w:trPr>
          <w:trHeight w:val="730"/>
          <w:jc w:val="center"/>
        </w:trPr>
        <w:tc>
          <w:tcPr>
            <w:tcW w:w="4425" w:type="dxa"/>
            <w:shd w:val="clear" w:color="auto" w:fill="auto"/>
            <w:vAlign w:val="center"/>
          </w:tcPr>
          <w:p w14:paraId="1EC81FE4" w14:textId="49D4EE32" w:rsidR="00F02CC9" w:rsidRDefault="00F02CC9" w:rsidP="00F02CC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Ecuador</w:t>
            </w:r>
          </w:p>
        </w:tc>
        <w:tc>
          <w:tcPr>
            <w:tcW w:w="2854" w:type="dxa"/>
            <w:shd w:val="clear" w:color="auto" w:fill="auto"/>
            <w:vAlign w:val="center"/>
          </w:tcPr>
          <w:p w14:paraId="7E7C2678" w14:textId="2E7F6BAE" w:rsidR="00F02CC9" w:rsidRDefault="00F02CC9" w:rsidP="00F02C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569" w:type="dxa"/>
            <w:shd w:val="clear" w:color="auto" w:fill="auto"/>
            <w:vAlign w:val="center"/>
          </w:tcPr>
          <w:p w14:paraId="7BDCD615" w14:textId="5B811264" w:rsidR="00F02CC9" w:rsidRDefault="00F02CC9" w:rsidP="00F02C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F02CC9" w14:paraId="0DBD8DFA" w14:textId="77777777" w:rsidTr="00F02CC9">
        <w:trPr>
          <w:trHeight w:val="730"/>
          <w:jc w:val="center"/>
        </w:trPr>
        <w:tc>
          <w:tcPr>
            <w:tcW w:w="4425" w:type="dxa"/>
            <w:shd w:val="clear" w:color="auto" w:fill="auto"/>
            <w:vAlign w:val="center"/>
            <w:hideMark/>
          </w:tcPr>
          <w:p w14:paraId="37A6B0C6" w14:textId="77777777" w:rsidR="00F02CC9" w:rsidRDefault="00F02CC9" w:rsidP="00F02CC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854" w:type="dxa"/>
            <w:shd w:val="clear" w:color="auto" w:fill="auto"/>
            <w:vAlign w:val="center"/>
            <w:hideMark/>
          </w:tcPr>
          <w:p w14:paraId="10D87998" w14:textId="507FB560" w:rsidR="00F02CC9" w:rsidRDefault="004434B1" w:rsidP="004434B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51</w:t>
            </w:r>
          </w:p>
        </w:tc>
        <w:tc>
          <w:tcPr>
            <w:tcW w:w="1569" w:type="dxa"/>
            <w:shd w:val="clear" w:color="auto" w:fill="auto"/>
            <w:vAlign w:val="center"/>
            <w:hideMark/>
          </w:tcPr>
          <w:p w14:paraId="5BBD71A4" w14:textId="0AAF5DA1" w:rsidR="00F02CC9" w:rsidRDefault="00F02CC9" w:rsidP="004434B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  <w:r w:rsidR="004434B1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</w:tr>
      <w:tr w:rsidR="00F02CC9" w14:paraId="6121E05C" w14:textId="77777777" w:rsidTr="00F02CC9">
        <w:trPr>
          <w:trHeight w:val="730"/>
          <w:jc w:val="center"/>
        </w:trPr>
        <w:tc>
          <w:tcPr>
            <w:tcW w:w="4425" w:type="dxa"/>
            <w:shd w:val="clear" w:color="auto" w:fill="auto"/>
            <w:vAlign w:val="center"/>
          </w:tcPr>
          <w:p w14:paraId="3BFC6ACA" w14:textId="77777777" w:rsidR="00F02CC9" w:rsidRDefault="00F02CC9" w:rsidP="00F02CC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854" w:type="dxa"/>
            <w:shd w:val="clear" w:color="auto" w:fill="auto"/>
            <w:vAlign w:val="center"/>
          </w:tcPr>
          <w:p w14:paraId="5D999F59" w14:textId="04250694" w:rsidR="00F02CC9" w:rsidRDefault="00F02CC9" w:rsidP="00F02C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  <w:r w:rsidR="004434B1">
              <w:rPr>
                <w:rFonts w:ascii="Calibri" w:hAnsi="Calibri" w:cs="Calibri"/>
                <w:color w:val="000000"/>
                <w:sz w:val="22"/>
                <w:szCs w:val="22"/>
              </w:rPr>
              <w:t>03</w:t>
            </w:r>
          </w:p>
        </w:tc>
        <w:tc>
          <w:tcPr>
            <w:tcW w:w="1569" w:type="dxa"/>
            <w:shd w:val="clear" w:color="auto" w:fill="auto"/>
            <w:vAlign w:val="center"/>
          </w:tcPr>
          <w:p w14:paraId="6982FC9C" w14:textId="6F2B4910" w:rsidR="00F02CC9" w:rsidRDefault="00F02CC9" w:rsidP="00F02C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6BA914A4" w14:textId="77777777" w:rsidR="00F86193" w:rsidRDefault="00F86193" w:rsidP="00F86193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6FC289F9" w14:textId="36C6BBFC" w:rsidR="00F86193" w:rsidRDefault="00F86193" w:rsidP="00F86193">
      <w:pPr>
        <w:jc w:val="both"/>
        <w:rPr>
          <w:rFonts w:ascii="Calibri" w:hAnsi="Calibri"/>
          <w:lang w:val="es-AR"/>
        </w:rPr>
      </w:pPr>
    </w:p>
    <w:p w14:paraId="01268C2A" w14:textId="769067D7" w:rsidR="00B65956" w:rsidRDefault="00B65956" w:rsidP="00F86193">
      <w:pPr>
        <w:jc w:val="both"/>
        <w:rPr>
          <w:rFonts w:ascii="Calibri" w:hAnsi="Calibri"/>
          <w:lang w:val="es-AR"/>
        </w:rPr>
      </w:pPr>
    </w:p>
    <w:p w14:paraId="4ED69ABC" w14:textId="5E2084A3" w:rsidR="000C05BF" w:rsidRDefault="000C05BF" w:rsidP="000C05BF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lastRenderedPageBreak/>
        <w:t xml:space="preserve">Cuadro </w:t>
      </w:r>
      <w:r w:rsidR="006513DA">
        <w:rPr>
          <w:rFonts w:ascii="Calibri" w:hAnsi="Calibri"/>
          <w:b/>
          <w:bCs/>
          <w:color w:val="000000" w:themeColor="text1"/>
        </w:rPr>
        <w:t>4</w:t>
      </w:r>
      <w:r w:rsidRPr="00595FB8">
        <w:rPr>
          <w:rFonts w:ascii="Calibri" w:hAnsi="Calibri"/>
          <w:b/>
          <w:bCs/>
          <w:color w:val="000000" w:themeColor="text1"/>
        </w:rPr>
        <w:t>.2 – Anuncios de i</w:t>
      </w:r>
      <w:r>
        <w:rPr>
          <w:rFonts w:ascii="Calibri" w:hAnsi="Calibri"/>
          <w:b/>
          <w:bCs/>
          <w:color w:val="000000" w:themeColor="text1"/>
        </w:rPr>
        <w:t xml:space="preserve">nversión </w:t>
      </w:r>
      <w:proofErr w:type="spellStart"/>
      <w:r>
        <w:rPr>
          <w:rFonts w:ascii="Calibri" w:hAnsi="Calibri"/>
          <w:b/>
          <w:bCs/>
          <w:color w:val="000000" w:themeColor="text1"/>
        </w:rPr>
        <w:t>greenfield</w:t>
      </w:r>
      <w:proofErr w:type="spellEnd"/>
      <w:r>
        <w:rPr>
          <w:rFonts w:ascii="Calibri" w:hAnsi="Calibri"/>
          <w:b/>
          <w:bCs/>
          <w:color w:val="000000" w:themeColor="text1"/>
        </w:rPr>
        <w:t xml:space="preserve"> de empresas</w:t>
      </w:r>
      <w:r w:rsidR="005A39C2">
        <w:rPr>
          <w:rFonts w:ascii="Calibri" w:hAnsi="Calibri"/>
          <w:b/>
          <w:bCs/>
          <w:color w:val="000000" w:themeColor="text1"/>
        </w:rPr>
        <w:t xml:space="preserve"> </w:t>
      </w:r>
      <w:r w:rsidR="00A10F76">
        <w:rPr>
          <w:rFonts w:ascii="Calibri" w:hAnsi="Calibri"/>
          <w:b/>
          <w:bCs/>
          <w:color w:val="000000" w:themeColor="text1"/>
        </w:rPr>
        <w:t xml:space="preserve">de Reino Unido </w:t>
      </w:r>
      <w:r>
        <w:rPr>
          <w:rFonts w:ascii="Calibri" w:hAnsi="Calibri"/>
          <w:b/>
          <w:bCs/>
          <w:color w:val="000000" w:themeColor="text1"/>
        </w:rPr>
        <w:t>en la región</w:t>
      </w:r>
      <w:r w:rsidRPr="00595FB8">
        <w:rPr>
          <w:rFonts w:ascii="Calibri" w:hAnsi="Calibri"/>
          <w:b/>
          <w:bCs/>
          <w:color w:val="000000" w:themeColor="text1"/>
        </w:rPr>
        <w:t xml:space="preserve"> por sector del proyecto, </w:t>
      </w:r>
      <w:r w:rsidR="00D426CB">
        <w:rPr>
          <w:rFonts w:ascii="Calibri" w:hAnsi="Calibri"/>
          <w:b/>
          <w:bCs/>
          <w:color w:val="000000" w:themeColor="text1"/>
        </w:rPr>
        <w:t xml:space="preserve">2018 – </w:t>
      </w:r>
      <w:r w:rsidR="00BC106E">
        <w:rPr>
          <w:rFonts w:ascii="Calibri" w:hAnsi="Calibri"/>
          <w:b/>
          <w:bCs/>
          <w:color w:val="000000" w:themeColor="text1"/>
        </w:rPr>
        <w:t>octubre</w:t>
      </w:r>
      <w:r w:rsidR="00D426CB">
        <w:rPr>
          <w:rFonts w:ascii="Calibri" w:hAnsi="Calibri"/>
          <w:b/>
          <w:bCs/>
          <w:color w:val="000000" w:themeColor="text1"/>
        </w:rPr>
        <w:t xml:space="preserve"> de 202</w:t>
      </w:r>
      <w:r w:rsidR="005022CC">
        <w:rPr>
          <w:rFonts w:ascii="Calibri" w:hAnsi="Calibri"/>
          <w:b/>
          <w:bCs/>
          <w:color w:val="000000" w:themeColor="text1"/>
        </w:rPr>
        <w:t>5</w:t>
      </w:r>
    </w:p>
    <w:tbl>
      <w:tblPr>
        <w:tblW w:w="83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68"/>
        <w:gridCol w:w="1610"/>
        <w:gridCol w:w="1150"/>
      </w:tblGrid>
      <w:tr w:rsidR="0028797F" w14:paraId="178BA2C7" w14:textId="77777777" w:rsidTr="00FF2CFA">
        <w:trPr>
          <w:trHeight w:val="1420"/>
          <w:jc w:val="center"/>
        </w:trPr>
        <w:tc>
          <w:tcPr>
            <w:tcW w:w="5568" w:type="dxa"/>
            <w:shd w:val="clear" w:color="000000" w:fill="9BC2E6"/>
            <w:vAlign w:val="center"/>
            <w:hideMark/>
          </w:tcPr>
          <w:p w14:paraId="4B956DD1" w14:textId="77777777" w:rsidR="0028797F" w:rsidRDefault="0028797F" w:rsidP="002879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610" w:type="dxa"/>
            <w:shd w:val="clear" w:color="000000" w:fill="9BC2E6"/>
            <w:vAlign w:val="center"/>
            <w:hideMark/>
          </w:tcPr>
          <w:p w14:paraId="3EA2D7F2" w14:textId="60BA7D05" w:rsidR="0028797F" w:rsidRDefault="0028797F" w:rsidP="002879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150" w:type="dxa"/>
            <w:shd w:val="clear" w:color="000000" w:fill="9BC2E6"/>
            <w:vAlign w:val="center"/>
            <w:hideMark/>
          </w:tcPr>
          <w:p w14:paraId="084343C5" w14:textId="075AED1E" w:rsidR="0028797F" w:rsidRDefault="0028797F" w:rsidP="002879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9A76D2" w14:paraId="7F57040B" w14:textId="77777777" w:rsidTr="009A76D2">
        <w:trPr>
          <w:trHeight w:val="734"/>
          <w:jc w:val="center"/>
        </w:trPr>
        <w:tc>
          <w:tcPr>
            <w:tcW w:w="5568" w:type="dxa"/>
            <w:shd w:val="clear" w:color="auto" w:fill="auto"/>
            <w:vAlign w:val="center"/>
          </w:tcPr>
          <w:p w14:paraId="788C43AF" w14:textId="6F0CDAE4" w:rsidR="009A76D2" w:rsidRDefault="009A76D2" w:rsidP="009A76D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610" w:type="dxa"/>
            <w:shd w:val="clear" w:color="auto" w:fill="auto"/>
            <w:vAlign w:val="center"/>
          </w:tcPr>
          <w:p w14:paraId="380D804B" w14:textId="6810B721" w:rsidR="009A76D2" w:rsidRDefault="009A76D2" w:rsidP="009A76D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87</w:t>
            </w:r>
          </w:p>
        </w:tc>
        <w:tc>
          <w:tcPr>
            <w:tcW w:w="1150" w:type="dxa"/>
            <w:shd w:val="clear" w:color="auto" w:fill="auto"/>
            <w:vAlign w:val="center"/>
          </w:tcPr>
          <w:p w14:paraId="78FF907D" w14:textId="607DF186" w:rsidR="009A76D2" w:rsidRDefault="009A76D2" w:rsidP="009A76D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22%</w:t>
            </w:r>
          </w:p>
        </w:tc>
      </w:tr>
      <w:tr w:rsidR="009A76D2" w14:paraId="5864E5C5" w14:textId="77777777" w:rsidTr="009A76D2">
        <w:trPr>
          <w:trHeight w:val="734"/>
          <w:jc w:val="center"/>
        </w:trPr>
        <w:tc>
          <w:tcPr>
            <w:tcW w:w="5568" w:type="dxa"/>
            <w:shd w:val="clear" w:color="auto" w:fill="auto"/>
            <w:vAlign w:val="center"/>
          </w:tcPr>
          <w:p w14:paraId="30BCA056" w14:textId="207CB029" w:rsidR="009A76D2" w:rsidRDefault="009A76D2" w:rsidP="009A76D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610" w:type="dxa"/>
            <w:shd w:val="clear" w:color="auto" w:fill="auto"/>
            <w:vAlign w:val="center"/>
          </w:tcPr>
          <w:p w14:paraId="4F5FC421" w14:textId="16B06759" w:rsidR="009A76D2" w:rsidRDefault="009A76D2" w:rsidP="009A76D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81</w:t>
            </w:r>
          </w:p>
        </w:tc>
        <w:tc>
          <w:tcPr>
            <w:tcW w:w="1150" w:type="dxa"/>
            <w:shd w:val="clear" w:color="auto" w:fill="auto"/>
            <w:vAlign w:val="center"/>
          </w:tcPr>
          <w:p w14:paraId="27F40B5E" w14:textId="66AD69D0" w:rsidR="009A76D2" w:rsidRDefault="009A76D2" w:rsidP="009A76D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20%</w:t>
            </w:r>
          </w:p>
        </w:tc>
      </w:tr>
      <w:tr w:rsidR="009A76D2" w14:paraId="2EE153F3" w14:textId="77777777" w:rsidTr="009A76D2">
        <w:trPr>
          <w:trHeight w:val="734"/>
          <w:jc w:val="center"/>
        </w:trPr>
        <w:tc>
          <w:tcPr>
            <w:tcW w:w="5568" w:type="dxa"/>
            <w:shd w:val="clear" w:color="auto" w:fill="auto"/>
            <w:vAlign w:val="center"/>
          </w:tcPr>
          <w:p w14:paraId="4E18E5D5" w14:textId="3EF7B827" w:rsidR="009A76D2" w:rsidRDefault="009A76D2" w:rsidP="009A76D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610" w:type="dxa"/>
            <w:shd w:val="clear" w:color="auto" w:fill="auto"/>
            <w:vAlign w:val="center"/>
          </w:tcPr>
          <w:p w14:paraId="2C35F159" w14:textId="78056A97" w:rsidR="009A76D2" w:rsidRDefault="009A76D2" w:rsidP="009A76D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1150" w:type="dxa"/>
            <w:shd w:val="clear" w:color="auto" w:fill="auto"/>
            <w:vAlign w:val="center"/>
          </w:tcPr>
          <w:p w14:paraId="2C78BC6C" w14:textId="027E1550" w:rsidR="009A76D2" w:rsidRDefault="009A76D2" w:rsidP="009A76D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9A76D2" w14:paraId="082BA6EE" w14:textId="77777777" w:rsidTr="009A76D2">
        <w:trPr>
          <w:trHeight w:val="734"/>
          <w:jc w:val="center"/>
        </w:trPr>
        <w:tc>
          <w:tcPr>
            <w:tcW w:w="5568" w:type="dxa"/>
            <w:shd w:val="clear" w:color="auto" w:fill="auto"/>
            <w:vAlign w:val="center"/>
          </w:tcPr>
          <w:p w14:paraId="62F06756" w14:textId="24EF24F7" w:rsidR="009A76D2" w:rsidRDefault="009A76D2" w:rsidP="009A76D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610" w:type="dxa"/>
            <w:shd w:val="clear" w:color="auto" w:fill="auto"/>
            <w:vAlign w:val="center"/>
          </w:tcPr>
          <w:p w14:paraId="3BB92D2D" w14:textId="4943E3EF" w:rsidR="009A76D2" w:rsidRDefault="009A76D2" w:rsidP="009A76D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</w:t>
            </w:r>
          </w:p>
        </w:tc>
        <w:tc>
          <w:tcPr>
            <w:tcW w:w="1150" w:type="dxa"/>
            <w:shd w:val="clear" w:color="auto" w:fill="auto"/>
            <w:vAlign w:val="center"/>
          </w:tcPr>
          <w:p w14:paraId="4A06F682" w14:textId="527F6F65" w:rsidR="009A76D2" w:rsidRDefault="009A76D2" w:rsidP="009A76D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9A76D2" w14:paraId="7A6A4161" w14:textId="77777777" w:rsidTr="009A76D2">
        <w:trPr>
          <w:trHeight w:val="734"/>
          <w:jc w:val="center"/>
        </w:trPr>
        <w:tc>
          <w:tcPr>
            <w:tcW w:w="5568" w:type="dxa"/>
            <w:shd w:val="clear" w:color="auto" w:fill="auto"/>
            <w:vAlign w:val="center"/>
          </w:tcPr>
          <w:p w14:paraId="5F962151" w14:textId="6FF62CFD" w:rsidR="009A76D2" w:rsidRDefault="009A76D2" w:rsidP="009A76D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610" w:type="dxa"/>
            <w:shd w:val="clear" w:color="auto" w:fill="auto"/>
            <w:vAlign w:val="center"/>
          </w:tcPr>
          <w:p w14:paraId="1D890894" w14:textId="5228DDCB" w:rsidR="009A76D2" w:rsidRDefault="009A76D2" w:rsidP="009A76D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</w:t>
            </w:r>
          </w:p>
        </w:tc>
        <w:tc>
          <w:tcPr>
            <w:tcW w:w="1150" w:type="dxa"/>
            <w:shd w:val="clear" w:color="auto" w:fill="auto"/>
            <w:vAlign w:val="center"/>
          </w:tcPr>
          <w:p w14:paraId="2D1ADBAD" w14:textId="4630D789" w:rsidR="009A76D2" w:rsidRDefault="009A76D2" w:rsidP="009A76D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9A76D2" w14:paraId="31E50CCD" w14:textId="77777777" w:rsidTr="009A76D2">
        <w:trPr>
          <w:trHeight w:val="734"/>
          <w:jc w:val="center"/>
        </w:trPr>
        <w:tc>
          <w:tcPr>
            <w:tcW w:w="5568" w:type="dxa"/>
            <w:shd w:val="clear" w:color="auto" w:fill="auto"/>
            <w:vAlign w:val="center"/>
          </w:tcPr>
          <w:p w14:paraId="0DAFB9CD" w14:textId="13656531" w:rsidR="009A76D2" w:rsidRDefault="009A76D2" w:rsidP="009A76D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610" w:type="dxa"/>
            <w:shd w:val="clear" w:color="auto" w:fill="auto"/>
            <w:vAlign w:val="center"/>
          </w:tcPr>
          <w:p w14:paraId="2977AFF0" w14:textId="33E7BF6D" w:rsidR="009A76D2" w:rsidRDefault="009A76D2" w:rsidP="009A76D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150" w:type="dxa"/>
            <w:shd w:val="clear" w:color="auto" w:fill="auto"/>
            <w:vAlign w:val="center"/>
          </w:tcPr>
          <w:p w14:paraId="6FA54215" w14:textId="01929DC2" w:rsidR="009A76D2" w:rsidRDefault="009A76D2" w:rsidP="009A76D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9A76D2" w14:paraId="59089F12" w14:textId="77777777" w:rsidTr="009A76D2">
        <w:trPr>
          <w:trHeight w:val="734"/>
          <w:jc w:val="center"/>
        </w:trPr>
        <w:tc>
          <w:tcPr>
            <w:tcW w:w="5568" w:type="dxa"/>
            <w:shd w:val="clear" w:color="auto" w:fill="auto"/>
            <w:vAlign w:val="center"/>
          </w:tcPr>
          <w:p w14:paraId="3B28E0FA" w14:textId="612DC75A" w:rsidR="009A76D2" w:rsidRDefault="009A76D2" w:rsidP="009A76D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610" w:type="dxa"/>
            <w:shd w:val="clear" w:color="auto" w:fill="auto"/>
            <w:vAlign w:val="center"/>
          </w:tcPr>
          <w:p w14:paraId="2A4B9BC2" w14:textId="3445B877" w:rsidR="009A76D2" w:rsidRDefault="009A76D2" w:rsidP="009A76D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150" w:type="dxa"/>
            <w:shd w:val="clear" w:color="auto" w:fill="auto"/>
            <w:vAlign w:val="center"/>
          </w:tcPr>
          <w:p w14:paraId="31A31926" w14:textId="49297DBF" w:rsidR="009A76D2" w:rsidRDefault="009A76D2" w:rsidP="009A76D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9A76D2" w14:paraId="1CF02DA9" w14:textId="77777777" w:rsidTr="009A76D2">
        <w:trPr>
          <w:trHeight w:val="734"/>
          <w:jc w:val="center"/>
        </w:trPr>
        <w:tc>
          <w:tcPr>
            <w:tcW w:w="5568" w:type="dxa"/>
            <w:shd w:val="clear" w:color="auto" w:fill="auto"/>
            <w:vAlign w:val="center"/>
          </w:tcPr>
          <w:p w14:paraId="3ACB4E54" w14:textId="01C518A6" w:rsidR="009A76D2" w:rsidRDefault="009A76D2" w:rsidP="009A76D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1610" w:type="dxa"/>
            <w:shd w:val="clear" w:color="auto" w:fill="auto"/>
            <w:vAlign w:val="center"/>
          </w:tcPr>
          <w:p w14:paraId="2488CFB9" w14:textId="014F4318" w:rsidR="009A76D2" w:rsidRDefault="009A76D2" w:rsidP="009A76D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150" w:type="dxa"/>
            <w:shd w:val="clear" w:color="auto" w:fill="auto"/>
            <w:vAlign w:val="center"/>
          </w:tcPr>
          <w:p w14:paraId="2F95B291" w14:textId="75D369EE" w:rsidR="009A76D2" w:rsidRDefault="009A76D2" w:rsidP="009A76D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9A76D2" w14:paraId="241F7CEE" w14:textId="77777777" w:rsidTr="009A76D2">
        <w:trPr>
          <w:trHeight w:val="734"/>
          <w:jc w:val="center"/>
        </w:trPr>
        <w:tc>
          <w:tcPr>
            <w:tcW w:w="5568" w:type="dxa"/>
            <w:shd w:val="clear" w:color="auto" w:fill="auto"/>
            <w:vAlign w:val="center"/>
          </w:tcPr>
          <w:p w14:paraId="7585F741" w14:textId="30DCAD42" w:rsidR="009A76D2" w:rsidRDefault="009A76D2" w:rsidP="009A76D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Maquinaria Industrial Eléctrica y Electrónica</w:t>
            </w:r>
          </w:p>
        </w:tc>
        <w:tc>
          <w:tcPr>
            <w:tcW w:w="1610" w:type="dxa"/>
            <w:shd w:val="clear" w:color="auto" w:fill="auto"/>
            <w:vAlign w:val="center"/>
          </w:tcPr>
          <w:p w14:paraId="2F6B8062" w14:textId="4943B60C" w:rsidR="009A76D2" w:rsidRDefault="009A76D2" w:rsidP="009A76D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150" w:type="dxa"/>
            <w:shd w:val="clear" w:color="auto" w:fill="auto"/>
            <w:vAlign w:val="center"/>
          </w:tcPr>
          <w:p w14:paraId="4A290E89" w14:textId="23420221" w:rsidR="009A76D2" w:rsidRDefault="009A76D2" w:rsidP="009A76D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9A76D2" w14:paraId="5BC640AC" w14:textId="77777777" w:rsidTr="009A76D2">
        <w:trPr>
          <w:trHeight w:val="734"/>
          <w:jc w:val="center"/>
        </w:trPr>
        <w:tc>
          <w:tcPr>
            <w:tcW w:w="5568" w:type="dxa"/>
            <w:shd w:val="clear" w:color="auto" w:fill="auto"/>
            <w:vAlign w:val="center"/>
          </w:tcPr>
          <w:p w14:paraId="465E75F4" w14:textId="7EA05113" w:rsidR="009A76D2" w:rsidRDefault="009A76D2" w:rsidP="009A76D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610" w:type="dxa"/>
            <w:shd w:val="clear" w:color="auto" w:fill="auto"/>
            <w:vAlign w:val="center"/>
          </w:tcPr>
          <w:p w14:paraId="30DFD8D3" w14:textId="3B776672" w:rsidR="009A76D2" w:rsidRDefault="009A76D2" w:rsidP="009A76D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50" w:type="dxa"/>
            <w:shd w:val="clear" w:color="auto" w:fill="auto"/>
            <w:vAlign w:val="center"/>
          </w:tcPr>
          <w:p w14:paraId="168DDF8F" w14:textId="7858BE21" w:rsidR="009A76D2" w:rsidRDefault="009A76D2" w:rsidP="009A76D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9A76D2" w14:paraId="629F6379" w14:textId="77777777" w:rsidTr="009A76D2">
        <w:trPr>
          <w:trHeight w:val="734"/>
          <w:jc w:val="center"/>
        </w:trPr>
        <w:tc>
          <w:tcPr>
            <w:tcW w:w="5568" w:type="dxa"/>
            <w:shd w:val="clear" w:color="auto" w:fill="auto"/>
            <w:vAlign w:val="center"/>
            <w:hideMark/>
          </w:tcPr>
          <w:p w14:paraId="66B8CEEE" w14:textId="77777777" w:rsidR="009A76D2" w:rsidRDefault="009A76D2" w:rsidP="009A76D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610" w:type="dxa"/>
            <w:shd w:val="clear" w:color="auto" w:fill="auto"/>
            <w:vAlign w:val="center"/>
            <w:hideMark/>
          </w:tcPr>
          <w:p w14:paraId="5AE78143" w14:textId="7FA1D01B" w:rsidR="009A76D2" w:rsidRDefault="009A76D2" w:rsidP="009A76D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63</w:t>
            </w:r>
          </w:p>
        </w:tc>
        <w:tc>
          <w:tcPr>
            <w:tcW w:w="1150" w:type="dxa"/>
            <w:shd w:val="clear" w:color="auto" w:fill="auto"/>
            <w:vAlign w:val="center"/>
            <w:hideMark/>
          </w:tcPr>
          <w:p w14:paraId="7E56CA64" w14:textId="5FB19360" w:rsidR="009A76D2" w:rsidRDefault="009A76D2" w:rsidP="009A76D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9A76D2" w14:paraId="513D0A49" w14:textId="77777777" w:rsidTr="009A76D2">
        <w:trPr>
          <w:trHeight w:val="734"/>
          <w:jc w:val="center"/>
        </w:trPr>
        <w:tc>
          <w:tcPr>
            <w:tcW w:w="5568" w:type="dxa"/>
            <w:shd w:val="clear" w:color="auto" w:fill="auto"/>
            <w:vAlign w:val="center"/>
            <w:hideMark/>
          </w:tcPr>
          <w:p w14:paraId="17B8109F" w14:textId="77777777" w:rsidR="009A76D2" w:rsidRDefault="009A76D2" w:rsidP="009A76D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610" w:type="dxa"/>
            <w:shd w:val="clear" w:color="auto" w:fill="auto"/>
            <w:vAlign w:val="center"/>
            <w:hideMark/>
          </w:tcPr>
          <w:p w14:paraId="0B625A50" w14:textId="55C8C51D" w:rsidR="009A76D2" w:rsidRDefault="009A76D2" w:rsidP="009A76D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403</w:t>
            </w:r>
          </w:p>
        </w:tc>
        <w:tc>
          <w:tcPr>
            <w:tcW w:w="1150" w:type="dxa"/>
            <w:shd w:val="clear" w:color="auto" w:fill="auto"/>
            <w:vAlign w:val="center"/>
            <w:hideMark/>
          </w:tcPr>
          <w:p w14:paraId="572F6B87" w14:textId="69866287" w:rsidR="009A76D2" w:rsidRDefault="009A76D2" w:rsidP="009A76D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671018E3" w14:textId="53B7A449" w:rsidR="003D288C" w:rsidRDefault="00167885" w:rsidP="00167885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>
        <w:rPr>
          <w:rFonts w:ascii="Calibri" w:hAnsi="Calibri"/>
          <w:color w:val="000000" w:themeColor="text1"/>
          <w:sz w:val="18"/>
          <w:szCs w:val="18"/>
        </w:rPr>
        <w:t>Fuente: MRECIC en base a ORBIS</w:t>
      </w:r>
    </w:p>
    <w:p w14:paraId="47266FBE" w14:textId="35F18BC9" w:rsidR="00FF2CFA" w:rsidRDefault="00FF2CFA">
      <w:pPr>
        <w:rPr>
          <w:rFonts w:ascii="Calibri" w:hAnsi="Calibri"/>
          <w:color w:val="000000" w:themeColor="text1"/>
          <w:sz w:val="18"/>
          <w:szCs w:val="18"/>
        </w:rPr>
      </w:pPr>
      <w:r>
        <w:rPr>
          <w:rFonts w:ascii="Calibri" w:hAnsi="Calibri"/>
          <w:color w:val="000000" w:themeColor="text1"/>
          <w:sz w:val="18"/>
          <w:szCs w:val="18"/>
        </w:rPr>
        <w:br w:type="page"/>
      </w:r>
    </w:p>
    <w:bookmarkEnd w:id="0"/>
    <w:p w14:paraId="4C00740D" w14:textId="5D5A0431" w:rsidR="00DF4DD6" w:rsidRPr="00FB49A7" w:rsidRDefault="00DF4DD6" w:rsidP="0082755F">
      <w:pPr>
        <w:numPr>
          <w:ilvl w:val="0"/>
          <w:numId w:val="28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Anuncios de inversión </w:t>
      </w:r>
      <w:proofErr w:type="spellStart"/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 empresas </w:t>
      </w:r>
      <w:r w:rsidR="00433E7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de Reino Unido</w:t>
      </w:r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Argentina</w:t>
      </w:r>
    </w:p>
    <w:p w14:paraId="4870E745" w14:textId="77777777" w:rsidR="00DF4DD6" w:rsidRPr="00F55A25" w:rsidRDefault="00DF4DD6" w:rsidP="00DF4DD6">
      <w:pPr>
        <w:ind w:left="644"/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color w:val="FF0000"/>
          <w:sz w:val="26"/>
          <w:szCs w:val="26"/>
        </w:rPr>
      </w:pPr>
    </w:p>
    <w:p w14:paraId="2E652606" w14:textId="3D79E1CA" w:rsidR="00DF4DD6" w:rsidRPr="00563C82" w:rsidRDefault="00DF4DD6" w:rsidP="00563C82">
      <w:pPr>
        <w:numPr>
          <w:ilvl w:val="0"/>
          <w:numId w:val="20"/>
        </w:numPr>
        <w:jc w:val="both"/>
        <w:textAlignment w:val="top"/>
        <w:rPr>
          <w:rStyle w:val="Ttulo10"/>
          <w:rFonts w:ascii="Calibri" w:eastAsia="Batang" w:hAnsi="Calibri"/>
          <w:lang w:val="es-AR"/>
        </w:rPr>
      </w:pPr>
      <w:r w:rsidRPr="00563C82">
        <w:rPr>
          <w:rStyle w:val="Ttulo10"/>
          <w:rFonts w:ascii="Calibri" w:eastAsia="Batang" w:hAnsi="Calibri"/>
          <w:bCs/>
        </w:rPr>
        <w:t xml:space="preserve">Según la base de datos </w:t>
      </w:r>
      <w:proofErr w:type="spellStart"/>
      <w:r w:rsidRPr="00563C82">
        <w:rPr>
          <w:rStyle w:val="Ttulo10"/>
          <w:rFonts w:ascii="Calibri" w:eastAsia="Batang" w:hAnsi="Calibri"/>
          <w:bCs/>
        </w:rPr>
        <w:t>Orbis</w:t>
      </w:r>
      <w:proofErr w:type="spellEnd"/>
      <w:r w:rsidRPr="00563C82">
        <w:rPr>
          <w:rStyle w:val="Ttulo10"/>
          <w:rFonts w:ascii="Calibri" w:eastAsia="Batang" w:hAnsi="Calibri"/>
          <w:bCs/>
        </w:rPr>
        <w:t>, entre 201</w:t>
      </w:r>
      <w:r w:rsidR="00152108">
        <w:rPr>
          <w:rStyle w:val="Ttulo10"/>
          <w:rFonts w:ascii="Calibri" w:eastAsia="Batang" w:hAnsi="Calibri"/>
          <w:bCs/>
        </w:rPr>
        <w:t>8</w:t>
      </w:r>
      <w:r w:rsidRPr="00563C82">
        <w:rPr>
          <w:rStyle w:val="Ttulo10"/>
          <w:rFonts w:ascii="Calibri" w:eastAsia="Batang" w:hAnsi="Calibri"/>
          <w:bCs/>
        </w:rPr>
        <w:t xml:space="preserve"> y </w:t>
      </w:r>
      <w:r w:rsidR="00896BC7">
        <w:rPr>
          <w:rStyle w:val="Ttulo10"/>
          <w:rFonts w:ascii="Calibri" w:eastAsia="Batang" w:hAnsi="Calibri"/>
          <w:bCs/>
        </w:rPr>
        <w:t>octubre</w:t>
      </w:r>
      <w:r w:rsidR="009815BC">
        <w:rPr>
          <w:rStyle w:val="Ttulo10"/>
          <w:rFonts w:ascii="Calibri" w:eastAsia="Batang" w:hAnsi="Calibri"/>
          <w:bCs/>
        </w:rPr>
        <w:t xml:space="preserve"> </w:t>
      </w:r>
      <w:r w:rsidR="00674504">
        <w:rPr>
          <w:rStyle w:val="Ttulo10"/>
          <w:rFonts w:ascii="Calibri" w:eastAsia="Batang" w:hAnsi="Calibri"/>
          <w:bCs/>
        </w:rPr>
        <w:t>de 202</w:t>
      </w:r>
      <w:r w:rsidR="009815BC">
        <w:rPr>
          <w:rStyle w:val="Ttulo10"/>
          <w:rFonts w:ascii="Calibri" w:eastAsia="Batang" w:hAnsi="Calibri"/>
          <w:bCs/>
        </w:rPr>
        <w:t>5</w:t>
      </w:r>
      <w:r w:rsidR="00F9558D">
        <w:rPr>
          <w:rStyle w:val="Ttulo10"/>
          <w:rFonts w:ascii="Calibri" w:eastAsia="Batang" w:hAnsi="Calibri"/>
          <w:bCs/>
        </w:rPr>
        <w:t xml:space="preserve"> </w:t>
      </w:r>
      <w:r w:rsidR="007A682E">
        <w:rPr>
          <w:rStyle w:val="Ttulo10"/>
          <w:rFonts w:ascii="Calibri" w:eastAsia="Batang" w:hAnsi="Calibri"/>
          <w:bCs/>
        </w:rPr>
        <w:t xml:space="preserve">se registraron </w:t>
      </w:r>
      <w:r w:rsidR="00206881">
        <w:rPr>
          <w:rStyle w:val="Ttulo10"/>
          <w:rFonts w:ascii="Calibri" w:eastAsia="Batang" w:hAnsi="Calibri"/>
          <w:bCs/>
        </w:rPr>
        <w:t>2</w:t>
      </w:r>
      <w:r w:rsidR="002E2255">
        <w:rPr>
          <w:rStyle w:val="Ttulo10"/>
          <w:rFonts w:ascii="Calibri" w:eastAsia="Batang" w:hAnsi="Calibri"/>
          <w:bCs/>
        </w:rPr>
        <w:t>0</w:t>
      </w:r>
      <w:r w:rsidR="009815BC">
        <w:rPr>
          <w:rStyle w:val="Ttulo10"/>
          <w:rFonts w:ascii="Calibri" w:eastAsia="Batang" w:hAnsi="Calibri"/>
          <w:bCs/>
        </w:rPr>
        <w:t xml:space="preserve"> </w:t>
      </w:r>
      <w:r w:rsidRPr="00563C82">
        <w:rPr>
          <w:rStyle w:val="Ttulo10"/>
          <w:rFonts w:ascii="Calibri" w:eastAsia="Batang" w:hAnsi="Calibri"/>
          <w:bCs/>
        </w:rPr>
        <w:t xml:space="preserve">anuncios de proyectos de inversión </w:t>
      </w:r>
      <w:proofErr w:type="spellStart"/>
      <w:r w:rsidRPr="00563C82">
        <w:rPr>
          <w:rStyle w:val="Ttulo10"/>
          <w:rFonts w:ascii="Calibri" w:eastAsia="Batang" w:hAnsi="Calibri"/>
          <w:bCs/>
        </w:rPr>
        <w:t>greenfield</w:t>
      </w:r>
      <w:proofErr w:type="spellEnd"/>
      <w:r w:rsidRPr="00563C82">
        <w:rPr>
          <w:rStyle w:val="Ttulo10"/>
          <w:rFonts w:ascii="Calibri" w:eastAsia="Batang" w:hAnsi="Calibri"/>
          <w:bCs/>
        </w:rPr>
        <w:t xml:space="preserve"> </w:t>
      </w:r>
      <w:r w:rsidRPr="00563C82">
        <w:rPr>
          <w:rStyle w:val="Ttulo10"/>
          <w:rFonts w:ascii="Calibri" w:eastAsia="Batang" w:hAnsi="Calibri"/>
        </w:rPr>
        <w:t>de empresas</w:t>
      </w:r>
      <w:r w:rsidR="00206881">
        <w:rPr>
          <w:rStyle w:val="Ttulo10"/>
          <w:rFonts w:ascii="Calibri" w:eastAsia="Batang" w:hAnsi="Calibri"/>
        </w:rPr>
        <w:t xml:space="preserve"> de Reino Unido</w:t>
      </w:r>
      <w:r w:rsidRPr="00563C82">
        <w:rPr>
          <w:rStyle w:val="Ttulo10"/>
          <w:rFonts w:ascii="Calibri" w:eastAsia="Batang" w:hAnsi="Calibri"/>
        </w:rPr>
        <w:t xml:space="preserve"> en la República Argentina. </w:t>
      </w:r>
      <w:bookmarkStart w:id="1" w:name="_Hlk45825800"/>
      <w:r w:rsidRPr="00563C82">
        <w:rPr>
          <w:rStyle w:val="Ttulo10"/>
          <w:rFonts w:ascii="Calibri" w:eastAsia="Batang" w:hAnsi="Calibri"/>
        </w:rPr>
        <w:t>Los sectores m</w:t>
      </w:r>
      <w:proofErr w:type="spellStart"/>
      <w:r w:rsidRPr="00563C82">
        <w:rPr>
          <w:rStyle w:val="Ttulo10"/>
          <w:rFonts w:ascii="Calibri" w:eastAsia="Batang" w:hAnsi="Calibri"/>
          <w:lang w:val="es-AR"/>
        </w:rPr>
        <w:t>ás</w:t>
      </w:r>
      <w:proofErr w:type="spellEnd"/>
      <w:r w:rsidRPr="00563C82">
        <w:rPr>
          <w:rStyle w:val="Ttulo10"/>
          <w:rFonts w:ascii="Calibri" w:eastAsia="Batang" w:hAnsi="Calibri"/>
          <w:lang w:val="es-AR"/>
        </w:rPr>
        <w:t xml:space="preserve"> dinámicos para los proyectos fueron:</w:t>
      </w:r>
      <w:bookmarkStart w:id="2" w:name="_Hlk46752980"/>
      <w:r w:rsidR="00633C3A">
        <w:rPr>
          <w:rStyle w:val="Ttulo10"/>
          <w:rFonts w:ascii="Calibri" w:eastAsia="Batang" w:hAnsi="Calibri"/>
          <w:lang w:val="es-AR"/>
        </w:rPr>
        <w:t xml:space="preserve"> Servicios Profesionales y Bancos, Seguros y Ss. Financieros.</w:t>
      </w:r>
    </w:p>
    <w:bookmarkEnd w:id="2"/>
    <w:p w14:paraId="7970737E" w14:textId="05066153" w:rsidR="00DF4DD6" w:rsidRDefault="00DF4DD6" w:rsidP="00DF4DD6">
      <w:pPr>
        <w:ind w:left="720"/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color w:val="FF0000"/>
          <w:sz w:val="26"/>
          <w:szCs w:val="26"/>
        </w:rPr>
      </w:pPr>
    </w:p>
    <w:p w14:paraId="60D05F21" w14:textId="5EB2BDEF" w:rsidR="007E1B27" w:rsidRPr="007E1B27" w:rsidRDefault="007E1B27" w:rsidP="007E1B27">
      <w:pPr>
        <w:ind w:left="720"/>
        <w:jc w:val="center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7E1B2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5.1 Detalle de anuncios de inversión </w:t>
      </w:r>
      <w:proofErr w:type="spellStart"/>
      <w:r w:rsidRPr="007E1B2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7E1B2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 empresas de Reino Unido en A</w:t>
      </w: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rgentina</w:t>
      </w:r>
    </w:p>
    <w:tbl>
      <w:tblPr>
        <w:tblW w:w="86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70"/>
        <w:gridCol w:w="1225"/>
        <w:gridCol w:w="1354"/>
        <w:gridCol w:w="1895"/>
        <w:gridCol w:w="1080"/>
      </w:tblGrid>
      <w:tr w:rsidR="007E1B27" w14:paraId="79424EA0" w14:textId="77777777" w:rsidTr="00EC48A6">
        <w:trPr>
          <w:trHeight w:val="741"/>
          <w:jc w:val="center"/>
        </w:trPr>
        <w:tc>
          <w:tcPr>
            <w:tcW w:w="3070" w:type="dxa"/>
            <w:shd w:val="clear" w:color="auto" w:fill="8DB3E2" w:themeFill="text2" w:themeFillTint="66"/>
            <w:vAlign w:val="center"/>
            <w:hideMark/>
          </w:tcPr>
          <w:p w14:paraId="07B0623A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Anuncio</w:t>
            </w:r>
          </w:p>
        </w:tc>
        <w:tc>
          <w:tcPr>
            <w:tcW w:w="1225" w:type="dxa"/>
            <w:shd w:val="clear" w:color="auto" w:fill="8DB3E2" w:themeFill="text2" w:themeFillTint="66"/>
            <w:vAlign w:val="center"/>
            <w:hideMark/>
          </w:tcPr>
          <w:p w14:paraId="14B50FA2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Fecha</w:t>
            </w:r>
          </w:p>
        </w:tc>
        <w:tc>
          <w:tcPr>
            <w:tcW w:w="1354" w:type="dxa"/>
            <w:shd w:val="clear" w:color="auto" w:fill="8DB3E2" w:themeFill="text2" w:themeFillTint="66"/>
            <w:vAlign w:val="center"/>
            <w:hideMark/>
          </w:tcPr>
          <w:p w14:paraId="0125750D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Estado</w:t>
            </w:r>
          </w:p>
        </w:tc>
        <w:tc>
          <w:tcPr>
            <w:tcW w:w="1895" w:type="dxa"/>
            <w:shd w:val="clear" w:color="auto" w:fill="8DB3E2" w:themeFill="text2" w:themeFillTint="66"/>
            <w:vAlign w:val="center"/>
            <w:hideMark/>
          </w:tcPr>
          <w:p w14:paraId="150813DF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Compañía Inversora</w:t>
            </w:r>
          </w:p>
        </w:tc>
        <w:tc>
          <w:tcPr>
            <w:tcW w:w="1080" w:type="dxa"/>
            <w:shd w:val="clear" w:color="auto" w:fill="8DB3E2" w:themeFill="text2" w:themeFillTint="66"/>
            <w:vAlign w:val="center"/>
            <w:hideMark/>
          </w:tcPr>
          <w:p w14:paraId="71EF0290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Capital en </w:t>
            </w:r>
            <w:proofErr w:type="spellStart"/>
            <w:r w:rsidRPr="007E1B27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Mill</w:t>
            </w:r>
            <w:proofErr w:type="spellEnd"/>
            <w:r w:rsidRPr="007E1B27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. De USD</w:t>
            </w:r>
          </w:p>
        </w:tc>
      </w:tr>
      <w:tr w:rsidR="00B66D56" w14:paraId="7811BAB7" w14:textId="77777777" w:rsidTr="00EC48A6">
        <w:trPr>
          <w:trHeight w:val="718"/>
          <w:jc w:val="center"/>
        </w:trPr>
        <w:tc>
          <w:tcPr>
            <w:tcW w:w="3070" w:type="dxa"/>
            <w:shd w:val="clear" w:color="auto" w:fill="auto"/>
            <w:vAlign w:val="center"/>
          </w:tcPr>
          <w:p w14:paraId="71910C05" w14:textId="7BD86B5E" w:rsidR="00B66D56" w:rsidRPr="006B77EC" w:rsidRDefault="002E2255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E2255">
              <w:rPr>
                <w:rFonts w:ascii="Calibri" w:hAnsi="Calibri" w:cs="Calibri"/>
                <w:color w:val="000000"/>
                <w:sz w:val="22"/>
                <w:szCs w:val="22"/>
              </w:rPr>
              <w:t>Rio Tinto ampliará su planta de fabricación de carbonato de litio en Salta, Argentina.</w:t>
            </w:r>
          </w:p>
        </w:tc>
        <w:tc>
          <w:tcPr>
            <w:tcW w:w="1225" w:type="dxa"/>
            <w:shd w:val="clear" w:color="auto" w:fill="auto"/>
            <w:noWrap/>
            <w:vAlign w:val="center"/>
          </w:tcPr>
          <w:p w14:paraId="64870337" w14:textId="20600DB1" w:rsidR="00B66D56" w:rsidRDefault="002E2255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12/12/2024</w:t>
            </w:r>
          </w:p>
        </w:tc>
        <w:tc>
          <w:tcPr>
            <w:tcW w:w="1354" w:type="dxa"/>
            <w:shd w:val="clear" w:color="auto" w:fill="auto"/>
            <w:vAlign w:val="center"/>
          </w:tcPr>
          <w:p w14:paraId="2A93484C" w14:textId="22097C76" w:rsidR="00B66D56" w:rsidRDefault="002E2255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  <w:tc>
          <w:tcPr>
            <w:tcW w:w="1895" w:type="dxa"/>
            <w:shd w:val="clear" w:color="auto" w:fill="auto"/>
            <w:vAlign w:val="center"/>
          </w:tcPr>
          <w:p w14:paraId="6F4953FD" w14:textId="7348EFB4" w:rsidR="00B66D56" w:rsidRDefault="002E2255" w:rsidP="006B77EC">
            <w:pPr>
              <w:jc w:val="center"/>
              <w:rPr>
                <w:rFonts w:ascii="Arial" w:hAnsi="Arial" w:cs="Arial"/>
                <w:color w:val="555555"/>
                <w:sz w:val="20"/>
                <w:szCs w:val="20"/>
              </w:rPr>
            </w:pPr>
            <w:r>
              <w:rPr>
                <w:rFonts w:ascii="Arial" w:hAnsi="Arial" w:cs="Arial"/>
                <w:color w:val="555555"/>
                <w:sz w:val="20"/>
                <w:szCs w:val="20"/>
              </w:rPr>
              <w:t>Río Tinto PLC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6B27FC94" w14:textId="5A4452AA" w:rsidR="00B66D56" w:rsidRDefault="002E2255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2.500</w:t>
            </w:r>
          </w:p>
        </w:tc>
      </w:tr>
      <w:tr w:rsidR="006B77EC" w14:paraId="132829DB" w14:textId="77777777" w:rsidTr="002E2255">
        <w:trPr>
          <w:trHeight w:val="712"/>
          <w:jc w:val="center"/>
        </w:trPr>
        <w:tc>
          <w:tcPr>
            <w:tcW w:w="3070" w:type="dxa"/>
            <w:shd w:val="clear" w:color="auto" w:fill="auto"/>
            <w:vAlign w:val="center"/>
          </w:tcPr>
          <w:p w14:paraId="3DB9A6F1" w14:textId="3DB7640D" w:rsidR="006B77EC" w:rsidRPr="007E1B27" w:rsidRDefault="006B77EC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B77E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DLA </w:t>
            </w:r>
            <w:proofErr w:type="spellStart"/>
            <w:r w:rsidRPr="006B77EC">
              <w:rPr>
                <w:rFonts w:ascii="Calibri" w:hAnsi="Calibri" w:cs="Calibri"/>
                <w:color w:val="000000"/>
                <w:sz w:val="22"/>
                <w:szCs w:val="22"/>
              </w:rPr>
              <w:t>Piper</w:t>
            </w:r>
            <w:proofErr w:type="spellEnd"/>
            <w:r w:rsidRPr="006B77E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amplía oficina legal en Buenos Aires, Argentina</w:t>
            </w:r>
          </w:p>
        </w:tc>
        <w:tc>
          <w:tcPr>
            <w:tcW w:w="1225" w:type="dxa"/>
            <w:shd w:val="clear" w:color="auto" w:fill="auto"/>
            <w:noWrap/>
            <w:vAlign w:val="center"/>
          </w:tcPr>
          <w:p w14:paraId="164651AE" w14:textId="515D5A2A" w:rsidR="006B77EC" w:rsidRPr="007E1B27" w:rsidRDefault="006B77EC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04/06/2024</w:t>
            </w:r>
          </w:p>
        </w:tc>
        <w:tc>
          <w:tcPr>
            <w:tcW w:w="1354" w:type="dxa"/>
            <w:shd w:val="clear" w:color="auto" w:fill="auto"/>
            <w:vAlign w:val="center"/>
          </w:tcPr>
          <w:p w14:paraId="22B849CB" w14:textId="39D50995" w:rsidR="006B77EC" w:rsidRPr="007E1B27" w:rsidRDefault="006B77EC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895" w:type="dxa"/>
            <w:shd w:val="clear" w:color="auto" w:fill="auto"/>
            <w:vAlign w:val="center"/>
          </w:tcPr>
          <w:p w14:paraId="12F3B276" w14:textId="7453BAB6" w:rsidR="006B77EC" w:rsidRPr="00B66D56" w:rsidRDefault="006B77EC" w:rsidP="00B66D56">
            <w:pPr>
              <w:jc w:val="center"/>
              <w:rPr>
                <w:rFonts w:ascii="Arial" w:hAnsi="Arial" w:cs="Arial"/>
                <w:color w:val="555555"/>
                <w:sz w:val="20"/>
                <w:szCs w:val="20"/>
                <w:lang w:val="es-AR" w:eastAsia="es-AR"/>
              </w:rPr>
            </w:pPr>
            <w:r w:rsidRPr="006B77EC">
              <w:rPr>
                <w:rFonts w:ascii="Calibri" w:hAnsi="Calibri" w:cs="Calibri"/>
                <w:color w:val="000000"/>
                <w:sz w:val="22"/>
                <w:szCs w:val="22"/>
              </w:rPr>
              <w:t>DLA PIPER INTERNATIONAL LLP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2A1217CF" w14:textId="09606DAF" w:rsidR="006B77EC" w:rsidRPr="007E1B27" w:rsidRDefault="00494E25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</w:tr>
      <w:tr w:rsidR="006B77EC" w14:paraId="458B9764" w14:textId="77777777" w:rsidTr="00EC48A6">
        <w:trPr>
          <w:trHeight w:val="718"/>
          <w:jc w:val="center"/>
        </w:trPr>
        <w:tc>
          <w:tcPr>
            <w:tcW w:w="3070" w:type="dxa"/>
            <w:shd w:val="clear" w:color="auto" w:fill="auto"/>
            <w:vAlign w:val="center"/>
          </w:tcPr>
          <w:p w14:paraId="7B37178F" w14:textId="2DE816C2" w:rsidR="006B77EC" w:rsidRPr="007E1B27" w:rsidRDefault="00494E25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494E25">
              <w:rPr>
                <w:rFonts w:ascii="Calibri" w:hAnsi="Calibri" w:cs="Calibri"/>
                <w:color w:val="000000"/>
                <w:sz w:val="22"/>
                <w:szCs w:val="22"/>
              </w:rPr>
              <w:t>Rio Tinto ampliará planta de fabricación de carbonato de litio en Salta, Argentina</w:t>
            </w:r>
          </w:p>
        </w:tc>
        <w:tc>
          <w:tcPr>
            <w:tcW w:w="1225" w:type="dxa"/>
            <w:shd w:val="clear" w:color="auto" w:fill="auto"/>
            <w:noWrap/>
            <w:vAlign w:val="center"/>
          </w:tcPr>
          <w:p w14:paraId="0B8FBEE4" w14:textId="0D7B5B9A" w:rsidR="006B77EC" w:rsidRPr="007E1B27" w:rsidRDefault="00494E25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12/03/2024</w:t>
            </w:r>
          </w:p>
        </w:tc>
        <w:tc>
          <w:tcPr>
            <w:tcW w:w="1354" w:type="dxa"/>
            <w:shd w:val="clear" w:color="auto" w:fill="auto"/>
            <w:vAlign w:val="center"/>
          </w:tcPr>
          <w:p w14:paraId="249AE0B6" w14:textId="0314FBD4" w:rsidR="006B77EC" w:rsidRPr="007E1B27" w:rsidRDefault="00494E25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  <w:tc>
          <w:tcPr>
            <w:tcW w:w="1895" w:type="dxa"/>
            <w:shd w:val="clear" w:color="auto" w:fill="auto"/>
            <w:vAlign w:val="center"/>
          </w:tcPr>
          <w:p w14:paraId="64AB5C37" w14:textId="75994A8F" w:rsidR="006B77EC" w:rsidRPr="007E1B27" w:rsidRDefault="00494E25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RIO TINTO PLC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1CFD895E" w14:textId="43081795" w:rsidR="006B77EC" w:rsidRPr="007E1B27" w:rsidRDefault="00494E25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350</w:t>
            </w:r>
          </w:p>
        </w:tc>
      </w:tr>
      <w:tr w:rsidR="00EC48A6" w14:paraId="0CD19F61" w14:textId="77777777" w:rsidTr="00EC48A6">
        <w:trPr>
          <w:trHeight w:val="718"/>
          <w:jc w:val="center"/>
        </w:trPr>
        <w:tc>
          <w:tcPr>
            <w:tcW w:w="3070" w:type="dxa"/>
            <w:shd w:val="clear" w:color="auto" w:fill="auto"/>
            <w:vAlign w:val="center"/>
            <w:hideMark/>
          </w:tcPr>
          <w:p w14:paraId="7FCF3F8A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DAC abre oficina legal en Buenos Aires, Argentina</w:t>
            </w:r>
          </w:p>
        </w:tc>
        <w:tc>
          <w:tcPr>
            <w:tcW w:w="1225" w:type="dxa"/>
            <w:shd w:val="clear" w:color="auto" w:fill="auto"/>
            <w:noWrap/>
            <w:vAlign w:val="center"/>
            <w:hideMark/>
          </w:tcPr>
          <w:p w14:paraId="4CC5953B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02/08/2023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52FADB43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895" w:type="dxa"/>
            <w:shd w:val="clear" w:color="auto" w:fill="auto"/>
            <w:vAlign w:val="center"/>
            <w:hideMark/>
          </w:tcPr>
          <w:p w14:paraId="7CBA8994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DAC BEACHCROFT LLP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B3CF6B8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11,01</w:t>
            </w:r>
          </w:p>
        </w:tc>
      </w:tr>
      <w:tr w:rsidR="00EC48A6" w14:paraId="199BFDD8" w14:textId="77777777" w:rsidTr="00EC48A6">
        <w:trPr>
          <w:trHeight w:val="718"/>
          <w:jc w:val="center"/>
        </w:trPr>
        <w:tc>
          <w:tcPr>
            <w:tcW w:w="3070" w:type="dxa"/>
            <w:shd w:val="clear" w:color="auto" w:fill="auto"/>
            <w:vAlign w:val="center"/>
            <w:hideMark/>
          </w:tcPr>
          <w:p w14:paraId="60DBF7FF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VetPlus</w:t>
            </w:r>
            <w:proofErr w:type="spellEnd"/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oficina de ventas en Buenos Aires, Argentina</w:t>
            </w:r>
          </w:p>
        </w:tc>
        <w:tc>
          <w:tcPr>
            <w:tcW w:w="1225" w:type="dxa"/>
            <w:shd w:val="clear" w:color="auto" w:fill="auto"/>
            <w:noWrap/>
            <w:vAlign w:val="center"/>
            <w:hideMark/>
          </w:tcPr>
          <w:p w14:paraId="71C5CE78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27/10/2022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4C8ED3D2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895" w:type="dxa"/>
            <w:shd w:val="clear" w:color="auto" w:fill="auto"/>
            <w:vAlign w:val="center"/>
            <w:hideMark/>
          </w:tcPr>
          <w:p w14:paraId="1E60ED71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VETPLUS LTD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781CCD7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4,03</w:t>
            </w:r>
          </w:p>
        </w:tc>
      </w:tr>
      <w:tr w:rsidR="00EC48A6" w14:paraId="1E1841B8" w14:textId="77777777" w:rsidTr="00EC48A6">
        <w:trPr>
          <w:trHeight w:val="718"/>
          <w:jc w:val="center"/>
        </w:trPr>
        <w:tc>
          <w:tcPr>
            <w:tcW w:w="3070" w:type="dxa"/>
            <w:shd w:val="clear" w:color="auto" w:fill="auto"/>
            <w:vAlign w:val="center"/>
            <w:hideMark/>
          </w:tcPr>
          <w:p w14:paraId="1066019E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CLD </w:t>
            </w:r>
            <w:proofErr w:type="spellStart"/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Fencing</w:t>
            </w:r>
            <w:proofErr w:type="spellEnd"/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oficina de ventas en Buenos Aires, Argentina</w:t>
            </w:r>
          </w:p>
        </w:tc>
        <w:tc>
          <w:tcPr>
            <w:tcW w:w="1225" w:type="dxa"/>
            <w:shd w:val="clear" w:color="auto" w:fill="auto"/>
            <w:noWrap/>
            <w:vAlign w:val="center"/>
            <w:hideMark/>
          </w:tcPr>
          <w:p w14:paraId="3458BC14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25/08/2022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4B340F26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895" w:type="dxa"/>
            <w:shd w:val="clear" w:color="auto" w:fill="auto"/>
            <w:vAlign w:val="center"/>
            <w:hideMark/>
          </w:tcPr>
          <w:p w14:paraId="27361460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CLD FENCING SYSTEMS LTD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0B86C1B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3,99</w:t>
            </w:r>
          </w:p>
        </w:tc>
      </w:tr>
      <w:tr w:rsidR="00EC48A6" w14:paraId="41747390" w14:textId="77777777" w:rsidTr="00EC48A6">
        <w:trPr>
          <w:trHeight w:val="718"/>
          <w:jc w:val="center"/>
        </w:trPr>
        <w:tc>
          <w:tcPr>
            <w:tcW w:w="3070" w:type="dxa"/>
            <w:shd w:val="clear" w:color="auto" w:fill="auto"/>
            <w:vAlign w:val="center"/>
            <w:hideMark/>
          </w:tcPr>
          <w:p w14:paraId="239DF7A1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Selina</w:t>
            </w:r>
            <w:proofErr w:type="spellEnd"/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hotel en Salta, Argentina</w:t>
            </w:r>
          </w:p>
        </w:tc>
        <w:tc>
          <w:tcPr>
            <w:tcW w:w="1225" w:type="dxa"/>
            <w:shd w:val="clear" w:color="auto" w:fill="auto"/>
            <w:noWrap/>
            <w:vAlign w:val="center"/>
            <w:hideMark/>
          </w:tcPr>
          <w:p w14:paraId="7E318F69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01/02/2022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4E57AAA0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895" w:type="dxa"/>
            <w:shd w:val="clear" w:color="auto" w:fill="auto"/>
            <w:vAlign w:val="center"/>
            <w:hideMark/>
          </w:tcPr>
          <w:p w14:paraId="1439A328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SELINA HOLDING COMPANY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234DFA5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22,46</w:t>
            </w:r>
          </w:p>
        </w:tc>
      </w:tr>
      <w:tr w:rsidR="00EC48A6" w14:paraId="7B69BF76" w14:textId="77777777" w:rsidTr="00EC48A6">
        <w:trPr>
          <w:trHeight w:val="718"/>
          <w:jc w:val="center"/>
        </w:trPr>
        <w:tc>
          <w:tcPr>
            <w:tcW w:w="3070" w:type="dxa"/>
            <w:shd w:val="clear" w:color="auto" w:fill="auto"/>
            <w:vAlign w:val="center"/>
            <w:hideMark/>
          </w:tcPr>
          <w:p w14:paraId="2B82451D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KPMG amplía oficina de contabilidad en Buenos Aires, Argentina</w:t>
            </w:r>
          </w:p>
        </w:tc>
        <w:tc>
          <w:tcPr>
            <w:tcW w:w="1225" w:type="dxa"/>
            <w:shd w:val="clear" w:color="auto" w:fill="auto"/>
            <w:noWrap/>
            <w:vAlign w:val="center"/>
            <w:hideMark/>
          </w:tcPr>
          <w:p w14:paraId="3FA2464C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19/10/2020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4F6FA681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895" w:type="dxa"/>
            <w:shd w:val="clear" w:color="auto" w:fill="auto"/>
            <w:vAlign w:val="center"/>
            <w:hideMark/>
          </w:tcPr>
          <w:p w14:paraId="095374FD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KPMG LLP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1BBC462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8,78</w:t>
            </w:r>
          </w:p>
        </w:tc>
      </w:tr>
      <w:tr w:rsidR="00494E25" w14:paraId="525DF01F" w14:textId="77777777" w:rsidTr="00EC48A6">
        <w:trPr>
          <w:trHeight w:val="718"/>
          <w:jc w:val="center"/>
        </w:trPr>
        <w:tc>
          <w:tcPr>
            <w:tcW w:w="3070" w:type="dxa"/>
            <w:shd w:val="clear" w:color="auto" w:fill="auto"/>
            <w:vAlign w:val="center"/>
          </w:tcPr>
          <w:p w14:paraId="1D9CA9B5" w14:textId="4FBEDF1D" w:rsidR="00494E25" w:rsidRPr="007E1B27" w:rsidRDefault="00494E25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494E25">
              <w:rPr>
                <w:rFonts w:ascii="Calibri" w:hAnsi="Calibri" w:cs="Calibri"/>
                <w:color w:val="000000"/>
                <w:sz w:val="22"/>
                <w:szCs w:val="22"/>
              </w:rPr>
              <w:t>PARKVIA LIMITED abre oficina de ventas en Buenos Aires, Argentina</w:t>
            </w:r>
          </w:p>
        </w:tc>
        <w:tc>
          <w:tcPr>
            <w:tcW w:w="1225" w:type="dxa"/>
            <w:shd w:val="clear" w:color="auto" w:fill="auto"/>
            <w:noWrap/>
            <w:vAlign w:val="center"/>
          </w:tcPr>
          <w:p w14:paraId="1E273E60" w14:textId="580420AA" w:rsidR="00494E25" w:rsidRPr="007E1B27" w:rsidRDefault="00494E25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31/07/2019</w:t>
            </w:r>
          </w:p>
        </w:tc>
        <w:tc>
          <w:tcPr>
            <w:tcW w:w="1354" w:type="dxa"/>
            <w:shd w:val="clear" w:color="auto" w:fill="auto"/>
            <w:vAlign w:val="center"/>
          </w:tcPr>
          <w:p w14:paraId="6290B680" w14:textId="080443FB" w:rsidR="00494E25" w:rsidRPr="007E1B27" w:rsidRDefault="00494E25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  <w:tc>
          <w:tcPr>
            <w:tcW w:w="1895" w:type="dxa"/>
            <w:shd w:val="clear" w:color="auto" w:fill="auto"/>
            <w:vAlign w:val="center"/>
          </w:tcPr>
          <w:p w14:paraId="64B62D3B" w14:textId="32D22E52" w:rsidR="00494E25" w:rsidRPr="007E1B27" w:rsidRDefault="00494E25" w:rsidP="00494E2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494E25">
              <w:rPr>
                <w:rFonts w:ascii="Calibri" w:hAnsi="Calibri" w:cs="Calibri"/>
                <w:color w:val="000000"/>
                <w:sz w:val="22"/>
                <w:szCs w:val="22"/>
              </w:rPr>
              <w:t>PARKVIA LTD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3BF21D61" w14:textId="787E47F5" w:rsidR="00494E25" w:rsidRPr="007E1B27" w:rsidRDefault="00494E25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1,95</w:t>
            </w:r>
          </w:p>
        </w:tc>
      </w:tr>
      <w:tr w:rsidR="00494E25" w14:paraId="6D81F38B" w14:textId="77777777" w:rsidTr="00EC48A6">
        <w:trPr>
          <w:trHeight w:val="718"/>
          <w:jc w:val="center"/>
        </w:trPr>
        <w:tc>
          <w:tcPr>
            <w:tcW w:w="3070" w:type="dxa"/>
            <w:shd w:val="clear" w:color="auto" w:fill="auto"/>
            <w:vAlign w:val="center"/>
          </w:tcPr>
          <w:p w14:paraId="0D7E48A7" w14:textId="7742B992" w:rsidR="00494E25" w:rsidRPr="007E1B27" w:rsidRDefault="00494E25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494E25">
              <w:rPr>
                <w:rFonts w:ascii="Calibri" w:hAnsi="Calibri" w:cs="Calibri"/>
                <w:color w:val="000000"/>
                <w:sz w:val="22"/>
                <w:szCs w:val="22"/>
              </w:rPr>
              <w:t>DLA PIPER LIMITED abre oficina de ventas en Buenos Aires, Argentina</w:t>
            </w:r>
          </w:p>
        </w:tc>
        <w:tc>
          <w:tcPr>
            <w:tcW w:w="1225" w:type="dxa"/>
            <w:shd w:val="clear" w:color="auto" w:fill="auto"/>
            <w:noWrap/>
            <w:vAlign w:val="center"/>
          </w:tcPr>
          <w:p w14:paraId="40B5F7CC" w14:textId="0CC02008" w:rsidR="00494E25" w:rsidRPr="007E1B27" w:rsidRDefault="00494E25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31/05/2019</w:t>
            </w:r>
          </w:p>
        </w:tc>
        <w:tc>
          <w:tcPr>
            <w:tcW w:w="1354" w:type="dxa"/>
            <w:shd w:val="clear" w:color="auto" w:fill="auto"/>
            <w:vAlign w:val="center"/>
          </w:tcPr>
          <w:p w14:paraId="1FF031BE" w14:textId="4F7A9A48" w:rsidR="00494E25" w:rsidRPr="007E1B27" w:rsidRDefault="00494E25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  <w:tc>
          <w:tcPr>
            <w:tcW w:w="1895" w:type="dxa"/>
            <w:shd w:val="clear" w:color="auto" w:fill="auto"/>
            <w:vAlign w:val="center"/>
          </w:tcPr>
          <w:p w14:paraId="5CB0F753" w14:textId="0A8F0A26" w:rsidR="00494E25" w:rsidRPr="007E1B27" w:rsidRDefault="00494E25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DLA PIPER LTD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0C0D18ED" w14:textId="349A8A0B" w:rsidR="00494E25" w:rsidRPr="007E1B27" w:rsidRDefault="00494E25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0.84</w:t>
            </w:r>
          </w:p>
        </w:tc>
      </w:tr>
      <w:tr w:rsidR="00EC48A6" w14:paraId="1C9873D3" w14:textId="77777777" w:rsidTr="00EC48A6">
        <w:trPr>
          <w:trHeight w:val="718"/>
          <w:jc w:val="center"/>
        </w:trPr>
        <w:tc>
          <w:tcPr>
            <w:tcW w:w="3070" w:type="dxa"/>
            <w:shd w:val="clear" w:color="auto" w:fill="auto"/>
            <w:vAlign w:val="center"/>
            <w:hideMark/>
          </w:tcPr>
          <w:p w14:paraId="22E3063C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Shell inaugurará planta de extracción de gas natural en Neuquén, Argentina</w:t>
            </w:r>
          </w:p>
        </w:tc>
        <w:tc>
          <w:tcPr>
            <w:tcW w:w="1225" w:type="dxa"/>
            <w:shd w:val="clear" w:color="auto" w:fill="auto"/>
            <w:noWrap/>
            <w:vAlign w:val="center"/>
            <w:hideMark/>
          </w:tcPr>
          <w:p w14:paraId="7A72E2B7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12/04/2019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24708C28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  <w:tc>
          <w:tcPr>
            <w:tcW w:w="1895" w:type="dxa"/>
            <w:shd w:val="clear" w:color="auto" w:fill="auto"/>
            <w:vAlign w:val="center"/>
            <w:hideMark/>
          </w:tcPr>
          <w:p w14:paraId="0CBD8FCF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ROYAL DUTCH SHELL PLC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F42B14B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1.125,91</w:t>
            </w:r>
          </w:p>
        </w:tc>
      </w:tr>
      <w:tr w:rsidR="00EC48A6" w14:paraId="467A4ED4" w14:textId="77777777" w:rsidTr="00EC48A6">
        <w:trPr>
          <w:trHeight w:val="718"/>
          <w:jc w:val="center"/>
        </w:trPr>
        <w:tc>
          <w:tcPr>
            <w:tcW w:w="3070" w:type="dxa"/>
            <w:shd w:val="clear" w:color="auto" w:fill="auto"/>
            <w:vAlign w:val="center"/>
            <w:hideMark/>
          </w:tcPr>
          <w:p w14:paraId="1FA01682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Shell abrirá una planta adicional de extracción de gas natural en Neuquén, Argentina</w:t>
            </w:r>
          </w:p>
        </w:tc>
        <w:tc>
          <w:tcPr>
            <w:tcW w:w="1225" w:type="dxa"/>
            <w:shd w:val="clear" w:color="auto" w:fill="auto"/>
            <w:noWrap/>
            <w:vAlign w:val="center"/>
            <w:hideMark/>
          </w:tcPr>
          <w:p w14:paraId="5B8C3D2F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12/04/2019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2E142A9D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  <w:tc>
          <w:tcPr>
            <w:tcW w:w="1895" w:type="dxa"/>
            <w:shd w:val="clear" w:color="auto" w:fill="auto"/>
            <w:vAlign w:val="center"/>
            <w:hideMark/>
          </w:tcPr>
          <w:p w14:paraId="56B38A26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ROYAL DUTCH SHELL PLC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0C7A7BA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1.125,91</w:t>
            </w:r>
          </w:p>
        </w:tc>
      </w:tr>
      <w:tr w:rsidR="00EC48A6" w14:paraId="5E90FA04" w14:textId="77777777" w:rsidTr="00EC48A6">
        <w:trPr>
          <w:trHeight w:val="718"/>
          <w:jc w:val="center"/>
        </w:trPr>
        <w:tc>
          <w:tcPr>
            <w:tcW w:w="3070" w:type="dxa"/>
            <w:shd w:val="clear" w:color="auto" w:fill="auto"/>
            <w:vAlign w:val="center"/>
            <w:hideMark/>
          </w:tcPr>
          <w:p w14:paraId="5D2F0710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Shell inaugurará tercera planta de extracción de gas natural en Neuquén, Argentina</w:t>
            </w:r>
          </w:p>
        </w:tc>
        <w:tc>
          <w:tcPr>
            <w:tcW w:w="1225" w:type="dxa"/>
            <w:shd w:val="clear" w:color="auto" w:fill="auto"/>
            <w:noWrap/>
            <w:vAlign w:val="center"/>
            <w:hideMark/>
          </w:tcPr>
          <w:p w14:paraId="702EC7CD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12/04/2019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4DB3FF41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  <w:tc>
          <w:tcPr>
            <w:tcW w:w="1895" w:type="dxa"/>
            <w:shd w:val="clear" w:color="auto" w:fill="auto"/>
            <w:vAlign w:val="center"/>
            <w:hideMark/>
          </w:tcPr>
          <w:p w14:paraId="0D543D27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ROYAL DUTCH SHELL PLC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3BAC127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1.125,91</w:t>
            </w:r>
          </w:p>
        </w:tc>
      </w:tr>
      <w:tr w:rsidR="00EC48A6" w14:paraId="751FFB01" w14:textId="77777777" w:rsidTr="00EC48A6">
        <w:trPr>
          <w:trHeight w:val="718"/>
          <w:jc w:val="center"/>
        </w:trPr>
        <w:tc>
          <w:tcPr>
            <w:tcW w:w="3070" w:type="dxa"/>
            <w:shd w:val="clear" w:color="auto" w:fill="auto"/>
            <w:vAlign w:val="center"/>
            <w:hideMark/>
          </w:tcPr>
          <w:p w14:paraId="7AD4473D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Win</w:t>
            </w:r>
            <w:proofErr w:type="spellEnd"/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Systems</w:t>
            </w:r>
            <w:proofErr w:type="spellEnd"/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Solutions</w:t>
            </w:r>
            <w:proofErr w:type="spellEnd"/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una oficina de ventas en Buenos Aires, Argentina</w:t>
            </w:r>
          </w:p>
        </w:tc>
        <w:tc>
          <w:tcPr>
            <w:tcW w:w="1225" w:type="dxa"/>
            <w:shd w:val="clear" w:color="auto" w:fill="auto"/>
            <w:noWrap/>
            <w:vAlign w:val="center"/>
            <w:hideMark/>
          </w:tcPr>
          <w:p w14:paraId="3CBDDC8E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21/11/2018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5AC314EB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895" w:type="dxa"/>
            <w:shd w:val="clear" w:color="auto" w:fill="auto"/>
            <w:vAlign w:val="center"/>
            <w:hideMark/>
          </w:tcPr>
          <w:p w14:paraId="09065357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WIN SYSTEMS SOLUTIONS SL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2B7ED85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4,55</w:t>
            </w:r>
          </w:p>
        </w:tc>
      </w:tr>
      <w:tr w:rsidR="00EC48A6" w14:paraId="424331AE" w14:textId="77777777" w:rsidTr="00EC48A6">
        <w:trPr>
          <w:trHeight w:val="718"/>
          <w:jc w:val="center"/>
        </w:trPr>
        <w:tc>
          <w:tcPr>
            <w:tcW w:w="3070" w:type="dxa"/>
            <w:shd w:val="clear" w:color="auto" w:fill="auto"/>
            <w:vAlign w:val="center"/>
            <w:hideMark/>
          </w:tcPr>
          <w:p w14:paraId="66ED4095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Selina</w:t>
            </w:r>
            <w:proofErr w:type="spellEnd"/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hotel en Buenos Aires, Argentina</w:t>
            </w:r>
          </w:p>
        </w:tc>
        <w:tc>
          <w:tcPr>
            <w:tcW w:w="1225" w:type="dxa"/>
            <w:shd w:val="clear" w:color="auto" w:fill="auto"/>
            <w:noWrap/>
            <w:vAlign w:val="center"/>
            <w:hideMark/>
          </w:tcPr>
          <w:p w14:paraId="36D391A2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08/11/2018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6D86D734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895" w:type="dxa"/>
            <w:shd w:val="clear" w:color="auto" w:fill="auto"/>
            <w:vAlign w:val="center"/>
            <w:hideMark/>
          </w:tcPr>
          <w:p w14:paraId="68FAE08C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SELINA HOLDING COMPANY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B854208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1,00</w:t>
            </w:r>
          </w:p>
        </w:tc>
      </w:tr>
      <w:tr w:rsidR="00EC48A6" w14:paraId="3ACD634B" w14:textId="77777777" w:rsidTr="00EC48A6">
        <w:trPr>
          <w:trHeight w:val="718"/>
          <w:jc w:val="center"/>
        </w:trPr>
        <w:tc>
          <w:tcPr>
            <w:tcW w:w="3070" w:type="dxa"/>
            <w:shd w:val="clear" w:color="auto" w:fill="auto"/>
            <w:vAlign w:val="center"/>
            <w:hideMark/>
          </w:tcPr>
          <w:p w14:paraId="26D5B4F5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Venga Global ha abierto una oficina de ventas en Córdoba, Argentina</w:t>
            </w:r>
          </w:p>
        </w:tc>
        <w:tc>
          <w:tcPr>
            <w:tcW w:w="1225" w:type="dxa"/>
            <w:shd w:val="clear" w:color="auto" w:fill="auto"/>
            <w:noWrap/>
            <w:vAlign w:val="center"/>
            <w:hideMark/>
          </w:tcPr>
          <w:p w14:paraId="6F8BDF30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03/09/2018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63FE1984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895" w:type="dxa"/>
            <w:shd w:val="clear" w:color="auto" w:fill="auto"/>
            <w:vAlign w:val="center"/>
            <w:hideMark/>
          </w:tcPr>
          <w:p w14:paraId="2625B825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VENGA GLOBAL LTD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0161918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4,64</w:t>
            </w:r>
          </w:p>
        </w:tc>
      </w:tr>
      <w:tr w:rsidR="00EC48A6" w14:paraId="19657ABC" w14:textId="77777777" w:rsidTr="00EC48A6">
        <w:trPr>
          <w:trHeight w:val="718"/>
          <w:jc w:val="center"/>
        </w:trPr>
        <w:tc>
          <w:tcPr>
            <w:tcW w:w="3070" w:type="dxa"/>
            <w:shd w:val="clear" w:color="auto" w:fill="auto"/>
            <w:vAlign w:val="center"/>
            <w:hideMark/>
          </w:tcPr>
          <w:p w14:paraId="74670936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Brand </w:t>
            </w:r>
            <w:proofErr w:type="spellStart"/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Embassy</w:t>
            </w:r>
            <w:proofErr w:type="spellEnd"/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una oficina de ventas en Buenos Aires, Argentina</w:t>
            </w:r>
          </w:p>
        </w:tc>
        <w:tc>
          <w:tcPr>
            <w:tcW w:w="1225" w:type="dxa"/>
            <w:shd w:val="clear" w:color="auto" w:fill="auto"/>
            <w:noWrap/>
            <w:vAlign w:val="center"/>
            <w:hideMark/>
          </w:tcPr>
          <w:p w14:paraId="2FD95C12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07/05/2018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40ADF754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895" w:type="dxa"/>
            <w:shd w:val="clear" w:color="auto" w:fill="auto"/>
            <w:vAlign w:val="center"/>
            <w:hideMark/>
          </w:tcPr>
          <w:p w14:paraId="6CF634B8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BRAND EMBASSY LTD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C516391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2,09</w:t>
            </w:r>
          </w:p>
        </w:tc>
      </w:tr>
      <w:tr w:rsidR="00EC48A6" w14:paraId="2187A57C" w14:textId="77777777" w:rsidTr="00EC48A6">
        <w:trPr>
          <w:trHeight w:val="718"/>
          <w:jc w:val="center"/>
        </w:trPr>
        <w:tc>
          <w:tcPr>
            <w:tcW w:w="3070" w:type="dxa"/>
            <w:shd w:val="clear" w:color="auto" w:fill="auto"/>
            <w:vAlign w:val="center"/>
            <w:hideMark/>
          </w:tcPr>
          <w:p w14:paraId="65223598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Gut</w:t>
            </w:r>
            <w:proofErr w:type="spellEnd"/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oficina de publicidad en Buenos Aires, Argentina</w:t>
            </w:r>
          </w:p>
        </w:tc>
        <w:tc>
          <w:tcPr>
            <w:tcW w:w="1225" w:type="dxa"/>
            <w:shd w:val="clear" w:color="auto" w:fill="auto"/>
            <w:noWrap/>
            <w:vAlign w:val="center"/>
            <w:hideMark/>
          </w:tcPr>
          <w:p w14:paraId="6C6EE401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09/04/2018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752DE7C1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895" w:type="dxa"/>
            <w:shd w:val="clear" w:color="auto" w:fill="auto"/>
            <w:vAlign w:val="center"/>
            <w:hideMark/>
          </w:tcPr>
          <w:p w14:paraId="7D20DECE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GUT AGENCIA DE PUBLICIDADE LTDA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110833D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3,68</w:t>
            </w:r>
          </w:p>
        </w:tc>
      </w:tr>
      <w:tr w:rsidR="00EC48A6" w14:paraId="18FA5A48" w14:textId="77777777" w:rsidTr="00EC48A6">
        <w:trPr>
          <w:trHeight w:val="718"/>
          <w:jc w:val="center"/>
        </w:trPr>
        <w:tc>
          <w:tcPr>
            <w:tcW w:w="3070" w:type="dxa"/>
            <w:shd w:val="clear" w:color="auto" w:fill="auto"/>
            <w:vAlign w:val="center"/>
            <w:hideMark/>
          </w:tcPr>
          <w:p w14:paraId="6BE4564B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EMA abre oficinas de reclutamiento en Buenos Aires, Argentina</w:t>
            </w:r>
          </w:p>
        </w:tc>
        <w:tc>
          <w:tcPr>
            <w:tcW w:w="1225" w:type="dxa"/>
            <w:shd w:val="clear" w:color="auto" w:fill="auto"/>
            <w:noWrap/>
            <w:vAlign w:val="center"/>
            <w:hideMark/>
          </w:tcPr>
          <w:p w14:paraId="31CF69B1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31/03/2018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7D167B3F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895" w:type="dxa"/>
            <w:shd w:val="clear" w:color="auto" w:fill="auto"/>
            <w:vAlign w:val="center"/>
            <w:hideMark/>
          </w:tcPr>
          <w:p w14:paraId="628318D2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EMA PARTNERS INTERNATIONAL LTD</w:t>
            </w:r>
          </w:p>
        </w:tc>
        <w:tc>
          <w:tcPr>
            <w:tcW w:w="1080" w:type="dxa"/>
            <w:shd w:val="clear" w:color="auto" w:fill="auto"/>
            <w:vAlign w:val="center"/>
            <w:hideMark/>
          </w:tcPr>
          <w:p w14:paraId="5A5C10B8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n.a</w:t>
            </w:r>
            <w:proofErr w:type="spellEnd"/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</w:tc>
      </w:tr>
      <w:tr w:rsidR="00EC48A6" w14:paraId="5180A258" w14:textId="77777777" w:rsidTr="00EC48A6">
        <w:trPr>
          <w:trHeight w:val="718"/>
          <w:jc w:val="center"/>
        </w:trPr>
        <w:tc>
          <w:tcPr>
            <w:tcW w:w="3070" w:type="dxa"/>
            <w:shd w:val="clear" w:color="auto" w:fill="auto"/>
            <w:vAlign w:val="center"/>
            <w:hideMark/>
          </w:tcPr>
          <w:p w14:paraId="57664429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Kennedys</w:t>
            </w:r>
            <w:proofErr w:type="spellEnd"/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un despacho de abogados en Buenos Aires, Argentina</w:t>
            </w:r>
          </w:p>
        </w:tc>
        <w:tc>
          <w:tcPr>
            <w:tcW w:w="1225" w:type="dxa"/>
            <w:shd w:val="clear" w:color="auto" w:fill="auto"/>
            <w:noWrap/>
            <w:vAlign w:val="center"/>
            <w:hideMark/>
          </w:tcPr>
          <w:p w14:paraId="0951C817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02/01/2018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2175E31D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895" w:type="dxa"/>
            <w:shd w:val="clear" w:color="auto" w:fill="auto"/>
            <w:vAlign w:val="center"/>
            <w:hideMark/>
          </w:tcPr>
          <w:p w14:paraId="42969153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KENNEDYS LAW LLP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551E310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12,01</w:t>
            </w:r>
          </w:p>
        </w:tc>
      </w:tr>
    </w:tbl>
    <w:p w14:paraId="28A62DB1" w14:textId="77777777" w:rsidR="00BC1FC6" w:rsidRPr="00AF23D5" w:rsidRDefault="00BC1FC6" w:rsidP="00BC1FC6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AF23D5">
        <w:rPr>
          <w:rFonts w:ascii="Calibri" w:hAnsi="Calibri"/>
          <w:sz w:val="18"/>
          <w:szCs w:val="18"/>
        </w:rPr>
        <w:t>Fuente: MRECIC en base a ORBIS.</w:t>
      </w:r>
    </w:p>
    <w:p w14:paraId="52AEA7EE" w14:textId="24487D7F" w:rsidR="007E1B27" w:rsidRDefault="007E1B27" w:rsidP="00DF4DD6">
      <w:pPr>
        <w:ind w:left="720"/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color w:val="FF0000"/>
          <w:sz w:val="26"/>
          <w:szCs w:val="26"/>
        </w:rPr>
      </w:pPr>
    </w:p>
    <w:p w14:paraId="0C03395F" w14:textId="7440C4DE" w:rsidR="00321743" w:rsidRDefault="00321743" w:rsidP="00DF4DD6">
      <w:pPr>
        <w:ind w:left="720"/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color w:val="FF0000"/>
          <w:sz w:val="26"/>
          <w:szCs w:val="26"/>
        </w:rPr>
      </w:pPr>
    </w:p>
    <w:bookmarkEnd w:id="1"/>
    <w:p w14:paraId="49B53822" w14:textId="1E27A6E0" w:rsidR="00DF06BC" w:rsidRDefault="00DF06BC">
      <w:pPr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br w:type="page"/>
      </w:r>
    </w:p>
    <w:p w14:paraId="21207675" w14:textId="5A9CC929" w:rsidR="00E70A7C" w:rsidRPr="00E97845" w:rsidRDefault="00E70A7C" w:rsidP="0082755F">
      <w:pPr>
        <w:numPr>
          <w:ilvl w:val="0"/>
          <w:numId w:val="28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E97845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Operaciones de adquisición de empresas </w:t>
      </w:r>
      <w:r w:rsidR="002B2698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de Reino Unido </w:t>
      </w:r>
      <w:r w:rsidRPr="00E97845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en el mundo</w:t>
      </w:r>
    </w:p>
    <w:p w14:paraId="7301A4E9" w14:textId="77777777" w:rsidR="00E70A7C" w:rsidRPr="00E97845" w:rsidRDefault="00E70A7C" w:rsidP="00D95880">
      <w:pPr>
        <w:jc w:val="both"/>
        <w:rPr>
          <w:rFonts w:ascii="Calibri" w:hAnsi="Calibri"/>
          <w:highlight w:val="yellow"/>
        </w:rPr>
      </w:pPr>
    </w:p>
    <w:p w14:paraId="3A5C8167" w14:textId="5654F375" w:rsidR="006B75BD" w:rsidRPr="0037458C" w:rsidRDefault="00B669A3" w:rsidP="0037458C">
      <w:pPr>
        <w:numPr>
          <w:ilvl w:val="0"/>
          <w:numId w:val="1"/>
        </w:numPr>
        <w:tabs>
          <w:tab w:val="clear" w:pos="720"/>
        </w:tabs>
        <w:spacing w:after="240"/>
        <w:ind w:left="283" w:hanging="357"/>
        <w:jc w:val="both"/>
        <w:rPr>
          <w:rFonts w:ascii="Calibri" w:hAnsi="Calibri"/>
        </w:rPr>
      </w:pPr>
      <w:r w:rsidRPr="00E97845">
        <w:rPr>
          <w:rFonts w:ascii="Calibri" w:hAnsi="Calibri"/>
        </w:rPr>
        <w:t xml:space="preserve">De acuerdo a </w:t>
      </w:r>
      <w:proofErr w:type="spellStart"/>
      <w:r w:rsidR="00E70A7C" w:rsidRPr="00E97845">
        <w:rPr>
          <w:rFonts w:ascii="Calibri" w:hAnsi="Calibri"/>
        </w:rPr>
        <w:t>Orbis</w:t>
      </w:r>
      <w:proofErr w:type="spellEnd"/>
      <w:r w:rsidRPr="00E97845">
        <w:rPr>
          <w:rFonts w:ascii="Calibri" w:hAnsi="Calibri"/>
        </w:rPr>
        <w:t xml:space="preserve">, </w:t>
      </w:r>
      <w:r w:rsidR="001B30DE">
        <w:rPr>
          <w:rFonts w:ascii="Calibri" w:hAnsi="Calibri"/>
        </w:rPr>
        <w:t>entre 2018</w:t>
      </w:r>
      <w:r w:rsidR="00E70A7C" w:rsidRPr="00E97845">
        <w:rPr>
          <w:rFonts w:ascii="Calibri" w:hAnsi="Calibri"/>
        </w:rPr>
        <w:t xml:space="preserve"> y </w:t>
      </w:r>
      <w:r w:rsidR="00720FFA">
        <w:rPr>
          <w:rFonts w:ascii="Calibri" w:hAnsi="Calibri"/>
        </w:rPr>
        <w:t>octubre</w:t>
      </w:r>
      <w:r w:rsidR="00997B09">
        <w:rPr>
          <w:rFonts w:ascii="Calibri" w:hAnsi="Calibri"/>
        </w:rPr>
        <w:t xml:space="preserve"> de 2025</w:t>
      </w:r>
      <w:r w:rsidR="00C7521F">
        <w:rPr>
          <w:rFonts w:ascii="Calibri" w:hAnsi="Calibri"/>
        </w:rPr>
        <w:t xml:space="preserve"> </w:t>
      </w:r>
      <w:r w:rsidR="00E70A7C" w:rsidRPr="00E97845">
        <w:rPr>
          <w:rFonts w:ascii="Calibri" w:hAnsi="Calibri"/>
        </w:rPr>
        <w:t xml:space="preserve">se </w:t>
      </w:r>
      <w:r w:rsidR="00C20AC4">
        <w:rPr>
          <w:rFonts w:ascii="Calibri" w:hAnsi="Calibri"/>
        </w:rPr>
        <w:t xml:space="preserve">registraron </w:t>
      </w:r>
      <w:r w:rsidR="00610FAA">
        <w:rPr>
          <w:rFonts w:ascii="Calibri" w:hAnsi="Calibri"/>
        </w:rPr>
        <w:t>5.211</w:t>
      </w:r>
      <w:r w:rsidR="00466229">
        <w:rPr>
          <w:rFonts w:ascii="Calibri" w:hAnsi="Calibri"/>
        </w:rPr>
        <w:t xml:space="preserve"> </w:t>
      </w:r>
      <w:r w:rsidR="00AF1BAF" w:rsidRPr="00E97845">
        <w:rPr>
          <w:rFonts w:ascii="Calibri" w:hAnsi="Calibri"/>
        </w:rPr>
        <w:t xml:space="preserve">operaciones de adquisición (total o parcial) de compañías localizadas en </w:t>
      </w:r>
      <w:r w:rsidR="00E70A7C" w:rsidRPr="00E97845">
        <w:rPr>
          <w:rFonts w:ascii="Calibri" w:hAnsi="Calibri"/>
        </w:rPr>
        <w:t>el mundo</w:t>
      </w:r>
      <w:r w:rsidR="00AF1BAF" w:rsidRPr="00E97845">
        <w:rPr>
          <w:rFonts w:ascii="Calibri" w:hAnsi="Calibri"/>
        </w:rPr>
        <w:t xml:space="preserve"> por parte de empresas </w:t>
      </w:r>
      <w:r w:rsidR="00272B47">
        <w:rPr>
          <w:rFonts w:ascii="Calibri" w:hAnsi="Calibri"/>
        </w:rPr>
        <w:t>de Reino Unido</w:t>
      </w:r>
      <w:r w:rsidRPr="00E97845">
        <w:rPr>
          <w:rFonts w:ascii="Calibri" w:hAnsi="Calibri"/>
        </w:rPr>
        <w:t>.</w:t>
      </w:r>
      <w:r w:rsidR="00D80EFE" w:rsidRPr="00E97845">
        <w:rPr>
          <w:rFonts w:ascii="Calibri" w:hAnsi="Calibri"/>
          <w:lang w:val="es-AR"/>
        </w:rPr>
        <w:t xml:space="preserve"> </w:t>
      </w:r>
    </w:p>
    <w:p w14:paraId="75F0BDD5" w14:textId="775D8537" w:rsidR="0037458C" w:rsidRPr="0037458C" w:rsidRDefault="0037458C" w:rsidP="0037458C">
      <w:pPr>
        <w:numPr>
          <w:ilvl w:val="0"/>
          <w:numId w:val="1"/>
        </w:numPr>
        <w:tabs>
          <w:tab w:val="clear" w:pos="720"/>
        </w:tabs>
        <w:spacing w:after="240"/>
        <w:ind w:left="283" w:hanging="357"/>
        <w:jc w:val="both"/>
        <w:rPr>
          <w:rFonts w:ascii="Calibri" w:hAnsi="Calibri"/>
        </w:rPr>
      </w:pPr>
      <w:r>
        <w:rPr>
          <w:rFonts w:ascii="Calibri" w:hAnsi="Calibri"/>
          <w:lang w:val="es-AR"/>
        </w:rPr>
        <w:t>Los prin</w:t>
      </w:r>
      <w:r w:rsidR="008462D1">
        <w:rPr>
          <w:rFonts w:ascii="Calibri" w:hAnsi="Calibri"/>
          <w:lang w:val="es-AR"/>
        </w:rPr>
        <w:t>cipales países de destino fuero: Estados Unidos</w:t>
      </w:r>
      <w:r w:rsidR="00B64F91">
        <w:rPr>
          <w:rFonts w:ascii="Calibri" w:hAnsi="Calibri"/>
          <w:lang w:val="es-AR"/>
        </w:rPr>
        <w:t xml:space="preserve"> y </w:t>
      </w:r>
      <w:r w:rsidR="00C62C08">
        <w:rPr>
          <w:rFonts w:ascii="Calibri" w:hAnsi="Calibri"/>
          <w:lang w:val="es-AR"/>
        </w:rPr>
        <w:t>Australia</w:t>
      </w:r>
    </w:p>
    <w:p w14:paraId="0ADA9BE4" w14:textId="4BC91397" w:rsidR="004B53C9" w:rsidRPr="0037458C" w:rsidRDefault="006B75BD" w:rsidP="0037458C">
      <w:pPr>
        <w:numPr>
          <w:ilvl w:val="0"/>
          <w:numId w:val="1"/>
        </w:numPr>
        <w:tabs>
          <w:tab w:val="clear" w:pos="720"/>
        </w:tabs>
        <w:spacing w:after="240"/>
        <w:ind w:left="283" w:hanging="357"/>
        <w:jc w:val="both"/>
        <w:rPr>
          <w:rFonts w:ascii="Calibri" w:hAnsi="Calibri"/>
        </w:rPr>
      </w:pPr>
      <w:r w:rsidRPr="0037458C">
        <w:rPr>
          <w:rFonts w:ascii="Calibri" w:hAnsi="Calibri"/>
        </w:rPr>
        <w:t>Los principales sectores de destino fueron</w:t>
      </w:r>
      <w:r w:rsidR="00E97845" w:rsidRPr="0037458C">
        <w:rPr>
          <w:rFonts w:ascii="Calibri" w:hAnsi="Calibri"/>
        </w:rPr>
        <w:t>:</w:t>
      </w:r>
      <w:r w:rsidRPr="0037458C">
        <w:rPr>
          <w:rFonts w:ascii="Calibri" w:hAnsi="Calibri"/>
        </w:rPr>
        <w:t xml:space="preserve"> </w:t>
      </w:r>
      <w:bookmarkStart w:id="3" w:name="_Hlk46753149"/>
      <w:r w:rsidR="009747DB">
        <w:rPr>
          <w:rFonts w:ascii="Calibri" w:hAnsi="Calibri"/>
        </w:rPr>
        <w:t xml:space="preserve">Computación y Software; </w:t>
      </w:r>
      <w:r w:rsidR="00341F6A">
        <w:rPr>
          <w:rFonts w:ascii="Calibri" w:hAnsi="Calibri"/>
        </w:rPr>
        <w:t>Servicios Profesionales</w:t>
      </w:r>
      <w:r w:rsidR="00341F6A">
        <w:rPr>
          <w:rFonts w:ascii="Calibri" w:hAnsi="Calibri"/>
        </w:rPr>
        <w:tab/>
      </w:r>
    </w:p>
    <w:p w14:paraId="0F88E510" w14:textId="77777777" w:rsidR="00E97845" w:rsidRPr="00E97845" w:rsidRDefault="00E97845" w:rsidP="00E97845">
      <w:pPr>
        <w:jc w:val="both"/>
        <w:textAlignment w:val="top"/>
        <w:rPr>
          <w:rFonts w:ascii="Calibri" w:hAnsi="Calibri"/>
        </w:rPr>
      </w:pPr>
    </w:p>
    <w:bookmarkEnd w:id="3"/>
    <w:p w14:paraId="6DFD454C" w14:textId="3DE52EBD" w:rsidR="006B75BD" w:rsidRDefault="006B75BD" w:rsidP="006B75BD">
      <w:pPr>
        <w:ind w:left="720"/>
        <w:jc w:val="center"/>
        <w:outlineLvl w:val="0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 w:rsidR="009728C9"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>.1 –Operaciones de adquisición de empresas</w:t>
      </w:r>
      <w:r w:rsidR="00B04D39">
        <w:rPr>
          <w:rFonts w:ascii="Calibri" w:hAnsi="Calibri"/>
          <w:b/>
          <w:bCs/>
        </w:rPr>
        <w:t xml:space="preserve"> de Reino Unido</w:t>
      </w:r>
      <w:r w:rsidRPr="00E97845">
        <w:rPr>
          <w:rFonts w:ascii="Calibri" w:hAnsi="Calibri"/>
          <w:b/>
          <w:bCs/>
        </w:rPr>
        <w:t xml:space="preserve"> en el mundo por </w:t>
      </w:r>
      <w:r w:rsidR="00D56A9F">
        <w:rPr>
          <w:rFonts w:ascii="Calibri" w:hAnsi="Calibri"/>
          <w:b/>
          <w:bCs/>
        </w:rPr>
        <w:t>país</w:t>
      </w:r>
      <w:r w:rsidRPr="00E97845">
        <w:rPr>
          <w:rFonts w:ascii="Calibri" w:hAnsi="Calibri"/>
          <w:b/>
          <w:bCs/>
        </w:rPr>
        <w:t xml:space="preserve">, </w:t>
      </w:r>
      <w:r w:rsidR="006F3EF0">
        <w:rPr>
          <w:rFonts w:ascii="Calibri" w:hAnsi="Calibri"/>
          <w:b/>
          <w:bCs/>
        </w:rPr>
        <w:t xml:space="preserve">2018 </w:t>
      </w:r>
      <w:r w:rsidR="00B34E36">
        <w:rPr>
          <w:rFonts w:ascii="Calibri" w:hAnsi="Calibri"/>
          <w:b/>
          <w:bCs/>
        </w:rPr>
        <w:t>–</w:t>
      </w:r>
      <w:r w:rsidR="006F3EF0">
        <w:rPr>
          <w:rFonts w:ascii="Calibri" w:hAnsi="Calibri"/>
          <w:b/>
          <w:bCs/>
        </w:rPr>
        <w:t xml:space="preserve"> </w:t>
      </w:r>
      <w:r w:rsidR="00F9571A">
        <w:rPr>
          <w:rFonts w:ascii="Calibri" w:hAnsi="Calibri"/>
          <w:b/>
          <w:bCs/>
        </w:rPr>
        <w:t>octubre</w:t>
      </w:r>
      <w:r w:rsidR="00A10A18">
        <w:rPr>
          <w:rFonts w:ascii="Calibri" w:hAnsi="Calibri"/>
          <w:b/>
          <w:bCs/>
        </w:rPr>
        <w:t xml:space="preserve"> de 2025</w:t>
      </w:r>
    </w:p>
    <w:tbl>
      <w:tblPr>
        <w:tblW w:w="789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90"/>
        <w:gridCol w:w="1902"/>
        <w:gridCol w:w="1902"/>
      </w:tblGrid>
      <w:tr w:rsidR="00E97845" w14:paraId="5B74B6FB" w14:textId="77777777" w:rsidTr="00341F6A">
        <w:trPr>
          <w:trHeight w:val="1198"/>
          <w:jc w:val="center"/>
        </w:trPr>
        <w:tc>
          <w:tcPr>
            <w:tcW w:w="40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69B89719" w14:textId="65E11224" w:rsidR="00E97845" w:rsidRDefault="006B5EAA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190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69898CB8" w14:textId="77777777" w:rsidR="00E97845" w:rsidRDefault="00E97845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90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5CE86B99" w14:textId="77777777" w:rsidR="00E97845" w:rsidRDefault="00E97845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0E3BC2" w14:paraId="5CE0B379" w14:textId="77777777" w:rsidTr="000E3BC2">
        <w:trPr>
          <w:trHeight w:val="751"/>
          <w:jc w:val="center"/>
        </w:trPr>
        <w:tc>
          <w:tcPr>
            <w:tcW w:w="40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D3CF32" w14:textId="2DA83DFC" w:rsidR="000E3BC2" w:rsidRDefault="000E3BC2" w:rsidP="000E3BC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Estados Unidos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9C08C80" w14:textId="2187A899" w:rsidR="000E3BC2" w:rsidRDefault="000E3BC2" w:rsidP="000E3BC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1.208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ADAF474" w14:textId="6A08D8A2" w:rsidR="000E3BC2" w:rsidRDefault="000E3BC2" w:rsidP="000E3B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23%</w:t>
            </w:r>
          </w:p>
        </w:tc>
      </w:tr>
      <w:tr w:rsidR="000E3BC2" w14:paraId="55F3FC86" w14:textId="77777777" w:rsidTr="000E3BC2">
        <w:trPr>
          <w:trHeight w:val="751"/>
          <w:jc w:val="center"/>
        </w:trPr>
        <w:tc>
          <w:tcPr>
            <w:tcW w:w="40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5C8460" w14:textId="4A233828" w:rsidR="000E3BC2" w:rsidRDefault="000E3BC2" w:rsidP="000E3BC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Australia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4F2A92" w14:textId="72D52256" w:rsidR="000E3BC2" w:rsidRDefault="000E3BC2" w:rsidP="000E3BC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360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20F8C2" w14:textId="6C575E41" w:rsidR="000E3BC2" w:rsidRDefault="000E3BC2" w:rsidP="000E3B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0E3BC2" w14:paraId="15DF8D6C" w14:textId="77777777" w:rsidTr="000E3BC2">
        <w:trPr>
          <w:trHeight w:val="751"/>
          <w:jc w:val="center"/>
        </w:trPr>
        <w:tc>
          <w:tcPr>
            <w:tcW w:w="40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9C9254" w14:textId="473B6262" w:rsidR="000E3BC2" w:rsidRDefault="000E3BC2" w:rsidP="000E3BC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Irlanda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A65D82" w14:textId="2AA099A6" w:rsidR="000E3BC2" w:rsidRDefault="000E3BC2" w:rsidP="000E3BC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328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5E1885" w14:textId="014E4AC9" w:rsidR="000E3BC2" w:rsidRDefault="000E3BC2" w:rsidP="000E3BC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0E3BC2" w14:paraId="1FC0C146" w14:textId="77777777" w:rsidTr="000E3BC2">
        <w:trPr>
          <w:trHeight w:val="618"/>
          <w:jc w:val="center"/>
        </w:trPr>
        <w:tc>
          <w:tcPr>
            <w:tcW w:w="40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08BA305" w14:textId="67426DDB" w:rsidR="000E3BC2" w:rsidRDefault="000E3BC2" w:rsidP="000E3BC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Francia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F9BFE0" w14:textId="7A7D5986" w:rsidR="000E3BC2" w:rsidRDefault="000E3BC2" w:rsidP="000E3BC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318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42ABAC" w14:textId="5EB7B504" w:rsidR="000E3BC2" w:rsidRDefault="000E3BC2" w:rsidP="000E3B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0E3BC2" w14:paraId="5690EFAA" w14:textId="77777777" w:rsidTr="000E3BC2">
        <w:trPr>
          <w:trHeight w:val="618"/>
          <w:jc w:val="center"/>
        </w:trPr>
        <w:tc>
          <w:tcPr>
            <w:tcW w:w="40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411950" w14:textId="4623E5DB" w:rsidR="000E3BC2" w:rsidRDefault="000E3BC2" w:rsidP="000E3BC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Alemania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874EAEE" w14:textId="1B3043C9" w:rsidR="000E3BC2" w:rsidRDefault="000E3BC2" w:rsidP="000E3BC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305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8657046" w14:textId="77D2840D" w:rsidR="000E3BC2" w:rsidRDefault="000E3BC2" w:rsidP="000E3BC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0E3BC2" w14:paraId="626E8288" w14:textId="77777777" w:rsidTr="000E3BC2">
        <w:trPr>
          <w:trHeight w:val="733"/>
          <w:jc w:val="center"/>
        </w:trPr>
        <w:tc>
          <w:tcPr>
            <w:tcW w:w="40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8194F9" w14:textId="6C01EE34" w:rsidR="000E3BC2" w:rsidRDefault="000E3BC2" w:rsidP="000E3BC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España 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13CF26B" w14:textId="4A8CC3A4" w:rsidR="000E3BC2" w:rsidRDefault="000E3BC2" w:rsidP="000E3BC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279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2CC42B" w14:textId="233C645D" w:rsidR="000E3BC2" w:rsidRDefault="000E3BC2" w:rsidP="000E3B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0E3BC2" w14:paraId="32706C5F" w14:textId="77777777" w:rsidTr="000E3BC2">
        <w:trPr>
          <w:trHeight w:val="733"/>
          <w:jc w:val="center"/>
        </w:trPr>
        <w:tc>
          <w:tcPr>
            <w:tcW w:w="40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30AE84C" w14:textId="25AA2CB8" w:rsidR="000E3BC2" w:rsidRDefault="000E3BC2" w:rsidP="000E3BC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Países Bajos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7EA718" w14:textId="4EC8092D" w:rsidR="000E3BC2" w:rsidRDefault="000E3BC2" w:rsidP="000E3BC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243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DD1B62" w14:textId="47A70F4F" w:rsidR="000E3BC2" w:rsidRDefault="000E3BC2" w:rsidP="000E3BC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0E3BC2" w14:paraId="7B312EA2" w14:textId="77777777" w:rsidTr="000E3BC2">
        <w:trPr>
          <w:trHeight w:val="576"/>
          <w:jc w:val="center"/>
        </w:trPr>
        <w:tc>
          <w:tcPr>
            <w:tcW w:w="40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012E1A" w14:textId="04044DFA" w:rsidR="000E3BC2" w:rsidRDefault="000E3BC2" w:rsidP="000E3BC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Italia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526747" w14:textId="0D1F5669" w:rsidR="000E3BC2" w:rsidRDefault="000E3BC2" w:rsidP="000E3BC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209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50BB5F" w14:textId="66859628" w:rsidR="000E3BC2" w:rsidRDefault="000E3BC2" w:rsidP="000E3BC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0E3BC2" w14:paraId="6DCF79C9" w14:textId="77777777" w:rsidTr="000E3BC2">
        <w:trPr>
          <w:trHeight w:val="556"/>
          <w:jc w:val="center"/>
        </w:trPr>
        <w:tc>
          <w:tcPr>
            <w:tcW w:w="40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D6F843" w14:textId="745205CD" w:rsidR="000E3BC2" w:rsidRDefault="000E3BC2" w:rsidP="000E3BC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Canadá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FEDC1C" w14:textId="48F284EA" w:rsidR="000E3BC2" w:rsidRDefault="000E3BC2" w:rsidP="000E3BC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148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4EF9BD" w14:textId="483F2E2E" w:rsidR="000E3BC2" w:rsidRDefault="000E3BC2" w:rsidP="000E3BC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0E3BC2" w14:paraId="6024E225" w14:textId="77777777" w:rsidTr="000E3BC2">
        <w:trPr>
          <w:trHeight w:val="618"/>
          <w:jc w:val="center"/>
        </w:trPr>
        <w:tc>
          <w:tcPr>
            <w:tcW w:w="40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77B393" w14:textId="77777777" w:rsidR="000E3BC2" w:rsidRDefault="000E3BC2" w:rsidP="000E3BC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3105FE" w14:textId="0B25F328" w:rsidR="000E3BC2" w:rsidRDefault="000E3BC2" w:rsidP="000E3BC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1.813</w:t>
            </w:r>
            <w:bookmarkStart w:id="4" w:name="_GoBack"/>
            <w:bookmarkEnd w:id="4"/>
          </w:p>
        </w:tc>
        <w:tc>
          <w:tcPr>
            <w:tcW w:w="19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BF90DA" w14:textId="1074D280" w:rsidR="000E3BC2" w:rsidRDefault="000E3BC2" w:rsidP="000E3BC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35%</w:t>
            </w:r>
          </w:p>
        </w:tc>
      </w:tr>
      <w:tr w:rsidR="000E3BC2" w:rsidRPr="00AF23D5" w14:paraId="6E4C19A2" w14:textId="77777777" w:rsidTr="000E3BC2">
        <w:trPr>
          <w:trHeight w:val="618"/>
          <w:jc w:val="center"/>
        </w:trPr>
        <w:tc>
          <w:tcPr>
            <w:tcW w:w="40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04A0C7" w14:textId="77777777" w:rsidR="000E3BC2" w:rsidRPr="00AF23D5" w:rsidRDefault="000E3BC2" w:rsidP="000E3BC2">
            <w:pPr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AF23D5">
              <w:rPr>
                <w:rFonts w:ascii="Calibri" w:hAnsi="Calibr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98A506" w14:textId="40633E05" w:rsidR="000E3BC2" w:rsidRPr="00AF23D5" w:rsidRDefault="000E3BC2" w:rsidP="000E3BC2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5.211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FF8989" w14:textId="0BDE5140" w:rsidR="000E3BC2" w:rsidRPr="00AF23D5" w:rsidRDefault="000E3BC2" w:rsidP="000E3BC2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68138C6" w14:textId="128B11D8" w:rsidR="006B75BD" w:rsidRPr="00AF23D5" w:rsidRDefault="006B75BD" w:rsidP="006B75BD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AF23D5">
        <w:rPr>
          <w:rFonts w:ascii="Calibri" w:hAnsi="Calibri"/>
          <w:sz w:val="18"/>
          <w:szCs w:val="18"/>
        </w:rPr>
        <w:t>Fuente: MRE</w:t>
      </w:r>
      <w:r w:rsidR="003D1CD7" w:rsidRPr="00AF23D5">
        <w:rPr>
          <w:rFonts w:ascii="Calibri" w:hAnsi="Calibri"/>
          <w:sz w:val="18"/>
          <w:szCs w:val="18"/>
        </w:rPr>
        <w:t>CI</w:t>
      </w:r>
      <w:r w:rsidRPr="00AF23D5">
        <w:rPr>
          <w:rFonts w:ascii="Calibri" w:hAnsi="Calibri"/>
          <w:sz w:val="18"/>
          <w:szCs w:val="18"/>
        </w:rPr>
        <w:t>C en base a ORBIS.</w:t>
      </w:r>
    </w:p>
    <w:p w14:paraId="55156BC1" w14:textId="3BA4B553" w:rsidR="00DC7F99" w:rsidRDefault="00DC7F99" w:rsidP="0081320C">
      <w:pPr>
        <w:pStyle w:val="Prrafodelista"/>
        <w:rPr>
          <w:rFonts w:ascii="Calibri" w:hAnsi="Calibri"/>
        </w:rPr>
      </w:pPr>
    </w:p>
    <w:p w14:paraId="38CD0E84" w14:textId="4845175C" w:rsidR="0037458C" w:rsidRDefault="0037458C">
      <w:pPr>
        <w:rPr>
          <w:rFonts w:ascii="Calibri" w:hAnsi="Calibri"/>
        </w:rPr>
      </w:pPr>
      <w:r>
        <w:rPr>
          <w:rFonts w:ascii="Calibri" w:hAnsi="Calibri"/>
        </w:rPr>
        <w:br w:type="page"/>
      </w:r>
    </w:p>
    <w:p w14:paraId="1D9DFBA4" w14:textId="77777777" w:rsidR="00D56A9F" w:rsidRDefault="00D56A9F" w:rsidP="0081320C">
      <w:pPr>
        <w:pStyle w:val="Prrafodelista"/>
        <w:rPr>
          <w:rFonts w:ascii="Calibri" w:hAnsi="Calibri"/>
        </w:rPr>
      </w:pPr>
    </w:p>
    <w:p w14:paraId="56C2E98D" w14:textId="4B0AC095" w:rsidR="0037458C" w:rsidRPr="00E97845" w:rsidRDefault="00C27317" w:rsidP="00D56A9F">
      <w:pPr>
        <w:ind w:left="720"/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Cuadro 6</w:t>
      </w:r>
      <w:r w:rsidR="00D56A9F">
        <w:rPr>
          <w:rFonts w:ascii="Calibri" w:hAnsi="Calibri"/>
          <w:b/>
          <w:bCs/>
        </w:rPr>
        <w:t>.2</w:t>
      </w:r>
      <w:r w:rsidR="00D56A9F" w:rsidRPr="00E97845">
        <w:rPr>
          <w:rFonts w:ascii="Calibri" w:hAnsi="Calibri"/>
          <w:b/>
          <w:bCs/>
        </w:rPr>
        <w:t xml:space="preserve"> –Operacio</w:t>
      </w:r>
      <w:r w:rsidR="0046362D">
        <w:rPr>
          <w:rFonts w:ascii="Calibri" w:hAnsi="Calibri"/>
          <w:b/>
          <w:bCs/>
        </w:rPr>
        <w:t>nes de adquisición de empresas</w:t>
      </w:r>
      <w:r w:rsidR="00341F6A">
        <w:rPr>
          <w:rFonts w:ascii="Calibri" w:hAnsi="Calibri"/>
          <w:b/>
          <w:bCs/>
        </w:rPr>
        <w:t xml:space="preserve"> de Reino Unido</w:t>
      </w:r>
      <w:r w:rsidR="00D56A9F" w:rsidRPr="00E97845">
        <w:rPr>
          <w:rFonts w:ascii="Calibri" w:hAnsi="Calibri"/>
          <w:b/>
          <w:bCs/>
        </w:rPr>
        <w:t xml:space="preserve"> en el mundo por sector, 201</w:t>
      </w:r>
      <w:r w:rsidR="00295E0C">
        <w:rPr>
          <w:rFonts w:ascii="Calibri" w:hAnsi="Calibri"/>
          <w:b/>
          <w:bCs/>
        </w:rPr>
        <w:t>8</w:t>
      </w:r>
      <w:r w:rsidR="00D56A9F" w:rsidRPr="00E97845">
        <w:rPr>
          <w:rFonts w:ascii="Calibri" w:hAnsi="Calibri"/>
          <w:b/>
          <w:bCs/>
        </w:rPr>
        <w:t xml:space="preserve"> </w:t>
      </w:r>
      <w:r w:rsidR="00634429">
        <w:rPr>
          <w:rFonts w:ascii="Calibri" w:hAnsi="Calibri"/>
          <w:b/>
          <w:bCs/>
        </w:rPr>
        <w:t>–</w:t>
      </w:r>
      <w:r w:rsidR="00341F6A">
        <w:rPr>
          <w:rFonts w:ascii="Calibri" w:hAnsi="Calibri"/>
          <w:b/>
          <w:bCs/>
        </w:rPr>
        <w:t xml:space="preserve"> </w:t>
      </w:r>
      <w:r w:rsidR="00366151">
        <w:rPr>
          <w:rFonts w:ascii="Calibri" w:hAnsi="Calibri"/>
          <w:b/>
          <w:bCs/>
        </w:rPr>
        <w:t>octubre</w:t>
      </w:r>
      <w:r w:rsidR="00634429">
        <w:rPr>
          <w:rFonts w:ascii="Calibri" w:hAnsi="Calibri"/>
          <w:b/>
          <w:bCs/>
        </w:rPr>
        <w:t xml:space="preserve"> de 2025</w:t>
      </w:r>
    </w:p>
    <w:tbl>
      <w:tblPr>
        <w:tblW w:w="814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20"/>
        <w:gridCol w:w="1964"/>
        <w:gridCol w:w="1964"/>
      </w:tblGrid>
      <w:tr w:rsidR="00D56A9F" w14:paraId="1C2B0BEA" w14:textId="77777777" w:rsidTr="00D951EC">
        <w:trPr>
          <w:trHeight w:val="1187"/>
          <w:jc w:val="center"/>
        </w:trPr>
        <w:tc>
          <w:tcPr>
            <w:tcW w:w="42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3292581D" w14:textId="77777777" w:rsidR="00D56A9F" w:rsidRDefault="00D56A9F" w:rsidP="00803F26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96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334B176B" w14:textId="77777777" w:rsidR="00D56A9F" w:rsidRDefault="00D56A9F" w:rsidP="00803F26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96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62CE3744" w14:textId="77777777" w:rsidR="00D56A9F" w:rsidRDefault="00D56A9F" w:rsidP="00803F26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610FAA" w14:paraId="2FC784D6" w14:textId="77777777" w:rsidTr="00610FAA">
        <w:trPr>
          <w:trHeight w:val="550"/>
          <w:jc w:val="center"/>
        </w:trPr>
        <w:tc>
          <w:tcPr>
            <w:tcW w:w="4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CE83CFF" w14:textId="06024B7E" w:rsidR="00610FAA" w:rsidRDefault="00610FAA" w:rsidP="00610FA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478E9E4" w14:textId="27AA7036" w:rsidR="00610FAA" w:rsidRDefault="00610FAA" w:rsidP="00610F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1.227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B18EFE" w14:textId="2383C421" w:rsidR="00610FAA" w:rsidRDefault="00610FAA" w:rsidP="00610FA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24%</w:t>
            </w:r>
          </w:p>
        </w:tc>
      </w:tr>
      <w:tr w:rsidR="00610FAA" w14:paraId="2C7D43A1" w14:textId="77777777" w:rsidTr="00610FAA">
        <w:trPr>
          <w:trHeight w:val="550"/>
          <w:jc w:val="center"/>
        </w:trPr>
        <w:tc>
          <w:tcPr>
            <w:tcW w:w="4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CFC0947" w14:textId="72A348E9" w:rsidR="00610FAA" w:rsidRDefault="00610FAA" w:rsidP="00610FA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FCDA3C" w14:textId="43916740" w:rsidR="00610FAA" w:rsidRDefault="00610FAA" w:rsidP="00610F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871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4D09C9" w14:textId="7A7B3EDB" w:rsidR="00610FAA" w:rsidRDefault="00610FAA" w:rsidP="00610FA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17%</w:t>
            </w:r>
          </w:p>
        </w:tc>
      </w:tr>
      <w:tr w:rsidR="00610FAA" w14:paraId="20F6448C" w14:textId="77777777" w:rsidTr="00610FAA">
        <w:trPr>
          <w:trHeight w:val="550"/>
          <w:jc w:val="center"/>
        </w:trPr>
        <w:tc>
          <w:tcPr>
            <w:tcW w:w="4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74CC2D" w14:textId="75BF53EB" w:rsidR="00610FAA" w:rsidRDefault="00610FAA" w:rsidP="00610FA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C9AEB8" w14:textId="461336B3" w:rsidR="00610FAA" w:rsidRDefault="00610FAA" w:rsidP="00610F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424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40908D" w14:textId="330252B5" w:rsidR="00610FAA" w:rsidRDefault="00610FAA" w:rsidP="00610F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610FAA" w14:paraId="4BC0AD63" w14:textId="77777777" w:rsidTr="00610FAA">
        <w:trPr>
          <w:trHeight w:val="674"/>
          <w:jc w:val="center"/>
        </w:trPr>
        <w:tc>
          <w:tcPr>
            <w:tcW w:w="4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5CADE2" w14:textId="783C62F1" w:rsidR="00610FAA" w:rsidRDefault="00610FAA" w:rsidP="00610FA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876017" w14:textId="674B47BD" w:rsidR="00610FAA" w:rsidRDefault="00610FAA" w:rsidP="00610F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298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7E138C" w14:textId="560771E7" w:rsidR="00610FAA" w:rsidRDefault="00610FAA" w:rsidP="00610FA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610FAA" w14:paraId="2A28988B" w14:textId="77777777" w:rsidTr="00610FAA">
        <w:trPr>
          <w:trHeight w:val="674"/>
          <w:jc w:val="center"/>
        </w:trPr>
        <w:tc>
          <w:tcPr>
            <w:tcW w:w="4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6E51B0A" w14:textId="787864B4" w:rsidR="00610FAA" w:rsidRDefault="00610FAA" w:rsidP="00610FA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E4B3668" w14:textId="2D28D892" w:rsidR="00610FAA" w:rsidRDefault="00610FAA" w:rsidP="00610F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243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6732393" w14:textId="61BB481C" w:rsidR="00610FAA" w:rsidRDefault="00610FAA" w:rsidP="00610FA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610FAA" w14:paraId="5C66AE06" w14:textId="77777777" w:rsidTr="00610FAA">
        <w:trPr>
          <w:trHeight w:val="674"/>
          <w:jc w:val="center"/>
        </w:trPr>
        <w:tc>
          <w:tcPr>
            <w:tcW w:w="4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4EBCE2D" w14:textId="7ADA4DA4" w:rsidR="00610FAA" w:rsidRDefault="00610FAA" w:rsidP="00610FA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Minería y Extracción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5516BDC" w14:textId="1DABE999" w:rsidR="00610FAA" w:rsidRDefault="00610FAA" w:rsidP="00610F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218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FA3DD1E" w14:textId="3416FC46" w:rsidR="00610FAA" w:rsidRDefault="00610FAA" w:rsidP="00610FA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610FAA" w14:paraId="679337D4" w14:textId="77777777" w:rsidTr="00610FAA">
        <w:trPr>
          <w:trHeight w:val="674"/>
          <w:jc w:val="center"/>
        </w:trPr>
        <w:tc>
          <w:tcPr>
            <w:tcW w:w="4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AC6FB2" w14:textId="2BA6E949" w:rsidR="00610FAA" w:rsidRDefault="00610FAA" w:rsidP="00610FA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45B8D5" w14:textId="1D991E43" w:rsidR="00610FAA" w:rsidRDefault="00610FAA" w:rsidP="00610F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214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D0B3EC" w14:textId="4BC75D69" w:rsidR="00610FAA" w:rsidRDefault="00610FAA" w:rsidP="00610FA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610FAA" w14:paraId="2506DB09" w14:textId="77777777" w:rsidTr="00610FAA">
        <w:trPr>
          <w:trHeight w:val="674"/>
          <w:jc w:val="center"/>
        </w:trPr>
        <w:tc>
          <w:tcPr>
            <w:tcW w:w="4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425B0A" w14:textId="1E54E54E" w:rsidR="00610FAA" w:rsidRDefault="00610FAA" w:rsidP="00610FA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AAB720F" w14:textId="6267A700" w:rsidR="00610FAA" w:rsidRDefault="00610FAA" w:rsidP="00610F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147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43AB14" w14:textId="45343799" w:rsidR="00610FAA" w:rsidRDefault="00610FAA" w:rsidP="00610FA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610FAA" w14:paraId="57AA61E1" w14:textId="77777777" w:rsidTr="00610FAA">
        <w:trPr>
          <w:trHeight w:val="674"/>
          <w:jc w:val="center"/>
        </w:trPr>
        <w:tc>
          <w:tcPr>
            <w:tcW w:w="4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8ABFD5E" w14:textId="68B0B278" w:rsidR="00610FAA" w:rsidRDefault="00610FAA" w:rsidP="00610FA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923DEE9" w14:textId="082725D3" w:rsidR="00610FAA" w:rsidRDefault="00610FAA" w:rsidP="00610F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140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2B495E" w14:textId="3223BC33" w:rsidR="00610FAA" w:rsidRDefault="00610FAA" w:rsidP="00610F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610FAA" w14:paraId="156CDE05" w14:textId="77777777" w:rsidTr="00610FAA">
        <w:trPr>
          <w:trHeight w:val="674"/>
          <w:jc w:val="center"/>
        </w:trPr>
        <w:tc>
          <w:tcPr>
            <w:tcW w:w="4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9986782" w14:textId="5CC42FE5" w:rsidR="00610FAA" w:rsidRDefault="00610FAA" w:rsidP="00610FA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6C79FFF" w14:textId="6D6E5ABA" w:rsidR="00610FAA" w:rsidRDefault="00610FAA" w:rsidP="00610F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115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51D533" w14:textId="007745B0" w:rsidR="00610FAA" w:rsidRDefault="00610FAA" w:rsidP="00610FA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610FAA" w14:paraId="5DE6A2A2" w14:textId="77777777" w:rsidTr="00610FAA">
        <w:trPr>
          <w:trHeight w:val="674"/>
          <w:jc w:val="center"/>
        </w:trPr>
        <w:tc>
          <w:tcPr>
            <w:tcW w:w="4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B5144EC" w14:textId="5D23F43A" w:rsidR="00610FAA" w:rsidRDefault="00610FAA" w:rsidP="00610FA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CE081F" w14:textId="475D34FA" w:rsidR="00610FAA" w:rsidRDefault="00610FAA" w:rsidP="00610F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107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61A66CE" w14:textId="2921A5ED" w:rsidR="00610FAA" w:rsidRDefault="00610FAA" w:rsidP="00610FA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610FAA" w14:paraId="2EF50E1C" w14:textId="77777777" w:rsidTr="00610FAA">
        <w:trPr>
          <w:trHeight w:val="674"/>
          <w:jc w:val="center"/>
        </w:trPr>
        <w:tc>
          <w:tcPr>
            <w:tcW w:w="4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2320E0B" w14:textId="1ABEE7F6" w:rsidR="00610FAA" w:rsidRDefault="00610FAA" w:rsidP="00610FA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Comunicaciones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51A367" w14:textId="28D58E94" w:rsidR="00610FAA" w:rsidRDefault="00610FAA" w:rsidP="00610F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90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F64D02" w14:textId="66C65F1E" w:rsidR="00610FAA" w:rsidRDefault="00610FAA" w:rsidP="00610F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610FAA" w14:paraId="73B242F3" w14:textId="77777777" w:rsidTr="00610FAA">
        <w:trPr>
          <w:trHeight w:val="674"/>
          <w:jc w:val="center"/>
        </w:trPr>
        <w:tc>
          <w:tcPr>
            <w:tcW w:w="4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36747A" w14:textId="77777777" w:rsidR="00610FAA" w:rsidRDefault="00610FAA" w:rsidP="00610FA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1F208B" w14:textId="7E833289" w:rsidR="00610FAA" w:rsidRDefault="00610FAA" w:rsidP="00610F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1.117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30657C" w14:textId="0B94A5E3" w:rsidR="00610FAA" w:rsidRDefault="00610FAA" w:rsidP="00610F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21%</w:t>
            </w:r>
          </w:p>
        </w:tc>
      </w:tr>
      <w:tr w:rsidR="00610FAA" w:rsidRPr="00AF23D5" w14:paraId="05111ED0" w14:textId="77777777" w:rsidTr="00610FAA">
        <w:trPr>
          <w:trHeight w:val="674"/>
          <w:jc w:val="center"/>
        </w:trPr>
        <w:tc>
          <w:tcPr>
            <w:tcW w:w="4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BF5CB1" w14:textId="77777777" w:rsidR="00610FAA" w:rsidRPr="00AF23D5" w:rsidRDefault="00610FAA" w:rsidP="00610FAA">
            <w:pPr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AF23D5">
              <w:rPr>
                <w:rFonts w:ascii="Calibri" w:hAnsi="Calibr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53A1E2" w14:textId="7C76F443" w:rsidR="00610FAA" w:rsidRPr="00AF23D5" w:rsidRDefault="00610FAA" w:rsidP="00610FAA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5.211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761BB1" w14:textId="59CBC361" w:rsidR="00610FAA" w:rsidRPr="00AF23D5" w:rsidRDefault="00610FAA" w:rsidP="00610FAA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CD7B453" w14:textId="77777777" w:rsidR="00D56A9F" w:rsidRPr="00AF23D5" w:rsidRDefault="00D56A9F" w:rsidP="00D56A9F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AF23D5">
        <w:rPr>
          <w:rFonts w:ascii="Calibri" w:hAnsi="Calibri"/>
          <w:sz w:val="18"/>
          <w:szCs w:val="18"/>
        </w:rPr>
        <w:t>Fuente: MRECIC en base a ORBIS.</w:t>
      </w:r>
    </w:p>
    <w:p w14:paraId="2BAB5597" w14:textId="793AD484" w:rsidR="00D56A9F" w:rsidRDefault="00D56A9F" w:rsidP="0081320C">
      <w:pPr>
        <w:pStyle w:val="Prrafodelista"/>
        <w:rPr>
          <w:rFonts w:ascii="Calibri" w:hAnsi="Calibri"/>
        </w:rPr>
      </w:pPr>
    </w:p>
    <w:p w14:paraId="5C1ED46B" w14:textId="6300C5AC" w:rsidR="007C0556" w:rsidRPr="00A4593C" w:rsidRDefault="00A4593C" w:rsidP="00A4593C">
      <w:pPr>
        <w:rPr>
          <w:rFonts w:ascii="Calibri" w:hAnsi="Calibri"/>
        </w:rPr>
      </w:pPr>
      <w:r>
        <w:rPr>
          <w:rFonts w:ascii="Calibri" w:hAnsi="Calibri"/>
        </w:rPr>
        <w:br w:type="page"/>
      </w:r>
    </w:p>
    <w:p w14:paraId="7005CDDF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0CA71BBB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78CB86F1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57F00C0C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547FCEC7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336C90D4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024D8A4D" w14:textId="0F0A6232" w:rsidR="00DF4DD6" w:rsidRPr="00C51ECD" w:rsidRDefault="00DF4DD6" w:rsidP="00C51ECD">
      <w:pPr>
        <w:pStyle w:val="Prrafodelista"/>
        <w:numPr>
          <w:ilvl w:val="0"/>
          <w:numId w:val="28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C51ECD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Operaciones de adquisición de empresas </w:t>
      </w:r>
      <w:r w:rsidR="008804E2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de Reino Unido</w:t>
      </w:r>
      <w:r w:rsidRPr="00C51ECD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Argentina</w:t>
      </w:r>
    </w:p>
    <w:p w14:paraId="73BF63F1" w14:textId="77777777" w:rsidR="00DF4DD6" w:rsidRPr="00AF23D5" w:rsidRDefault="00DF4DD6" w:rsidP="00DF4DD6">
      <w:pPr>
        <w:jc w:val="both"/>
        <w:rPr>
          <w:rFonts w:ascii="Calibri" w:hAnsi="Calibri"/>
          <w:highlight w:val="yellow"/>
        </w:rPr>
      </w:pPr>
    </w:p>
    <w:p w14:paraId="106A08B2" w14:textId="71E05ED7" w:rsidR="00DF4DD6" w:rsidRPr="00AF23D5" w:rsidRDefault="004E5816" w:rsidP="00DF4DD6">
      <w:pPr>
        <w:numPr>
          <w:ilvl w:val="0"/>
          <w:numId w:val="1"/>
        </w:numPr>
        <w:tabs>
          <w:tab w:val="clear" w:pos="720"/>
        </w:tabs>
        <w:ind w:left="284"/>
        <w:jc w:val="both"/>
        <w:rPr>
          <w:rFonts w:ascii="Calibri" w:hAnsi="Calibri"/>
        </w:rPr>
      </w:pPr>
      <w:r>
        <w:rPr>
          <w:rFonts w:ascii="Calibri" w:hAnsi="Calibri"/>
        </w:rPr>
        <w:t xml:space="preserve">De acuerdo a </w:t>
      </w:r>
      <w:proofErr w:type="spellStart"/>
      <w:r>
        <w:rPr>
          <w:rFonts w:ascii="Calibri" w:hAnsi="Calibri"/>
        </w:rPr>
        <w:t>Orbis</w:t>
      </w:r>
      <w:proofErr w:type="spellEnd"/>
      <w:r>
        <w:rPr>
          <w:rFonts w:ascii="Calibri" w:hAnsi="Calibri"/>
        </w:rPr>
        <w:t>, entre 2018</w:t>
      </w:r>
      <w:r w:rsidR="00DF4DD6" w:rsidRPr="00AF23D5">
        <w:rPr>
          <w:rFonts w:ascii="Calibri" w:hAnsi="Calibri"/>
        </w:rPr>
        <w:t xml:space="preserve"> </w:t>
      </w:r>
      <w:proofErr w:type="gramStart"/>
      <w:r w:rsidR="00796226" w:rsidRPr="00AF23D5">
        <w:rPr>
          <w:rFonts w:ascii="Calibri" w:hAnsi="Calibri"/>
        </w:rPr>
        <w:t xml:space="preserve">y </w:t>
      </w:r>
      <w:r w:rsidR="004D5834">
        <w:rPr>
          <w:rFonts w:ascii="Calibri" w:hAnsi="Calibri"/>
        </w:rPr>
        <w:t xml:space="preserve"> octubre</w:t>
      </w:r>
      <w:proofErr w:type="gramEnd"/>
      <w:r w:rsidR="00603AA5">
        <w:rPr>
          <w:rFonts w:ascii="Calibri" w:hAnsi="Calibri"/>
        </w:rPr>
        <w:t xml:space="preserve"> de 2025</w:t>
      </w:r>
      <w:r w:rsidR="002D6913">
        <w:rPr>
          <w:rFonts w:ascii="Calibri" w:hAnsi="Calibri"/>
        </w:rPr>
        <w:t xml:space="preserve">, </w:t>
      </w:r>
      <w:r w:rsidR="00796226" w:rsidRPr="00AF23D5">
        <w:rPr>
          <w:rFonts w:ascii="Calibri" w:hAnsi="Calibri"/>
        </w:rPr>
        <w:t>se</w:t>
      </w:r>
      <w:r w:rsidR="005F3316">
        <w:rPr>
          <w:rFonts w:ascii="Calibri" w:hAnsi="Calibri"/>
        </w:rPr>
        <w:t xml:space="preserve"> registraron </w:t>
      </w:r>
      <w:r w:rsidR="00E871AC">
        <w:rPr>
          <w:rFonts w:ascii="Calibri" w:hAnsi="Calibri"/>
        </w:rPr>
        <w:t>8</w:t>
      </w:r>
      <w:r w:rsidR="007E3583">
        <w:rPr>
          <w:rFonts w:ascii="Calibri" w:hAnsi="Calibri"/>
        </w:rPr>
        <w:t xml:space="preserve"> </w:t>
      </w:r>
      <w:r w:rsidR="00DF4DD6" w:rsidRPr="00AF23D5">
        <w:rPr>
          <w:rFonts w:ascii="Calibri" w:hAnsi="Calibri"/>
        </w:rPr>
        <w:t xml:space="preserve">operaciones de adquisición (total o parcial) de compañías localizadas en Argentina por parte de empresas </w:t>
      </w:r>
      <w:r w:rsidR="006A679D">
        <w:rPr>
          <w:rFonts w:ascii="Calibri" w:hAnsi="Calibri"/>
        </w:rPr>
        <w:t>de Reino Unido.</w:t>
      </w:r>
      <w:r w:rsidR="00DF4DD6" w:rsidRPr="00AF23D5">
        <w:rPr>
          <w:rFonts w:ascii="Calibri" w:hAnsi="Calibri"/>
          <w:lang w:val="es-AR"/>
        </w:rPr>
        <w:t xml:space="preserve"> </w:t>
      </w:r>
      <w:bookmarkStart w:id="5" w:name="_Hlk45826231"/>
    </w:p>
    <w:bookmarkEnd w:id="5"/>
    <w:p w14:paraId="6FE5066E" w14:textId="3F062CD4" w:rsidR="007C0556" w:rsidRPr="00A4593C" w:rsidRDefault="007C0556">
      <w:pPr>
        <w:rPr>
          <w:rFonts w:ascii="Calibri" w:hAnsi="Calibri"/>
          <w:color w:val="FF0000"/>
          <w:lang w:val="es-AR"/>
        </w:rPr>
      </w:pPr>
    </w:p>
    <w:p w14:paraId="1329712E" w14:textId="1D7037B8" w:rsidR="00AF23D5" w:rsidRDefault="00AF23D5" w:rsidP="00AF23D5">
      <w:pPr>
        <w:ind w:left="720"/>
        <w:jc w:val="center"/>
        <w:outlineLvl w:val="0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 w:rsidR="008617BD">
        <w:rPr>
          <w:rFonts w:ascii="Calibri" w:hAnsi="Calibri"/>
          <w:b/>
          <w:bCs/>
        </w:rPr>
        <w:t>7</w:t>
      </w:r>
      <w:r w:rsidRPr="00E97845">
        <w:rPr>
          <w:rFonts w:ascii="Calibri" w:hAnsi="Calibri"/>
          <w:b/>
          <w:bCs/>
        </w:rPr>
        <w:t>.1 –Operacio</w:t>
      </w:r>
      <w:r w:rsidR="006A679D">
        <w:rPr>
          <w:rFonts w:ascii="Calibri" w:hAnsi="Calibri"/>
          <w:b/>
          <w:bCs/>
        </w:rPr>
        <w:t>nes de adquisición de empresas de Reino Unido</w:t>
      </w:r>
      <w:r w:rsidRPr="00E97845">
        <w:rPr>
          <w:rFonts w:ascii="Calibri" w:hAnsi="Calibri"/>
          <w:b/>
          <w:bCs/>
        </w:rPr>
        <w:t xml:space="preserve"> </w:t>
      </w:r>
      <w:r w:rsidR="000A19C1">
        <w:rPr>
          <w:rFonts w:ascii="Calibri" w:hAnsi="Calibri"/>
          <w:b/>
          <w:bCs/>
        </w:rPr>
        <w:t>en Argentina</w:t>
      </w:r>
      <w:r w:rsidR="00584142">
        <w:rPr>
          <w:rFonts w:ascii="Calibri" w:hAnsi="Calibri"/>
          <w:b/>
          <w:bCs/>
        </w:rPr>
        <w:t xml:space="preserve"> </w:t>
      </w:r>
      <w:r w:rsidR="00BF682D">
        <w:rPr>
          <w:rFonts w:ascii="Calibri" w:hAnsi="Calibri"/>
          <w:b/>
          <w:bCs/>
        </w:rPr>
        <w:t xml:space="preserve">por sector, </w:t>
      </w:r>
      <w:r w:rsidR="00102765">
        <w:rPr>
          <w:rFonts w:ascii="Calibri" w:hAnsi="Calibri"/>
          <w:b/>
          <w:bCs/>
        </w:rPr>
        <w:t xml:space="preserve">2018 – </w:t>
      </w:r>
      <w:r w:rsidR="00D32918">
        <w:rPr>
          <w:rFonts w:ascii="Calibri" w:hAnsi="Calibri"/>
          <w:b/>
          <w:bCs/>
        </w:rPr>
        <w:t>octubre de 2025</w:t>
      </w:r>
    </w:p>
    <w:tbl>
      <w:tblPr>
        <w:tblW w:w="87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9"/>
        <w:gridCol w:w="2097"/>
        <w:gridCol w:w="1302"/>
        <w:gridCol w:w="2388"/>
      </w:tblGrid>
      <w:tr w:rsidR="000A19C1" w14:paraId="3EAC2BA4" w14:textId="77777777" w:rsidTr="00603AA5">
        <w:trPr>
          <w:trHeight w:val="704"/>
          <w:jc w:val="center"/>
        </w:trPr>
        <w:tc>
          <w:tcPr>
            <w:tcW w:w="2979" w:type="dxa"/>
            <w:shd w:val="clear" w:color="auto" w:fill="8DB3E2" w:themeFill="text2" w:themeFillTint="66"/>
            <w:vAlign w:val="center"/>
            <w:hideMark/>
          </w:tcPr>
          <w:p w14:paraId="79B58B66" w14:textId="77777777" w:rsidR="00584142" w:rsidRPr="000A19C1" w:rsidRDefault="00584142" w:rsidP="000A19C1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0A19C1">
              <w:rPr>
                <w:rFonts w:ascii="Calibri" w:hAnsi="Calibri"/>
                <w:b/>
                <w:sz w:val="22"/>
                <w:szCs w:val="22"/>
              </w:rPr>
              <w:t>Acuerdo</w:t>
            </w:r>
          </w:p>
        </w:tc>
        <w:tc>
          <w:tcPr>
            <w:tcW w:w="2097" w:type="dxa"/>
            <w:shd w:val="clear" w:color="auto" w:fill="8DB3E2" w:themeFill="text2" w:themeFillTint="66"/>
            <w:vAlign w:val="center"/>
            <w:hideMark/>
          </w:tcPr>
          <w:p w14:paraId="44B1C363" w14:textId="77777777" w:rsidR="00584142" w:rsidRPr="000A19C1" w:rsidRDefault="00584142" w:rsidP="000A19C1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0A19C1">
              <w:rPr>
                <w:rFonts w:ascii="Calibri" w:hAnsi="Calibri"/>
                <w:b/>
                <w:sz w:val="22"/>
                <w:szCs w:val="22"/>
              </w:rPr>
              <w:t>Compañía Inversora</w:t>
            </w:r>
          </w:p>
        </w:tc>
        <w:tc>
          <w:tcPr>
            <w:tcW w:w="1302" w:type="dxa"/>
            <w:shd w:val="clear" w:color="auto" w:fill="8DB3E2" w:themeFill="text2" w:themeFillTint="66"/>
            <w:vAlign w:val="center"/>
            <w:hideMark/>
          </w:tcPr>
          <w:p w14:paraId="72A18634" w14:textId="77777777" w:rsidR="00584142" w:rsidRPr="000A19C1" w:rsidRDefault="00584142" w:rsidP="000A19C1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0A19C1">
              <w:rPr>
                <w:rFonts w:ascii="Calibri" w:hAnsi="Calibri"/>
                <w:b/>
                <w:sz w:val="22"/>
                <w:szCs w:val="22"/>
              </w:rPr>
              <w:t>Tipo de Acuerdo</w:t>
            </w:r>
          </w:p>
        </w:tc>
        <w:tc>
          <w:tcPr>
            <w:tcW w:w="2388" w:type="dxa"/>
            <w:shd w:val="clear" w:color="auto" w:fill="8DB3E2" w:themeFill="text2" w:themeFillTint="66"/>
            <w:vAlign w:val="center"/>
            <w:hideMark/>
          </w:tcPr>
          <w:p w14:paraId="39A65F8B" w14:textId="77777777" w:rsidR="00584142" w:rsidRPr="000A19C1" w:rsidRDefault="00584142" w:rsidP="000A19C1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0A19C1">
              <w:rPr>
                <w:rFonts w:ascii="Calibri" w:hAnsi="Calibri"/>
                <w:b/>
                <w:sz w:val="22"/>
                <w:szCs w:val="22"/>
              </w:rPr>
              <w:t>Estado</w:t>
            </w:r>
          </w:p>
        </w:tc>
      </w:tr>
      <w:tr w:rsidR="00B54143" w14:paraId="4731D632" w14:textId="77777777" w:rsidTr="00603AA5">
        <w:trPr>
          <w:trHeight w:val="800"/>
          <w:jc w:val="center"/>
        </w:trPr>
        <w:tc>
          <w:tcPr>
            <w:tcW w:w="2979" w:type="dxa"/>
            <w:shd w:val="clear" w:color="auto" w:fill="auto"/>
            <w:vAlign w:val="center"/>
          </w:tcPr>
          <w:p w14:paraId="0502EF4B" w14:textId="477C82DA" w:rsidR="00B54143" w:rsidRPr="000A19C1" w:rsidRDefault="00B54143" w:rsidP="000A19C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 w:rsidRPr="00B54143">
              <w:rPr>
                <w:rFonts w:ascii="Calibri" w:hAnsi="Calibri"/>
                <w:color w:val="000000"/>
                <w:sz w:val="22"/>
                <w:szCs w:val="22"/>
              </w:rPr>
              <w:t>Actis</w:t>
            </w:r>
            <w:proofErr w:type="spellEnd"/>
            <w:r w:rsidRPr="00B54143">
              <w:rPr>
                <w:rFonts w:ascii="Calibri" w:hAnsi="Calibri"/>
                <w:color w:val="000000"/>
                <w:sz w:val="22"/>
                <w:szCs w:val="22"/>
              </w:rPr>
              <w:t xml:space="preserve"> acuerda adquirir los centros de datos de </w:t>
            </w:r>
            <w:proofErr w:type="spellStart"/>
            <w:r w:rsidRPr="00B54143">
              <w:rPr>
                <w:rFonts w:ascii="Calibri" w:hAnsi="Calibri"/>
                <w:color w:val="000000"/>
                <w:sz w:val="22"/>
                <w:szCs w:val="22"/>
              </w:rPr>
              <w:t>Nabiax</w:t>
            </w:r>
            <w:proofErr w:type="spellEnd"/>
          </w:p>
        </w:tc>
        <w:tc>
          <w:tcPr>
            <w:tcW w:w="2097" w:type="dxa"/>
            <w:shd w:val="clear" w:color="auto" w:fill="auto"/>
            <w:vAlign w:val="center"/>
          </w:tcPr>
          <w:p w14:paraId="5CA2BDCD" w14:textId="259FC0A3" w:rsidR="00B54143" w:rsidRPr="000A19C1" w:rsidRDefault="00B54143" w:rsidP="000A19C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B54143">
              <w:rPr>
                <w:rFonts w:ascii="Calibri" w:hAnsi="Calibri"/>
                <w:color w:val="000000"/>
                <w:sz w:val="22"/>
                <w:szCs w:val="22"/>
              </w:rPr>
              <w:t>ACTIS LLP</w:t>
            </w:r>
          </w:p>
        </w:tc>
        <w:tc>
          <w:tcPr>
            <w:tcW w:w="1302" w:type="dxa"/>
            <w:shd w:val="clear" w:color="auto" w:fill="auto"/>
            <w:vAlign w:val="center"/>
          </w:tcPr>
          <w:p w14:paraId="6A584C18" w14:textId="2C05D6FA" w:rsidR="00B54143" w:rsidRPr="000A19C1" w:rsidRDefault="00B54143" w:rsidP="000A19C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B54143">
              <w:rPr>
                <w:rFonts w:ascii="Calibri" w:hAnsi="Calibri"/>
                <w:color w:val="000000"/>
                <w:sz w:val="22"/>
                <w:szCs w:val="22"/>
              </w:rPr>
              <w:t>Compra institucional 100%</w:t>
            </w:r>
          </w:p>
        </w:tc>
        <w:tc>
          <w:tcPr>
            <w:tcW w:w="2388" w:type="dxa"/>
            <w:shd w:val="clear" w:color="auto" w:fill="auto"/>
            <w:vAlign w:val="center"/>
          </w:tcPr>
          <w:p w14:paraId="586C20C4" w14:textId="2DD224F9" w:rsidR="00B54143" w:rsidRPr="000A19C1" w:rsidRDefault="00B54143" w:rsidP="000A19C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Anunciado</w:t>
            </w:r>
          </w:p>
        </w:tc>
      </w:tr>
      <w:tr w:rsidR="00B54143" w14:paraId="73D2A599" w14:textId="77777777" w:rsidTr="00603AA5">
        <w:trPr>
          <w:trHeight w:val="800"/>
          <w:jc w:val="center"/>
        </w:trPr>
        <w:tc>
          <w:tcPr>
            <w:tcW w:w="2979" w:type="dxa"/>
            <w:shd w:val="clear" w:color="auto" w:fill="auto"/>
            <w:vAlign w:val="center"/>
          </w:tcPr>
          <w:p w14:paraId="6FD35DC3" w14:textId="1756DAA5" w:rsidR="00B54143" w:rsidRPr="000A19C1" w:rsidRDefault="00B54143" w:rsidP="000A19C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 w:rsidRPr="00B54143">
              <w:rPr>
                <w:rFonts w:ascii="Calibri" w:hAnsi="Calibri"/>
                <w:color w:val="000000"/>
                <w:sz w:val="22"/>
                <w:szCs w:val="22"/>
              </w:rPr>
              <w:t>Biocomposites</w:t>
            </w:r>
            <w:proofErr w:type="spellEnd"/>
            <w:r w:rsidRPr="00B54143">
              <w:rPr>
                <w:rFonts w:ascii="Calibri" w:hAnsi="Calibri"/>
                <w:color w:val="000000"/>
                <w:sz w:val="22"/>
                <w:szCs w:val="22"/>
              </w:rPr>
              <w:t xml:space="preserve"> adquiere </w:t>
            </w:r>
            <w:proofErr w:type="spellStart"/>
            <w:r w:rsidRPr="00B54143">
              <w:rPr>
                <w:rFonts w:ascii="Calibri" w:hAnsi="Calibri"/>
                <w:color w:val="000000"/>
                <w:sz w:val="22"/>
                <w:szCs w:val="22"/>
              </w:rPr>
              <w:t>Subiton</w:t>
            </w:r>
            <w:proofErr w:type="spellEnd"/>
          </w:p>
        </w:tc>
        <w:tc>
          <w:tcPr>
            <w:tcW w:w="2097" w:type="dxa"/>
            <w:shd w:val="clear" w:color="auto" w:fill="auto"/>
            <w:vAlign w:val="center"/>
          </w:tcPr>
          <w:p w14:paraId="1AC10378" w14:textId="78F8665A" w:rsidR="00B54143" w:rsidRPr="000A19C1" w:rsidRDefault="00B54143" w:rsidP="000A19C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B54143">
              <w:rPr>
                <w:rFonts w:ascii="Calibri" w:hAnsi="Calibri"/>
                <w:color w:val="000000"/>
                <w:sz w:val="22"/>
                <w:szCs w:val="22"/>
              </w:rPr>
              <w:t>LABORATORIOS SL SA</w:t>
            </w:r>
          </w:p>
        </w:tc>
        <w:tc>
          <w:tcPr>
            <w:tcW w:w="1302" w:type="dxa"/>
            <w:shd w:val="clear" w:color="auto" w:fill="auto"/>
            <w:vAlign w:val="center"/>
          </w:tcPr>
          <w:p w14:paraId="79AECF5B" w14:textId="66658912" w:rsidR="00B54143" w:rsidRPr="000A19C1" w:rsidRDefault="00B54143" w:rsidP="000A19C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A19C1">
              <w:rPr>
                <w:rFonts w:ascii="Calibri" w:hAnsi="Calibri"/>
                <w:color w:val="000000"/>
                <w:sz w:val="22"/>
                <w:szCs w:val="22"/>
              </w:rPr>
              <w:t>Adquisición 100%</w:t>
            </w:r>
          </w:p>
        </w:tc>
        <w:tc>
          <w:tcPr>
            <w:tcW w:w="2388" w:type="dxa"/>
            <w:shd w:val="clear" w:color="auto" w:fill="auto"/>
            <w:vAlign w:val="center"/>
          </w:tcPr>
          <w:p w14:paraId="4255E22D" w14:textId="13ACA004" w:rsidR="00B54143" w:rsidRPr="000A19C1" w:rsidRDefault="00B54143" w:rsidP="000A19C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Completado</w:t>
            </w:r>
          </w:p>
        </w:tc>
      </w:tr>
      <w:tr w:rsidR="00584142" w14:paraId="2562367F" w14:textId="77777777" w:rsidTr="00603AA5">
        <w:trPr>
          <w:trHeight w:val="800"/>
          <w:jc w:val="center"/>
        </w:trPr>
        <w:tc>
          <w:tcPr>
            <w:tcW w:w="2979" w:type="dxa"/>
            <w:shd w:val="clear" w:color="auto" w:fill="auto"/>
            <w:vAlign w:val="center"/>
            <w:hideMark/>
          </w:tcPr>
          <w:p w14:paraId="6E130BBE" w14:textId="77777777" w:rsidR="00584142" w:rsidRPr="000A19C1" w:rsidRDefault="00584142" w:rsidP="000A19C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A19C1">
              <w:rPr>
                <w:rFonts w:ascii="Calibri" w:hAnsi="Calibri"/>
                <w:color w:val="000000"/>
                <w:sz w:val="22"/>
                <w:szCs w:val="22"/>
              </w:rPr>
              <w:t xml:space="preserve">MSU </w:t>
            </w:r>
            <w:proofErr w:type="spellStart"/>
            <w:r w:rsidRPr="000A19C1">
              <w:rPr>
                <w:rFonts w:ascii="Calibri" w:hAnsi="Calibri"/>
                <w:color w:val="000000"/>
                <w:sz w:val="22"/>
                <w:szCs w:val="22"/>
              </w:rPr>
              <w:t>Energy</w:t>
            </w:r>
            <w:proofErr w:type="spellEnd"/>
            <w:r w:rsidRPr="000A19C1">
              <w:rPr>
                <w:rFonts w:ascii="Calibri" w:hAnsi="Calibri"/>
                <w:color w:val="000000"/>
                <w:sz w:val="22"/>
                <w:szCs w:val="22"/>
              </w:rPr>
              <w:t xml:space="preserve"> Holding a través de SCC </w:t>
            </w:r>
            <w:proofErr w:type="spellStart"/>
            <w:r w:rsidRPr="000A19C1">
              <w:rPr>
                <w:rFonts w:ascii="Calibri" w:hAnsi="Calibri"/>
                <w:color w:val="000000"/>
                <w:sz w:val="22"/>
                <w:szCs w:val="22"/>
              </w:rPr>
              <w:t>Power</w:t>
            </w:r>
            <w:proofErr w:type="spellEnd"/>
            <w:r w:rsidRPr="000A19C1">
              <w:rPr>
                <w:rFonts w:ascii="Calibri" w:hAnsi="Calibri"/>
                <w:color w:val="000000"/>
                <w:sz w:val="22"/>
                <w:szCs w:val="22"/>
              </w:rPr>
              <w:t xml:space="preserve"> completa la absorción de una empresa comercial no revelada de </w:t>
            </w:r>
            <w:proofErr w:type="spellStart"/>
            <w:r w:rsidRPr="000A19C1">
              <w:rPr>
                <w:rFonts w:ascii="Calibri" w:hAnsi="Calibri"/>
                <w:color w:val="000000"/>
                <w:sz w:val="22"/>
                <w:szCs w:val="22"/>
              </w:rPr>
              <w:t>Stoneway</w:t>
            </w:r>
            <w:proofErr w:type="spellEnd"/>
          </w:p>
        </w:tc>
        <w:tc>
          <w:tcPr>
            <w:tcW w:w="2097" w:type="dxa"/>
            <w:shd w:val="clear" w:color="auto" w:fill="auto"/>
            <w:vAlign w:val="center"/>
            <w:hideMark/>
          </w:tcPr>
          <w:p w14:paraId="6BB657B4" w14:textId="77777777" w:rsidR="00584142" w:rsidRPr="000A19C1" w:rsidRDefault="00584142" w:rsidP="000A19C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A19C1">
              <w:rPr>
                <w:rFonts w:ascii="Calibri" w:hAnsi="Calibri"/>
                <w:color w:val="000000"/>
                <w:sz w:val="22"/>
                <w:szCs w:val="22"/>
              </w:rPr>
              <w:t>SCC POWER PLC</w:t>
            </w:r>
          </w:p>
        </w:tc>
        <w:tc>
          <w:tcPr>
            <w:tcW w:w="1302" w:type="dxa"/>
            <w:shd w:val="clear" w:color="auto" w:fill="auto"/>
            <w:vAlign w:val="center"/>
            <w:hideMark/>
          </w:tcPr>
          <w:p w14:paraId="4D4F92F2" w14:textId="77777777" w:rsidR="00584142" w:rsidRPr="000A19C1" w:rsidRDefault="00584142" w:rsidP="000A19C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A19C1">
              <w:rPr>
                <w:rFonts w:ascii="Calibri" w:hAnsi="Calibri"/>
                <w:color w:val="000000"/>
                <w:sz w:val="22"/>
                <w:szCs w:val="22"/>
              </w:rPr>
              <w:t>Adquisición 100%</w:t>
            </w:r>
          </w:p>
        </w:tc>
        <w:tc>
          <w:tcPr>
            <w:tcW w:w="2388" w:type="dxa"/>
            <w:shd w:val="clear" w:color="auto" w:fill="auto"/>
            <w:vAlign w:val="center"/>
            <w:hideMark/>
          </w:tcPr>
          <w:p w14:paraId="00C51FD1" w14:textId="77777777" w:rsidR="00584142" w:rsidRPr="000A19C1" w:rsidRDefault="00584142" w:rsidP="000A19C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A19C1">
              <w:rPr>
                <w:rFonts w:ascii="Calibri" w:hAnsi="Calibri"/>
                <w:color w:val="000000"/>
                <w:sz w:val="22"/>
                <w:szCs w:val="22"/>
              </w:rPr>
              <w:t>Completado</w:t>
            </w:r>
          </w:p>
        </w:tc>
      </w:tr>
      <w:tr w:rsidR="00584142" w14:paraId="6F2D0BE6" w14:textId="77777777" w:rsidTr="00603AA5">
        <w:trPr>
          <w:trHeight w:val="704"/>
          <w:jc w:val="center"/>
        </w:trPr>
        <w:tc>
          <w:tcPr>
            <w:tcW w:w="2979" w:type="dxa"/>
            <w:shd w:val="clear" w:color="auto" w:fill="auto"/>
            <w:vAlign w:val="center"/>
            <w:hideMark/>
          </w:tcPr>
          <w:p w14:paraId="43D16800" w14:textId="77777777" w:rsidR="00584142" w:rsidRPr="000A19C1" w:rsidRDefault="00584142" w:rsidP="000A19C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 w:rsidRPr="000A19C1">
              <w:rPr>
                <w:rFonts w:ascii="Calibri" w:hAnsi="Calibri"/>
                <w:color w:val="000000"/>
                <w:sz w:val="22"/>
                <w:szCs w:val="22"/>
              </w:rPr>
              <w:t>Kainos</w:t>
            </w:r>
            <w:proofErr w:type="spellEnd"/>
            <w:r w:rsidRPr="000A19C1">
              <w:rPr>
                <w:rFonts w:ascii="Calibri" w:hAnsi="Calibri"/>
                <w:color w:val="000000"/>
                <w:sz w:val="22"/>
                <w:szCs w:val="22"/>
              </w:rPr>
              <w:t xml:space="preserve"> adquiere UNE Consultoría</w:t>
            </w:r>
          </w:p>
        </w:tc>
        <w:tc>
          <w:tcPr>
            <w:tcW w:w="2097" w:type="dxa"/>
            <w:shd w:val="clear" w:color="auto" w:fill="auto"/>
            <w:vAlign w:val="center"/>
            <w:hideMark/>
          </w:tcPr>
          <w:p w14:paraId="538FA061" w14:textId="77777777" w:rsidR="00584142" w:rsidRPr="000A19C1" w:rsidRDefault="00584142" w:rsidP="000A19C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A19C1">
              <w:rPr>
                <w:rFonts w:ascii="Calibri" w:hAnsi="Calibri"/>
                <w:color w:val="000000"/>
                <w:sz w:val="22"/>
                <w:szCs w:val="22"/>
              </w:rPr>
              <w:t>KAINOS GROUP PLC</w:t>
            </w:r>
          </w:p>
        </w:tc>
        <w:tc>
          <w:tcPr>
            <w:tcW w:w="1302" w:type="dxa"/>
            <w:shd w:val="clear" w:color="auto" w:fill="auto"/>
            <w:vAlign w:val="center"/>
            <w:hideMark/>
          </w:tcPr>
          <w:p w14:paraId="48087943" w14:textId="77777777" w:rsidR="00584142" w:rsidRPr="000A19C1" w:rsidRDefault="00584142" w:rsidP="000A19C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A19C1">
              <w:rPr>
                <w:rFonts w:ascii="Calibri" w:hAnsi="Calibri"/>
                <w:color w:val="000000"/>
                <w:sz w:val="22"/>
                <w:szCs w:val="22"/>
              </w:rPr>
              <w:t>Adquisición 100%</w:t>
            </w:r>
          </w:p>
        </w:tc>
        <w:tc>
          <w:tcPr>
            <w:tcW w:w="2388" w:type="dxa"/>
            <w:shd w:val="clear" w:color="auto" w:fill="auto"/>
            <w:vAlign w:val="center"/>
            <w:hideMark/>
          </w:tcPr>
          <w:p w14:paraId="0820D8E2" w14:textId="77777777" w:rsidR="00584142" w:rsidRPr="000A19C1" w:rsidRDefault="00584142" w:rsidP="000A19C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A19C1">
              <w:rPr>
                <w:rFonts w:ascii="Calibri" w:hAnsi="Calibri"/>
                <w:color w:val="000000"/>
                <w:sz w:val="22"/>
                <w:szCs w:val="22"/>
              </w:rPr>
              <w:t>Completado</w:t>
            </w:r>
          </w:p>
        </w:tc>
      </w:tr>
      <w:tr w:rsidR="00584142" w14:paraId="3B5CED66" w14:textId="77777777" w:rsidTr="00603AA5">
        <w:trPr>
          <w:trHeight w:val="704"/>
          <w:jc w:val="center"/>
        </w:trPr>
        <w:tc>
          <w:tcPr>
            <w:tcW w:w="2979" w:type="dxa"/>
            <w:shd w:val="clear" w:color="auto" w:fill="auto"/>
            <w:vAlign w:val="center"/>
            <w:hideMark/>
          </w:tcPr>
          <w:p w14:paraId="2E2E606E" w14:textId="77777777" w:rsidR="00584142" w:rsidRPr="000A19C1" w:rsidRDefault="00584142" w:rsidP="000A19C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A19C1">
              <w:rPr>
                <w:rFonts w:ascii="Calibri" w:hAnsi="Calibri"/>
                <w:color w:val="000000"/>
                <w:sz w:val="22"/>
                <w:szCs w:val="22"/>
              </w:rPr>
              <w:t>Grupo VSI adquiere CIVISA Media</w:t>
            </w:r>
          </w:p>
        </w:tc>
        <w:tc>
          <w:tcPr>
            <w:tcW w:w="2097" w:type="dxa"/>
            <w:shd w:val="clear" w:color="auto" w:fill="auto"/>
            <w:vAlign w:val="center"/>
            <w:hideMark/>
          </w:tcPr>
          <w:p w14:paraId="443628C3" w14:textId="77777777" w:rsidR="00584142" w:rsidRPr="000A19C1" w:rsidRDefault="00584142" w:rsidP="000A19C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A19C1">
              <w:rPr>
                <w:rFonts w:ascii="Calibri" w:hAnsi="Calibri"/>
                <w:color w:val="000000"/>
                <w:sz w:val="22"/>
                <w:szCs w:val="22"/>
              </w:rPr>
              <w:t>VOICE &amp; SCRIPT INTERNATIONAL LTD</w:t>
            </w:r>
          </w:p>
        </w:tc>
        <w:tc>
          <w:tcPr>
            <w:tcW w:w="1302" w:type="dxa"/>
            <w:shd w:val="clear" w:color="auto" w:fill="auto"/>
            <w:vAlign w:val="center"/>
            <w:hideMark/>
          </w:tcPr>
          <w:p w14:paraId="6CC6A1A5" w14:textId="77777777" w:rsidR="00584142" w:rsidRPr="000A19C1" w:rsidRDefault="00584142" w:rsidP="000A19C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A19C1">
              <w:rPr>
                <w:rFonts w:ascii="Calibri" w:hAnsi="Calibri"/>
                <w:color w:val="000000"/>
                <w:sz w:val="22"/>
                <w:szCs w:val="22"/>
              </w:rPr>
              <w:t>Adquisición 100%</w:t>
            </w:r>
          </w:p>
        </w:tc>
        <w:tc>
          <w:tcPr>
            <w:tcW w:w="2388" w:type="dxa"/>
            <w:shd w:val="clear" w:color="auto" w:fill="auto"/>
            <w:vAlign w:val="center"/>
            <w:hideMark/>
          </w:tcPr>
          <w:p w14:paraId="1B342ADC" w14:textId="77777777" w:rsidR="00584142" w:rsidRPr="000A19C1" w:rsidRDefault="00584142" w:rsidP="000A19C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A19C1">
              <w:rPr>
                <w:rFonts w:ascii="Calibri" w:hAnsi="Calibri"/>
                <w:color w:val="000000"/>
                <w:sz w:val="22"/>
                <w:szCs w:val="22"/>
              </w:rPr>
              <w:t>Completado</w:t>
            </w:r>
          </w:p>
        </w:tc>
      </w:tr>
      <w:tr w:rsidR="00584142" w14:paraId="40550E53" w14:textId="77777777" w:rsidTr="00603AA5">
        <w:trPr>
          <w:trHeight w:val="704"/>
          <w:jc w:val="center"/>
        </w:trPr>
        <w:tc>
          <w:tcPr>
            <w:tcW w:w="2979" w:type="dxa"/>
            <w:shd w:val="clear" w:color="auto" w:fill="auto"/>
            <w:vAlign w:val="center"/>
            <w:hideMark/>
          </w:tcPr>
          <w:p w14:paraId="770C33B9" w14:textId="77777777" w:rsidR="00584142" w:rsidRPr="000A19C1" w:rsidRDefault="00584142" w:rsidP="000A19C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A19C1">
              <w:rPr>
                <w:rFonts w:ascii="Calibri" w:hAnsi="Calibri"/>
                <w:color w:val="000000"/>
                <w:sz w:val="22"/>
                <w:szCs w:val="22"/>
              </w:rPr>
              <w:t xml:space="preserve">EFS Global </w:t>
            </w:r>
            <w:proofErr w:type="spellStart"/>
            <w:r w:rsidRPr="000A19C1">
              <w:rPr>
                <w:rFonts w:ascii="Calibri" w:hAnsi="Calibri"/>
                <w:color w:val="000000"/>
                <w:sz w:val="22"/>
                <w:szCs w:val="22"/>
              </w:rPr>
              <w:t>Energy</w:t>
            </w:r>
            <w:proofErr w:type="spellEnd"/>
            <w:r w:rsidRPr="000A19C1">
              <w:rPr>
                <w:rFonts w:ascii="Calibri" w:hAnsi="Calibri"/>
                <w:color w:val="000000"/>
                <w:sz w:val="22"/>
                <w:szCs w:val="22"/>
              </w:rPr>
              <w:t xml:space="preserve"> vende participación en YPF Energía Eléctrica a BNR </w:t>
            </w:r>
            <w:proofErr w:type="spellStart"/>
            <w:r w:rsidRPr="000A19C1">
              <w:rPr>
                <w:rFonts w:ascii="Calibri" w:hAnsi="Calibri"/>
                <w:color w:val="000000"/>
                <w:sz w:val="22"/>
                <w:szCs w:val="22"/>
              </w:rPr>
              <w:t>Infrastructure</w:t>
            </w:r>
            <w:proofErr w:type="spellEnd"/>
            <w:r w:rsidRPr="000A19C1">
              <w:rPr>
                <w:rFonts w:ascii="Calibri" w:hAnsi="Calibri"/>
                <w:color w:val="000000"/>
                <w:sz w:val="22"/>
                <w:szCs w:val="22"/>
              </w:rPr>
              <w:t xml:space="preserve"> Co-</w:t>
            </w:r>
            <w:proofErr w:type="spellStart"/>
            <w:r w:rsidRPr="000A19C1">
              <w:rPr>
                <w:rFonts w:ascii="Calibri" w:hAnsi="Calibri"/>
                <w:color w:val="000000"/>
                <w:sz w:val="22"/>
                <w:szCs w:val="22"/>
              </w:rPr>
              <w:t>Investment</w:t>
            </w:r>
            <w:proofErr w:type="spellEnd"/>
          </w:p>
        </w:tc>
        <w:tc>
          <w:tcPr>
            <w:tcW w:w="2097" w:type="dxa"/>
            <w:shd w:val="clear" w:color="auto" w:fill="auto"/>
            <w:vAlign w:val="center"/>
            <w:hideMark/>
          </w:tcPr>
          <w:p w14:paraId="2A293FF6" w14:textId="77777777" w:rsidR="00584142" w:rsidRPr="000A19C1" w:rsidRDefault="00584142" w:rsidP="000A19C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A19C1">
              <w:rPr>
                <w:rFonts w:ascii="Calibri" w:hAnsi="Calibri"/>
                <w:color w:val="000000"/>
                <w:sz w:val="22"/>
                <w:szCs w:val="22"/>
              </w:rPr>
              <w:t>BNR INFRASTRUCTURE CO-INVESTMENT LTD</w:t>
            </w:r>
          </w:p>
        </w:tc>
        <w:tc>
          <w:tcPr>
            <w:tcW w:w="1302" w:type="dxa"/>
            <w:shd w:val="clear" w:color="auto" w:fill="auto"/>
            <w:vAlign w:val="center"/>
            <w:hideMark/>
          </w:tcPr>
          <w:p w14:paraId="0B878EAC" w14:textId="77777777" w:rsidR="00584142" w:rsidRPr="000A19C1" w:rsidRDefault="00584142" w:rsidP="000A19C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A19C1">
              <w:rPr>
                <w:rFonts w:ascii="Calibri" w:hAnsi="Calibri"/>
                <w:color w:val="000000"/>
                <w:sz w:val="22"/>
                <w:szCs w:val="22"/>
              </w:rPr>
              <w:t>Participación minoritaria 24,99%</w:t>
            </w:r>
          </w:p>
        </w:tc>
        <w:tc>
          <w:tcPr>
            <w:tcW w:w="2388" w:type="dxa"/>
            <w:shd w:val="clear" w:color="auto" w:fill="auto"/>
            <w:vAlign w:val="center"/>
            <w:hideMark/>
          </w:tcPr>
          <w:p w14:paraId="6A7908D7" w14:textId="77777777" w:rsidR="00584142" w:rsidRPr="000A19C1" w:rsidRDefault="00584142" w:rsidP="000A19C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A19C1">
              <w:rPr>
                <w:rFonts w:ascii="Calibri" w:hAnsi="Calibri"/>
                <w:color w:val="000000"/>
                <w:sz w:val="22"/>
                <w:szCs w:val="22"/>
              </w:rPr>
              <w:t>Completado</w:t>
            </w:r>
          </w:p>
        </w:tc>
      </w:tr>
      <w:tr w:rsidR="00584142" w14:paraId="14B82899" w14:textId="77777777" w:rsidTr="00603AA5">
        <w:trPr>
          <w:trHeight w:val="704"/>
          <w:jc w:val="center"/>
        </w:trPr>
        <w:tc>
          <w:tcPr>
            <w:tcW w:w="2979" w:type="dxa"/>
            <w:shd w:val="clear" w:color="auto" w:fill="auto"/>
            <w:vAlign w:val="center"/>
            <w:hideMark/>
          </w:tcPr>
          <w:p w14:paraId="1A136769" w14:textId="77777777" w:rsidR="00584142" w:rsidRPr="000A19C1" w:rsidRDefault="00584142" w:rsidP="000A19C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 w:rsidRPr="000A19C1">
              <w:rPr>
                <w:rFonts w:ascii="Calibri" w:hAnsi="Calibri"/>
                <w:color w:val="000000"/>
                <w:sz w:val="22"/>
                <w:szCs w:val="22"/>
              </w:rPr>
              <w:t>Dentsu</w:t>
            </w:r>
            <w:proofErr w:type="spellEnd"/>
            <w:r w:rsidRPr="000A19C1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A19C1">
              <w:rPr>
                <w:rFonts w:ascii="Calibri" w:hAnsi="Calibri"/>
                <w:color w:val="000000"/>
                <w:sz w:val="22"/>
                <w:szCs w:val="22"/>
              </w:rPr>
              <w:t>Aegis</w:t>
            </w:r>
            <w:proofErr w:type="spellEnd"/>
            <w:r w:rsidRPr="000A19C1">
              <w:rPr>
                <w:rFonts w:ascii="Calibri" w:hAnsi="Calibri"/>
                <w:color w:val="000000"/>
                <w:sz w:val="22"/>
                <w:szCs w:val="22"/>
              </w:rPr>
              <w:t xml:space="preserve"> Network adquiere Global </w:t>
            </w:r>
            <w:proofErr w:type="spellStart"/>
            <w:r w:rsidRPr="000A19C1">
              <w:rPr>
                <w:rFonts w:ascii="Calibri" w:hAnsi="Calibri"/>
                <w:color w:val="000000"/>
                <w:sz w:val="22"/>
                <w:szCs w:val="22"/>
              </w:rPr>
              <w:t>Mind</w:t>
            </w:r>
            <w:proofErr w:type="spellEnd"/>
          </w:p>
        </w:tc>
        <w:tc>
          <w:tcPr>
            <w:tcW w:w="2097" w:type="dxa"/>
            <w:shd w:val="clear" w:color="auto" w:fill="auto"/>
            <w:vAlign w:val="center"/>
            <w:hideMark/>
          </w:tcPr>
          <w:p w14:paraId="7572F824" w14:textId="77777777" w:rsidR="00584142" w:rsidRPr="000A19C1" w:rsidRDefault="00584142" w:rsidP="000A19C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A19C1">
              <w:rPr>
                <w:rFonts w:ascii="Calibri" w:hAnsi="Calibri"/>
                <w:color w:val="000000"/>
                <w:sz w:val="22"/>
                <w:szCs w:val="22"/>
              </w:rPr>
              <w:t>DENTSU AEGIS NETWORK LTD</w:t>
            </w:r>
          </w:p>
        </w:tc>
        <w:tc>
          <w:tcPr>
            <w:tcW w:w="1302" w:type="dxa"/>
            <w:shd w:val="clear" w:color="auto" w:fill="auto"/>
            <w:vAlign w:val="center"/>
            <w:hideMark/>
          </w:tcPr>
          <w:p w14:paraId="56A6647A" w14:textId="77777777" w:rsidR="00584142" w:rsidRPr="000A19C1" w:rsidRDefault="00584142" w:rsidP="000A19C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A19C1">
              <w:rPr>
                <w:rFonts w:ascii="Calibri" w:hAnsi="Calibri"/>
                <w:color w:val="000000"/>
                <w:sz w:val="22"/>
                <w:szCs w:val="22"/>
              </w:rPr>
              <w:t>Adquisición 100%</w:t>
            </w:r>
          </w:p>
        </w:tc>
        <w:tc>
          <w:tcPr>
            <w:tcW w:w="2388" w:type="dxa"/>
            <w:shd w:val="clear" w:color="auto" w:fill="auto"/>
            <w:vAlign w:val="center"/>
            <w:hideMark/>
          </w:tcPr>
          <w:p w14:paraId="48698FA2" w14:textId="4332FDAC" w:rsidR="00584142" w:rsidRPr="000A19C1" w:rsidRDefault="001D12E6" w:rsidP="000A19C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A19C1">
              <w:rPr>
                <w:rFonts w:ascii="Calibri" w:hAnsi="Calibri"/>
                <w:color w:val="000000"/>
                <w:sz w:val="22"/>
                <w:szCs w:val="22"/>
              </w:rPr>
              <w:t>Completado</w:t>
            </w:r>
          </w:p>
        </w:tc>
      </w:tr>
      <w:tr w:rsidR="00AA7DE6" w14:paraId="043E4F7A" w14:textId="77777777" w:rsidTr="00603AA5">
        <w:trPr>
          <w:trHeight w:val="704"/>
          <w:jc w:val="center"/>
        </w:trPr>
        <w:tc>
          <w:tcPr>
            <w:tcW w:w="2979" w:type="dxa"/>
            <w:shd w:val="clear" w:color="auto" w:fill="auto"/>
            <w:vAlign w:val="center"/>
          </w:tcPr>
          <w:p w14:paraId="3A2F60E1" w14:textId="70E030C6" w:rsidR="00AA7DE6" w:rsidRPr="000A19C1" w:rsidRDefault="00AA7DE6" w:rsidP="000A19C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AA7DE6">
              <w:rPr>
                <w:rFonts w:ascii="Calibri" w:hAnsi="Calibri"/>
                <w:color w:val="000000"/>
                <w:sz w:val="22"/>
                <w:szCs w:val="22"/>
              </w:rPr>
              <w:t xml:space="preserve">Charles Taylor </w:t>
            </w:r>
            <w:proofErr w:type="spellStart"/>
            <w:r w:rsidRPr="00AA7DE6">
              <w:rPr>
                <w:rFonts w:ascii="Calibri" w:hAnsi="Calibri"/>
                <w:color w:val="000000"/>
                <w:sz w:val="22"/>
                <w:szCs w:val="22"/>
              </w:rPr>
              <w:t>InsureTech</w:t>
            </w:r>
            <w:proofErr w:type="spellEnd"/>
            <w:r w:rsidRPr="00AA7DE6">
              <w:rPr>
                <w:rFonts w:ascii="Calibri" w:hAnsi="Calibri"/>
                <w:color w:val="000000"/>
                <w:sz w:val="22"/>
                <w:szCs w:val="22"/>
              </w:rPr>
              <w:t xml:space="preserve"> ha completado la adquisición de </w:t>
            </w:r>
            <w:proofErr w:type="spellStart"/>
            <w:r w:rsidRPr="00AA7DE6">
              <w:rPr>
                <w:rFonts w:ascii="Calibri" w:hAnsi="Calibri"/>
                <w:color w:val="000000"/>
                <w:sz w:val="22"/>
                <w:szCs w:val="22"/>
              </w:rPr>
              <w:t>Inworx</w:t>
            </w:r>
            <w:proofErr w:type="spellEnd"/>
            <w:r w:rsidRPr="00AA7DE6">
              <w:rPr>
                <w:rFonts w:ascii="Calibri" w:hAnsi="Calibri"/>
                <w:color w:val="000000"/>
                <w:sz w:val="22"/>
                <w:szCs w:val="22"/>
              </w:rPr>
              <w:t xml:space="preserve"> Argentina</w:t>
            </w:r>
          </w:p>
        </w:tc>
        <w:tc>
          <w:tcPr>
            <w:tcW w:w="2097" w:type="dxa"/>
            <w:shd w:val="clear" w:color="auto" w:fill="auto"/>
            <w:vAlign w:val="center"/>
          </w:tcPr>
          <w:p w14:paraId="46A47BEB" w14:textId="03A9181C" w:rsidR="00AA7DE6" w:rsidRPr="000A19C1" w:rsidRDefault="00AA7DE6" w:rsidP="000A19C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1D12E6">
              <w:rPr>
                <w:rFonts w:ascii="Calibri" w:hAnsi="Calibri"/>
                <w:color w:val="000000"/>
                <w:sz w:val="22"/>
                <w:szCs w:val="22"/>
              </w:rPr>
              <w:t>CHARLES TAYLOR INSURETECH LTD</w:t>
            </w:r>
          </w:p>
        </w:tc>
        <w:tc>
          <w:tcPr>
            <w:tcW w:w="1302" w:type="dxa"/>
            <w:shd w:val="clear" w:color="auto" w:fill="auto"/>
            <w:vAlign w:val="center"/>
          </w:tcPr>
          <w:p w14:paraId="2F32BA98" w14:textId="46BA800A" w:rsidR="00AA7DE6" w:rsidRPr="000A19C1" w:rsidRDefault="001D12E6" w:rsidP="000A19C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A19C1">
              <w:rPr>
                <w:rFonts w:ascii="Calibri" w:hAnsi="Calibri"/>
                <w:color w:val="000000"/>
                <w:sz w:val="22"/>
                <w:szCs w:val="22"/>
              </w:rPr>
              <w:t>Adquisición 100%</w:t>
            </w:r>
          </w:p>
        </w:tc>
        <w:tc>
          <w:tcPr>
            <w:tcW w:w="2388" w:type="dxa"/>
            <w:shd w:val="clear" w:color="auto" w:fill="auto"/>
            <w:vAlign w:val="center"/>
          </w:tcPr>
          <w:p w14:paraId="482D12FD" w14:textId="70BE5756" w:rsidR="00AA7DE6" w:rsidRPr="000A19C1" w:rsidRDefault="001D12E6" w:rsidP="000A19C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A19C1">
              <w:rPr>
                <w:rFonts w:ascii="Calibri" w:hAnsi="Calibri"/>
                <w:color w:val="000000"/>
                <w:sz w:val="22"/>
                <w:szCs w:val="22"/>
              </w:rPr>
              <w:t>Completado</w:t>
            </w:r>
          </w:p>
        </w:tc>
      </w:tr>
    </w:tbl>
    <w:p w14:paraId="283DA7D9" w14:textId="77777777" w:rsidR="005B1206" w:rsidRPr="00AF23D5" w:rsidRDefault="005B1206" w:rsidP="005B1206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AF23D5">
        <w:rPr>
          <w:rFonts w:ascii="Calibri" w:hAnsi="Calibri"/>
          <w:sz w:val="18"/>
          <w:szCs w:val="18"/>
        </w:rPr>
        <w:t>Fuente: MRECIC en base a ORBIS.</w:t>
      </w:r>
    </w:p>
    <w:p w14:paraId="6EF2DB02" w14:textId="77777777" w:rsidR="00AF23D5" w:rsidRPr="00AF23D5" w:rsidRDefault="00AF23D5" w:rsidP="006B75BD">
      <w:pPr>
        <w:jc w:val="both"/>
        <w:rPr>
          <w:rFonts w:ascii="Calibri" w:hAnsi="Calibri"/>
          <w:color w:val="FF0000"/>
          <w:lang w:val="en-US"/>
        </w:rPr>
      </w:pPr>
    </w:p>
    <w:sectPr w:rsidR="00AF23D5" w:rsidRPr="00AF23D5" w:rsidSect="00837727">
      <w:headerReference w:type="default" r:id="rId12"/>
      <w:footerReference w:type="even" r:id="rId13"/>
      <w:footerReference w:type="default" r:id="rId14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C11B77" w14:textId="77777777" w:rsidR="00AF5FDB" w:rsidRDefault="00AF5FDB">
      <w:r>
        <w:separator/>
      </w:r>
    </w:p>
  </w:endnote>
  <w:endnote w:type="continuationSeparator" w:id="0">
    <w:p w14:paraId="69FF40C9" w14:textId="77777777" w:rsidR="00AF5FDB" w:rsidRDefault="00AF5F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EC8745" w14:textId="77777777" w:rsidR="00AF5FDB" w:rsidRDefault="00AF5FDB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AF5FDB" w:rsidRDefault="00AF5FDB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95E9A2" w14:textId="43D337C8" w:rsidR="00AF5FDB" w:rsidRPr="00191845" w:rsidRDefault="00AF5FDB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0E3BC2">
      <w:rPr>
        <w:rStyle w:val="Nmerodepgina"/>
        <w:rFonts w:ascii="Calibri" w:hAnsi="Calibri"/>
        <w:noProof/>
        <w:sz w:val="20"/>
        <w:szCs w:val="20"/>
      </w:rPr>
      <w:t>11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AF5FDB" w:rsidRPr="00191845" w:rsidRDefault="00AF5FDB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AF5FDB" w:rsidRPr="00FB6BE7" w:rsidRDefault="00AF5FDB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F12C6E" w14:textId="77777777" w:rsidR="00AF5FDB" w:rsidRDefault="00AF5FDB">
      <w:r>
        <w:separator/>
      </w:r>
    </w:p>
  </w:footnote>
  <w:footnote w:type="continuationSeparator" w:id="0">
    <w:p w14:paraId="07C40F0F" w14:textId="77777777" w:rsidR="00AF5FDB" w:rsidRDefault="00AF5FDB">
      <w:r>
        <w:continuationSeparator/>
      </w:r>
    </w:p>
  </w:footnote>
  <w:footnote w:id="1">
    <w:p w14:paraId="2893CAC7" w14:textId="30C5F883" w:rsidR="00AF5FDB" w:rsidRPr="00F472A9" w:rsidRDefault="00AF5FDB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proofErr w:type="spellStart"/>
      <w:r w:rsidRPr="00AF23D5">
        <w:rPr>
          <w:rFonts w:asciiTheme="minorHAnsi" w:hAnsiTheme="minorHAnsi" w:cstheme="minorHAnsi"/>
          <w:lang w:val="es-AR"/>
        </w:rPr>
        <w:t>nunciado</w:t>
      </w:r>
      <w:proofErr w:type="spellEnd"/>
      <w:r w:rsidRPr="00AF23D5">
        <w:rPr>
          <w:rFonts w:asciiTheme="minorHAnsi" w:hAnsiTheme="minorHAnsi" w:cstheme="minorHAnsi"/>
          <w:lang w:val="es-AR"/>
        </w:rPr>
        <w:t xml:space="preserve">, completado o asumido como completado y proyectos de tipo nuevo, expansión o </w:t>
      </w:r>
      <w:proofErr w:type="spellStart"/>
      <w:r w:rsidRPr="00AF23D5">
        <w:rPr>
          <w:rFonts w:asciiTheme="minorHAnsi" w:hAnsiTheme="minorHAnsi" w:cstheme="minorHAnsi"/>
          <w:lang w:val="es-AR"/>
        </w:rPr>
        <w:t>relocación</w:t>
      </w:r>
      <w:proofErr w:type="spellEnd"/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9C2AC2" w14:textId="07D6378B" w:rsidR="00AF5FDB" w:rsidRDefault="00AF5FDB" w:rsidP="00172493">
    <w:pPr>
      <w:rPr>
        <w:rFonts w:ascii="Calibri" w:hAnsi="Calibri"/>
        <w:b/>
        <w:bCs/>
        <w:caps/>
        <w:noProof/>
        <w:color w:val="000000"/>
      </w:rPr>
    </w:pPr>
    <w:r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58240" behindDoc="0" locked="0" layoutInCell="1" allowOverlap="1" wp14:anchorId="623B5741" wp14:editId="7FDC31C6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0082E10" w14:textId="5B736BE2" w:rsidR="00AF5FDB" w:rsidRDefault="00AF5FDB" w:rsidP="006138E6">
    <w:pPr>
      <w:ind w:left="5760"/>
      <w:rPr>
        <w:rFonts w:ascii="Calibri" w:hAnsi="Calibri"/>
        <w:b/>
        <w:bCs/>
        <w:caps/>
        <w:noProof/>
        <w:color w:val="000000"/>
      </w:rPr>
    </w:pPr>
    <w:r>
      <w:rPr>
        <w:noProof/>
        <w:lang w:val="es-AR" w:eastAsia="es-AR"/>
      </w:rPr>
      <w:drawing>
        <wp:anchor distT="0" distB="0" distL="114300" distR="114300" simplePos="0" relativeHeight="251659264" behindDoc="0" locked="0" layoutInCell="1" allowOverlap="1" wp14:anchorId="60128103" wp14:editId="5BC3FB4E">
          <wp:simplePos x="0" y="0"/>
          <wp:positionH relativeFrom="margin">
            <wp:posOffset>5007108</wp:posOffset>
          </wp:positionH>
          <wp:positionV relativeFrom="paragraph">
            <wp:posOffset>10795</wp:posOffset>
          </wp:positionV>
          <wp:extent cx="733425" cy="439420"/>
          <wp:effectExtent l="0" t="0" r="9525" b="0"/>
          <wp:wrapSquare wrapText="bothSides"/>
          <wp:docPr id="4" name="Imagen 4" descr="Bandera del Reino Unido - Wikipedia, la enciclopedia li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andera del Reino Unido - Wikipedia, la enciclopedia libr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3425" cy="439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2E30A53" w14:textId="62972500" w:rsidR="00AF5FDB" w:rsidRDefault="00AF5FDB" w:rsidP="00DF4DD6">
    <w:pPr>
      <w:ind w:left="5760"/>
      <w:jc w:val="center"/>
      <w:rPr>
        <w:rFonts w:ascii="Calibri" w:hAnsi="Calibri"/>
        <w:b/>
        <w:bCs/>
        <w:caps/>
        <w:noProof/>
        <w:color w:val="000000"/>
      </w:rPr>
    </w:pPr>
  </w:p>
  <w:p w14:paraId="5530FB9E" w14:textId="77777777" w:rsidR="00AF5FDB" w:rsidRDefault="00AF5FDB" w:rsidP="00DF4DD6">
    <w:pPr>
      <w:ind w:left="5760"/>
      <w:jc w:val="center"/>
      <w:rPr>
        <w:rFonts w:ascii="Calibri" w:hAnsi="Calibri"/>
        <w:b/>
        <w:bCs/>
        <w:caps/>
        <w:noProof/>
        <w:color w:val="000000"/>
      </w:rPr>
    </w:pPr>
  </w:p>
  <w:p w14:paraId="7CF0EED9" w14:textId="7880410F" w:rsidR="00AF5FDB" w:rsidRPr="00837727" w:rsidRDefault="00AF5FDB" w:rsidP="006138E6">
    <w:pPr>
      <w:jc w:val="right"/>
      <w:rPr>
        <w:rFonts w:ascii="Calibri" w:hAnsi="Calibri"/>
        <w:b/>
        <w:bCs/>
        <w:caps/>
        <w:color w:val="000000"/>
      </w:rPr>
    </w:pPr>
    <w:r>
      <w:rPr>
        <w:rFonts w:ascii="Calibri" w:hAnsi="Calibri"/>
        <w:b/>
        <w:bCs/>
        <w:caps/>
        <w:noProof/>
        <w:color w:val="000000"/>
      </w:rPr>
      <w:t>Reino Unido</w:t>
    </w:r>
  </w:p>
  <w:p w14:paraId="4207FF9B" w14:textId="6355B1EA" w:rsidR="00AF5FDB" w:rsidRDefault="00AF5FDB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4" w15:restartNumberingAfterBreak="0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E4935A3"/>
    <w:multiLevelType w:val="hybridMultilevel"/>
    <w:tmpl w:val="D04689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106B94"/>
    <w:multiLevelType w:val="hybridMultilevel"/>
    <w:tmpl w:val="B4FC98A6"/>
    <w:lvl w:ilvl="0" w:tplc="3EC0B31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1E2778B3"/>
    <w:multiLevelType w:val="hybridMultilevel"/>
    <w:tmpl w:val="56AA4AE8"/>
    <w:lvl w:ilvl="0" w:tplc="36E0AD2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19" w15:restartNumberingAfterBreak="0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3A7F57"/>
    <w:multiLevelType w:val="hybridMultilevel"/>
    <w:tmpl w:val="E9783F24"/>
    <w:lvl w:ilvl="0" w:tplc="7924FB58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5E5D21"/>
    <w:multiLevelType w:val="hybridMultilevel"/>
    <w:tmpl w:val="3CACF9D4"/>
    <w:lvl w:ilvl="0" w:tplc="80A6CE3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 w15:restartNumberingAfterBreak="0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8"/>
  </w:num>
  <w:num w:numId="3">
    <w:abstractNumId w:val="4"/>
  </w:num>
  <w:num w:numId="4">
    <w:abstractNumId w:val="19"/>
  </w:num>
  <w:num w:numId="5">
    <w:abstractNumId w:val="9"/>
  </w:num>
  <w:num w:numId="6">
    <w:abstractNumId w:val="2"/>
  </w:num>
  <w:num w:numId="7">
    <w:abstractNumId w:val="27"/>
  </w:num>
  <w:num w:numId="8">
    <w:abstractNumId w:val="10"/>
  </w:num>
  <w:num w:numId="9">
    <w:abstractNumId w:val="21"/>
  </w:num>
  <w:num w:numId="10">
    <w:abstractNumId w:val="1"/>
  </w:num>
  <w:num w:numId="11">
    <w:abstractNumId w:val="22"/>
  </w:num>
  <w:num w:numId="12">
    <w:abstractNumId w:val="13"/>
  </w:num>
  <w:num w:numId="13">
    <w:abstractNumId w:val="12"/>
  </w:num>
  <w:num w:numId="14">
    <w:abstractNumId w:val="14"/>
  </w:num>
  <w:num w:numId="15">
    <w:abstractNumId w:val="17"/>
  </w:num>
  <w:num w:numId="16">
    <w:abstractNumId w:val="15"/>
  </w:num>
  <w:num w:numId="17">
    <w:abstractNumId w:val="6"/>
  </w:num>
  <w:num w:numId="18">
    <w:abstractNumId w:val="26"/>
  </w:num>
  <w:num w:numId="19">
    <w:abstractNumId w:val="16"/>
  </w:num>
  <w:num w:numId="20">
    <w:abstractNumId w:val="11"/>
  </w:num>
  <w:num w:numId="21">
    <w:abstractNumId w:val="8"/>
  </w:num>
  <w:num w:numId="22">
    <w:abstractNumId w:val="0"/>
  </w:num>
  <w:num w:numId="23">
    <w:abstractNumId w:val="3"/>
  </w:num>
  <w:num w:numId="24">
    <w:abstractNumId w:val="5"/>
  </w:num>
  <w:num w:numId="25">
    <w:abstractNumId w:val="24"/>
  </w:num>
  <w:num w:numId="26">
    <w:abstractNumId w:val="25"/>
  </w:num>
  <w:num w:numId="27">
    <w:abstractNumId w:val="23"/>
  </w:num>
  <w:num w:numId="28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F56"/>
    <w:rsid w:val="00001150"/>
    <w:rsid w:val="00001864"/>
    <w:rsid w:val="00002D42"/>
    <w:rsid w:val="00003B24"/>
    <w:rsid w:val="00003B4D"/>
    <w:rsid w:val="00006250"/>
    <w:rsid w:val="00006A64"/>
    <w:rsid w:val="00010B7A"/>
    <w:rsid w:val="00012CBA"/>
    <w:rsid w:val="0001378E"/>
    <w:rsid w:val="00013CD6"/>
    <w:rsid w:val="00013F6C"/>
    <w:rsid w:val="00014448"/>
    <w:rsid w:val="00017524"/>
    <w:rsid w:val="00017EF6"/>
    <w:rsid w:val="00021141"/>
    <w:rsid w:val="000238D8"/>
    <w:rsid w:val="000241D2"/>
    <w:rsid w:val="000243F1"/>
    <w:rsid w:val="00024AE1"/>
    <w:rsid w:val="00025931"/>
    <w:rsid w:val="00025A23"/>
    <w:rsid w:val="00025B15"/>
    <w:rsid w:val="00030453"/>
    <w:rsid w:val="00030478"/>
    <w:rsid w:val="00030496"/>
    <w:rsid w:val="0003126C"/>
    <w:rsid w:val="00035DDC"/>
    <w:rsid w:val="00036019"/>
    <w:rsid w:val="00036BC4"/>
    <w:rsid w:val="00037894"/>
    <w:rsid w:val="00037C25"/>
    <w:rsid w:val="0004089C"/>
    <w:rsid w:val="00040E3B"/>
    <w:rsid w:val="00041314"/>
    <w:rsid w:val="00041864"/>
    <w:rsid w:val="000425F9"/>
    <w:rsid w:val="000445C3"/>
    <w:rsid w:val="0004629E"/>
    <w:rsid w:val="00046B7B"/>
    <w:rsid w:val="00047483"/>
    <w:rsid w:val="000476C7"/>
    <w:rsid w:val="00047F75"/>
    <w:rsid w:val="000505DE"/>
    <w:rsid w:val="0005078A"/>
    <w:rsid w:val="00051F22"/>
    <w:rsid w:val="000538D9"/>
    <w:rsid w:val="0005393F"/>
    <w:rsid w:val="00054617"/>
    <w:rsid w:val="00055399"/>
    <w:rsid w:val="00060104"/>
    <w:rsid w:val="000611D9"/>
    <w:rsid w:val="000613AA"/>
    <w:rsid w:val="0006299A"/>
    <w:rsid w:val="000631E0"/>
    <w:rsid w:val="00063BD8"/>
    <w:rsid w:val="000668BC"/>
    <w:rsid w:val="00066FA0"/>
    <w:rsid w:val="00072D34"/>
    <w:rsid w:val="00073066"/>
    <w:rsid w:val="0007397E"/>
    <w:rsid w:val="00073C2B"/>
    <w:rsid w:val="00073DD1"/>
    <w:rsid w:val="00074187"/>
    <w:rsid w:val="000743D5"/>
    <w:rsid w:val="000806F2"/>
    <w:rsid w:val="00080823"/>
    <w:rsid w:val="00080A60"/>
    <w:rsid w:val="000827FA"/>
    <w:rsid w:val="00082A75"/>
    <w:rsid w:val="00082C93"/>
    <w:rsid w:val="000831B6"/>
    <w:rsid w:val="0008338A"/>
    <w:rsid w:val="00085023"/>
    <w:rsid w:val="00086580"/>
    <w:rsid w:val="000867B5"/>
    <w:rsid w:val="00086C81"/>
    <w:rsid w:val="00087588"/>
    <w:rsid w:val="0009020D"/>
    <w:rsid w:val="0009047B"/>
    <w:rsid w:val="00091ECD"/>
    <w:rsid w:val="0009204C"/>
    <w:rsid w:val="00092C2F"/>
    <w:rsid w:val="00094523"/>
    <w:rsid w:val="0009536C"/>
    <w:rsid w:val="000956DB"/>
    <w:rsid w:val="00095757"/>
    <w:rsid w:val="000974AD"/>
    <w:rsid w:val="000A0A88"/>
    <w:rsid w:val="000A1163"/>
    <w:rsid w:val="000A19C1"/>
    <w:rsid w:val="000A29D4"/>
    <w:rsid w:val="000A2C14"/>
    <w:rsid w:val="000A3494"/>
    <w:rsid w:val="000A368A"/>
    <w:rsid w:val="000A4385"/>
    <w:rsid w:val="000A5233"/>
    <w:rsid w:val="000A55C7"/>
    <w:rsid w:val="000A73AE"/>
    <w:rsid w:val="000A7728"/>
    <w:rsid w:val="000B00BB"/>
    <w:rsid w:val="000B0A5D"/>
    <w:rsid w:val="000B2682"/>
    <w:rsid w:val="000B2EFA"/>
    <w:rsid w:val="000B40B7"/>
    <w:rsid w:val="000B4436"/>
    <w:rsid w:val="000B4652"/>
    <w:rsid w:val="000B4863"/>
    <w:rsid w:val="000B7578"/>
    <w:rsid w:val="000C05BF"/>
    <w:rsid w:val="000C1D63"/>
    <w:rsid w:val="000C29E3"/>
    <w:rsid w:val="000C3028"/>
    <w:rsid w:val="000C59A6"/>
    <w:rsid w:val="000C5CCC"/>
    <w:rsid w:val="000C6F5B"/>
    <w:rsid w:val="000C7FF8"/>
    <w:rsid w:val="000D33AC"/>
    <w:rsid w:val="000D3BE3"/>
    <w:rsid w:val="000D525F"/>
    <w:rsid w:val="000D74BC"/>
    <w:rsid w:val="000E1FA2"/>
    <w:rsid w:val="000E29B2"/>
    <w:rsid w:val="000E35C8"/>
    <w:rsid w:val="000E3BC2"/>
    <w:rsid w:val="000E4468"/>
    <w:rsid w:val="000E4B16"/>
    <w:rsid w:val="000E4F31"/>
    <w:rsid w:val="000E5AC2"/>
    <w:rsid w:val="000E5E91"/>
    <w:rsid w:val="000E643B"/>
    <w:rsid w:val="000E7A37"/>
    <w:rsid w:val="000F04F7"/>
    <w:rsid w:val="000F098D"/>
    <w:rsid w:val="000F0A73"/>
    <w:rsid w:val="000F32FD"/>
    <w:rsid w:val="000F3C27"/>
    <w:rsid w:val="000F4110"/>
    <w:rsid w:val="000F47FE"/>
    <w:rsid w:val="000F701C"/>
    <w:rsid w:val="00102765"/>
    <w:rsid w:val="00102DF2"/>
    <w:rsid w:val="00102E61"/>
    <w:rsid w:val="00103413"/>
    <w:rsid w:val="00103E3F"/>
    <w:rsid w:val="001043C3"/>
    <w:rsid w:val="00107388"/>
    <w:rsid w:val="001076F2"/>
    <w:rsid w:val="00111393"/>
    <w:rsid w:val="00114AAE"/>
    <w:rsid w:val="00114C03"/>
    <w:rsid w:val="00115077"/>
    <w:rsid w:val="0011733E"/>
    <w:rsid w:val="00117876"/>
    <w:rsid w:val="001202E2"/>
    <w:rsid w:val="001206E9"/>
    <w:rsid w:val="001206F1"/>
    <w:rsid w:val="00120E5F"/>
    <w:rsid w:val="00122480"/>
    <w:rsid w:val="00122F66"/>
    <w:rsid w:val="00124657"/>
    <w:rsid w:val="001264FD"/>
    <w:rsid w:val="001269B0"/>
    <w:rsid w:val="0012747D"/>
    <w:rsid w:val="00127ACD"/>
    <w:rsid w:val="001302CE"/>
    <w:rsid w:val="00130A29"/>
    <w:rsid w:val="00131D0C"/>
    <w:rsid w:val="00133795"/>
    <w:rsid w:val="001340DB"/>
    <w:rsid w:val="00134831"/>
    <w:rsid w:val="00136367"/>
    <w:rsid w:val="00136B3C"/>
    <w:rsid w:val="001374F7"/>
    <w:rsid w:val="001379D6"/>
    <w:rsid w:val="0014074C"/>
    <w:rsid w:val="001412E6"/>
    <w:rsid w:val="001416FB"/>
    <w:rsid w:val="0014331A"/>
    <w:rsid w:val="00143898"/>
    <w:rsid w:val="00146EAB"/>
    <w:rsid w:val="0014738F"/>
    <w:rsid w:val="001476C5"/>
    <w:rsid w:val="0015079E"/>
    <w:rsid w:val="00151E9A"/>
    <w:rsid w:val="00152108"/>
    <w:rsid w:val="00153E9D"/>
    <w:rsid w:val="0015410D"/>
    <w:rsid w:val="0015465D"/>
    <w:rsid w:val="0015481E"/>
    <w:rsid w:val="00156355"/>
    <w:rsid w:val="001567A4"/>
    <w:rsid w:val="001567AE"/>
    <w:rsid w:val="00156BFA"/>
    <w:rsid w:val="00156DEF"/>
    <w:rsid w:val="001605FB"/>
    <w:rsid w:val="00161DAF"/>
    <w:rsid w:val="00161F27"/>
    <w:rsid w:val="00162710"/>
    <w:rsid w:val="001631F3"/>
    <w:rsid w:val="00163340"/>
    <w:rsid w:val="00163870"/>
    <w:rsid w:val="001647F4"/>
    <w:rsid w:val="0016569A"/>
    <w:rsid w:val="001661AD"/>
    <w:rsid w:val="00166F5B"/>
    <w:rsid w:val="00167885"/>
    <w:rsid w:val="00167BC1"/>
    <w:rsid w:val="00171D9D"/>
    <w:rsid w:val="00172493"/>
    <w:rsid w:val="00172C1A"/>
    <w:rsid w:val="00173A8F"/>
    <w:rsid w:val="00175534"/>
    <w:rsid w:val="00175A7E"/>
    <w:rsid w:val="00176E0B"/>
    <w:rsid w:val="0018084B"/>
    <w:rsid w:val="00180B55"/>
    <w:rsid w:val="0018101C"/>
    <w:rsid w:val="0018193A"/>
    <w:rsid w:val="00181F83"/>
    <w:rsid w:val="00182AC6"/>
    <w:rsid w:val="00182BFF"/>
    <w:rsid w:val="00183C1C"/>
    <w:rsid w:val="001842CF"/>
    <w:rsid w:val="00184511"/>
    <w:rsid w:val="00187C75"/>
    <w:rsid w:val="00190367"/>
    <w:rsid w:val="00191845"/>
    <w:rsid w:val="001926E0"/>
    <w:rsid w:val="00192F49"/>
    <w:rsid w:val="00194FB6"/>
    <w:rsid w:val="001965AE"/>
    <w:rsid w:val="0019722D"/>
    <w:rsid w:val="00197427"/>
    <w:rsid w:val="001977AA"/>
    <w:rsid w:val="00197916"/>
    <w:rsid w:val="001A0E98"/>
    <w:rsid w:val="001A2169"/>
    <w:rsid w:val="001A2BBA"/>
    <w:rsid w:val="001A2E77"/>
    <w:rsid w:val="001A4B99"/>
    <w:rsid w:val="001A52C7"/>
    <w:rsid w:val="001A7818"/>
    <w:rsid w:val="001A7AD8"/>
    <w:rsid w:val="001B02EF"/>
    <w:rsid w:val="001B0DB4"/>
    <w:rsid w:val="001B0F13"/>
    <w:rsid w:val="001B2CA4"/>
    <w:rsid w:val="001B30DE"/>
    <w:rsid w:val="001B331A"/>
    <w:rsid w:val="001B39F8"/>
    <w:rsid w:val="001B420B"/>
    <w:rsid w:val="001B4581"/>
    <w:rsid w:val="001B5165"/>
    <w:rsid w:val="001B539C"/>
    <w:rsid w:val="001B546B"/>
    <w:rsid w:val="001C480A"/>
    <w:rsid w:val="001C56D3"/>
    <w:rsid w:val="001C5B02"/>
    <w:rsid w:val="001C5E70"/>
    <w:rsid w:val="001C5F5C"/>
    <w:rsid w:val="001C64B5"/>
    <w:rsid w:val="001D091D"/>
    <w:rsid w:val="001D12E6"/>
    <w:rsid w:val="001D22EC"/>
    <w:rsid w:val="001D2C8F"/>
    <w:rsid w:val="001D3336"/>
    <w:rsid w:val="001D39CA"/>
    <w:rsid w:val="001D43DE"/>
    <w:rsid w:val="001D5A2F"/>
    <w:rsid w:val="001D6265"/>
    <w:rsid w:val="001D76F1"/>
    <w:rsid w:val="001E0340"/>
    <w:rsid w:val="001E0F0A"/>
    <w:rsid w:val="001E1FD5"/>
    <w:rsid w:val="001E23B9"/>
    <w:rsid w:val="001E31FC"/>
    <w:rsid w:val="001E4906"/>
    <w:rsid w:val="001E49F3"/>
    <w:rsid w:val="001E5DB1"/>
    <w:rsid w:val="001E6D1D"/>
    <w:rsid w:val="001E7C7D"/>
    <w:rsid w:val="001F05FB"/>
    <w:rsid w:val="001F0BD5"/>
    <w:rsid w:val="001F1306"/>
    <w:rsid w:val="001F1672"/>
    <w:rsid w:val="001F170A"/>
    <w:rsid w:val="001F24AF"/>
    <w:rsid w:val="001F6F9C"/>
    <w:rsid w:val="001F7A48"/>
    <w:rsid w:val="00200B28"/>
    <w:rsid w:val="00201F10"/>
    <w:rsid w:val="002023DA"/>
    <w:rsid w:val="00202C01"/>
    <w:rsid w:val="00203CB2"/>
    <w:rsid w:val="00206570"/>
    <w:rsid w:val="00206881"/>
    <w:rsid w:val="00206ACE"/>
    <w:rsid w:val="002116C1"/>
    <w:rsid w:val="00213704"/>
    <w:rsid w:val="00214115"/>
    <w:rsid w:val="00214A78"/>
    <w:rsid w:val="00216D3A"/>
    <w:rsid w:val="00217EA1"/>
    <w:rsid w:val="002211ED"/>
    <w:rsid w:val="00222144"/>
    <w:rsid w:val="00223F84"/>
    <w:rsid w:val="00224D25"/>
    <w:rsid w:val="002255D4"/>
    <w:rsid w:val="002269CB"/>
    <w:rsid w:val="00230D20"/>
    <w:rsid w:val="002310B5"/>
    <w:rsid w:val="002316D1"/>
    <w:rsid w:val="00231DDD"/>
    <w:rsid w:val="00232856"/>
    <w:rsid w:val="0023398E"/>
    <w:rsid w:val="0023511D"/>
    <w:rsid w:val="002411E8"/>
    <w:rsid w:val="00244AF9"/>
    <w:rsid w:val="00244CAC"/>
    <w:rsid w:val="00245DD6"/>
    <w:rsid w:val="00246279"/>
    <w:rsid w:val="00246DDD"/>
    <w:rsid w:val="00250665"/>
    <w:rsid w:val="002516ED"/>
    <w:rsid w:val="002520A6"/>
    <w:rsid w:val="002550E4"/>
    <w:rsid w:val="002573AC"/>
    <w:rsid w:val="00257591"/>
    <w:rsid w:val="002605B0"/>
    <w:rsid w:val="00260A5B"/>
    <w:rsid w:val="002628F9"/>
    <w:rsid w:val="002644C5"/>
    <w:rsid w:val="002651E9"/>
    <w:rsid w:val="00266F56"/>
    <w:rsid w:val="00270240"/>
    <w:rsid w:val="00270BAA"/>
    <w:rsid w:val="00271515"/>
    <w:rsid w:val="00271D13"/>
    <w:rsid w:val="00272B47"/>
    <w:rsid w:val="00272F89"/>
    <w:rsid w:val="00273872"/>
    <w:rsid w:val="002738A1"/>
    <w:rsid w:val="00273CC7"/>
    <w:rsid w:val="0027457D"/>
    <w:rsid w:val="00275152"/>
    <w:rsid w:val="002762D8"/>
    <w:rsid w:val="0027685D"/>
    <w:rsid w:val="00276C03"/>
    <w:rsid w:val="0028120E"/>
    <w:rsid w:val="002817EA"/>
    <w:rsid w:val="00284AFE"/>
    <w:rsid w:val="00284D27"/>
    <w:rsid w:val="00286143"/>
    <w:rsid w:val="002868EE"/>
    <w:rsid w:val="00286FDD"/>
    <w:rsid w:val="0028797F"/>
    <w:rsid w:val="00287EF5"/>
    <w:rsid w:val="002900F0"/>
    <w:rsid w:val="002913B4"/>
    <w:rsid w:val="00291A54"/>
    <w:rsid w:val="00292FDB"/>
    <w:rsid w:val="0029445B"/>
    <w:rsid w:val="0029450E"/>
    <w:rsid w:val="00294F9B"/>
    <w:rsid w:val="00295E0C"/>
    <w:rsid w:val="00296416"/>
    <w:rsid w:val="0029702E"/>
    <w:rsid w:val="002973F6"/>
    <w:rsid w:val="00297CE7"/>
    <w:rsid w:val="00297D26"/>
    <w:rsid w:val="002A149D"/>
    <w:rsid w:val="002A2E9A"/>
    <w:rsid w:val="002A2F90"/>
    <w:rsid w:val="002A3F57"/>
    <w:rsid w:val="002A3FD2"/>
    <w:rsid w:val="002A5409"/>
    <w:rsid w:val="002A5EBA"/>
    <w:rsid w:val="002A7124"/>
    <w:rsid w:val="002A79E0"/>
    <w:rsid w:val="002B07D5"/>
    <w:rsid w:val="002B1C9D"/>
    <w:rsid w:val="002B257F"/>
    <w:rsid w:val="002B2698"/>
    <w:rsid w:val="002B32BB"/>
    <w:rsid w:val="002B3C7C"/>
    <w:rsid w:val="002B3FD2"/>
    <w:rsid w:val="002B472D"/>
    <w:rsid w:val="002B5177"/>
    <w:rsid w:val="002B5C73"/>
    <w:rsid w:val="002C2FC2"/>
    <w:rsid w:val="002C3712"/>
    <w:rsid w:val="002C3835"/>
    <w:rsid w:val="002C3F97"/>
    <w:rsid w:val="002C4E4C"/>
    <w:rsid w:val="002C560A"/>
    <w:rsid w:val="002C5AAA"/>
    <w:rsid w:val="002C5DFE"/>
    <w:rsid w:val="002C67EB"/>
    <w:rsid w:val="002C73F3"/>
    <w:rsid w:val="002D209B"/>
    <w:rsid w:val="002D4F68"/>
    <w:rsid w:val="002D53B8"/>
    <w:rsid w:val="002D543E"/>
    <w:rsid w:val="002D6913"/>
    <w:rsid w:val="002D7E94"/>
    <w:rsid w:val="002E09BA"/>
    <w:rsid w:val="002E14D8"/>
    <w:rsid w:val="002E1A52"/>
    <w:rsid w:val="002E2255"/>
    <w:rsid w:val="002E45C3"/>
    <w:rsid w:val="002E4E5C"/>
    <w:rsid w:val="002E5AA6"/>
    <w:rsid w:val="002E626C"/>
    <w:rsid w:val="002E76AB"/>
    <w:rsid w:val="002E7AAF"/>
    <w:rsid w:val="002E7B7F"/>
    <w:rsid w:val="002E7D73"/>
    <w:rsid w:val="002F025B"/>
    <w:rsid w:val="002F0F65"/>
    <w:rsid w:val="002F1BC5"/>
    <w:rsid w:val="002F2C92"/>
    <w:rsid w:val="002F2CE3"/>
    <w:rsid w:val="002F37A0"/>
    <w:rsid w:val="002F4685"/>
    <w:rsid w:val="002F6843"/>
    <w:rsid w:val="002F71C2"/>
    <w:rsid w:val="002F75B9"/>
    <w:rsid w:val="002F7AC0"/>
    <w:rsid w:val="0030008A"/>
    <w:rsid w:val="00300647"/>
    <w:rsid w:val="0030098B"/>
    <w:rsid w:val="0030167F"/>
    <w:rsid w:val="00302314"/>
    <w:rsid w:val="00303083"/>
    <w:rsid w:val="003032A1"/>
    <w:rsid w:val="003038D5"/>
    <w:rsid w:val="0030781B"/>
    <w:rsid w:val="003079EB"/>
    <w:rsid w:val="00310A4B"/>
    <w:rsid w:val="00311569"/>
    <w:rsid w:val="00313E0D"/>
    <w:rsid w:val="00313FF5"/>
    <w:rsid w:val="003159CE"/>
    <w:rsid w:val="00315E9C"/>
    <w:rsid w:val="003171A5"/>
    <w:rsid w:val="00321743"/>
    <w:rsid w:val="00321A97"/>
    <w:rsid w:val="00322D4A"/>
    <w:rsid w:val="00323186"/>
    <w:rsid w:val="00325119"/>
    <w:rsid w:val="00327A95"/>
    <w:rsid w:val="00327E95"/>
    <w:rsid w:val="00330557"/>
    <w:rsid w:val="00335657"/>
    <w:rsid w:val="003374F8"/>
    <w:rsid w:val="003402A1"/>
    <w:rsid w:val="003406E4"/>
    <w:rsid w:val="00341AB9"/>
    <w:rsid w:val="00341BB2"/>
    <w:rsid w:val="00341F6A"/>
    <w:rsid w:val="003429D6"/>
    <w:rsid w:val="00343061"/>
    <w:rsid w:val="0034472B"/>
    <w:rsid w:val="003456D7"/>
    <w:rsid w:val="00346BA8"/>
    <w:rsid w:val="00351D66"/>
    <w:rsid w:val="003540E4"/>
    <w:rsid w:val="00356983"/>
    <w:rsid w:val="00360613"/>
    <w:rsid w:val="00360800"/>
    <w:rsid w:val="00360AF4"/>
    <w:rsid w:val="00362B7F"/>
    <w:rsid w:val="0036304C"/>
    <w:rsid w:val="0036429C"/>
    <w:rsid w:val="00364E51"/>
    <w:rsid w:val="00366151"/>
    <w:rsid w:val="00366473"/>
    <w:rsid w:val="00370096"/>
    <w:rsid w:val="00370713"/>
    <w:rsid w:val="003712ED"/>
    <w:rsid w:val="00371BE1"/>
    <w:rsid w:val="0037310F"/>
    <w:rsid w:val="00373627"/>
    <w:rsid w:val="0037458C"/>
    <w:rsid w:val="0037497E"/>
    <w:rsid w:val="0037503B"/>
    <w:rsid w:val="00375754"/>
    <w:rsid w:val="00376ACE"/>
    <w:rsid w:val="0038001D"/>
    <w:rsid w:val="00380418"/>
    <w:rsid w:val="00380B35"/>
    <w:rsid w:val="00381158"/>
    <w:rsid w:val="00381199"/>
    <w:rsid w:val="003825D1"/>
    <w:rsid w:val="003857E4"/>
    <w:rsid w:val="00387E35"/>
    <w:rsid w:val="00392C0D"/>
    <w:rsid w:val="003930B3"/>
    <w:rsid w:val="003931F2"/>
    <w:rsid w:val="00393348"/>
    <w:rsid w:val="00393EF4"/>
    <w:rsid w:val="00394E49"/>
    <w:rsid w:val="00397D36"/>
    <w:rsid w:val="003A005E"/>
    <w:rsid w:val="003A00FF"/>
    <w:rsid w:val="003A0F7B"/>
    <w:rsid w:val="003A103B"/>
    <w:rsid w:val="003A1174"/>
    <w:rsid w:val="003A1D7E"/>
    <w:rsid w:val="003A2819"/>
    <w:rsid w:val="003A2B21"/>
    <w:rsid w:val="003A4020"/>
    <w:rsid w:val="003A5BFF"/>
    <w:rsid w:val="003A5EC8"/>
    <w:rsid w:val="003A60BD"/>
    <w:rsid w:val="003A623C"/>
    <w:rsid w:val="003A653F"/>
    <w:rsid w:val="003A68F5"/>
    <w:rsid w:val="003A6CBB"/>
    <w:rsid w:val="003A6E8E"/>
    <w:rsid w:val="003A7A17"/>
    <w:rsid w:val="003B0535"/>
    <w:rsid w:val="003B0565"/>
    <w:rsid w:val="003B0F71"/>
    <w:rsid w:val="003B135B"/>
    <w:rsid w:val="003B6519"/>
    <w:rsid w:val="003B68E4"/>
    <w:rsid w:val="003B73E8"/>
    <w:rsid w:val="003B7990"/>
    <w:rsid w:val="003C003D"/>
    <w:rsid w:val="003C0863"/>
    <w:rsid w:val="003C097F"/>
    <w:rsid w:val="003C2213"/>
    <w:rsid w:val="003C22FC"/>
    <w:rsid w:val="003C35A0"/>
    <w:rsid w:val="003C38CA"/>
    <w:rsid w:val="003C51E3"/>
    <w:rsid w:val="003C5BD1"/>
    <w:rsid w:val="003C6AED"/>
    <w:rsid w:val="003C76CE"/>
    <w:rsid w:val="003D04E5"/>
    <w:rsid w:val="003D0870"/>
    <w:rsid w:val="003D16A4"/>
    <w:rsid w:val="003D16BC"/>
    <w:rsid w:val="003D1B37"/>
    <w:rsid w:val="003D1CD7"/>
    <w:rsid w:val="003D288C"/>
    <w:rsid w:val="003D2A5A"/>
    <w:rsid w:val="003D54C7"/>
    <w:rsid w:val="003D59E1"/>
    <w:rsid w:val="003D5B9D"/>
    <w:rsid w:val="003D6289"/>
    <w:rsid w:val="003D77A7"/>
    <w:rsid w:val="003D79DF"/>
    <w:rsid w:val="003E00D5"/>
    <w:rsid w:val="003E011C"/>
    <w:rsid w:val="003E04D8"/>
    <w:rsid w:val="003E1AC4"/>
    <w:rsid w:val="003E3343"/>
    <w:rsid w:val="003E3525"/>
    <w:rsid w:val="003E35BC"/>
    <w:rsid w:val="003E3CAC"/>
    <w:rsid w:val="003E7B27"/>
    <w:rsid w:val="003F09DC"/>
    <w:rsid w:val="003F1CCB"/>
    <w:rsid w:val="003F1E21"/>
    <w:rsid w:val="003F1F4C"/>
    <w:rsid w:val="003F382D"/>
    <w:rsid w:val="003F3A10"/>
    <w:rsid w:val="003F45CE"/>
    <w:rsid w:val="003F4855"/>
    <w:rsid w:val="003F4A98"/>
    <w:rsid w:val="003F5CB4"/>
    <w:rsid w:val="003F7E66"/>
    <w:rsid w:val="004002EB"/>
    <w:rsid w:val="00400AC5"/>
    <w:rsid w:val="00401508"/>
    <w:rsid w:val="00403063"/>
    <w:rsid w:val="00403C03"/>
    <w:rsid w:val="00405569"/>
    <w:rsid w:val="00405CDE"/>
    <w:rsid w:val="00405E3F"/>
    <w:rsid w:val="00407CFE"/>
    <w:rsid w:val="00412AE0"/>
    <w:rsid w:val="0041304D"/>
    <w:rsid w:val="004130F7"/>
    <w:rsid w:val="00413904"/>
    <w:rsid w:val="004146F3"/>
    <w:rsid w:val="0041562F"/>
    <w:rsid w:val="00416848"/>
    <w:rsid w:val="00416DC2"/>
    <w:rsid w:val="00421269"/>
    <w:rsid w:val="00422BFF"/>
    <w:rsid w:val="00422D03"/>
    <w:rsid w:val="00422D2D"/>
    <w:rsid w:val="004231A5"/>
    <w:rsid w:val="00423F1A"/>
    <w:rsid w:val="00424D80"/>
    <w:rsid w:val="00425248"/>
    <w:rsid w:val="00426051"/>
    <w:rsid w:val="00430994"/>
    <w:rsid w:val="00430D4A"/>
    <w:rsid w:val="004315EB"/>
    <w:rsid w:val="004328D9"/>
    <w:rsid w:val="00433180"/>
    <w:rsid w:val="00433659"/>
    <w:rsid w:val="00433E73"/>
    <w:rsid w:val="00434713"/>
    <w:rsid w:val="00436961"/>
    <w:rsid w:val="00440522"/>
    <w:rsid w:val="004410A7"/>
    <w:rsid w:val="00441C90"/>
    <w:rsid w:val="00441F4E"/>
    <w:rsid w:val="00442671"/>
    <w:rsid w:val="00442DC2"/>
    <w:rsid w:val="004434B1"/>
    <w:rsid w:val="0044450A"/>
    <w:rsid w:val="004448ED"/>
    <w:rsid w:val="00450696"/>
    <w:rsid w:val="00450F8A"/>
    <w:rsid w:val="00452374"/>
    <w:rsid w:val="00452720"/>
    <w:rsid w:val="004527E7"/>
    <w:rsid w:val="00452AF3"/>
    <w:rsid w:val="00453C99"/>
    <w:rsid w:val="00454C35"/>
    <w:rsid w:val="00455AF5"/>
    <w:rsid w:val="00455CBB"/>
    <w:rsid w:val="00456E81"/>
    <w:rsid w:val="00457859"/>
    <w:rsid w:val="00460C1E"/>
    <w:rsid w:val="00460F8D"/>
    <w:rsid w:val="0046362D"/>
    <w:rsid w:val="00466229"/>
    <w:rsid w:val="004664C7"/>
    <w:rsid w:val="004677E0"/>
    <w:rsid w:val="00467B00"/>
    <w:rsid w:val="00470CF7"/>
    <w:rsid w:val="00470FC4"/>
    <w:rsid w:val="004715E5"/>
    <w:rsid w:val="004737C8"/>
    <w:rsid w:val="00473933"/>
    <w:rsid w:val="00473A13"/>
    <w:rsid w:val="00474C4D"/>
    <w:rsid w:val="00475D3B"/>
    <w:rsid w:val="004767FB"/>
    <w:rsid w:val="00476B96"/>
    <w:rsid w:val="00476E55"/>
    <w:rsid w:val="004777B0"/>
    <w:rsid w:val="00477CE6"/>
    <w:rsid w:val="0048095C"/>
    <w:rsid w:val="00481029"/>
    <w:rsid w:val="004810F3"/>
    <w:rsid w:val="00482044"/>
    <w:rsid w:val="00482BC1"/>
    <w:rsid w:val="00486019"/>
    <w:rsid w:val="0048618F"/>
    <w:rsid w:val="00486DA6"/>
    <w:rsid w:val="00487AF7"/>
    <w:rsid w:val="00487B40"/>
    <w:rsid w:val="00490983"/>
    <w:rsid w:val="004930E7"/>
    <w:rsid w:val="00494E25"/>
    <w:rsid w:val="0049557B"/>
    <w:rsid w:val="004965F6"/>
    <w:rsid w:val="00496D56"/>
    <w:rsid w:val="00497B43"/>
    <w:rsid w:val="00497D11"/>
    <w:rsid w:val="004A0036"/>
    <w:rsid w:val="004A26DA"/>
    <w:rsid w:val="004A2991"/>
    <w:rsid w:val="004A35E5"/>
    <w:rsid w:val="004B04D8"/>
    <w:rsid w:val="004B063E"/>
    <w:rsid w:val="004B1207"/>
    <w:rsid w:val="004B3130"/>
    <w:rsid w:val="004B34B3"/>
    <w:rsid w:val="004B4C1F"/>
    <w:rsid w:val="004B4EEF"/>
    <w:rsid w:val="004B53C9"/>
    <w:rsid w:val="004B58CA"/>
    <w:rsid w:val="004B5FA0"/>
    <w:rsid w:val="004C0503"/>
    <w:rsid w:val="004C176F"/>
    <w:rsid w:val="004C2E5A"/>
    <w:rsid w:val="004C7E32"/>
    <w:rsid w:val="004D03F1"/>
    <w:rsid w:val="004D055F"/>
    <w:rsid w:val="004D5834"/>
    <w:rsid w:val="004D6B8A"/>
    <w:rsid w:val="004D7A5F"/>
    <w:rsid w:val="004E0D1A"/>
    <w:rsid w:val="004E1B17"/>
    <w:rsid w:val="004E3698"/>
    <w:rsid w:val="004E530C"/>
    <w:rsid w:val="004E53E4"/>
    <w:rsid w:val="004E5816"/>
    <w:rsid w:val="004E705C"/>
    <w:rsid w:val="004E76D3"/>
    <w:rsid w:val="004E7810"/>
    <w:rsid w:val="004E7E28"/>
    <w:rsid w:val="004F07D7"/>
    <w:rsid w:val="004F123F"/>
    <w:rsid w:val="004F3A92"/>
    <w:rsid w:val="004F5667"/>
    <w:rsid w:val="004F6635"/>
    <w:rsid w:val="004F6FE5"/>
    <w:rsid w:val="005005ED"/>
    <w:rsid w:val="0050081A"/>
    <w:rsid w:val="005022CC"/>
    <w:rsid w:val="00506285"/>
    <w:rsid w:val="00510A6C"/>
    <w:rsid w:val="00510FC3"/>
    <w:rsid w:val="00512089"/>
    <w:rsid w:val="00513E2B"/>
    <w:rsid w:val="00515B42"/>
    <w:rsid w:val="00517A7B"/>
    <w:rsid w:val="0052052A"/>
    <w:rsid w:val="005205F2"/>
    <w:rsid w:val="0052060D"/>
    <w:rsid w:val="00520966"/>
    <w:rsid w:val="0052190D"/>
    <w:rsid w:val="00522A59"/>
    <w:rsid w:val="00525E66"/>
    <w:rsid w:val="00526323"/>
    <w:rsid w:val="00526425"/>
    <w:rsid w:val="00526EB9"/>
    <w:rsid w:val="0052776D"/>
    <w:rsid w:val="00527DCA"/>
    <w:rsid w:val="00530B0A"/>
    <w:rsid w:val="005318A1"/>
    <w:rsid w:val="00531E40"/>
    <w:rsid w:val="00533CFF"/>
    <w:rsid w:val="00533E3B"/>
    <w:rsid w:val="00534CB3"/>
    <w:rsid w:val="00534D66"/>
    <w:rsid w:val="00534E76"/>
    <w:rsid w:val="005358EE"/>
    <w:rsid w:val="0053691E"/>
    <w:rsid w:val="00537A75"/>
    <w:rsid w:val="00537E8D"/>
    <w:rsid w:val="0054078F"/>
    <w:rsid w:val="00542587"/>
    <w:rsid w:val="00543181"/>
    <w:rsid w:val="0054348C"/>
    <w:rsid w:val="005436D2"/>
    <w:rsid w:val="00543E43"/>
    <w:rsid w:val="005448B8"/>
    <w:rsid w:val="00545DB7"/>
    <w:rsid w:val="00546017"/>
    <w:rsid w:val="00547177"/>
    <w:rsid w:val="00551773"/>
    <w:rsid w:val="00551C32"/>
    <w:rsid w:val="00552995"/>
    <w:rsid w:val="00553BA5"/>
    <w:rsid w:val="005542EA"/>
    <w:rsid w:val="005546C7"/>
    <w:rsid w:val="0055498C"/>
    <w:rsid w:val="005549B7"/>
    <w:rsid w:val="00555AF9"/>
    <w:rsid w:val="005574EB"/>
    <w:rsid w:val="00557AF5"/>
    <w:rsid w:val="00560860"/>
    <w:rsid w:val="0056092D"/>
    <w:rsid w:val="00561053"/>
    <w:rsid w:val="005622E8"/>
    <w:rsid w:val="00562FA0"/>
    <w:rsid w:val="00563C82"/>
    <w:rsid w:val="00563D1E"/>
    <w:rsid w:val="00564865"/>
    <w:rsid w:val="0056488B"/>
    <w:rsid w:val="00567B3F"/>
    <w:rsid w:val="005712A1"/>
    <w:rsid w:val="005732B6"/>
    <w:rsid w:val="00575183"/>
    <w:rsid w:val="0057566D"/>
    <w:rsid w:val="00575C63"/>
    <w:rsid w:val="00576E1C"/>
    <w:rsid w:val="0057757B"/>
    <w:rsid w:val="00577684"/>
    <w:rsid w:val="00580F15"/>
    <w:rsid w:val="00581A3C"/>
    <w:rsid w:val="005821FA"/>
    <w:rsid w:val="00584142"/>
    <w:rsid w:val="00584B9B"/>
    <w:rsid w:val="005855A1"/>
    <w:rsid w:val="0058600E"/>
    <w:rsid w:val="00591DE6"/>
    <w:rsid w:val="0059203A"/>
    <w:rsid w:val="0059270C"/>
    <w:rsid w:val="00593BD8"/>
    <w:rsid w:val="0059468E"/>
    <w:rsid w:val="005962CA"/>
    <w:rsid w:val="00596483"/>
    <w:rsid w:val="005967A8"/>
    <w:rsid w:val="0059740F"/>
    <w:rsid w:val="00597947"/>
    <w:rsid w:val="00597DF0"/>
    <w:rsid w:val="00597F63"/>
    <w:rsid w:val="005A18BD"/>
    <w:rsid w:val="005A39C2"/>
    <w:rsid w:val="005A4E3B"/>
    <w:rsid w:val="005A4EC8"/>
    <w:rsid w:val="005A7BCF"/>
    <w:rsid w:val="005A7EDE"/>
    <w:rsid w:val="005B1206"/>
    <w:rsid w:val="005B28DF"/>
    <w:rsid w:val="005B35AE"/>
    <w:rsid w:val="005B5E22"/>
    <w:rsid w:val="005B70D6"/>
    <w:rsid w:val="005C02B0"/>
    <w:rsid w:val="005C2433"/>
    <w:rsid w:val="005C2E16"/>
    <w:rsid w:val="005C3B28"/>
    <w:rsid w:val="005C4436"/>
    <w:rsid w:val="005C4CFE"/>
    <w:rsid w:val="005C571D"/>
    <w:rsid w:val="005C5C0C"/>
    <w:rsid w:val="005C64A7"/>
    <w:rsid w:val="005C6AF2"/>
    <w:rsid w:val="005D2066"/>
    <w:rsid w:val="005D37F7"/>
    <w:rsid w:val="005D566B"/>
    <w:rsid w:val="005D6865"/>
    <w:rsid w:val="005D7C29"/>
    <w:rsid w:val="005E0B0F"/>
    <w:rsid w:val="005E4577"/>
    <w:rsid w:val="005E5DEE"/>
    <w:rsid w:val="005E782D"/>
    <w:rsid w:val="005E791A"/>
    <w:rsid w:val="005F0395"/>
    <w:rsid w:val="005F0532"/>
    <w:rsid w:val="005F0C32"/>
    <w:rsid w:val="005F0E67"/>
    <w:rsid w:val="005F155F"/>
    <w:rsid w:val="005F1AC8"/>
    <w:rsid w:val="005F1E75"/>
    <w:rsid w:val="005F2729"/>
    <w:rsid w:val="005F3316"/>
    <w:rsid w:val="005F3B0D"/>
    <w:rsid w:val="005F42E7"/>
    <w:rsid w:val="005F5099"/>
    <w:rsid w:val="005F7630"/>
    <w:rsid w:val="0060169F"/>
    <w:rsid w:val="00602495"/>
    <w:rsid w:val="006038B4"/>
    <w:rsid w:val="00603AA5"/>
    <w:rsid w:val="00603BCE"/>
    <w:rsid w:val="00605182"/>
    <w:rsid w:val="0060541E"/>
    <w:rsid w:val="00607B93"/>
    <w:rsid w:val="00610FAA"/>
    <w:rsid w:val="006114F9"/>
    <w:rsid w:val="00612002"/>
    <w:rsid w:val="00612A90"/>
    <w:rsid w:val="006138E6"/>
    <w:rsid w:val="00613D79"/>
    <w:rsid w:val="006141A2"/>
    <w:rsid w:val="00617071"/>
    <w:rsid w:val="00617267"/>
    <w:rsid w:val="00617C07"/>
    <w:rsid w:val="00620138"/>
    <w:rsid w:val="00620965"/>
    <w:rsid w:val="006215AD"/>
    <w:rsid w:val="00621B1A"/>
    <w:rsid w:val="00621C60"/>
    <w:rsid w:val="0062355F"/>
    <w:rsid w:val="006238E5"/>
    <w:rsid w:val="00623965"/>
    <w:rsid w:val="00624722"/>
    <w:rsid w:val="00624A8B"/>
    <w:rsid w:val="006269ED"/>
    <w:rsid w:val="00627ABF"/>
    <w:rsid w:val="00630585"/>
    <w:rsid w:val="00631031"/>
    <w:rsid w:val="00631EE2"/>
    <w:rsid w:val="0063244D"/>
    <w:rsid w:val="00632CA2"/>
    <w:rsid w:val="00632FCA"/>
    <w:rsid w:val="006336F8"/>
    <w:rsid w:val="00633C3A"/>
    <w:rsid w:val="00634403"/>
    <w:rsid w:val="00634429"/>
    <w:rsid w:val="00634A90"/>
    <w:rsid w:val="00636136"/>
    <w:rsid w:val="00636C88"/>
    <w:rsid w:val="00640EAC"/>
    <w:rsid w:val="00641220"/>
    <w:rsid w:val="00642158"/>
    <w:rsid w:val="00642B11"/>
    <w:rsid w:val="00642DF9"/>
    <w:rsid w:val="00643D86"/>
    <w:rsid w:val="00644CF8"/>
    <w:rsid w:val="006460E3"/>
    <w:rsid w:val="006468C3"/>
    <w:rsid w:val="00646A15"/>
    <w:rsid w:val="006475D4"/>
    <w:rsid w:val="006505F8"/>
    <w:rsid w:val="00650B0A"/>
    <w:rsid w:val="00650EEC"/>
    <w:rsid w:val="006513DA"/>
    <w:rsid w:val="0065248A"/>
    <w:rsid w:val="00652713"/>
    <w:rsid w:val="0065456C"/>
    <w:rsid w:val="006554D2"/>
    <w:rsid w:val="00655FF9"/>
    <w:rsid w:val="00657E0F"/>
    <w:rsid w:val="00661FF0"/>
    <w:rsid w:val="006628F0"/>
    <w:rsid w:val="00663A22"/>
    <w:rsid w:val="00663B6D"/>
    <w:rsid w:val="00664661"/>
    <w:rsid w:val="006658D2"/>
    <w:rsid w:val="00666930"/>
    <w:rsid w:val="00667EC9"/>
    <w:rsid w:val="006718D7"/>
    <w:rsid w:val="006721A6"/>
    <w:rsid w:val="00673866"/>
    <w:rsid w:val="00673A45"/>
    <w:rsid w:val="00674504"/>
    <w:rsid w:val="00674706"/>
    <w:rsid w:val="00674D11"/>
    <w:rsid w:val="006755A1"/>
    <w:rsid w:val="00675E3D"/>
    <w:rsid w:val="00676788"/>
    <w:rsid w:val="00680539"/>
    <w:rsid w:val="00680C55"/>
    <w:rsid w:val="00681471"/>
    <w:rsid w:val="00681F5D"/>
    <w:rsid w:val="0068330D"/>
    <w:rsid w:val="006840FE"/>
    <w:rsid w:val="006857D6"/>
    <w:rsid w:val="00686128"/>
    <w:rsid w:val="00686D3A"/>
    <w:rsid w:val="006872C9"/>
    <w:rsid w:val="00687C11"/>
    <w:rsid w:val="0069367F"/>
    <w:rsid w:val="00694351"/>
    <w:rsid w:val="00695826"/>
    <w:rsid w:val="006972D1"/>
    <w:rsid w:val="006973AE"/>
    <w:rsid w:val="006A1776"/>
    <w:rsid w:val="006A1CED"/>
    <w:rsid w:val="006A2E07"/>
    <w:rsid w:val="006A3EBE"/>
    <w:rsid w:val="006A4191"/>
    <w:rsid w:val="006A5603"/>
    <w:rsid w:val="006A5A18"/>
    <w:rsid w:val="006A5DFE"/>
    <w:rsid w:val="006A6132"/>
    <w:rsid w:val="006A6340"/>
    <w:rsid w:val="006A679D"/>
    <w:rsid w:val="006B023D"/>
    <w:rsid w:val="006B4044"/>
    <w:rsid w:val="006B5EAA"/>
    <w:rsid w:val="006B75BD"/>
    <w:rsid w:val="006B77EC"/>
    <w:rsid w:val="006B7AB7"/>
    <w:rsid w:val="006B7FC2"/>
    <w:rsid w:val="006C1315"/>
    <w:rsid w:val="006C19A4"/>
    <w:rsid w:val="006C2706"/>
    <w:rsid w:val="006C3D72"/>
    <w:rsid w:val="006C4430"/>
    <w:rsid w:val="006C457A"/>
    <w:rsid w:val="006C5AA4"/>
    <w:rsid w:val="006C5CC0"/>
    <w:rsid w:val="006C669C"/>
    <w:rsid w:val="006C6CDB"/>
    <w:rsid w:val="006D0F1C"/>
    <w:rsid w:val="006D14F7"/>
    <w:rsid w:val="006D1706"/>
    <w:rsid w:val="006D17C3"/>
    <w:rsid w:val="006D1E97"/>
    <w:rsid w:val="006D20ED"/>
    <w:rsid w:val="006D2B53"/>
    <w:rsid w:val="006D2D2A"/>
    <w:rsid w:val="006D3840"/>
    <w:rsid w:val="006D6579"/>
    <w:rsid w:val="006D6E28"/>
    <w:rsid w:val="006D6EC4"/>
    <w:rsid w:val="006E0A67"/>
    <w:rsid w:val="006E128F"/>
    <w:rsid w:val="006E18E8"/>
    <w:rsid w:val="006E1FF9"/>
    <w:rsid w:val="006E2B49"/>
    <w:rsid w:val="006E2CD0"/>
    <w:rsid w:val="006E304A"/>
    <w:rsid w:val="006E3BD8"/>
    <w:rsid w:val="006E48F5"/>
    <w:rsid w:val="006E4E2F"/>
    <w:rsid w:val="006E5554"/>
    <w:rsid w:val="006E596C"/>
    <w:rsid w:val="006E5C53"/>
    <w:rsid w:val="006E666E"/>
    <w:rsid w:val="006F19AB"/>
    <w:rsid w:val="006F2160"/>
    <w:rsid w:val="006F2E0E"/>
    <w:rsid w:val="006F352B"/>
    <w:rsid w:val="006F390C"/>
    <w:rsid w:val="006F3EF0"/>
    <w:rsid w:val="006F5FF1"/>
    <w:rsid w:val="006F6E41"/>
    <w:rsid w:val="006F6F5A"/>
    <w:rsid w:val="007046C9"/>
    <w:rsid w:val="00704C1E"/>
    <w:rsid w:val="007062F7"/>
    <w:rsid w:val="007069E5"/>
    <w:rsid w:val="00706F6B"/>
    <w:rsid w:val="00710790"/>
    <w:rsid w:val="007120C4"/>
    <w:rsid w:val="00712C16"/>
    <w:rsid w:val="00713277"/>
    <w:rsid w:val="007138CE"/>
    <w:rsid w:val="00714D1B"/>
    <w:rsid w:val="00715E46"/>
    <w:rsid w:val="00716CFF"/>
    <w:rsid w:val="00716D0E"/>
    <w:rsid w:val="00717CB5"/>
    <w:rsid w:val="00720FFA"/>
    <w:rsid w:val="0072104D"/>
    <w:rsid w:val="00721258"/>
    <w:rsid w:val="007253A2"/>
    <w:rsid w:val="007254FF"/>
    <w:rsid w:val="007257C9"/>
    <w:rsid w:val="00726B6F"/>
    <w:rsid w:val="0073094E"/>
    <w:rsid w:val="007334B1"/>
    <w:rsid w:val="007351E5"/>
    <w:rsid w:val="00737857"/>
    <w:rsid w:val="00737C5F"/>
    <w:rsid w:val="00740256"/>
    <w:rsid w:val="007416B9"/>
    <w:rsid w:val="0074240C"/>
    <w:rsid w:val="0074252E"/>
    <w:rsid w:val="00744337"/>
    <w:rsid w:val="00744744"/>
    <w:rsid w:val="0074589C"/>
    <w:rsid w:val="00755B3E"/>
    <w:rsid w:val="00755EE1"/>
    <w:rsid w:val="007564F6"/>
    <w:rsid w:val="00757909"/>
    <w:rsid w:val="007602B5"/>
    <w:rsid w:val="007603BC"/>
    <w:rsid w:val="00761174"/>
    <w:rsid w:val="0076186F"/>
    <w:rsid w:val="00761986"/>
    <w:rsid w:val="00761A4D"/>
    <w:rsid w:val="00761D19"/>
    <w:rsid w:val="0076212B"/>
    <w:rsid w:val="00762892"/>
    <w:rsid w:val="00762932"/>
    <w:rsid w:val="00762BF3"/>
    <w:rsid w:val="00762E5B"/>
    <w:rsid w:val="0076402F"/>
    <w:rsid w:val="00764D7A"/>
    <w:rsid w:val="007652CA"/>
    <w:rsid w:val="007653D8"/>
    <w:rsid w:val="0076671B"/>
    <w:rsid w:val="007677DF"/>
    <w:rsid w:val="00767964"/>
    <w:rsid w:val="00767B7B"/>
    <w:rsid w:val="007700CE"/>
    <w:rsid w:val="00770833"/>
    <w:rsid w:val="007713B9"/>
    <w:rsid w:val="00772C13"/>
    <w:rsid w:val="00772F67"/>
    <w:rsid w:val="00774ED5"/>
    <w:rsid w:val="0077550F"/>
    <w:rsid w:val="00775D09"/>
    <w:rsid w:val="00776797"/>
    <w:rsid w:val="007827BB"/>
    <w:rsid w:val="00782B39"/>
    <w:rsid w:val="00782CE4"/>
    <w:rsid w:val="00783DDE"/>
    <w:rsid w:val="00785C22"/>
    <w:rsid w:val="007860BF"/>
    <w:rsid w:val="00786920"/>
    <w:rsid w:val="0078758E"/>
    <w:rsid w:val="007902D5"/>
    <w:rsid w:val="007904EE"/>
    <w:rsid w:val="00790683"/>
    <w:rsid w:val="00791733"/>
    <w:rsid w:val="00791842"/>
    <w:rsid w:val="00791AE8"/>
    <w:rsid w:val="00791C9D"/>
    <w:rsid w:val="007946B0"/>
    <w:rsid w:val="00795427"/>
    <w:rsid w:val="00795883"/>
    <w:rsid w:val="00795BBC"/>
    <w:rsid w:val="00796226"/>
    <w:rsid w:val="0079649E"/>
    <w:rsid w:val="00796745"/>
    <w:rsid w:val="007971B8"/>
    <w:rsid w:val="0079736C"/>
    <w:rsid w:val="00797C05"/>
    <w:rsid w:val="00797DAF"/>
    <w:rsid w:val="007A0F9C"/>
    <w:rsid w:val="007A183F"/>
    <w:rsid w:val="007A299C"/>
    <w:rsid w:val="007A2CFF"/>
    <w:rsid w:val="007A5DF7"/>
    <w:rsid w:val="007A682E"/>
    <w:rsid w:val="007A6874"/>
    <w:rsid w:val="007A736B"/>
    <w:rsid w:val="007A745E"/>
    <w:rsid w:val="007B07E1"/>
    <w:rsid w:val="007B07FF"/>
    <w:rsid w:val="007B1599"/>
    <w:rsid w:val="007B2F54"/>
    <w:rsid w:val="007B4203"/>
    <w:rsid w:val="007B51F3"/>
    <w:rsid w:val="007B5BC9"/>
    <w:rsid w:val="007B5F28"/>
    <w:rsid w:val="007B7B39"/>
    <w:rsid w:val="007C0449"/>
    <w:rsid w:val="007C04E2"/>
    <w:rsid w:val="007C0556"/>
    <w:rsid w:val="007C46D8"/>
    <w:rsid w:val="007C5AC6"/>
    <w:rsid w:val="007C6E0C"/>
    <w:rsid w:val="007D021F"/>
    <w:rsid w:val="007D05C2"/>
    <w:rsid w:val="007D2BCA"/>
    <w:rsid w:val="007D2CCE"/>
    <w:rsid w:val="007D30A5"/>
    <w:rsid w:val="007D33E3"/>
    <w:rsid w:val="007D692B"/>
    <w:rsid w:val="007D6F9C"/>
    <w:rsid w:val="007E07D4"/>
    <w:rsid w:val="007E0996"/>
    <w:rsid w:val="007E0FBD"/>
    <w:rsid w:val="007E1B27"/>
    <w:rsid w:val="007E30C3"/>
    <w:rsid w:val="007E3583"/>
    <w:rsid w:val="007E66E1"/>
    <w:rsid w:val="007E6BF5"/>
    <w:rsid w:val="007E6E00"/>
    <w:rsid w:val="007E74B8"/>
    <w:rsid w:val="007E74CD"/>
    <w:rsid w:val="007F0135"/>
    <w:rsid w:val="007F156E"/>
    <w:rsid w:val="007F1A6B"/>
    <w:rsid w:val="007F1A74"/>
    <w:rsid w:val="007F1AA1"/>
    <w:rsid w:val="007F2343"/>
    <w:rsid w:val="007F23EF"/>
    <w:rsid w:val="007F3720"/>
    <w:rsid w:val="007F3C1A"/>
    <w:rsid w:val="007F3D3C"/>
    <w:rsid w:val="007F3EBA"/>
    <w:rsid w:val="007F4C12"/>
    <w:rsid w:val="007F549D"/>
    <w:rsid w:val="007F5ECB"/>
    <w:rsid w:val="007F63A1"/>
    <w:rsid w:val="007F6A7B"/>
    <w:rsid w:val="007F717E"/>
    <w:rsid w:val="00802446"/>
    <w:rsid w:val="00803399"/>
    <w:rsid w:val="00803F26"/>
    <w:rsid w:val="0080491C"/>
    <w:rsid w:val="008072F0"/>
    <w:rsid w:val="0080737E"/>
    <w:rsid w:val="00810652"/>
    <w:rsid w:val="00811267"/>
    <w:rsid w:val="008123A3"/>
    <w:rsid w:val="0081318E"/>
    <w:rsid w:val="0081320C"/>
    <w:rsid w:val="00813854"/>
    <w:rsid w:val="00814EA0"/>
    <w:rsid w:val="008208FF"/>
    <w:rsid w:val="008242F4"/>
    <w:rsid w:val="00824674"/>
    <w:rsid w:val="00825C01"/>
    <w:rsid w:val="008264A2"/>
    <w:rsid w:val="00826912"/>
    <w:rsid w:val="0082755F"/>
    <w:rsid w:val="00827689"/>
    <w:rsid w:val="008319F0"/>
    <w:rsid w:val="00834A20"/>
    <w:rsid w:val="0083715C"/>
    <w:rsid w:val="00837727"/>
    <w:rsid w:val="00842153"/>
    <w:rsid w:val="00842A49"/>
    <w:rsid w:val="00842F48"/>
    <w:rsid w:val="00843245"/>
    <w:rsid w:val="008462D1"/>
    <w:rsid w:val="00846726"/>
    <w:rsid w:val="008514E9"/>
    <w:rsid w:val="0085184E"/>
    <w:rsid w:val="008520BD"/>
    <w:rsid w:val="0085298C"/>
    <w:rsid w:val="00852EE7"/>
    <w:rsid w:val="00853042"/>
    <w:rsid w:val="008530AA"/>
    <w:rsid w:val="008545AC"/>
    <w:rsid w:val="00854D35"/>
    <w:rsid w:val="00854F79"/>
    <w:rsid w:val="008571E4"/>
    <w:rsid w:val="008578C9"/>
    <w:rsid w:val="008617BD"/>
    <w:rsid w:val="00862850"/>
    <w:rsid w:val="00862CAC"/>
    <w:rsid w:val="00862D87"/>
    <w:rsid w:val="00864CDF"/>
    <w:rsid w:val="00865E53"/>
    <w:rsid w:val="0086680A"/>
    <w:rsid w:val="00867022"/>
    <w:rsid w:val="008671B0"/>
    <w:rsid w:val="00870AF0"/>
    <w:rsid w:val="00870E3F"/>
    <w:rsid w:val="008712D5"/>
    <w:rsid w:val="00872257"/>
    <w:rsid w:val="00873519"/>
    <w:rsid w:val="00873C47"/>
    <w:rsid w:val="00877A28"/>
    <w:rsid w:val="00877B65"/>
    <w:rsid w:val="00877DA4"/>
    <w:rsid w:val="008804E2"/>
    <w:rsid w:val="00880D6E"/>
    <w:rsid w:val="00883276"/>
    <w:rsid w:val="00883558"/>
    <w:rsid w:val="00884611"/>
    <w:rsid w:val="0088502E"/>
    <w:rsid w:val="008851CF"/>
    <w:rsid w:val="008863F7"/>
    <w:rsid w:val="008868C6"/>
    <w:rsid w:val="008903FB"/>
    <w:rsid w:val="0089128B"/>
    <w:rsid w:val="0089216A"/>
    <w:rsid w:val="008926C8"/>
    <w:rsid w:val="0089362C"/>
    <w:rsid w:val="00893CDD"/>
    <w:rsid w:val="00896BC7"/>
    <w:rsid w:val="00897F4E"/>
    <w:rsid w:val="00897FC0"/>
    <w:rsid w:val="008A107E"/>
    <w:rsid w:val="008A2BC4"/>
    <w:rsid w:val="008A4581"/>
    <w:rsid w:val="008A5219"/>
    <w:rsid w:val="008A7615"/>
    <w:rsid w:val="008A7B09"/>
    <w:rsid w:val="008B03DF"/>
    <w:rsid w:val="008B0E21"/>
    <w:rsid w:val="008B1B7D"/>
    <w:rsid w:val="008B2D92"/>
    <w:rsid w:val="008B3570"/>
    <w:rsid w:val="008B77B8"/>
    <w:rsid w:val="008C056F"/>
    <w:rsid w:val="008C0A76"/>
    <w:rsid w:val="008C0B34"/>
    <w:rsid w:val="008C2B4D"/>
    <w:rsid w:val="008C3140"/>
    <w:rsid w:val="008C3796"/>
    <w:rsid w:val="008C37F8"/>
    <w:rsid w:val="008C4229"/>
    <w:rsid w:val="008C47D2"/>
    <w:rsid w:val="008C5846"/>
    <w:rsid w:val="008C7308"/>
    <w:rsid w:val="008C7724"/>
    <w:rsid w:val="008D05F3"/>
    <w:rsid w:val="008D09CD"/>
    <w:rsid w:val="008D1965"/>
    <w:rsid w:val="008D25EC"/>
    <w:rsid w:val="008D32DF"/>
    <w:rsid w:val="008D33D2"/>
    <w:rsid w:val="008E0D07"/>
    <w:rsid w:val="008E4EE0"/>
    <w:rsid w:val="008E635A"/>
    <w:rsid w:val="008E77FD"/>
    <w:rsid w:val="008E7B79"/>
    <w:rsid w:val="008F20F7"/>
    <w:rsid w:val="008F23B7"/>
    <w:rsid w:val="008F2850"/>
    <w:rsid w:val="008F315F"/>
    <w:rsid w:val="008F3EAA"/>
    <w:rsid w:val="008F41E7"/>
    <w:rsid w:val="008F60FF"/>
    <w:rsid w:val="008F6EA1"/>
    <w:rsid w:val="008F743E"/>
    <w:rsid w:val="008F786D"/>
    <w:rsid w:val="008F7AF0"/>
    <w:rsid w:val="009004BA"/>
    <w:rsid w:val="00900CFC"/>
    <w:rsid w:val="00900E56"/>
    <w:rsid w:val="009016A6"/>
    <w:rsid w:val="00901AD5"/>
    <w:rsid w:val="00903D67"/>
    <w:rsid w:val="00906A80"/>
    <w:rsid w:val="00906ED9"/>
    <w:rsid w:val="00910910"/>
    <w:rsid w:val="00912FE9"/>
    <w:rsid w:val="00913947"/>
    <w:rsid w:val="00915BF2"/>
    <w:rsid w:val="0091601D"/>
    <w:rsid w:val="00916846"/>
    <w:rsid w:val="00916FB2"/>
    <w:rsid w:val="00917E90"/>
    <w:rsid w:val="009217CC"/>
    <w:rsid w:val="00922B32"/>
    <w:rsid w:val="00925AF9"/>
    <w:rsid w:val="00926313"/>
    <w:rsid w:val="009269ED"/>
    <w:rsid w:val="00927D8A"/>
    <w:rsid w:val="00931565"/>
    <w:rsid w:val="0093240F"/>
    <w:rsid w:val="00932872"/>
    <w:rsid w:val="00932D02"/>
    <w:rsid w:val="009337BD"/>
    <w:rsid w:val="00933FA5"/>
    <w:rsid w:val="0093527A"/>
    <w:rsid w:val="00935808"/>
    <w:rsid w:val="009432A8"/>
    <w:rsid w:val="009451F4"/>
    <w:rsid w:val="00945B5B"/>
    <w:rsid w:val="0094691E"/>
    <w:rsid w:val="0095001C"/>
    <w:rsid w:val="00950A8F"/>
    <w:rsid w:val="009511D4"/>
    <w:rsid w:val="0095163A"/>
    <w:rsid w:val="00951C31"/>
    <w:rsid w:val="00952216"/>
    <w:rsid w:val="0095303B"/>
    <w:rsid w:val="009536DA"/>
    <w:rsid w:val="00957490"/>
    <w:rsid w:val="00957EFE"/>
    <w:rsid w:val="00960CCB"/>
    <w:rsid w:val="00961549"/>
    <w:rsid w:val="00962A4D"/>
    <w:rsid w:val="00962B8B"/>
    <w:rsid w:val="00963946"/>
    <w:rsid w:val="00964E27"/>
    <w:rsid w:val="0096515D"/>
    <w:rsid w:val="00966028"/>
    <w:rsid w:val="00966A8F"/>
    <w:rsid w:val="00967BFC"/>
    <w:rsid w:val="00970748"/>
    <w:rsid w:val="00971203"/>
    <w:rsid w:val="009726CE"/>
    <w:rsid w:val="009728C9"/>
    <w:rsid w:val="00973DE9"/>
    <w:rsid w:val="009747DB"/>
    <w:rsid w:val="00975DC9"/>
    <w:rsid w:val="00980C09"/>
    <w:rsid w:val="009811A2"/>
    <w:rsid w:val="009815BC"/>
    <w:rsid w:val="00982AD5"/>
    <w:rsid w:val="00983C45"/>
    <w:rsid w:val="00984D48"/>
    <w:rsid w:val="0098566E"/>
    <w:rsid w:val="009861E2"/>
    <w:rsid w:val="009874B8"/>
    <w:rsid w:val="00990D7D"/>
    <w:rsid w:val="00991E52"/>
    <w:rsid w:val="0099286F"/>
    <w:rsid w:val="00993943"/>
    <w:rsid w:val="00994B0C"/>
    <w:rsid w:val="00996921"/>
    <w:rsid w:val="00997872"/>
    <w:rsid w:val="00997B09"/>
    <w:rsid w:val="009A0196"/>
    <w:rsid w:val="009A0DC7"/>
    <w:rsid w:val="009A1E61"/>
    <w:rsid w:val="009A280D"/>
    <w:rsid w:val="009A3477"/>
    <w:rsid w:val="009A3DC0"/>
    <w:rsid w:val="009A400C"/>
    <w:rsid w:val="009A6B49"/>
    <w:rsid w:val="009A76D2"/>
    <w:rsid w:val="009B0AB4"/>
    <w:rsid w:val="009B122B"/>
    <w:rsid w:val="009B39BE"/>
    <w:rsid w:val="009B4582"/>
    <w:rsid w:val="009B5C41"/>
    <w:rsid w:val="009C36FC"/>
    <w:rsid w:val="009C41FE"/>
    <w:rsid w:val="009C518A"/>
    <w:rsid w:val="009C538A"/>
    <w:rsid w:val="009C731D"/>
    <w:rsid w:val="009C7F01"/>
    <w:rsid w:val="009D0927"/>
    <w:rsid w:val="009D0A51"/>
    <w:rsid w:val="009D11BD"/>
    <w:rsid w:val="009D3897"/>
    <w:rsid w:val="009D3B8E"/>
    <w:rsid w:val="009D544F"/>
    <w:rsid w:val="009D5B96"/>
    <w:rsid w:val="009D65DD"/>
    <w:rsid w:val="009D7152"/>
    <w:rsid w:val="009E05E1"/>
    <w:rsid w:val="009E0982"/>
    <w:rsid w:val="009E4C05"/>
    <w:rsid w:val="009E4D3D"/>
    <w:rsid w:val="009E644C"/>
    <w:rsid w:val="009E7632"/>
    <w:rsid w:val="009E7675"/>
    <w:rsid w:val="009F0CB1"/>
    <w:rsid w:val="009F0E68"/>
    <w:rsid w:val="009F214C"/>
    <w:rsid w:val="009F2B2B"/>
    <w:rsid w:val="009F31E8"/>
    <w:rsid w:val="009F4A8B"/>
    <w:rsid w:val="009F5123"/>
    <w:rsid w:val="009F72F2"/>
    <w:rsid w:val="009F7791"/>
    <w:rsid w:val="00A0031E"/>
    <w:rsid w:val="00A007C6"/>
    <w:rsid w:val="00A01D4B"/>
    <w:rsid w:val="00A037AF"/>
    <w:rsid w:val="00A05367"/>
    <w:rsid w:val="00A054C3"/>
    <w:rsid w:val="00A057A4"/>
    <w:rsid w:val="00A06D9C"/>
    <w:rsid w:val="00A1040E"/>
    <w:rsid w:val="00A10A18"/>
    <w:rsid w:val="00A10CE0"/>
    <w:rsid w:val="00A10F76"/>
    <w:rsid w:val="00A11712"/>
    <w:rsid w:val="00A120E9"/>
    <w:rsid w:val="00A13A47"/>
    <w:rsid w:val="00A14692"/>
    <w:rsid w:val="00A15C5A"/>
    <w:rsid w:val="00A1765B"/>
    <w:rsid w:val="00A17CE4"/>
    <w:rsid w:val="00A2005D"/>
    <w:rsid w:val="00A20511"/>
    <w:rsid w:val="00A20D1A"/>
    <w:rsid w:val="00A20FEB"/>
    <w:rsid w:val="00A21956"/>
    <w:rsid w:val="00A26F32"/>
    <w:rsid w:val="00A27697"/>
    <w:rsid w:val="00A30A1B"/>
    <w:rsid w:val="00A32416"/>
    <w:rsid w:val="00A331EE"/>
    <w:rsid w:val="00A3443C"/>
    <w:rsid w:val="00A349C7"/>
    <w:rsid w:val="00A3717C"/>
    <w:rsid w:val="00A37E6C"/>
    <w:rsid w:val="00A417ED"/>
    <w:rsid w:val="00A4269A"/>
    <w:rsid w:val="00A42D89"/>
    <w:rsid w:val="00A44295"/>
    <w:rsid w:val="00A44733"/>
    <w:rsid w:val="00A4593C"/>
    <w:rsid w:val="00A505BD"/>
    <w:rsid w:val="00A51FCB"/>
    <w:rsid w:val="00A53380"/>
    <w:rsid w:val="00A54ABB"/>
    <w:rsid w:val="00A56902"/>
    <w:rsid w:val="00A569FF"/>
    <w:rsid w:val="00A570A2"/>
    <w:rsid w:val="00A61092"/>
    <w:rsid w:val="00A61D2F"/>
    <w:rsid w:val="00A6282D"/>
    <w:rsid w:val="00A62A70"/>
    <w:rsid w:val="00A62ED5"/>
    <w:rsid w:val="00A64B59"/>
    <w:rsid w:val="00A664CF"/>
    <w:rsid w:val="00A666CA"/>
    <w:rsid w:val="00A67691"/>
    <w:rsid w:val="00A67EC5"/>
    <w:rsid w:val="00A728E1"/>
    <w:rsid w:val="00A73489"/>
    <w:rsid w:val="00A74233"/>
    <w:rsid w:val="00A74BAB"/>
    <w:rsid w:val="00A75F2B"/>
    <w:rsid w:val="00A76B0F"/>
    <w:rsid w:val="00A81EAA"/>
    <w:rsid w:val="00A84C4F"/>
    <w:rsid w:val="00A864CE"/>
    <w:rsid w:val="00A86AC1"/>
    <w:rsid w:val="00A86CDE"/>
    <w:rsid w:val="00A87DBF"/>
    <w:rsid w:val="00A90C5A"/>
    <w:rsid w:val="00A91AF2"/>
    <w:rsid w:val="00A91EF6"/>
    <w:rsid w:val="00A930AD"/>
    <w:rsid w:val="00A94167"/>
    <w:rsid w:val="00A965B6"/>
    <w:rsid w:val="00AA01B4"/>
    <w:rsid w:val="00AA0927"/>
    <w:rsid w:val="00AA0F37"/>
    <w:rsid w:val="00AA158F"/>
    <w:rsid w:val="00AA22BC"/>
    <w:rsid w:val="00AA2AFA"/>
    <w:rsid w:val="00AA317A"/>
    <w:rsid w:val="00AA74B8"/>
    <w:rsid w:val="00AA7A1F"/>
    <w:rsid w:val="00AA7DE6"/>
    <w:rsid w:val="00AB0489"/>
    <w:rsid w:val="00AB0C9B"/>
    <w:rsid w:val="00AB117F"/>
    <w:rsid w:val="00AB1451"/>
    <w:rsid w:val="00AB16F0"/>
    <w:rsid w:val="00AB1A3D"/>
    <w:rsid w:val="00AB1EA5"/>
    <w:rsid w:val="00AB278A"/>
    <w:rsid w:val="00AB2B80"/>
    <w:rsid w:val="00AB3748"/>
    <w:rsid w:val="00AB3A33"/>
    <w:rsid w:val="00AB42A9"/>
    <w:rsid w:val="00AB50FB"/>
    <w:rsid w:val="00AB640D"/>
    <w:rsid w:val="00AB6989"/>
    <w:rsid w:val="00AB75B5"/>
    <w:rsid w:val="00AB75CF"/>
    <w:rsid w:val="00AC0023"/>
    <w:rsid w:val="00AC0ECD"/>
    <w:rsid w:val="00AC150D"/>
    <w:rsid w:val="00AC1EAB"/>
    <w:rsid w:val="00AC2671"/>
    <w:rsid w:val="00AC4366"/>
    <w:rsid w:val="00AC4B55"/>
    <w:rsid w:val="00AC4C93"/>
    <w:rsid w:val="00AC4D5F"/>
    <w:rsid w:val="00AC5158"/>
    <w:rsid w:val="00AC566D"/>
    <w:rsid w:val="00AC78CD"/>
    <w:rsid w:val="00AD031C"/>
    <w:rsid w:val="00AD0364"/>
    <w:rsid w:val="00AD1865"/>
    <w:rsid w:val="00AD1B55"/>
    <w:rsid w:val="00AD21DC"/>
    <w:rsid w:val="00AD2DD1"/>
    <w:rsid w:val="00AD380E"/>
    <w:rsid w:val="00AD3951"/>
    <w:rsid w:val="00AD3D1A"/>
    <w:rsid w:val="00AD4348"/>
    <w:rsid w:val="00AD450A"/>
    <w:rsid w:val="00AD4956"/>
    <w:rsid w:val="00AD6564"/>
    <w:rsid w:val="00AD7E7F"/>
    <w:rsid w:val="00AE0085"/>
    <w:rsid w:val="00AE0DE6"/>
    <w:rsid w:val="00AE1CAF"/>
    <w:rsid w:val="00AE2717"/>
    <w:rsid w:val="00AE46EC"/>
    <w:rsid w:val="00AE579E"/>
    <w:rsid w:val="00AE6438"/>
    <w:rsid w:val="00AE6902"/>
    <w:rsid w:val="00AE6B46"/>
    <w:rsid w:val="00AF1BAF"/>
    <w:rsid w:val="00AF23D5"/>
    <w:rsid w:val="00AF3859"/>
    <w:rsid w:val="00AF4E1C"/>
    <w:rsid w:val="00AF5EFE"/>
    <w:rsid w:val="00AF5FDB"/>
    <w:rsid w:val="00AF6B05"/>
    <w:rsid w:val="00AF6CB4"/>
    <w:rsid w:val="00B037AA"/>
    <w:rsid w:val="00B04D18"/>
    <w:rsid w:val="00B04D39"/>
    <w:rsid w:val="00B04F2B"/>
    <w:rsid w:val="00B04F6C"/>
    <w:rsid w:val="00B05198"/>
    <w:rsid w:val="00B06472"/>
    <w:rsid w:val="00B107AA"/>
    <w:rsid w:val="00B1202F"/>
    <w:rsid w:val="00B1305C"/>
    <w:rsid w:val="00B148BB"/>
    <w:rsid w:val="00B150DB"/>
    <w:rsid w:val="00B2036F"/>
    <w:rsid w:val="00B206A5"/>
    <w:rsid w:val="00B21311"/>
    <w:rsid w:val="00B223FA"/>
    <w:rsid w:val="00B23AF2"/>
    <w:rsid w:val="00B2416D"/>
    <w:rsid w:val="00B25F10"/>
    <w:rsid w:val="00B30F86"/>
    <w:rsid w:val="00B327B0"/>
    <w:rsid w:val="00B32DC8"/>
    <w:rsid w:val="00B33FF0"/>
    <w:rsid w:val="00B343E7"/>
    <w:rsid w:val="00B34E36"/>
    <w:rsid w:val="00B35076"/>
    <w:rsid w:val="00B361CB"/>
    <w:rsid w:val="00B36442"/>
    <w:rsid w:val="00B37A4D"/>
    <w:rsid w:val="00B42EC5"/>
    <w:rsid w:val="00B43A01"/>
    <w:rsid w:val="00B45CB1"/>
    <w:rsid w:val="00B46C1E"/>
    <w:rsid w:val="00B47DE6"/>
    <w:rsid w:val="00B50469"/>
    <w:rsid w:val="00B50A59"/>
    <w:rsid w:val="00B50B39"/>
    <w:rsid w:val="00B51832"/>
    <w:rsid w:val="00B518F8"/>
    <w:rsid w:val="00B52D1F"/>
    <w:rsid w:val="00B52FF3"/>
    <w:rsid w:val="00B537F7"/>
    <w:rsid w:val="00B53D53"/>
    <w:rsid w:val="00B54143"/>
    <w:rsid w:val="00B54338"/>
    <w:rsid w:val="00B54E8D"/>
    <w:rsid w:val="00B55CC6"/>
    <w:rsid w:val="00B562B7"/>
    <w:rsid w:val="00B5782B"/>
    <w:rsid w:val="00B60370"/>
    <w:rsid w:val="00B61E2A"/>
    <w:rsid w:val="00B62D8D"/>
    <w:rsid w:val="00B6438B"/>
    <w:rsid w:val="00B648A0"/>
    <w:rsid w:val="00B64F91"/>
    <w:rsid w:val="00B65956"/>
    <w:rsid w:val="00B65E0D"/>
    <w:rsid w:val="00B66400"/>
    <w:rsid w:val="00B669A3"/>
    <w:rsid w:val="00B66D2A"/>
    <w:rsid w:val="00B66D56"/>
    <w:rsid w:val="00B67CD1"/>
    <w:rsid w:val="00B7062E"/>
    <w:rsid w:val="00B71891"/>
    <w:rsid w:val="00B74874"/>
    <w:rsid w:val="00B76210"/>
    <w:rsid w:val="00B763BC"/>
    <w:rsid w:val="00B81D06"/>
    <w:rsid w:val="00B82B4B"/>
    <w:rsid w:val="00B82E4E"/>
    <w:rsid w:val="00B8320F"/>
    <w:rsid w:val="00B840EA"/>
    <w:rsid w:val="00B842D8"/>
    <w:rsid w:val="00B84E31"/>
    <w:rsid w:val="00B851A8"/>
    <w:rsid w:val="00B860AD"/>
    <w:rsid w:val="00B86450"/>
    <w:rsid w:val="00B87C81"/>
    <w:rsid w:val="00B90227"/>
    <w:rsid w:val="00B90630"/>
    <w:rsid w:val="00B907BF"/>
    <w:rsid w:val="00B91337"/>
    <w:rsid w:val="00B94D82"/>
    <w:rsid w:val="00B95CF1"/>
    <w:rsid w:val="00B96655"/>
    <w:rsid w:val="00B96CA8"/>
    <w:rsid w:val="00BA0047"/>
    <w:rsid w:val="00BA0D84"/>
    <w:rsid w:val="00BA0ECF"/>
    <w:rsid w:val="00BA2270"/>
    <w:rsid w:val="00BA2C0D"/>
    <w:rsid w:val="00BA50FF"/>
    <w:rsid w:val="00BA5BF7"/>
    <w:rsid w:val="00BA6510"/>
    <w:rsid w:val="00BA6949"/>
    <w:rsid w:val="00BB3F7A"/>
    <w:rsid w:val="00BB4FF7"/>
    <w:rsid w:val="00BB5F02"/>
    <w:rsid w:val="00BB63BB"/>
    <w:rsid w:val="00BC062F"/>
    <w:rsid w:val="00BC0BC3"/>
    <w:rsid w:val="00BC106E"/>
    <w:rsid w:val="00BC1FC6"/>
    <w:rsid w:val="00BC3386"/>
    <w:rsid w:val="00BC3C5F"/>
    <w:rsid w:val="00BC3DFC"/>
    <w:rsid w:val="00BC47DB"/>
    <w:rsid w:val="00BC5442"/>
    <w:rsid w:val="00BC57EC"/>
    <w:rsid w:val="00BC5858"/>
    <w:rsid w:val="00BC59E2"/>
    <w:rsid w:val="00BC79B6"/>
    <w:rsid w:val="00BD0CAC"/>
    <w:rsid w:val="00BD1AC2"/>
    <w:rsid w:val="00BD453B"/>
    <w:rsid w:val="00BD4654"/>
    <w:rsid w:val="00BE022B"/>
    <w:rsid w:val="00BE2CE0"/>
    <w:rsid w:val="00BE470A"/>
    <w:rsid w:val="00BE47FB"/>
    <w:rsid w:val="00BE4F72"/>
    <w:rsid w:val="00BE6849"/>
    <w:rsid w:val="00BE7101"/>
    <w:rsid w:val="00BE7116"/>
    <w:rsid w:val="00BF1105"/>
    <w:rsid w:val="00BF3802"/>
    <w:rsid w:val="00BF44DD"/>
    <w:rsid w:val="00BF4737"/>
    <w:rsid w:val="00BF4ADF"/>
    <w:rsid w:val="00BF4EB2"/>
    <w:rsid w:val="00BF4F58"/>
    <w:rsid w:val="00BF5158"/>
    <w:rsid w:val="00BF65DB"/>
    <w:rsid w:val="00BF682D"/>
    <w:rsid w:val="00C003FE"/>
    <w:rsid w:val="00C00E31"/>
    <w:rsid w:val="00C011B9"/>
    <w:rsid w:val="00C0247C"/>
    <w:rsid w:val="00C0282E"/>
    <w:rsid w:val="00C032D8"/>
    <w:rsid w:val="00C03408"/>
    <w:rsid w:val="00C046AA"/>
    <w:rsid w:val="00C04BD5"/>
    <w:rsid w:val="00C04D57"/>
    <w:rsid w:val="00C0550C"/>
    <w:rsid w:val="00C0786D"/>
    <w:rsid w:val="00C114D8"/>
    <w:rsid w:val="00C1210F"/>
    <w:rsid w:val="00C1216F"/>
    <w:rsid w:val="00C13CBF"/>
    <w:rsid w:val="00C1511C"/>
    <w:rsid w:val="00C15A62"/>
    <w:rsid w:val="00C16FCB"/>
    <w:rsid w:val="00C1729F"/>
    <w:rsid w:val="00C17457"/>
    <w:rsid w:val="00C20AC4"/>
    <w:rsid w:val="00C20FDD"/>
    <w:rsid w:val="00C210B4"/>
    <w:rsid w:val="00C22EAD"/>
    <w:rsid w:val="00C2362B"/>
    <w:rsid w:val="00C23765"/>
    <w:rsid w:val="00C23A30"/>
    <w:rsid w:val="00C27317"/>
    <w:rsid w:val="00C27F6F"/>
    <w:rsid w:val="00C3106B"/>
    <w:rsid w:val="00C3213A"/>
    <w:rsid w:val="00C32537"/>
    <w:rsid w:val="00C33C62"/>
    <w:rsid w:val="00C345DC"/>
    <w:rsid w:val="00C36305"/>
    <w:rsid w:val="00C3774B"/>
    <w:rsid w:val="00C41EAA"/>
    <w:rsid w:val="00C4288B"/>
    <w:rsid w:val="00C42E7F"/>
    <w:rsid w:val="00C43BBC"/>
    <w:rsid w:val="00C43BF2"/>
    <w:rsid w:val="00C44573"/>
    <w:rsid w:val="00C446BE"/>
    <w:rsid w:val="00C44E8A"/>
    <w:rsid w:val="00C45013"/>
    <w:rsid w:val="00C465CA"/>
    <w:rsid w:val="00C465CD"/>
    <w:rsid w:val="00C478F1"/>
    <w:rsid w:val="00C4790F"/>
    <w:rsid w:val="00C51ECD"/>
    <w:rsid w:val="00C52619"/>
    <w:rsid w:val="00C52731"/>
    <w:rsid w:val="00C554AF"/>
    <w:rsid w:val="00C55EFA"/>
    <w:rsid w:val="00C574FA"/>
    <w:rsid w:val="00C57E0D"/>
    <w:rsid w:val="00C602C3"/>
    <w:rsid w:val="00C60D57"/>
    <w:rsid w:val="00C62C08"/>
    <w:rsid w:val="00C63B3F"/>
    <w:rsid w:val="00C646DD"/>
    <w:rsid w:val="00C6554C"/>
    <w:rsid w:val="00C708AC"/>
    <w:rsid w:val="00C70BEE"/>
    <w:rsid w:val="00C70CA4"/>
    <w:rsid w:val="00C726D9"/>
    <w:rsid w:val="00C726FF"/>
    <w:rsid w:val="00C7477A"/>
    <w:rsid w:val="00C7521F"/>
    <w:rsid w:val="00C75988"/>
    <w:rsid w:val="00C75F2A"/>
    <w:rsid w:val="00C800EF"/>
    <w:rsid w:val="00C84965"/>
    <w:rsid w:val="00C86906"/>
    <w:rsid w:val="00C86AC7"/>
    <w:rsid w:val="00C86D96"/>
    <w:rsid w:val="00C86E8F"/>
    <w:rsid w:val="00C90582"/>
    <w:rsid w:val="00C90AB3"/>
    <w:rsid w:val="00C91BA9"/>
    <w:rsid w:val="00C9206D"/>
    <w:rsid w:val="00C929A2"/>
    <w:rsid w:val="00C9319A"/>
    <w:rsid w:val="00C9357E"/>
    <w:rsid w:val="00C93C98"/>
    <w:rsid w:val="00C969D2"/>
    <w:rsid w:val="00C96F81"/>
    <w:rsid w:val="00CA10DA"/>
    <w:rsid w:val="00CA2451"/>
    <w:rsid w:val="00CA2F88"/>
    <w:rsid w:val="00CA3A39"/>
    <w:rsid w:val="00CA4467"/>
    <w:rsid w:val="00CA5710"/>
    <w:rsid w:val="00CA5880"/>
    <w:rsid w:val="00CA63A1"/>
    <w:rsid w:val="00CB0FC1"/>
    <w:rsid w:val="00CB2A44"/>
    <w:rsid w:val="00CB2BEE"/>
    <w:rsid w:val="00CB2C16"/>
    <w:rsid w:val="00CB3137"/>
    <w:rsid w:val="00CB364E"/>
    <w:rsid w:val="00CB3E87"/>
    <w:rsid w:val="00CB56CA"/>
    <w:rsid w:val="00CC05DC"/>
    <w:rsid w:val="00CC0AAB"/>
    <w:rsid w:val="00CC0D6D"/>
    <w:rsid w:val="00CC1A68"/>
    <w:rsid w:val="00CC2557"/>
    <w:rsid w:val="00CC2AEB"/>
    <w:rsid w:val="00CC4485"/>
    <w:rsid w:val="00CC5406"/>
    <w:rsid w:val="00CC7DE5"/>
    <w:rsid w:val="00CD09B3"/>
    <w:rsid w:val="00CD13C5"/>
    <w:rsid w:val="00CD3334"/>
    <w:rsid w:val="00CD395F"/>
    <w:rsid w:val="00CD3ACD"/>
    <w:rsid w:val="00CD3DA9"/>
    <w:rsid w:val="00CD49ED"/>
    <w:rsid w:val="00CD6794"/>
    <w:rsid w:val="00CD6F5D"/>
    <w:rsid w:val="00CE018C"/>
    <w:rsid w:val="00CE124D"/>
    <w:rsid w:val="00CE1331"/>
    <w:rsid w:val="00CE1C21"/>
    <w:rsid w:val="00CE39A0"/>
    <w:rsid w:val="00CE400F"/>
    <w:rsid w:val="00CE42C3"/>
    <w:rsid w:val="00CE451C"/>
    <w:rsid w:val="00CE4CE0"/>
    <w:rsid w:val="00CE4DB0"/>
    <w:rsid w:val="00CE5F4C"/>
    <w:rsid w:val="00CE75EA"/>
    <w:rsid w:val="00CE7716"/>
    <w:rsid w:val="00CF0817"/>
    <w:rsid w:val="00CF0A19"/>
    <w:rsid w:val="00CF17BB"/>
    <w:rsid w:val="00CF189C"/>
    <w:rsid w:val="00CF1916"/>
    <w:rsid w:val="00CF2FBF"/>
    <w:rsid w:val="00CF3793"/>
    <w:rsid w:val="00CF3EA7"/>
    <w:rsid w:val="00CF5F8C"/>
    <w:rsid w:val="00CF7D28"/>
    <w:rsid w:val="00D01FD8"/>
    <w:rsid w:val="00D0296D"/>
    <w:rsid w:val="00D049CA"/>
    <w:rsid w:val="00D05541"/>
    <w:rsid w:val="00D05FD8"/>
    <w:rsid w:val="00D065A4"/>
    <w:rsid w:val="00D065DE"/>
    <w:rsid w:val="00D069A8"/>
    <w:rsid w:val="00D1075A"/>
    <w:rsid w:val="00D10EC4"/>
    <w:rsid w:val="00D110FE"/>
    <w:rsid w:val="00D118D9"/>
    <w:rsid w:val="00D13ABD"/>
    <w:rsid w:val="00D13D74"/>
    <w:rsid w:val="00D13F73"/>
    <w:rsid w:val="00D17673"/>
    <w:rsid w:val="00D17A43"/>
    <w:rsid w:val="00D20B01"/>
    <w:rsid w:val="00D217C9"/>
    <w:rsid w:val="00D21D11"/>
    <w:rsid w:val="00D21F38"/>
    <w:rsid w:val="00D2287C"/>
    <w:rsid w:val="00D2307D"/>
    <w:rsid w:val="00D23F48"/>
    <w:rsid w:val="00D2510F"/>
    <w:rsid w:val="00D26881"/>
    <w:rsid w:val="00D27FA8"/>
    <w:rsid w:val="00D30E6C"/>
    <w:rsid w:val="00D312C5"/>
    <w:rsid w:val="00D31347"/>
    <w:rsid w:val="00D31654"/>
    <w:rsid w:val="00D31962"/>
    <w:rsid w:val="00D320AE"/>
    <w:rsid w:val="00D32813"/>
    <w:rsid w:val="00D32918"/>
    <w:rsid w:val="00D33668"/>
    <w:rsid w:val="00D35032"/>
    <w:rsid w:val="00D3662D"/>
    <w:rsid w:val="00D36821"/>
    <w:rsid w:val="00D426CB"/>
    <w:rsid w:val="00D43343"/>
    <w:rsid w:val="00D439E1"/>
    <w:rsid w:val="00D473FF"/>
    <w:rsid w:val="00D4740B"/>
    <w:rsid w:val="00D5003F"/>
    <w:rsid w:val="00D5026E"/>
    <w:rsid w:val="00D50AFE"/>
    <w:rsid w:val="00D51D7B"/>
    <w:rsid w:val="00D523A3"/>
    <w:rsid w:val="00D52522"/>
    <w:rsid w:val="00D52B59"/>
    <w:rsid w:val="00D536B6"/>
    <w:rsid w:val="00D53B17"/>
    <w:rsid w:val="00D53D64"/>
    <w:rsid w:val="00D53E64"/>
    <w:rsid w:val="00D55177"/>
    <w:rsid w:val="00D563FD"/>
    <w:rsid w:val="00D56A9F"/>
    <w:rsid w:val="00D56E63"/>
    <w:rsid w:val="00D57267"/>
    <w:rsid w:val="00D57D65"/>
    <w:rsid w:val="00D608CA"/>
    <w:rsid w:val="00D6154E"/>
    <w:rsid w:val="00D61B5F"/>
    <w:rsid w:val="00D61DD2"/>
    <w:rsid w:val="00D642BC"/>
    <w:rsid w:val="00D66953"/>
    <w:rsid w:val="00D7008C"/>
    <w:rsid w:val="00D7093F"/>
    <w:rsid w:val="00D7250F"/>
    <w:rsid w:val="00D72F15"/>
    <w:rsid w:val="00D746CB"/>
    <w:rsid w:val="00D747EC"/>
    <w:rsid w:val="00D74DB7"/>
    <w:rsid w:val="00D75375"/>
    <w:rsid w:val="00D7550A"/>
    <w:rsid w:val="00D75A0A"/>
    <w:rsid w:val="00D7656F"/>
    <w:rsid w:val="00D774EE"/>
    <w:rsid w:val="00D779A0"/>
    <w:rsid w:val="00D77BF5"/>
    <w:rsid w:val="00D80EA6"/>
    <w:rsid w:val="00D80EFE"/>
    <w:rsid w:val="00D81F9B"/>
    <w:rsid w:val="00D823BB"/>
    <w:rsid w:val="00D826C2"/>
    <w:rsid w:val="00D82F36"/>
    <w:rsid w:val="00D8375A"/>
    <w:rsid w:val="00D84C32"/>
    <w:rsid w:val="00D90492"/>
    <w:rsid w:val="00D90A3D"/>
    <w:rsid w:val="00D91932"/>
    <w:rsid w:val="00D9283A"/>
    <w:rsid w:val="00D93035"/>
    <w:rsid w:val="00D9335D"/>
    <w:rsid w:val="00D94562"/>
    <w:rsid w:val="00D94A34"/>
    <w:rsid w:val="00D94D96"/>
    <w:rsid w:val="00D94EC7"/>
    <w:rsid w:val="00D951EC"/>
    <w:rsid w:val="00D956D6"/>
    <w:rsid w:val="00D95784"/>
    <w:rsid w:val="00D95880"/>
    <w:rsid w:val="00D95C16"/>
    <w:rsid w:val="00D97373"/>
    <w:rsid w:val="00D9743E"/>
    <w:rsid w:val="00D97AAE"/>
    <w:rsid w:val="00DA232F"/>
    <w:rsid w:val="00DA321E"/>
    <w:rsid w:val="00DA5108"/>
    <w:rsid w:val="00DA5BD0"/>
    <w:rsid w:val="00DA6215"/>
    <w:rsid w:val="00DA62A7"/>
    <w:rsid w:val="00DA62D2"/>
    <w:rsid w:val="00DA7A98"/>
    <w:rsid w:val="00DA7EA6"/>
    <w:rsid w:val="00DB2AD4"/>
    <w:rsid w:val="00DB449F"/>
    <w:rsid w:val="00DB5897"/>
    <w:rsid w:val="00DB633F"/>
    <w:rsid w:val="00DB6433"/>
    <w:rsid w:val="00DB64F8"/>
    <w:rsid w:val="00DB6663"/>
    <w:rsid w:val="00DB68CB"/>
    <w:rsid w:val="00DB6D4E"/>
    <w:rsid w:val="00DB7221"/>
    <w:rsid w:val="00DB7928"/>
    <w:rsid w:val="00DC0959"/>
    <w:rsid w:val="00DC2831"/>
    <w:rsid w:val="00DC2A39"/>
    <w:rsid w:val="00DC2BB3"/>
    <w:rsid w:val="00DC32C7"/>
    <w:rsid w:val="00DC39A3"/>
    <w:rsid w:val="00DC3A1C"/>
    <w:rsid w:val="00DC3F71"/>
    <w:rsid w:val="00DC4125"/>
    <w:rsid w:val="00DC7F99"/>
    <w:rsid w:val="00DD033B"/>
    <w:rsid w:val="00DD0C9F"/>
    <w:rsid w:val="00DD22D3"/>
    <w:rsid w:val="00DD2C76"/>
    <w:rsid w:val="00DD3985"/>
    <w:rsid w:val="00DD3999"/>
    <w:rsid w:val="00DD3F0B"/>
    <w:rsid w:val="00DD44B2"/>
    <w:rsid w:val="00DD46F4"/>
    <w:rsid w:val="00DD562B"/>
    <w:rsid w:val="00DD6346"/>
    <w:rsid w:val="00DD6C77"/>
    <w:rsid w:val="00DD73B2"/>
    <w:rsid w:val="00DD7B59"/>
    <w:rsid w:val="00DE3331"/>
    <w:rsid w:val="00DE3398"/>
    <w:rsid w:val="00DE360C"/>
    <w:rsid w:val="00DE44D6"/>
    <w:rsid w:val="00DE5177"/>
    <w:rsid w:val="00DE6E53"/>
    <w:rsid w:val="00DE744D"/>
    <w:rsid w:val="00DE7605"/>
    <w:rsid w:val="00DE7C01"/>
    <w:rsid w:val="00DF02DB"/>
    <w:rsid w:val="00DF04A3"/>
    <w:rsid w:val="00DF06BC"/>
    <w:rsid w:val="00DF16E9"/>
    <w:rsid w:val="00DF1D8E"/>
    <w:rsid w:val="00DF2A8F"/>
    <w:rsid w:val="00DF2DB0"/>
    <w:rsid w:val="00DF2FC8"/>
    <w:rsid w:val="00DF338C"/>
    <w:rsid w:val="00DF3DBF"/>
    <w:rsid w:val="00DF4DD6"/>
    <w:rsid w:val="00DF54FB"/>
    <w:rsid w:val="00DF7000"/>
    <w:rsid w:val="00DF7904"/>
    <w:rsid w:val="00E01667"/>
    <w:rsid w:val="00E0303E"/>
    <w:rsid w:val="00E03340"/>
    <w:rsid w:val="00E045FA"/>
    <w:rsid w:val="00E04EE2"/>
    <w:rsid w:val="00E05455"/>
    <w:rsid w:val="00E05ACC"/>
    <w:rsid w:val="00E066B0"/>
    <w:rsid w:val="00E07A58"/>
    <w:rsid w:val="00E07EA5"/>
    <w:rsid w:val="00E1219B"/>
    <w:rsid w:val="00E12B87"/>
    <w:rsid w:val="00E1338C"/>
    <w:rsid w:val="00E13BC4"/>
    <w:rsid w:val="00E16307"/>
    <w:rsid w:val="00E1642A"/>
    <w:rsid w:val="00E169FC"/>
    <w:rsid w:val="00E16C98"/>
    <w:rsid w:val="00E16CFB"/>
    <w:rsid w:val="00E16F2B"/>
    <w:rsid w:val="00E20A2C"/>
    <w:rsid w:val="00E26193"/>
    <w:rsid w:val="00E26490"/>
    <w:rsid w:val="00E27407"/>
    <w:rsid w:val="00E27AF5"/>
    <w:rsid w:val="00E305DC"/>
    <w:rsid w:val="00E334E7"/>
    <w:rsid w:val="00E3376C"/>
    <w:rsid w:val="00E33A8A"/>
    <w:rsid w:val="00E34893"/>
    <w:rsid w:val="00E35043"/>
    <w:rsid w:val="00E35925"/>
    <w:rsid w:val="00E362B7"/>
    <w:rsid w:val="00E36948"/>
    <w:rsid w:val="00E36E28"/>
    <w:rsid w:val="00E37010"/>
    <w:rsid w:val="00E41679"/>
    <w:rsid w:val="00E41AEF"/>
    <w:rsid w:val="00E4338B"/>
    <w:rsid w:val="00E44A8E"/>
    <w:rsid w:val="00E45506"/>
    <w:rsid w:val="00E45A42"/>
    <w:rsid w:val="00E46EE9"/>
    <w:rsid w:val="00E46F89"/>
    <w:rsid w:val="00E51DEC"/>
    <w:rsid w:val="00E5215A"/>
    <w:rsid w:val="00E522D7"/>
    <w:rsid w:val="00E55211"/>
    <w:rsid w:val="00E564FC"/>
    <w:rsid w:val="00E565FA"/>
    <w:rsid w:val="00E56D8C"/>
    <w:rsid w:val="00E57D69"/>
    <w:rsid w:val="00E57EAC"/>
    <w:rsid w:val="00E64806"/>
    <w:rsid w:val="00E64B02"/>
    <w:rsid w:val="00E65FAF"/>
    <w:rsid w:val="00E67FE7"/>
    <w:rsid w:val="00E70A7C"/>
    <w:rsid w:val="00E70F16"/>
    <w:rsid w:val="00E71560"/>
    <w:rsid w:val="00E72674"/>
    <w:rsid w:val="00E72AE5"/>
    <w:rsid w:val="00E72BBC"/>
    <w:rsid w:val="00E73B07"/>
    <w:rsid w:val="00E74343"/>
    <w:rsid w:val="00E743FF"/>
    <w:rsid w:val="00E74DB7"/>
    <w:rsid w:val="00E7771B"/>
    <w:rsid w:val="00E80C22"/>
    <w:rsid w:val="00E80CB5"/>
    <w:rsid w:val="00E80FA4"/>
    <w:rsid w:val="00E84140"/>
    <w:rsid w:val="00E860FE"/>
    <w:rsid w:val="00E86490"/>
    <w:rsid w:val="00E871AC"/>
    <w:rsid w:val="00E8732E"/>
    <w:rsid w:val="00E90BDE"/>
    <w:rsid w:val="00E91D10"/>
    <w:rsid w:val="00E94136"/>
    <w:rsid w:val="00E94883"/>
    <w:rsid w:val="00E94FDE"/>
    <w:rsid w:val="00E96526"/>
    <w:rsid w:val="00E96FD0"/>
    <w:rsid w:val="00E9741F"/>
    <w:rsid w:val="00E97845"/>
    <w:rsid w:val="00EA0403"/>
    <w:rsid w:val="00EA058A"/>
    <w:rsid w:val="00EA0C10"/>
    <w:rsid w:val="00EA1A90"/>
    <w:rsid w:val="00EA2685"/>
    <w:rsid w:val="00EA2B13"/>
    <w:rsid w:val="00EA335A"/>
    <w:rsid w:val="00EA39B2"/>
    <w:rsid w:val="00EA65BA"/>
    <w:rsid w:val="00EB0848"/>
    <w:rsid w:val="00EB0ED9"/>
    <w:rsid w:val="00EB22D9"/>
    <w:rsid w:val="00EB338C"/>
    <w:rsid w:val="00EB37C1"/>
    <w:rsid w:val="00EB3CFA"/>
    <w:rsid w:val="00EB46BB"/>
    <w:rsid w:val="00EB5253"/>
    <w:rsid w:val="00EB5452"/>
    <w:rsid w:val="00EB578E"/>
    <w:rsid w:val="00EB6D12"/>
    <w:rsid w:val="00EB77DF"/>
    <w:rsid w:val="00EB7875"/>
    <w:rsid w:val="00EC0215"/>
    <w:rsid w:val="00EC0729"/>
    <w:rsid w:val="00EC0A1E"/>
    <w:rsid w:val="00EC2620"/>
    <w:rsid w:val="00EC3C95"/>
    <w:rsid w:val="00EC3CAC"/>
    <w:rsid w:val="00EC44C7"/>
    <w:rsid w:val="00EC48A6"/>
    <w:rsid w:val="00EC555E"/>
    <w:rsid w:val="00EC72F6"/>
    <w:rsid w:val="00ED04A0"/>
    <w:rsid w:val="00ED17FF"/>
    <w:rsid w:val="00ED2C24"/>
    <w:rsid w:val="00ED313A"/>
    <w:rsid w:val="00ED3838"/>
    <w:rsid w:val="00ED389F"/>
    <w:rsid w:val="00ED4723"/>
    <w:rsid w:val="00ED4E60"/>
    <w:rsid w:val="00ED6765"/>
    <w:rsid w:val="00ED7D88"/>
    <w:rsid w:val="00ED7EE9"/>
    <w:rsid w:val="00EE08AC"/>
    <w:rsid w:val="00EE0D42"/>
    <w:rsid w:val="00EE23F3"/>
    <w:rsid w:val="00EE2776"/>
    <w:rsid w:val="00EE35D3"/>
    <w:rsid w:val="00EE36D6"/>
    <w:rsid w:val="00EE715B"/>
    <w:rsid w:val="00EF0B1C"/>
    <w:rsid w:val="00EF0FA2"/>
    <w:rsid w:val="00EF1346"/>
    <w:rsid w:val="00EF1E7F"/>
    <w:rsid w:val="00EF3336"/>
    <w:rsid w:val="00EF3BBC"/>
    <w:rsid w:val="00EF4053"/>
    <w:rsid w:val="00EF65CA"/>
    <w:rsid w:val="00EF66B8"/>
    <w:rsid w:val="00EF7562"/>
    <w:rsid w:val="00F0265F"/>
    <w:rsid w:val="00F02CC9"/>
    <w:rsid w:val="00F038BF"/>
    <w:rsid w:val="00F052B7"/>
    <w:rsid w:val="00F056F4"/>
    <w:rsid w:val="00F05A09"/>
    <w:rsid w:val="00F0699B"/>
    <w:rsid w:val="00F069A0"/>
    <w:rsid w:val="00F07E4F"/>
    <w:rsid w:val="00F07EF3"/>
    <w:rsid w:val="00F11416"/>
    <w:rsid w:val="00F11B43"/>
    <w:rsid w:val="00F12181"/>
    <w:rsid w:val="00F12309"/>
    <w:rsid w:val="00F12A44"/>
    <w:rsid w:val="00F12AC9"/>
    <w:rsid w:val="00F132DC"/>
    <w:rsid w:val="00F134EB"/>
    <w:rsid w:val="00F1446F"/>
    <w:rsid w:val="00F15833"/>
    <w:rsid w:val="00F15A0E"/>
    <w:rsid w:val="00F16615"/>
    <w:rsid w:val="00F166B2"/>
    <w:rsid w:val="00F16A35"/>
    <w:rsid w:val="00F17836"/>
    <w:rsid w:val="00F21C4E"/>
    <w:rsid w:val="00F22A9A"/>
    <w:rsid w:val="00F22FA3"/>
    <w:rsid w:val="00F23644"/>
    <w:rsid w:val="00F241BA"/>
    <w:rsid w:val="00F24948"/>
    <w:rsid w:val="00F25369"/>
    <w:rsid w:val="00F253F6"/>
    <w:rsid w:val="00F26B89"/>
    <w:rsid w:val="00F2751F"/>
    <w:rsid w:val="00F27974"/>
    <w:rsid w:val="00F30F5D"/>
    <w:rsid w:val="00F312DC"/>
    <w:rsid w:val="00F31E50"/>
    <w:rsid w:val="00F32A31"/>
    <w:rsid w:val="00F32BEF"/>
    <w:rsid w:val="00F342C5"/>
    <w:rsid w:val="00F34689"/>
    <w:rsid w:val="00F347CD"/>
    <w:rsid w:val="00F364B8"/>
    <w:rsid w:val="00F409E1"/>
    <w:rsid w:val="00F4338B"/>
    <w:rsid w:val="00F45ED1"/>
    <w:rsid w:val="00F4643A"/>
    <w:rsid w:val="00F469B1"/>
    <w:rsid w:val="00F472A9"/>
    <w:rsid w:val="00F474E0"/>
    <w:rsid w:val="00F50E94"/>
    <w:rsid w:val="00F511C3"/>
    <w:rsid w:val="00F515F0"/>
    <w:rsid w:val="00F51A8D"/>
    <w:rsid w:val="00F5251B"/>
    <w:rsid w:val="00F52563"/>
    <w:rsid w:val="00F5261D"/>
    <w:rsid w:val="00F52ABA"/>
    <w:rsid w:val="00F52BA2"/>
    <w:rsid w:val="00F534BA"/>
    <w:rsid w:val="00F53B2B"/>
    <w:rsid w:val="00F545E4"/>
    <w:rsid w:val="00F55711"/>
    <w:rsid w:val="00F55A25"/>
    <w:rsid w:val="00F5778D"/>
    <w:rsid w:val="00F60D1A"/>
    <w:rsid w:val="00F612B6"/>
    <w:rsid w:val="00F61F6F"/>
    <w:rsid w:val="00F6206C"/>
    <w:rsid w:val="00F6246D"/>
    <w:rsid w:val="00F62DD8"/>
    <w:rsid w:val="00F66B9B"/>
    <w:rsid w:val="00F66F3C"/>
    <w:rsid w:val="00F71DE6"/>
    <w:rsid w:val="00F7263D"/>
    <w:rsid w:val="00F72C2D"/>
    <w:rsid w:val="00F731C0"/>
    <w:rsid w:val="00F7398C"/>
    <w:rsid w:val="00F74AC2"/>
    <w:rsid w:val="00F74CE4"/>
    <w:rsid w:val="00F77DAA"/>
    <w:rsid w:val="00F804B9"/>
    <w:rsid w:val="00F808CC"/>
    <w:rsid w:val="00F80BCE"/>
    <w:rsid w:val="00F8111B"/>
    <w:rsid w:val="00F81418"/>
    <w:rsid w:val="00F81465"/>
    <w:rsid w:val="00F81B1C"/>
    <w:rsid w:val="00F827D1"/>
    <w:rsid w:val="00F83B2E"/>
    <w:rsid w:val="00F851C9"/>
    <w:rsid w:val="00F85DFD"/>
    <w:rsid w:val="00F86193"/>
    <w:rsid w:val="00F8744D"/>
    <w:rsid w:val="00F875D5"/>
    <w:rsid w:val="00F9080C"/>
    <w:rsid w:val="00F91E04"/>
    <w:rsid w:val="00F928FB"/>
    <w:rsid w:val="00F94993"/>
    <w:rsid w:val="00F9558D"/>
    <w:rsid w:val="00F9571A"/>
    <w:rsid w:val="00F95D9B"/>
    <w:rsid w:val="00F95FED"/>
    <w:rsid w:val="00F96136"/>
    <w:rsid w:val="00F96E65"/>
    <w:rsid w:val="00F97DEB"/>
    <w:rsid w:val="00FA0333"/>
    <w:rsid w:val="00FA03C1"/>
    <w:rsid w:val="00FA0D2A"/>
    <w:rsid w:val="00FA262B"/>
    <w:rsid w:val="00FA28F3"/>
    <w:rsid w:val="00FA4764"/>
    <w:rsid w:val="00FA5E3A"/>
    <w:rsid w:val="00FA5F3A"/>
    <w:rsid w:val="00FA7254"/>
    <w:rsid w:val="00FA7435"/>
    <w:rsid w:val="00FA7B8B"/>
    <w:rsid w:val="00FB04BF"/>
    <w:rsid w:val="00FB1B7D"/>
    <w:rsid w:val="00FB2220"/>
    <w:rsid w:val="00FB2F3A"/>
    <w:rsid w:val="00FB3076"/>
    <w:rsid w:val="00FB44A5"/>
    <w:rsid w:val="00FB49A7"/>
    <w:rsid w:val="00FB4A07"/>
    <w:rsid w:val="00FB519B"/>
    <w:rsid w:val="00FB6BE7"/>
    <w:rsid w:val="00FB7660"/>
    <w:rsid w:val="00FC018B"/>
    <w:rsid w:val="00FC019C"/>
    <w:rsid w:val="00FC14AE"/>
    <w:rsid w:val="00FC169A"/>
    <w:rsid w:val="00FC18FE"/>
    <w:rsid w:val="00FC1FB3"/>
    <w:rsid w:val="00FC4C91"/>
    <w:rsid w:val="00FC5342"/>
    <w:rsid w:val="00FC5B5B"/>
    <w:rsid w:val="00FC5F8E"/>
    <w:rsid w:val="00FC61EC"/>
    <w:rsid w:val="00FC6D98"/>
    <w:rsid w:val="00FC7470"/>
    <w:rsid w:val="00FC7A84"/>
    <w:rsid w:val="00FC7DE4"/>
    <w:rsid w:val="00FD1491"/>
    <w:rsid w:val="00FD226C"/>
    <w:rsid w:val="00FD2659"/>
    <w:rsid w:val="00FD3731"/>
    <w:rsid w:val="00FD473F"/>
    <w:rsid w:val="00FD5BF2"/>
    <w:rsid w:val="00FE1A2B"/>
    <w:rsid w:val="00FE1DD8"/>
    <w:rsid w:val="00FE24CD"/>
    <w:rsid w:val="00FE5633"/>
    <w:rsid w:val="00FE5AD1"/>
    <w:rsid w:val="00FE5B7A"/>
    <w:rsid w:val="00FF0814"/>
    <w:rsid w:val="00FF2720"/>
    <w:rsid w:val="00FF2CFA"/>
    <w:rsid w:val="00FF3289"/>
    <w:rsid w:val="00FF383B"/>
    <w:rsid w:val="00FF3879"/>
    <w:rsid w:val="00FF464B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>
      <o:colormru v:ext="edit" colors="aqua"/>
    </o:shapedefaults>
    <o:shapelayout v:ext="edit">
      <o:idmap v:ext="edit" data="1"/>
    </o:shapelayout>
  </w:shapeDefaults>
  <w:doNotEmbedSmartTags/>
  <w:decimalSymbol w:val=","/>
  <w:listSeparator w:val=";"/>
  <w14:docId w14:val="209DD6BA"/>
  <w15:docId w15:val="{F0267011-8221-44D9-8239-6236E3234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4324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12C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12CBA"/>
    <w:rPr>
      <w:rFonts w:ascii="Courier New" w:hAnsi="Courier New" w:cs="Courier New"/>
      <w:lang w:val="es-ES" w:eastAsia="es-ES"/>
    </w:rPr>
  </w:style>
  <w:style w:type="character" w:customStyle="1" w:styleId="y2iqfc">
    <w:name w:val="y2iqfc"/>
    <w:basedOn w:val="Fuentedeprrafopredeter"/>
    <w:rsid w:val="00012C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2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42794</c:v>
                </c:pt>
                <c:pt idx="1">
                  <c:v>40404</c:v>
                </c:pt>
                <c:pt idx="2">
                  <c:v>46926</c:v>
                </c:pt>
                <c:pt idx="3">
                  <c:v>46063</c:v>
                </c:pt>
                <c:pt idx="4">
                  <c:v>49200</c:v>
                </c:pt>
                <c:pt idx="5">
                  <c:v>52636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B88-4BAC-A75F-25D2FFE970CE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1.6E-2</c:v>
                </c:pt>
                <c:pt idx="1">
                  <c:v>-0.10299999999999999</c:v>
                </c:pt>
                <c:pt idx="2">
                  <c:v>8.5999999999999993E-2</c:v>
                </c:pt>
                <c:pt idx="3">
                  <c:v>4.8000000000000001E-2</c:v>
                </c:pt>
                <c:pt idx="4">
                  <c:v>4.0000000000000001E-3</c:v>
                </c:pt>
                <c:pt idx="5">
                  <c:v>1.0999999999999999E-2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5B88-4BAC-A75F-25D2FFE970CE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19859040"/>
        <c:axId val="219856128"/>
      </c:line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valAx>
        <c:axId val="21985612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9040"/>
        <c:crosses val="max"/>
        <c:crossBetween val="between"/>
      </c:valAx>
      <c:catAx>
        <c:axId val="21985904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21985612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1.7000000000000001E-2</c:v>
                </c:pt>
                <c:pt idx="1">
                  <c:v>0.01</c:v>
                </c:pt>
                <c:pt idx="2">
                  <c:v>2.5000000000000001E-2</c:v>
                </c:pt>
                <c:pt idx="3">
                  <c:v>7.9000000000000001E-2</c:v>
                </c:pt>
                <c:pt idx="4">
                  <c:v>6.8000000000000005E-2</c:v>
                </c:pt>
                <c:pt idx="5">
                  <c:v>3.3000000000000002E-2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48F-43FD-94BE-8E3469ED9CC5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3.6999999999999998E-2</c:v>
                </c:pt>
                <c:pt idx="1">
                  <c:v>4.4999999999999998E-2</c:v>
                </c:pt>
                <c:pt idx="2">
                  <c:v>4.9000000000000002E-2</c:v>
                </c:pt>
                <c:pt idx="3">
                  <c:v>3.7999999999999999E-2</c:v>
                </c:pt>
                <c:pt idx="4">
                  <c:v>0.04</c:v>
                </c:pt>
                <c:pt idx="5">
                  <c:v>4.3999999999999997E-2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48F-43FD-94BE-8E3469ED9CC5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439458</c:v>
                </c:pt>
                <c:pt idx="1">
                  <c:v>1068187</c:v>
                </c:pt>
                <c:pt idx="2">
                  <c:v>3254442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5D1-4566-9236-95593D35DAF0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940197</c:v>
                </c:pt>
                <c:pt idx="1">
                  <c:v>1686260</c:v>
                </c:pt>
                <c:pt idx="2">
                  <c:v>2285029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5D1-4566-9236-95593D35DAF0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25736896"/>
        <c:axId val="225753120"/>
      </c:barChart>
      <c:catAx>
        <c:axId val="225736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53120"/>
        <c:crosses val="autoZero"/>
        <c:auto val="1"/>
        <c:lblAlgn val="ctr"/>
        <c:lblOffset val="100"/>
        <c:noMultiLvlLbl val="0"/>
      </c:catAx>
      <c:valAx>
        <c:axId val="225753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36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53918</c:v>
                </c:pt>
                <c:pt idx="1">
                  <c:v>44397</c:v>
                </c:pt>
                <c:pt idx="2">
                  <c:v>-72077</c:v>
                </c:pt>
                <c:pt idx="3">
                  <c:v>14912</c:v>
                </c:pt>
                <c:pt idx="4">
                  <c:v>52188</c:v>
                </c:pt>
                <c:pt idx="5">
                  <c:v>-40003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95F-480D-9A08-62D9AB85D6B3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11717</c:v>
                </c:pt>
                <c:pt idx="1">
                  <c:v>-95877</c:v>
                </c:pt>
                <c:pt idx="2">
                  <c:v>84644</c:v>
                </c:pt>
                <c:pt idx="3">
                  <c:v>95352</c:v>
                </c:pt>
                <c:pt idx="4">
                  <c:v>67170</c:v>
                </c:pt>
                <c:pt idx="5">
                  <c:v>25297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795F-480D-9A08-62D9AB85D6B3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78582288"/>
        <c:axId val="178591856"/>
      </c:barChart>
      <c:catAx>
        <c:axId val="178582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91856"/>
        <c:crosses val="autoZero"/>
        <c:auto val="1"/>
        <c:lblAlgn val="ctr"/>
        <c:lblOffset val="100"/>
        <c:noMultiLvlLbl val="0"/>
      </c:catAx>
      <c:valAx>
        <c:axId val="178591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82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63893C-3498-4AA0-B6E2-8F136F8D90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11</Pages>
  <Words>1462</Words>
  <Characters>8047</Characters>
  <Application>Microsoft Office Word</Application>
  <DocSecurity>0</DocSecurity>
  <Lines>67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9491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Fernández, Ignacio Ariel</cp:lastModifiedBy>
  <cp:revision>48</cp:revision>
  <cp:lastPrinted>2016-05-20T14:06:00Z</cp:lastPrinted>
  <dcterms:created xsi:type="dcterms:W3CDTF">2025-10-30T13:59:00Z</dcterms:created>
  <dcterms:modified xsi:type="dcterms:W3CDTF">2025-10-30T14:32:00Z</dcterms:modified>
</cp:coreProperties>
</file>