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7F16E" w14:textId="77777777" w:rsidR="00B36196" w:rsidRPr="00AE222E" w:rsidRDefault="00B36196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  <w:lang w:val="es-AR"/>
        </w:rPr>
      </w:pPr>
      <w:bookmarkStart w:id="0" w:name="_Hlk48308117"/>
      <w:bookmarkEnd w:id="0"/>
    </w:p>
    <w:p w14:paraId="3F95FD8D" w14:textId="77777777" w:rsidR="00B36196" w:rsidRPr="00F62EAC" w:rsidRDefault="008451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</w:rPr>
      </w:pPr>
      <w:r w:rsidRPr="00F62EAC">
        <w:rPr>
          <w:rFonts w:ascii="Calibri" w:eastAsia="Calibri" w:hAnsi="Calibri" w:cs="Calibri"/>
          <w:b/>
          <w:u w:val="single"/>
        </w:rPr>
        <w:t xml:space="preserve">Informe Bilateral sobre Inversión Extranjera Directa y Oportunidades Sectoriales </w:t>
      </w:r>
    </w:p>
    <w:p w14:paraId="782CD5F9" w14:textId="77777777" w:rsidR="00B36196" w:rsidRPr="00F62EAC" w:rsidRDefault="0084518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u w:val="single"/>
        </w:rPr>
      </w:pPr>
      <w:r w:rsidRPr="00F62EAC">
        <w:rPr>
          <w:rFonts w:ascii="Calibri" w:eastAsia="Calibri" w:hAnsi="Calibri" w:cs="Calibri"/>
          <w:b/>
          <w:u w:val="single"/>
        </w:rPr>
        <w:t>INFOINVE</w:t>
      </w:r>
    </w:p>
    <w:p w14:paraId="6B19A3CC" w14:textId="77777777" w:rsidR="006B5DCA" w:rsidRDefault="006B5DCA" w:rsidP="00D14844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51ADAA24" w14:textId="77777777" w:rsidR="00693988" w:rsidRDefault="00693988" w:rsidP="00D14844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0E65099D" w14:textId="77777777" w:rsidR="00CF4277" w:rsidRPr="00F62EAC" w:rsidRDefault="00CF4277" w:rsidP="00CF4277">
      <w:pPr>
        <w:pStyle w:val="Ttulo1"/>
        <w:rPr>
          <w:sz w:val="24"/>
          <w:szCs w:val="24"/>
        </w:rPr>
      </w:pPr>
      <w:r w:rsidRPr="00F62EAC">
        <w:rPr>
          <w:sz w:val="24"/>
          <w:szCs w:val="24"/>
        </w:rPr>
        <w:t xml:space="preserve">Principales </w:t>
      </w:r>
      <w:r w:rsidR="00D84E36" w:rsidRPr="00F62EAC">
        <w:rPr>
          <w:sz w:val="24"/>
          <w:szCs w:val="24"/>
        </w:rPr>
        <w:t>indicadores</w:t>
      </w:r>
      <w:r w:rsidR="00921040" w:rsidRPr="00F62EAC">
        <w:rPr>
          <w:sz w:val="24"/>
          <w:szCs w:val="24"/>
        </w:rPr>
        <w:t xml:space="preserve"> </w:t>
      </w:r>
      <w:r w:rsidR="006B5DCA" w:rsidRPr="00F62EAC">
        <w:rPr>
          <w:sz w:val="24"/>
          <w:szCs w:val="24"/>
        </w:rPr>
        <w:t>macroeconómico</w:t>
      </w:r>
      <w:r w:rsidR="00F522B3" w:rsidRPr="00F62EAC">
        <w:rPr>
          <w:sz w:val="24"/>
          <w:szCs w:val="24"/>
        </w:rPr>
        <w:t>s</w:t>
      </w:r>
      <w:r w:rsidR="006B5DCA" w:rsidRPr="00F62EAC">
        <w:rPr>
          <w:sz w:val="24"/>
          <w:szCs w:val="24"/>
        </w:rPr>
        <w:t xml:space="preserve"> de</w:t>
      </w:r>
      <w:r w:rsidR="00693988">
        <w:rPr>
          <w:sz w:val="24"/>
          <w:szCs w:val="24"/>
        </w:rPr>
        <w:t xml:space="preserve"> Singapur</w:t>
      </w:r>
    </w:p>
    <w:p w14:paraId="552E7A0A" w14:textId="77777777" w:rsidR="00CF4277" w:rsidRDefault="00CF4277" w:rsidP="00CF4277">
      <w:pPr>
        <w:tabs>
          <w:tab w:val="left" w:pos="255"/>
          <w:tab w:val="center" w:pos="4680"/>
        </w:tabs>
        <w:rPr>
          <w:rFonts w:ascii="Calibri" w:eastAsia="Calibri" w:hAnsi="Calibri" w:cs="Calibri"/>
          <w:b/>
        </w:rPr>
      </w:pPr>
    </w:p>
    <w:p w14:paraId="730CBFB3" w14:textId="609E83DF" w:rsidR="00CF4277" w:rsidRPr="000723D5" w:rsidRDefault="00CF4277" w:rsidP="00CF4277">
      <w:pPr>
        <w:pStyle w:val="Prrafodelista"/>
        <w:numPr>
          <w:ilvl w:val="0"/>
          <w:numId w:val="10"/>
        </w:numPr>
        <w:tabs>
          <w:tab w:val="left" w:pos="255"/>
          <w:tab w:val="center" w:pos="4680"/>
        </w:tabs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921040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>pita de</w:t>
      </w:r>
      <w:r w:rsidR="00693988">
        <w:rPr>
          <w:rFonts w:ascii="Calibri" w:eastAsia="Calibri" w:hAnsi="Calibri" w:cs="Calibri"/>
          <w:lang w:val="es-AR"/>
        </w:rPr>
        <w:t xml:space="preserve"> Singapur</w:t>
      </w:r>
      <w:r>
        <w:rPr>
          <w:rFonts w:ascii="Calibri" w:eastAsia="Calibri" w:hAnsi="Calibri" w:cs="Calibri"/>
          <w:lang w:val="es-AR"/>
        </w:rPr>
        <w:t xml:space="preserve"> en el año 20</w:t>
      </w:r>
      <w:r w:rsidR="00AA5F84">
        <w:rPr>
          <w:rFonts w:ascii="Calibri" w:eastAsia="Calibri" w:hAnsi="Calibri" w:cs="Calibri"/>
          <w:lang w:val="es-AR"/>
        </w:rPr>
        <w:t>2</w:t>
      </w:r>
      <w:r w:rsidR="007E43FC">
        <w:rPr>
          <w:rFonts w:ascii="Calibri" w:eastAsia="Calibri" w:hAnsi="Calibri" w:cs="Calibri"/>
          <w:lang w:val="es-AR"/>
        </w:rPr>
        <w:t>3</w:t>
      </w:r>
      <w:r>
        <w:rPr>
          <w:rFonts w:ascii="Calibri" w:eastAsia="Calibri" w:hAnsi="Calibri" w:cs="Calibri"/>
          <w:lang w:val="es-AR"/>
        </w:rPr>
        <w:t xml:space="preserve"> </w:t>
      </w:r>
      <w:r w:rsidR="00921040">
        <w:rPr>
          <w:rFonts w:ascii="Calibri" w:eastAsia="Calibri" w:hAnsi="Calibri" w:cs="Calibri"/>
          <w:lang w:val="es-AR"/>
        </w:rPr>
        <w:t>alcanzó los</w:t>
      </w:r>
      <w:r>
        <w:rPr>
          <w:rFonts w:ascii="Calibri" w:eastAsia="Calibri" w:hAnsi="Calibri" w:cs="Calibri"/>
          <w:lang w:val="es-AR"/>
        </w:rPr>
        <w:t xml:space="preserve"> U$S </w:t>
      </w:r>
      <w:r w:rsidR="00AA5F84">
        <w:rPr>
          <w:rFonts w:ascii="Calibri" w:eastAsia="Calibri" w:hAnsi="Calibri" w:cs="Calibri"/>
          <w:lang w:val="es-AR"/>
        </w:rPr>
        <w:t>8</w:t>
      </w:r>
      <w:r w:rsidR="00472504">
        <w:rPr>
          <w:rFonts w:ascii="Calibri" w:eastAsia="Calibri" w:hAnsi="Calibri" w:cs="Calibri"/>
          <w:lang w:val="es-AR"/>
        </w:rPr>
        <w:t>4.</w:t>
      </w:r>
      <w:r w:rsidR="00AA5F84">
        <w:rPr>
          <w:rFonts w:ascii="Calibri" w:eastAsia="Calibri" w:hAnsi="Calibri" w:cs="Calibri"/>
          <w:lang w:val="es-AR"/>
        </w:rPr>
        <w:t>7</w:t>
      </w:r>
      <w:r w:rsidR="00472504">
        <w:rPr>
          <w:rFonts w:ascii="Calibri" w:eastAsia="Calibri" w:hAnsi="Calibri" w:cs="Calibri"/>
          <w:lang w:val="es-AR"/>
        </w:rPr>
        <w:t>34</w:t>
      </w:r>
      <w:r w:rsidR="00816DBC">
        <w:rPr>
          <w:rFonts w:ascii="Calibri" w:eastAsia="Calibri" w:hAnsi="Calibri" w:cs="Calibri"/>
          <w:lang w:val="es-AR"/>
        </w:rPr>
        <w:t>.</w:t>
      </w:r>
      <w:r>
        <w:rPr>
          <w:rFonts w:ascii="Calibri" w:eastAsia="Calibri" w:hAnsi="Calibri" w:cs="Calibri"/>
          <w:lang w:val="es-AR"/>
        </w:rPr>
        <w:t xml:space="preserve"> Por su parte, </w:t>
      </w:r>
      <w:r w:rsidR="00921040">
        <w:rPr>
          <w:rFonts w:ascii="Calibri" w:eastAsia="Calibri" w:hAnsi="Calibri" w:cs="Calibri"/>
          <w:lang w:val="es-AR"/>
        </w:rPr>
        <w:t xml:space="preserve">el </w:t>
      </w:r>
      <w:r w:rsidR="006C20FA">
        <w:rPr>
          <w:rFonts w:ascii="Calibri" w:eastAsia="Calibri" w:hAnsi="Calibri" w:cs="Calibri"/>
          <w:lang w:val="es-AR"/>
        </w:rPr>
        <w:t xml:space="preserve">PIB </w:t>
      </w:r>
      <w:r w:rsidR="00AA5F84">
        <w:rPr>
          <w:rFonts w:ascii="Calibri" w:eastAsia="Calibri" w:hAnsi="Calibri" w:cs="Calibri"/>
          <w:lang w:val="es-AR"/>
        </w:rPr>
        <w:t>tuvo una variación de</w:t>
      </w:r>
      <w:r w:rsidR="00816DBC">
        <w:rPr>
          <w:rFonts w:ascii="Calibri" w:eastAsia="Calibri" w:hAnsi="Calibri" w:cs="Calibri"/>
          <w:lang w:val="es-AR"/>
        </w:rPr>
        <w:t xml:space="preserve"> </w:t>
      </w:r>
      <w:r w:rsidR="00E16B51">
        <w:rPr>
          <w:rFonts w:ascii="Calibri" w:eastAsia="Calibri" w:hAnsi="Calibri" w:cs="Calibri"/>
          <w:lang w:val="es-AR"/>
        </w:rPr>
        <w:t>1.1</w:t>
      </w:r>
      <w:r>
        <w:rPr>
          <w:rFonts w:ascii="Calibri" w:eastAsia="Calibri" w:hAnsi="Calibri" w:cs="Calibri"/>
          <w:lang w:val="es-AR"/>
        </w:rPr>
        <w:t xml:space="preserve">% </w:t>
      </w:r>
      <w:r w:rsidR="00DE2345">
        <w:rPr>
          <w:rFonts w:ascii="Calibri" w:eastAsia="Calibri" w:hAnsi="Calibri" w:cs="Calibri"/>
          <w:lang w:val="es-AR"/>
        </w:rPr>
        <w:t>en dicho</w:t>
      </w:r>
      <w:r w:rsidR="00921040">
        <w:rPr>
          <w:rFonts w:ascii="Calibri" w:eastAsia="Calibri" w:hAnsi="Calibri" w:cs="Calibri"/>
          <w:lang w:val="es-AR"/>
        </w:rPr>
        <w:t xml:space="preserve"> año</w:t>
      </w:r>
      <w:r>
        <w:rPr>
          <w:rFonts w:ascii="Calibri" w:eastAsia="Calibri" w:hAnsi="Calibri" w:cs="Calibri"/>
          <w:lang w:val="es-AR"/>
        </w:rPr>
        <w:t>.</w:t>
      </w:r>
    </w:p>
    <w:p w14:paraId="4B232FB6" w14:textId="77777777" w:rsidR="00D84E36" w:rsidRDefault="00D84E36" w:rsidP="006B5DCA">
      <w:pPr>
        <w:tabs>
          <w:tab w:val="left" w:pos="255"/>
          <w:tab w:val="center" w:pos="4680"/>
        </w:tabs>
        <w:rPr>
          <w:rFonts w:ascii="Calibri" w:eastAsia="Calibri" w:hAnsi="Calibri" w:cs="Calibri"/>
          <w:b/>
          <w:sz w:val="27"/>
          <w:szCs w:val="27"/>
        </w:rPr>
      </w:pPr>
    </w:p>
    <w:p w14:paraId="1FEA325C" w14:textId="5682AAFA" w:rsidR="00363629" w:rsidRDefault="000B6B93" w:rsidP="00D14844">
      <w:pPr>
        <w:pStyle w:val="Prrafodelista"/>
        <w:tabs>
          <w:tab w:val="left" w:pos="255"/>
          <w:tab w:val="center" w:pos="4680"/>
        </w:tabs>
        <w:spacing w:after="240"/>
        <w:ind w:left="714"/>
        <w:contextualSpacing w:val="0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2032" behindDoc="0" locked="0" layoutInCell="1" allowOverlap="1" wp14:anchorId="0470C426" wp14:editId="6CCEFED0">
            <wp:simplePos x="0" y="0"/>
            <wp:positionH relativeFrom="column">
              <wp:posOffset>387350</wp:posOffset>
            </wp:positionH>
            <wp:positionV relativeFrom="paragraph">
              <wp:posOffset>342900</wp:posOffset>
            </wp:positionV>
            <wp:extent cx="538162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62" y="21478"/>
                <wp:lineTo x="21562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277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2383667D" w14:textId="3A3C2C40" w:rsidR="00693988" w:rsidRPr="00B6143E" w:rsidRDefault="00363629" w:rsidP="00B6143E">
      <w:pPr>
        <w:pStyle w:val="Prrafodelista"/>
        <w:tabs>
          <w:tab w:val="left" w:pos="255"/>
          <w:tab w:val="center" w:pos="4680"/>
        </w:tabs>
        <w:spacing w:after="240"/>
        <w:ind w:left="714"/>
        <w:contextualSpacing w:val="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4A3497">
        <w:rPr>
          <w:rFonts w:ascii="Calibri" w:eastAsia="Calibri" w:hAnsi="Calibri" w:cs="Calibri"/>
          <w:sz w:val="18"/>
          <w:szCs w:val="18"/>
        </w:rPr>
        <w:t>Banco Mundial</w:t>
      </w:r>
    </w:p>
    <w:p w14:paraId="1C03D23B" w14:textId="77777777" w:rsidR="00B31CB9" w:rsidRDefault="00B31CB9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9A4D1FC" w14:textId="7BBD9907" w:rsidR="00B31CB9" w:rsidRPr="00B6143E" w:rsidRDefault="00B31CB9" w:rsidP="00B31CB9">
      <w:pPr>
        <w:pStyle w:val="Prrafodelista"/>
        <w:numPr>
          <w:ilvl w:val="0"/>
          <w:numId w:val="17"/>
        </w:numPr>
        <w:jc w:val="both"/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lang w:val="es-AR"/>
        </w:rPr>
        <w:t xml:space="preserve">La </w:t>
      </w:r>
      <w:r w:rsidR="00F067A5">
        <w:rPr>
          <w:rFonts w:ascii="Calibri" w:eastAsia="Calibri" w:hAnsi="Calibri" w:cs="Calibri"/>
          <w:lang w:val="es-AR"/>
        </w:rPr>
        <w:t xml:space="preserve">tasa de desempleo en el año 2021 –último dato disponible- </w:t>
      </w:r>
      <w:r w:rsidR="00B20379">
        <w:rPr>
          <w:rFonts w:ascii="Calibri" w:eastAsia="Calibri" w:hAnsi="Calibri" w:cs="Calibri"/>
          <w:lang w:val="es-AR"/>
        </w:rPr>
        <w:t xml:space="preserve">alcanzó el </w:t>
      </w:r>
      <w:r w:rsidR="00F067A5">
        <w:rPr>
          <w:rFonts w:ascii="Calibri" w:eastAsia="Calibri" w:hAnsi="Calibri" w:cs="Calibri"/>
          <w:lang w:val="es-AR"/>
        </w:rPr>
        <w:t>3.6</w:t>
      </w:r>
      <w:r>
        <w:rPr>
          <w:rFonts w:ascii="Calibri" w:eastAsia="Calibri" w:hAnsi="Calibri" w:cs="Calibri"/>
          <w:lang w:val="es-AR"/>
        </w:rPr>
        <w:t>% de la población económicamente activa.</w:t>
      </w:r>
    </w:p>
    <w:p w14:paraId="6414033F" w14:textId="77777777" w:rsidR="00B6143E" w:rsidRPr="00B31CB9" w:rsidRDefault="00B6143E" w:rsidP="00B6143E">
      <w:pPr>
        <w:pStyle w:val="Prrafodelista"/>
        <w:jc w:val="both"/>
        <w:rPr>
          <w:rFonts w:ascii="Calibri" w:eastAsia="Calibri" w:hAnsi="Calibri" w:cs="Calibri"/>
          <w:b/>
          <w:u w:val="single"/>
          <w:lang w:val="es-AR"/>
        </w:rPr>
      </w:pPr>
    </w:p>
    <w:p w14:paraId="2318A55D" w14:textId="78E60F8A" w:rsidR="00B31CB9" w:rsidRPr="00B31CB9" w:rsidRDefault="00B31CB9" w:rsidP="00B31CB9">
      <w:pPr>
        <w:pStyle w:val="Prrafodelista"/>
        <w:numPr>
          <w:ilvl w:val="0"/>
          <w:numId w:val="17"/>
        </w:num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lang w:val="es-AR"/>
        </w:rPr>
        <w:t>La vari</w:t>
      </w:r>
      <w:r w:rsidR="00B6143E">
        <w:rPr>
          <w:rFonts w:ascii="Calibri" w:eastAsia="Calibri" w:hAnsi="Calibri" w:cs="Calibri"/>
          <w:lang w:val="es-AR"/>
        </w:rPr>
        <w:t>ación de precios</w:t>
      </w:r>
      <w:r w:rsidR="00F067A5">
        <w:rPr>
          <w:rFonts w:ascii="Calibri" w:eastAsia="Calibri" w:hAnsi="Calibri" w:cs="Calibri"/>
          <w:lang w:val="es-AR"/>
        </w:rPr>
        <w:t xml:space="preserve"> en el año 2023 se ubicó en 4.8</w:t>
      </w:r>
      <w:r>
        <w:rPr>
          <w:rFonts w:ascii="Calibri" w:eastAsia="Calibri" w:hAnsi="Calibri" w:cs="Calibri"/>
          <w:lang w:val="es-AR"/>
        </w:rPr>
        <w:t>%</w:t>
      </w:r>
      <w:r w:rsidR="0080218F">
        <w:rPr>
          <w:rFonts w:ascii="Calibri" w:eastAsia="Calibri" w:hAnsi="Calibri" w:cs="Calibri"/>
          <w:lang w:val="es-AR"/>
        </w:rPr>
        <w:t xml:space="preserve"> en el mismo período.</w:t>
      </w:r>
    </w:p>
    <w:p w14:paraId="038C9B15" w14:textId="77777777" w:rsidR="00B31CB9" w:rsidRDefault="00B31CB9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D8BC8EB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3ED9411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405E8D88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558480D7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00646CC4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2A3B3205" w14:textId="77777777" w:rsidR="00B6143E" w:rsidRDefault="00B6143E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</w:p>
    <w:p w14:paraId="301321FF" w14:textId="77777777" w:rsidR="00F067A5" w:rsidRDefault="00F067A5" w:rsidP="00693988">
      <w:pPr>
        <w:jc w:val="center"/>
        <w:rPr>
          <w:noProof/>
          <w:lang w:val="es-AR" w:eastAsia="es-AR"/>
        </w:rPr>
      </w:pPr>
    </w:p>
    <w:p w14:paraId="50B8E04A" w14:textId="77777777" w:rsidR="00F067A5" w:rsidRDefault="00F067A5" w:rsidP="00693988">
      <w:pPr>
        <w:jc w:val="center"/>
        <w:rPr>
          <w:noProof/>
          <w:lang w:val="es-AR" w:eastAsia="es-AR"/>
        </w:rPr>
      </w:pPr>
    </w:p>
    <w:p w14:paraId="4426343E" w14:textId="2C6A3494" w:rsidR="008604A1" w:rsidRDefault="00213866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 w:rsidRPr="00D14844">
        <w:rPr>
          <w:rFonts w:ascii="Calibri" w:eastAsia="Calibri" w:hAnsi="Calibri" w:cs="Calibri"/>
          <w:b/>
          <w:u w:val="single"/>
          <w:lang w:val="es-AR"/>
        </w:rPr>
        <w:lastRenderedPageBreak/>
        <w:t xml:space="preserve">Gráfico </w:t>
      </w:r>
      <w:r w:rsidR="00B6143E">
        <w:rPr>
          <w:rFonts w:ascii="Calibri" w:eastAsia="Calibri" w:hAnsi="Calibri" w:cs="Calibri"/>
          <w:b/>
          <w:u w:val="single"/>
          <w:lang w:val="es-AR"/>
        </w:rPr>
        <w:t>2</w:t>
      </w:r>
      <w:r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5A305676" w14:textId="016FE3BE" w:rsidR="00F067A5" w:rsidRDefault="00F067A5" w:rsidP="00693988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3056" behindDoc="0" locked="0" layoutInCell="1" allowOverlap="1" wp14:anchorId="1A4143B3" wp14:editId="574BF883">
            <wp:simplePos x="0" y="0"/>
            <wp:positionH relativeFrom="margin">
              <wp:posOffset>92075</wp:posOffset>
            </wp:positionH>
            <wp:positionV relativeFrom="paragraph">
              <wp:posOffset>91440</wp:posOffset>
            </wp:positionV>
            <wp:extent cx="5381625" cy="3409950"/>
            <wp:effectExtent l="0" t="0" r="9525" b="0"/>
            <wp:wrapThrough wrapText="bothSides">
              <wp:wrapPolygon edited="0">
                <wp:start x="0" y="0"/>
                <wp:lineTo x="0" y="21479"/>
                <wp:lineTo x="21562" y="21479"/>
                <wp:lineTo x="21562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2E7DD" w14:textId="77777777" w:rsidR="00B6143E" w:rsidRDefault="00B6143E" w:rsidP="006236F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68463384" w14:textId="15C25BA8" w:rsidR="006236F7" w:rsidRDefault="00F62EAC" w:rsidP="006236F7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  <w:t xml:space="preserve">Fuente: MRECIC en base a </w:t>
      </w:r>
      <w:r w:rsidR="004A3497">
        <w:rPr>
          <w:rFonts w:ascii="Calibri" w:eastAsia="Calibri" w:hAnsi="Calibri" w:cs="Calibri"/>
          <w:sz w:val="18"/>
          <w:szCs w:val="18"/>
        </w:rPr>
        <w:t>Banco Mundial</w:t>
      </w:r>
    </w:p>
    <w:p w14:paraId="6746BB02" w14:textId="77777777" w:rsidR="00106991" w:rsidRPr="00106991" w:rsidRDefault="00106991" w:rsidP="00EE0547">
      <w:p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4"/>
          <w:szCs w:val="4"/>
          <w:u w:val="single"/>
          <w:lang w:val="es-AR"/>
        </w:rPr>
        <w:sectPr w:rsidR="00106991" w:rsidRPr="00106991" w:rsidSect="004A5D72">
          <w:headerReference w:type="default" r:id="rId10"/>
          <w:footerReference w:type="even" r:id="rId11"/>
          <w:footerReference w:type="default" r:id="rId12"/>
          <w:pgSz w:w="11907" w:h="16840"/>
          <w:pgMar w:top="1843" w:right="1275" w:bottom="1077" w:left="1474" w:header="142" w:footer="170" w:gutter="0"/>
          <w:pgNumType w:start="1"/>
          <w:cols w:space="720"/>
        </w:sectPr>
      </w:pPr>
    </w:p>
    <w:p w14:paraId="1F813989" w14:textId="61E9B76E" w:rsidR="00EE0547" w:rsidRDefault="00EE0547" w:rsidP="00EE0547">
      <w:pPr>
        <w:tabs>
          <w:tab w:val="left" w:pos="255"/>
          <w:tab w:val="center" w:pos="4680"/>
        </w:tabs>
        <w:spacing w:after="240"/>
        <w:rPr>
          <w:rFonts w:ascii="Calibri" w:eastAsia="Calibri" w:hAnsi="Calibri" w:cs="Calibri"/>
          <w:b/>
          <w:sz w:val="22"/>
          <w:szCs w:val="22"/>
          <w:u w:val="single"/>
          <w:lang w:val="es-AR"/>
        </w:rPr>
      </w:pPr>
    </w:p>
    <w:p w14:paraId="21EE4B77" w14:textId="092623EB" w:rsidR="006C20FA" w:rsidRDefault="0084518D" w:rsidP="001B03D3">
      <w:pPr>
        <w:pStyle w:val="Ttulo1"/>
        <w:numPr>
          <w:ilvl w:val="0"/>
          <w:numId w:val="15"/>
        </w:numPr>
        <w:jc w:val="both"/>
      </w:pPr>
      <w:r w:rsidRPr="000723D5">
        <w:t xml:space="preserve">Flujos y stock de IED de </w:t>
      </w:r>
      <w:r w:rsidR="00EC176B">
        <w:t>Singapur</w:t>
      </w:r>
      <w:r w:rsidRPr="000723D5">
        <w:t xml:space="preserve"> en el mundo</w:t>
      </w:r>
    </w:p>
    <w:p w14:paraId="4DD1C934" w14:textId="77777777" w:rsidR="00106991" w:rsidRDefault="00106991" w:rsidP="00106991">
      <w:pPr>
        <w:jc w:val="both"/>
        <w:textAlignment w:val="top"/>
        <w:rPr>
          <w:rStyle w:val="Ttulo10"/>
          <w:rFonts w:ascii="Calibri" w:eastAsia="Batang" w:hAnsi="Calibri"/>
        </w:rPr>
        <w:sectPr w:rsidR="00106991" w:rsidSect="00106991">
          <w:type w:val="continuous"/>
          <w:pgSz w:w="11907" w:h="16840"/>
          <w:pgMar w:top="1843" w:right="1275" w:bottom="1077" w:left="1474" w:header="142" w:footer="170" w:gutter="0"/>
          <w:pgNumType w:start="1"/>
          <w:cols w:space="720"/>
        </w:sectPr>
      </w:pPr>
    </w:p>
    <w:p w14:paraId="0420B9D8" w14:textId="71A706F8" w:rsidR="001B03D3" w:rsidRDefault="001B03D3" w:rsidP="00106991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768640CC" w14:textId="77777777" w:rsidR="00106991" w:rsidRDefault="00106991" w:rsidP="00106991">
      <w:pPr>
        <w:jc w:val="both"/>
        <w:textAlignment w:val="top"/>
        <w:rPr>
          <w:rStyle w:val="Ttulo10"/>
          <w:rFonts w:ascii="Calibri" w:eastAsia="Batang" w:hAnsi="Calibri"/>
          <w:b/>
        </w:rPr>
        <w:sectPr w:rsidR="00106991" w:rsidSect="00067031">
          <w:type w:val="continuous"/>
          <w:pgSz w:w="11907" w:h="16840"/>
          <w:pgMar w:top="1843" w:right="1275" w:bottom="1077" w:left="1474" w:header="142" w:footer="170" w:gutter="0"/>
          <w:pgNumType w:start="1"/>
          <w:cols w:num="2" w:space="720"/>
        </w:sectPr>
      </w:pPr>
    </w:p>
    <w:p w14:paraId="67B74E70" w14:textId="499A62AB" w:rsidR="004379E4" w:rsidRDefault="00106991" w:rsidP="004379E4">
      <w:pPr>
        <w:tabs>
          <w:tab w:val="left" w:pos="255"/>
          <w:tab w:val="center" w:pos="4680"/>
        </w:tabs>
        <w:spacing w:after="240"/>
        <w:ind w:left="391" w:firstLine="329"/>
        <w:contextualSpacing/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</w:pPr>
      <w:r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lastRenderedPageBreak/>
        <w:t xml:space="preserve">Flujos de IED de </w:t>
      </w:r>
      <w:r w:rsidR="00E35707"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>Singapur</w:t>
      </w:r>
      <w:r w:rsidR="00E35707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</w:t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 w:rsidRPr="00E35707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 xml:space="preserve">Stock de IED de </w:t>
      </w:r>
      <w:r w:rsidR="004379E4">
        <w:rPr>
          <w:rFonts w:ascii="Calibri" w:eastAsia="Calibri" w:hAnsi="Calibri" w:cs="Calibri"/>
          <w:b/>
          <w:noProof/>
          <w:sz w:val="20"/>
          <w:szCs w:val="20"/>
          <w:u w:val="single"/>
          <w:lang w:val="es-AR" w:eastAsia="es-AR"/>
        </w:rPr>
        <w:t>Singapur</w:t>
      </w:r>
    </w:p>
    <w:p w14:paraId="39D16158" w14:textId="355BFE6E" w:rsidR="00E35707" w:rsidRPr="00385806" w:rsidRDefault="00ED1517" w:rsidP="00ED1517">
      <w:pPr>
        <w:tabs>
          <w:tab w:val="left" w:pos="255"/>
          <w:tab w:val="center" w:pos="4680"/>
        </w:tabs>
        <w:spacing w:after="240"/>
        <w:ind w:left="391" w:firstLine="329"/>
        <w:contextualSpacing/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4080" behindDoc="0" locked="0" layoutInCell="1" allowOverlap="1" wp14:anchorId="4D0684CE" wp14:editId="6B42F34D">
            <wp:simplePos x="0" y="0"/>
            <wp:positionH relativeFrom="column">
              <wp:posOffset>-516890</wp:posOffset>
            </wp:positionH>
            <wp:positionV relativeFrom="paragraph">
              <wp:posOffset>190500</wp:posOffset>
            </wp:positionV>
            <wp:extent cx="3305175" cy="3295650"/>
            <wp:effectExtent l="0" t="0" r="9525" b="0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695104" behindDoc="0" locked="0" layoutInCell="1" allowOverlap="1" wp14:anchorId="53B75F2E" wp14:editId="5C449F1F">
            <wp:simplePos x="0" y="0"/>
            <wp:positionH relativeFrom="column">
              <wp:posOffset>2807335</wp:posOffset>
            </wp:positionH>
            <wp:positionV relativeFrom="paragraph">
              <wp:posOffset>190500</wp:posOffset>
            </wp:positionV>
            <wp:extent cx="3200400" cy="3286125"/>
            <wp:effectExtent l="0" t="0" r="0" b="9525"/>
            <wp:wrapThrough wrapText="bothSides">
              <wp:wrapPolygon edited="0">
                <wp:start x="0" y="0"/>
                <wp:lineTo x="0" y="21537"/>
                <wp:lineTo x="21471" y="21537"/>
                <wp:lineTo x="21471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        USD Millones</w:t>
      </w:r>
      <w:r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 xml:space="preserve"> </w:t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</w:r>
      <w:r w:rsidR="004379E4">
        <w:rPr>
          <w:rFonts w:ascii="Calibri" w:eastAsia="Calibri" w:hAnsi="Calibri" w:cs="Calibri"/>
          <w:b/>
          <w:noProof/>
          <w:sz w:val="20"/>
          <w:szCs w:val="20"/>
          <w:lang w:val="es-AR" w:eastAsia="es-AR"/>
        </w:rPr>
        <w:tab/>
        <w:t xml:space="preserve">         USD millones</w:t>
      </w:r>
    </w:p>
    <w:p w14:paraId="7A0E5B73" w14:textId="36C5D8A8" w:rsidR="00B36196" w:rsidRDefault="0084518D" w:rsidP="00E35707">
      <w:pPr>
        <w:ind w:left="2880" w:firstLine="720"/>
        <w:rPr>
          <w:rFonts w:ascii="Calibri" w:eastAsia="Calibri" w:hAnsi="Calibri" w:cs="Calibri"/>
          <w:b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UNCTAD</w:t>
      </w:r>
      <w:r w:rsidR="0086687E">
        <w:rPr>
          <w:rFonts w:ascii="Calibri" w:eastAsia="Calibri" w:hAnsi="Calibri" w:cs="Calibri"/>
          <w:sz w:val="18"/>
          <w:szCs w:val="18"/>
        </w:rPr>
        <w:t xml:space="preserve"> </w:t>
      </w:r>
      <w:r w:rsidR="0086687E">
        <w:rPr>
          <w:rFonts w:ascii="Calibri" w:eastAsia="Calibri" w:hAnsi="Calibri" w:cs="Calibri"/>
          <w:sz w:val="18"/>
          <w:szCs w:val="18"/>
        </w:rPr>
        <w:tab/>
      </w:r>
      <w:r w:rsidR="0086687E">
        <w:rPr>
          <w:rFonts w:ascii="Calibri" w:eastAsia="Calibri" w:hAnsi="Calibri" w:cs="Calibri"/>
          <w:sz w:val="18"/>
          <w:szCs w:val="18"/>
        </w:rPr>
        <w:tab/>
      </w:r>
      <w:r w:rsidR="0086687E">
        <w:rPr>
          <w:rFonts w:ascii="Calibri" w:eastAsia="Calibri" w:hAnsi="Calibri" w:cs="Calibri"/>
          <w:sz w:val="18"/>
          <w:szCs w:val="18"/>
        </w:rPr>
        <w:tab/>
      </w:r>
      <w:r>
        <w:rPr>
          <w:rFonts w:ascii="Calibri" w:eastAsia="Calibri" w:hAnsi="Calibri" w:cs="Calibri"/>
          <w:sz w:val="18"/>
          <w:szCs w:val="18"/>
        </w:rPr>
        <w:tab/>
      </w:r>
    </w:p>
    <w:p w14:paraId="69E399D6" w14:textId="6AAAFF94" w:rsidR="004379E4" w:rsidRDefault="004379E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083902B" w14:textId="16025455" w:rsidR="00B36196" w:rsidRDefault="000723D5" w:rsidP="000723D5">
      <w:pPr>
        <w:pStyle w:val="Ttulo1"/>
      </w:pPr>
      <w:r>
        <w:lastRenderedPageBreak/>
        <w:t>A</w:t>
      </w:r>
      <w:r w:rsidR="0084518D" w:rsidRPr="000723D5">
        <w:t xml:space="preserve">nuncios de inversión </w:t>
      </w:r>
      <w:proofErr w:type="spellStart"/>
      <w:r w:rsidR="0084518D" w:rsidRPr="000723D5">
        <w:t>greenfield</w:t>
      </w:r>
      <w:proofErr w:type="spellEnd"/>
      <w:r w:rsidR="0084518D" w:rsidRPr="000723D5">
        <w:t xml:space="preserve"> de empresas </w:t>
      </w:r>
      <w:r w:rsidR="00593352">
        <w:t xml:space="preserve">de Singapur </w:t>
      </w:r>
      <w:r w:rsidR="0084518D" w:rsidRPr="000723D5">
        <w:t>en el mundo</w:t>
      </w:r>
    </w:p>
    <w:p w14:paraId="423E8116" w14:textId="77777777" w:rsidR="00B36196" w:rsidRDefault="00B36196" w:rsidP="00350C64">
      <w:pPr>
        <w:jc w:val="both"/>
        <w:rPr>
          <w:rFonts w:ascii="Calibri" w:eastAsia="Calibri" w:hAnsi="Calibri" w:cs="Calibri"/>
          <w:i/>
        </w:rPr>
      </w:pPr>
    </w:p>
    <w:p w14:paraId="72EAFD0F" w14:textId="283C8C17" w:rsidR="00B36196" w:rsidRPr="00774765" w:rsidRDefault="0084518D" w:rsidP="006511BB">
      <w:pPr>
        <w:numPr>
          <w:ilvl w:val="0"/>
          <w:numId w:val="9"/>
        </w:numPr>
        <w:ind w:left="284" w:hanging="284"/>
        <w:jc w:val="both"/>
      </w:pPr>
      <w:r>
        <w:rPr>
          <w:rFonts w:ascii="Calibri" w:eastAsia="Calibri" w:hAnsi="Calibri" w:cs="Calibri"/>
        </w:rPr>
        <w:t>Según l</w:t>
      </w:r>
      <w:r w:rsidR="007E43FC">
        <w:rPr>
          <w:rFonts w:ascii="Calibri" w:eastAsia="Calibri" w:hAnsi="Calibri" w:cs="Calibri"/>
        </w:rPr>
        <w:t xml:space="preserve">a base de datos </w:t>
      </w:r>
      <w:proofErr w:type="spellStart"/>
      <w:r w:rsidR="007E43FC">
        <w:rPr>
          <w:rFonts w:ascii="Calibri" w:eastAsia="Calibri" w:hAnsi="Calibri" w:cs="Calibri"/>
        </w:rPr>
        <w:t>Orbis</w:t>
      </w:r>
      <w:proofErr w:type="spellEnd"/>
      <w:r w:rsidR="007E43FC">
        <w:rPr>
          <w:rFonts w:ascii="Calibri" w:eastAsia="Calibri" w:hAnsi="Calibri" w:cs="Calibri"/>
        </w:rPr>
        <w:t xml:space="preserve"> entre 2018</w:t>
      </w:r>
      <w:r>
        <w:rPr>
          <w:rFonts w:ascii="Calibri" w:eastAsia="Calibri" w:hAnsi="Calibri" w:cs="Calibri"/>
        </w:rPr>
        <w:t xml:space="preserve"> y </w:t>
      </w:r>
      <w:r w:rsidR="009742CD">
        <w:rPr>
          <w:rFonts w:ascii="Calibri" w:eastAsia="Calibri" w:hAnsi="Calibri" w:cs="Calibri"/>
        </w:rPr>
        <w:t>enero de 2025</w:t>
      </w:r>
      <w:r w:rsidR="00CC7FA8">
        <w:rPr>
          <w:rFonts w:ascii="Calibri" w:eastAsia="Calibri" w:hAnsi="Calibri" w:cs="Calibri"/>
        </w:rPr>
        <w:t>,</w:t>
      </w:r>
      <w:r>
        <w:rPr>
          <w:rFonts w:ascii="Calibri" w:eastAsia="Calibri" w:hAnsi="Calibri" w:cs="Calibri"/>
        </w:rPr>
        <w:t xml:space="preserve"> se registraron</w:t>
      </w:r>
      <w:r w:rsidR="00347451">
        <w:rPr>
          <w:rFonts w:ascii="Calibri" w:eastAsia="Calibri" w:hAnsi="Calibri" w:cs="Calibri"/>
        </w:rPr>
        <w:t xml:space="preserve"> </w:t>
      </w:r>
      <w:r w:rsidR="00C4773E">
        <w:rPr>
          <w:rFonts w:ascii="Calibri" w:eastAsia="Calibri" w:hAnsi="Calibri" w:cs="Calibri"/>
        </w:rPr>
        <w:t>865</w:t>
      </w:r>
      <w:r>
        <w:rPr>
          <w:rFonts w:ascii="Calibri" w:eastAsia="Calibri" w:hAnsi="Calibri" w:cs="Calibri"/>
        </w:rPr>
        <w:t xml:space="preserve"> anuncios de inversión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  <w:vertAlign w:val="superscript"/>
        </w:rPr>
        <w:footnoteReference w:id="1"/>
      </w:r>
      <w:r>
        <w:rPr>
          <w:rFonts w:ascii="Calibri" w:eastAsia="Calibri" w:hAnsi="Calibri" w:cs="Calibri"/>
        </w:rPr>
        <w:t xml:space="preserve"> por parte de empresas </w:t>
      </w:r>
      <w:r w:rsidR="00593352">
        <w:rPr>
          <w:rFonts w:ascii="Calibri" w:eastAsia="Calibri" w:hAnsi="Calibri" w:cs="Calibri"/>
        </w:rPr>
        <w:t>de Singapur</w:t>
      </w:r>
      <w:r>
        <w:rPr>
          <w:rFonts w:ascii="Calibri" w:eastAsia="Calibri" w:hAnsi="Calibri" w:cs="Calibri"/>
        </w:rPr>
        <w:t xml:space="preserve"> en el mundo. Los mismos se concentraron f</w:t>
      </w:r>
      <w:r w:rsidR="002A0F41">
        <w:rPr>
          <w:rFonts w:ascii="Calibri" w:eastAsia="Calibri" w:hAnsi="Calibri" w:cs="Calibri"/>
        </w:rPr>
        <w:t xml:space="preserve">undamentalmente en </w:t>
      </w:r>
      <w:r w:rsidR="006D5962">
        <w:rPr>
          <w:rFonts w:ascii="Calibri" w:eastAsia="Calibri" w:hAnsi="Calibri" w:cs="Calibri"/>
        </w:rPr>
        <w:t xml:space="preserve">China, </w:t>
      </w:r>
      <w:r w:rsidR="00BE10A2">
        <w:rPr>
          <w:rFonts w:ascii="Calibri" w:eastAsia="Calibri" w:hAnsi="Calibri" w:cs="Calibri"/>
        </w:rPr>
        <w:t xml:space="preserve">Malasia </w:t>
      </w:r>
      <w:r w:rsidR="00BE28C7">
        <w:rPr>
          <w:rFonts w:ascii="Calibri" w:eastAsia="Calibri" w:hAnsi="Calibri" w:cs="Calibri"/>
        </w:rPr>
        <w:t>y Estados Unidos</w:t>
      </w:r>
      <w:r w:rsidR="00347451">
        <w:rPr>
          <w:rFonts w:ascii="Calibri" w:eastAsia="Calibri" w:hAnsi="Calibri" w:cs="Calibri"/>
        </w:rPr>
        <w:t>.</w:t>
      </w:r>
    </w:p>
    <w:p w14:paraId="3BFB2102" w14:textId="77777777" w:rsidR="00774765" w:rsidRDefault="00774765" w:rsidP="00774765">
      <w:pPr>
        <w:jc w:val="both"/>
      </w:pPr>
    </w:p>
    <w:p w14:paraId="2C2E2D9C" w14:textId="65A13626" w:rsidR="00FC44B3" w:rsidRDefault="0084518D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Cuadro </w:t>
      </w:r>
      <w:r w:rsidR="00600AA8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.1 – Anuncios de in</w:t>
      </w:r>
      <w:r w:rsidR="00CC059D">
        <w:rPr>
          <w:rFonts w:ascii="Calibri" w:eastAsia="Calibri" w:hAnsi="Calibri" w:cs="Calibri"/>
          <w:b/>
        </w:rPr>
        <w:t xml:space="preserve">versión </w:t>
      </w:r>
      <w:proofErr w:type="spellStart"/>
      <w:r w:rsidR="00CC059D">
        <w:rPr>
          <w:rFonts w:ascii="Calibri" w:eastAsia="Calibri" w:hAnsi="Calibri" w:cs="Calibri"/>
          <w:b/>
        </w:rPr>
        <w:t>greenfield</w:t>
      </w:r>
      <w:proofErr w:type="spellEnd"/>
      <w:r w:rsidR="00CC059D">
        <w:rPr>
          <w:rFonts w:ascii="Calibri" w:eastAsia="Calibri" w:hAnsi="Calibri" w:cs="Calibri"/>
          <w:b/>
        </w:rPr>
        <w:t xml:space="preserve"> de empresas de Singapur</w:t>
      </w:r>
      <w:r>
        <w:rPr>
          <w:rFonts w:ascii="Calibri" w:eastAsia="Calibri" w:hAnsi="Calibri" w:cs="Calibri"/>
          <w:b/>
        </w:rPr>
        <w:t xml:space="preserve"> en el mundo por </w:t>
      </w:r>
    </w:p>
    <w:p w14:paraId="02987206" w14:textId="7F1D1DC4" w:rsidR="00B36196" w:rsidRDefault="00367AEE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país de destino, 2018</w:t>
      </w:r>
      <w:r w:rsidR="0084518D">
        <w:rPr>
          <w:rFonts w:ascii="Calibri" w:eastAsia="Calibri" w:hAnsi="Calibri" w:cs="Calibri"/>
          <w:b/>
        </w:rPr>
        <w:t xml:space="preserve"> –</w:t>
      </w:r>
      <w:r w:rsidR="006D5962">
        <w:rPr>
          <w:rFonts w:ascii="Calibri" w:eastAsia="Calibri" w:hAnsi="Calibri" w:cs="Calibri"/>
          <w:b/>
        </w:rPr>
        <w:t xml:space="preserve"> </w:t>
      </w:r>
      <w:r w:rsidR="0029448B">
        <w:rPr>
          <w:rFonts w:ascii="Calibri" w:eastAsia="Calibri" w:hAnsi="Calibri" w:cs="Calibri"/>
          <w:b/>
        </w:rPr>
        <w:t>enero de 2025</w:t>
      </w:r>
    </w:p>
    <w:tbl>
      <w:tblPr>
        <w:tblW w:w="7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4"/>
        <w:gridCol w:w="2654"/>
        <w:gridCol w:w="2654"/>
      </w:tblGrid>
      <w:tr w:rsidR="006511BB" w14:paraId="2ADCE28A" w14:textId="77777777" w:rsidTr="00A16DF2">
        <w:trPr>
          <w:trHeight w:val="664"/>
          <w:jc w:val="center"/>
        </w:trPr>
        <w:tc>
          <w:tcPr>
            <w:tcW w:w="2654" w:type="dxa"/>
            <w:shd w:val="clear" w:color="000000" w:fill="99CCFF"/>
            <w:vAlign w:val="center"/>
            <w:hideMark/>
          </w:tcPr>
          <w:p w14:paraId="1552309C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654" w:type="dxa"/>
            <w:shd w:val="clear" w:color="000000" w:fill="99CCFF"/>
            <w:vAlign w:val="center"/>
            <w:hideMark/>
          </w:tcPr>
          <w:p w14:paraId="0D1F8187" w14:textId="3B9E79F3" w:rsidR="006511BB" w:rsidRDefault="006511BB" w:rsidP="007C410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7C410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654" w:type="dxa"/>
            <w:shd w:val="clear" w:color="000000" w:fill="99CCFF"/>
            <w:vAlign w:val="center"/>
            <w:hideMark/>
          </w:tcPr>
          <w:p w14:paraId="0CB8DC02" w14:textId="77777777" w:rsidR="006511BB" w:rsidRDefault="006511BB" w:rsidP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D66E3" w14:paraId="2B2D8A8D" w14:textId="77777777" w:rsidTr="008D66E3">
        <w:trPr>
          <w:trHeight w:val="740"/>
          <w:jc w:val="center"/>
        </w:trPr>
        <w:tc>
          <w:tcPr>
            <w:tcW w:w="2654" w:type="dxa"/>
            <w:shd w:val="clear" w:color="000000" w:fill="FFFFFF"/>
            <w:noWrap/>
            <w:vAlign w:val="center"/>
            <w:hideMark/>
          </w:tcPr>
          <w:p w14:paraId="76EB893E" w14:textId="09BF1787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China </w:t>
            </w:r>
          </w:p>
        </w:tc>
        <w:tc>
          <w:tcPr>
            <w:tcW w:w="2654" w:type="dxa"/>
            <w:shd w:val="clear" w:color="000000" w:fill="FFFFFF"/>
            <w:noWrap/>
            <w:vAlign w:val="center"/>
            <w:hideMark/>
          </w:tcPr>
          <w:p w14:paraId="44FD09CE" w14:textId="7987FF89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153</w:t>
            </w:r>
          </w:p>
        </w:tc>
        <w:tc>
          <w:tcPr>
            <w:tcW w:w="2654" w:type="dxa"/>
            <w:shd w:val="clear" w:color="auto" w:fill="auto"/>
            <w:noWrap/>
            <w:vAlign w:val="center"/>
            <w:hideMark/>
          </w:tcPr>
          <w:p w14:paraId="3A6E0E76" w14:textId="5694BFCB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8D66E3" w14:paraId="75217FCA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17B9609D" w14:textId="5C06E8E8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Malasia 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3DBC186A" w14:textId="2BE110D4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59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740168E1" w14:textId="35E5D1A3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8D66E3" w14:paraId="55E42C21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54EE00C4" w14:textId="19229AB1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India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49A04E8C" w14:textId="5F953238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52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25F2278E" w14:textId="67E55CAB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D66E3" w14:paraId="2E18C4CF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2130528F" w14:textId="0BDD2707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Estados Unidos 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55DBFA42" w14:textId="7DFCDDEE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51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731CACA9" w14:textId="3AD7F7E4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D66E3" w14:paraId="4DA41904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0D973B97" w14:textId="4B8EC37B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Indonesia 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7DD5BCE2" w14:textId="3FCE43AF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49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0BBC30AD" w14:textId="6503A62D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8D66E3" w14:paraId="24CDECB0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02E1B67F" w14:textId="7388A561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Vietnam 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2822CADA" w14:textId="089E73F4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41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59CCE72F" w14:textId="3A0FF8DA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D66E3" w14:paraId="44D0D71E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086E941F" w14:textId="5FBC86A6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Tailandia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15352462" w14:textId="4D742B87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39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32C18324" w14:textId="267582BE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D66E3" w14:paraId="27F3D61B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70DD75FC" w14:textId="773899E2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Reino Unido 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7B04487E" w14:textId="51746F7B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35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6E5E0507" w14:textId="0AE1FFBF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D66E3" w14:paraId="0C6E66C5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</w:tcPr>
          <w:p w14:paraId="72318C85" w14:textId="7C94361A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Hong Kong</w:t>
            </w:r>
          </w:p>
        </w:tc>
        <w:tc>
          <w:tcPr>
            <w:tcW w:w="2654" w:type="dxa"/>
            <w:shd w:val="clear" w:color="000000" w:fill="FFFFFF"/>
            <w:noWrap/>
            <w:vAlign w:val="center"/>
          </w:tcPr>
          <w:p w14:paraId="71E8CCFD" w14:textId="3EE3C86B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32</w:t>
            </w:r>
          </w:p>
        </w:tc>
        <w:tc>
          <w:tcPr>
            <w:tcW w:w="2654" w:type="dxa"/>
            <w:shd w:val="clear" w:color="auto" w:fill="auto"/>
            <w:noWrap/>
            <w:vAlign w:val="center"/>
          </w:tcPr>
          <w:p w14:paraId="0B0CFDB9" w14:textId="4380B4E5" w:rsidR="008D66E3" w:rsidRDefault="008D66E3" w:rsidP="008D66E3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8D66E3" w14:paraId="79D1F674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  <w:hideMark/>
          </w:tcPr>
          <w:p w14:paraId="1AD967FA" w14:textId="77777777" w:rsidR="008D66E3" w:rsidRDefault="008D66E3" w:rsidP="008D66E3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Otros</w:t>
            </w:r>
          </w:p>
        </w:tc>
        <w:tc>
          <w:tcPr>
            <w:tcW w:w="2654" w:type="dxa"/>
            <w:shd w:val="clear" w:color="000000" w:fill="FFFFFF"/>
            <w:noWrap/>
            <w:vAlign w:val="center"/>
            <w:hideMark/>
          </w:tcPr>
          <w:p w14:paraId="21769FA3" w14:textId="24010CA4" w:rsidR="008D66E3" w:rsidRDefault="008D66E3" w:rsidP="008D66E3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354</w:t>
            </w:r>
          </w:p>
        </w:tc>
        <w:tc>
          <w:tcPr>
            <w:tcW w:w="2654" w:type="dxa"/>
            <w:shd w:val="clear" w:color="auto" w:fill="auto"/>
            <w:noWrap/>
            <w:vAlign w:val="center"/>
            <w:hideMark/>
          </w:tcPr>
          <w:p w14:paraId="5ED7046F" w14:textId="4AA9ACEB" w:rsidR="008D66E3" w:rsidRDefault="008D66E3" w:rsidP="008D66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8D66E3" w14:paraId="1FEDC5C4" w14:textId="77777777" w:rsidTr="008D66E3">
        <w:trPr>
          <w:trHeight w:val="664"/>
          <w:jc w:val="center"/>
        </w:trPr>
        <w:tc>
          <w:tcPr>
            <w:tcW w:w="2654" w:type="dxa"/>
            <w:shd w:val="clear" w:color="000000" w:fill="FFFFFF"/>
            <w:noWrap/>
            <w:vAlign w:val="center"/>
            <w:hideMark/>
          </w:tcPr>
          <w:p w14:paraId="06E8C212" w14:textId="77777777" w:rsidR="008D66E3" w:rsidRPr="006511BB" w:rsidRDefault="008D66E3" w:rsidP="008D66E3">
            <w:pPr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 w:rsidRPr="006511BB">
              <w:rPr>
                <w:rFonts w:ascii="Arial" w:hAnsi="Arial" w:cs="Arial"/>
                <w:b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654" w:type="dxa"/>
            <w:shd w:val="clear" w:color="000000" w:fill="FFFFFF"/>
            <w:noWrap/>
            <w:vAlign w:val="center"/>
            <w:hideMark/>
          </w:tcPr>
          <w:p w14:paraId="2A69DED1" w14:textId="7921A3AF" w:rsidR="008D66E3" w:rsidRPr="006511BB" w:rsidRDefault="008D66E3" w:rsidP="008D66E3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33333"/>
                <w:sz w:val="20"/>
                <w:szCs w:val="20"/>
              </w:rPr>
              <w:t>865</w:t>
            </w:r>
          </w:p>
        </w:tc>
        <w:tc>
          <w:tcPr>
            <w:tcW w:w="2654" w:type="dxa"/>
            <w:shd w:val="clear" w:color="auto" w:fill="auto"/>
            <w:noWrap/>
            <w:vAlign w:val="center"/>
            <w:hideMark/>
          </w:tcPr>
          <w:p w14:paraId="3A95CD32" w14:textId="539E954D" w:rsidR="008D66E3" w:rsidRPr="006511BB" w:rsidRDefault="008D66E3" w:rsidP="008D66E3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258580F" w14:textId="77777777" w:rsidR="00B36196" w:rsidRDefault="0084518D" w:rsidP="00250703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22371A48" w14:textId="77777777" w:rsidR="00530564" w:rsidRPr="00D14844" w:rsidRDefault="00530564" w:rsidP="00530564">
      <w:pPr>
        <w:numPr>
          <w:ilvl w:val="0"/>
          <w:numId w:val="6"/>
        </w:numPr>
        <w:jc w:val="both"/>
      </w:pPr>
      <w:bookmarkStart w:id="1" w:name="_jw5qfcp794zu" w:colFirst="0" w:colLast="0"/>
      <w:bookmarkEnd w:id="1"/>
      <w:r>
        <w:rPr>
          <w:rFonts w:ascii="Calibri" w:eastAsia="Calibri" w:hAnsi="Calibri" w:cs="Calibri"/>
          <w:b/>
        </w:rPr>
        <w:br w:type="page"/>
      </w:r>
      <w:r>
        <w:rPr>
          <w:rFonts w:ascii="Calibri" w:eastAsia="Calibri" w:hAnsi="Calibri" w:cs="Calibri"/>
        </w:rPr>
        <w:lastRenderedPageBreak/>
        <w:t xml:space="preserve">Entre los anuncios de proyectos de </w:t>
      </w:r>
      <w:proofErr w:type="spellStart"/>
      <w:r>
        <w:rPr>
          <w:rFonts w:ascii="Calibri" w:eastAsia="Calibri" w:hAnsi="Calibri" w:cs="Calibri"/>
        </w:rPr>
        <w:t>greenfield</w:t>
      </w:r>
      <w:proofErr w:type="spellEnd"/>
      <w:r>
        <w:rPr>
          <w:rFonts w:ascii="Calibri" w:eastAsia="Calibri" w:hAnsi="Calibri" w:cs="Calibri"/>
        </w:rPr>
        <w:t xml:space="preserve"> de empresas </w:t>
      </w:r>
      <w:r w:rsidR="006511BB">
        <w:rPr>
          <w:rFonts w:ascii="Calibri" w:eastAsia="Calibri" w:hAnsi="Calibri" w:cs="Calibri"/>
        </w:rPr>
        <w:t>de Singapur</w:t>
      </w:r>
      <w:r>
        <w:rPr>
          <w:rFonts w:ascii="Calibri" w:eastAsia="Calibri" w:hAnsi="Calibri" w:cs="Calibri"/>
        </w:rPr>
        <w:t xml:space="preserve"> en el mundo, se destacan los siguientes sectores: </w:t>
      </w:r>
      <w:r w:rsidR="0043423D">
        <w:rPr>
          <w:rFonts w:ascii="Calibri" w:eastAsia="Calibri" w:hAnsi="Calibri" w:cs="Calibri"/>
        </w:rPr>
        <w:t>Computación y Software</w:t>
      </w:r>
      <w:r>
        <w:rPr>
          <w:rFonts w:ascii="Calibri" w:eastAsia="Calibri" w:hAnsi="Calibri" w:cs="Calibri"/>
        </w:rPr>
        <w:t xml:space="preserve">; </w:t>
      </w:r>
      <w:r w:rsidR="0043423D">
        <w:rPr>
          <w:rFonts w:ascii="Calibri" w:eastAsia="Calibri" w:hAnsi="Calibri" w:cs="Calibri"/>
        </w:rPr>
        <w:t>Construcción y Viajes y Ocio</w:t>
      </w:r>
      <w:r>
        <w:rPr>
          <w:rFonts w:ascii="Calibri" w:eastAsia="Calibri" w:hAnsi="Calibri" w:cs="Calibri"/>
        </w:rPr>
        <w:t>.</w:t>
      </w:r>
    </w:p>
    <w:p w14:paraId="36F80609" w14:textId="77777777" w:rsidR="00530564" w:rsidRDefault="00530564">
      <w:pPr>
        <w:rPr>
          <w:rFonts w:ascii="Calibri" w:eastAsia="Calibri" w:hAnsi="Calibri" w:cs="Calibri"/>
          <w:b/>
        </w:rPr>
      </w:pPr>
    </w:p>
    <w:p w14:paraId="4A85FA61" w14:textId="13BDFDBE" w:rsidR="006511BB" w:rsidRDefault="0084518D" w:rsidP="000723D5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Cuadro </w:t>
      </w:r>
      <w:r w:rsidR="00600AA8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</w:t>
      </w:r>
      <w:r w:rsidR="006511BB">
        <w:rPr>
          <w:rFonts w:ascii="Calibri" w:eastAsia="Calibri" w:hAnsi="Calibri" w:cs="Calibri"/>
          <w:b/>
        </w:rPr>
        <w:t xml:space="preserve"> de Singapur</w:t>
      </w:r>
      <w:r>
        <w:rPr>
          <w:rFonts w:ascii="Calibri" w:eastAsia="Calibri" w:hAnsi="Calibri" w:cs="Calibri"/>
          <w:b/>
        </w:rPr>
        <w:t xml:space="preserve"> en el mundo por sector del proyecto, 201</w:t>
      </w:r>
      <w:r w:rsidR="005420B3"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</w:rPr>
        <w:t xml:space="preserve"> –</w:t>
      </w:r>
      <w:r w:rsidR="007F53B1">
        <w:rPr>
          <w:rFonts w:ascii="Calibri" w:eastAsia="Calibri" w:hAnsi="Calibri" w:cs="Calibri"/>
          <w:b/>
        </w:rPr>
        <w:t xml:space="preserve"> </w:t>
      </w:r>
      <w:r w:rsidR="0029448B">
        <w:rPr>
          <w:rFonts w:ascii="Calibri" w:eastAsia="Calibri" w:hAnsi="Calibri" w:cs="Calibri"/>
          <w:b/>
        </w:rPr>
        <w:t>enero de 2025</w:t>
      </w:r>
    </w:p>
    <w:tbl>
      <w:tblPr>
        <w:tblW w:w="8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8"/>
        <w:gridCol w:w="2611"/>
        <w:gridCol w:w="2611"/>
      </w:tblGrid>
      <w:tr w:rsidR="006511BB" w14:paraId="55237D53" w14:textId="77777777" w:rsidTr="006F15FB">
        <w:trPr>
          <w:trHeight w:val="597"/>
          <w:jc w:val="center"/>
        </w:trPr>
        <w:tc>
          <w:tcPr>
            <w:tcW w:w="3548" w:type="dxa"/>
            <w:shd w:val="clear" w:color="000000" w:fill="99CCFF"/>
            <w:vAlign w:val="center"/>
            <w:hideMark/>
          </w:tcPr>
          <w:p w14:paraId="10E32665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11" w:type="dxa"/>
            <w:shd w:val="clear" w:color="000000" w:fill="99CCFF"/>
            <w:vAlign w:val="center"/>
            <w:hideMark/>
          </w:tcPr>
          <w:p w14:paraId="7544AB48" w14:textId="513360CD" w:rsidR="006511BB" w:rsidRDefault="006511BB" w:rsidP="000C186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0C186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611" w:type="dxa"/>
            <w:shd w:val="clear" w:color="000000" w:fill="99CCFF"/>
            <w:vAlign w:val="center"/>
            <w:hideMark/>
          </w:tcPr>
          <w:p w14:paraId="666BEB01" w14:textId="77777777" w:rsidR="006511BB" w:rsidRDefault="006511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A555C6" w14:paraId="33E70F27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1F6470D1" w14:textId="3E95C4FB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Viajes y Ocio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6B48C4FC" w14:textId="12B2B9C9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222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61B9E730" w14:textId="5C8D1E7D" w:rsidR="00A555C6" w:rsidRDefault="00A555C6" w:rsidP="00A555C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A555C6" w14:paraId="2695267E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  <w:hideMark/>
          </w:tcPr>
          <w:p w14:paraId="4D8BAB93" w14:textId="77777777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Computación y Software</w:t>
            </w:r>
          </w:p>
        </w:tc>
        <w:tc>
          <w:tcPr>
            <w:tcW w:w="2611" w:type="dxa"/>
            <w:shd w:val="clear" w:color="000000" w:fill="FFFFFF"/>
            <w:noWrap/>
            <w:vAlign w:val="center"/>
            <w:hideMark/>
          </w:tcPr>
          <w:p w14:paraId="0241F8C1" w14:textId="2F1CEE52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155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37F0A921" w14:textId="64381A0C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A555C6" w14:paraId="1980E064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3FEBC3A0" w14:textId="6D220144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Comercio Minorista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52BC94A2" w14:textId="517FCD70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139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279EFDF1" w14:textId="1E4902B1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A555C6" w14:paraId="5D78E7D0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6864AA98" w14:textId="7408F865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Servicios Profesionales 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78F1799C" w14:textId="21E6346A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134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62D34131" w14:textId="79226EA4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A555C6" w14:paraId="4695B133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034A71A0" w14:textId="08552F0F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Transporte, Flete y Almacenamiento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59F5C28B" w14:textId="59FF90E8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52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443529E9" w14:textId="21CDF2D7" w:rsidR="00A555C6" w:rsidRDefault="00A555C6" w:rsidP="00A555C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A555C6" w14:paraId="08C44317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15300E77" w14:textId="136FB04C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Banca, Seguros y Servicios Financieros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6FA7B3FC" w14:textId="63D3675B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39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0FB0B2B3" w14:textId="4D2BBED7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555C6" w14:paraId="0C775266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6C4E7676" w14:textId="05652D49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Biotecnología y Ciencias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1923740C" w14:textId="304650F9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19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0027A87C" w14:textId="4E897E09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555C6" w14:paraId="7F9D8823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58A0D31E" w14:textId="361AC1D6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Comercio Mayorista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2CD019BB" w14:textId="45E720C1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18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4677DE72" w14:textId="39B12E3D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A555C6" w14:paraId="21BC7CCA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4B09608F" w14:textId="2550E5A8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Servicios de Propiedad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41CA2218" w14:textId="18260419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028ACBE3" w14:textId="23D9A9C7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555C6" w14:paraId="6A8D347E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5907D8B1" w14:textId="56654D7A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Maquinaria Eléctrica y Electrónica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1D10EBC6" w14:textId="18FD5AFF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2D31CCDE" w14:textId="38A09241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555C6" w14:paraId="7DFB8014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597CA6EA" w14:textId="398CC022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Productos Alimenticios y Tabaco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1E1C571F" w14:textId="6688950F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9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4046FA42" w14:textId="3DADA466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555C6" w14:paraId="3E03351D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3CD4DED0" w14:textId="1B498C84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Comunicaciones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4D749A05" w14:textId="6FA06F8E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0D457E19" w14:textId="1B002D56" w:rsidR="00A555C6" w:rsidRDefault="00A555C6" w:rsidP="00A555C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555C6" w14:paraId="40DD4932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08AD7FE8" w14:textId="23217518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Construcción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03109AC3" w14:textId="5E729124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2F0DD626" w14:textId="2A6FB0D9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A555C6" w14:paraId="35E9738F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  <w:hideMark/>
          </w:tcPr>
          <w:p w14:paraId="3F65C142" w14:textId="77777777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Otros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3DB3EA2D" w14:textId="45F8E3CF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3A2B9B16" w14:textId="4C7936B1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A555C6" w14:paraId="1E601652" w14:textId="77777777" w:rsidTr="00A555C6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  <w:hideMark/>
          </w:tcPr>
          <w:p w14:paraId="58030340" w14:textId="77777777" w:rsidR="00A555C6" w:rsidRDefault="00A555C6" w:rsidP="00A555C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611" w:type="dxa"/>
            <w:shd w:val="clear" w:color="000000" w:fill="FFFFFF"/>
            <w:noWrap/>
            <w:vAlign w:val="center"/>
            <w:hideMark/>
          </w:tcPr>
          <w:p w14:paraId="06A080FA" w14:textId="20D7A575" w:rsidR="00A555C6" w:rsidRDefault="00A555C6" w:rsidP="00A555C6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865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56809850" w14:textId="231C7794" w:rsidR="00A555C6" w:rsidRDefault="00A555C6" w:rsidP="00A555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0D4BE6B" w14:textId="77777777" w:rsidR="00B36196" w:rsidRDefault="0084518D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bookmarkStart w:id="2" w:name="_30j0zll" w:colFirst="0" w:colLast="0"/>
      <w:bookmarkEnd w:id="2"/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5C9A022F" w14:textId="77777777" w:rsidR="006511BB" w:rsidRDefault="006511BB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1B52B3D2" w14:textId="77777777" w:rsidR="006511BB" w:rsidRDefault="006511BB" w:rsidP="00350C64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</w:p>
    <w:p w14:paraId="4EC94499" w14:textId="77777777" w:rsidR="000723D5" w:rsidRDefault="000723D5">
      <w:pPr>
        <w:rPr>
          <w:rFonts w:ascii="Calibri" w:eastAsia="Calibri" w:hAnsi="Calibri" w:cs="Calibri"/>
          <w:color w:val="FF0000"/>
          <w:sz w:val="18"/>
          <w:szCs w:val="18"/>
        </w:rPr>
      </w:pPr>
    </w:p>
    <w:p w14:paraId="68AE99B7" w14:textId="77777777" w:rsidR="00445227" w:rsidRDefault="00445227">
      <w:pPr>
        <w:rPr>
          <w:rFonts w:ascii="Calibri" w:eastAsia="Calibri" w:hAnsi="Calibri" w:cs="Calibri"/>
          <w:b/>
          <w:sz w:val="26"/>
          <w:szCs w:val="26"/>
        </w:rPr>
      </w:pPr>
      <w:r>
        <w:br w:type="page"/>
      </w:r>
    </w:p>
    <w:p w14:paraId="1A597C19" w14:textId="61ADEECA" w:rsidR="00B36196" w:rsidRDefault="0084518D" w:rsidP="000723D5">
      <w:pPr>
        <w:pStyle w:val="Ttulo1"/>
      </w:pPr>
      <w:r>
        <w:lastRenderedPageBreak/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43423D">
        <w:t>de Singapur</w:t>
      </w:r>
      <w:r>
        <w:t xml:space="preserve"> en la región</w:t>
      </w:r>
    </w:p>
    <w:p w14:paraId="75FA8EBD" w14:textId="77777777" w:rsidR="00B36196" w:rsidRDefault="00B36196" w:rsidP="00D14844">
      <w:pPr>
        <w:jc w:val="both"/>
        <w:rPr>
          <w:rFonts w:ascii="Calibri" w:eastAsia="Calibri" w:hAnsi="Calibri" w:cs="Calibri"/>
          <w:i/>
          <w:color w:val="FF0000"/>
        </w:rPr>
      </w:pPr>
    </w:p>
    <w:p w14:paraId="2A0BD6B0" w14:textId="0D395916" w:rsidR="00B36196" w:rsidRDefault="0084518D" w:rsidP="00A636D5">
      <w:pPr>
        <w:numPr>
          <w:ilvl w:val="0"/>
          <w:numId w:val="9"/>
        </w:numPr>
        <w:jc w:val="both"/>
        <w:rPr>
          <w:rFonts w:ascii="Calibri" w:eastAsia="Calibri" w:hAnsi="Calibri" w:cs="Calibri"/>
        </w:rPr>
      </w:pPr>
      <w:bookmarkStart w:id="3" w:name="_1fob9te" w:colFirst="0" w:colLast="0"/>
      <w:bookmarkEnd w:id="3"/>
      <w:r>
        <w:rPr>
          <w:rFonts w:ascii="Calibri" w:eastAsia="Calibri" w:hAnsi="Calibri" w:cs="Calibri"/>
        </w:rPr>
        <w:t xml:space="preserve">Según la base de datos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 w:rsidR="00530564">
        <w:rPr>
          <w:rFonts w:ascii="Calibri" w:eastAsia="Calibri" w:hAnsi="Calibri" w:cs="Calibri"/>
        </w:rPr>
        <w:t>,</w:t>
      </w:r>
      <w:r w:rsidR="00086893">
        <w:rPr>
          <w:rFonts w:ascii="Calibri" w:eastAsia="Calibri" w:hAnsi="Calibri" w:cs="Calibri"/>
        </w:rPr>
        <w:t xml:space="preserve"> entre 2018</w:t>
      </w:r>
      <w:r>
        <w:rPr>
          <w:rFonts w:ascii="Calibri" w:eastAsia="Calibri" w:hAnsi="Calibri" w:cs="Calibri"/>
        </w:rPr>
        <w:t xml:space="preserve"> y </w:t>
      </w:r>
      <w:r w:rsidR="00A96081">
        <w:rPr>
          <w:rFonts w:ascii="Calibri" w:eastAsia="Calibri" w:hAnsi="Calibri" w:cs="Calibri"/>
        </w:rPr>
        <w:t>enero</w:t>
      </w:r>
      <w:r w:rsidR="00F90E16">
        <w:rPr>
          <w:rFonts w:ascii="Calibri" w:eastAsia="Calibri" w:hAnsi="Calibri" w:cs="Calibri"/>
        </w:rPr>
        <w:t xml:space="preserve"> de 202</w:t>
      </w:r>
      <w:r w:rsidR="00A96081">
        <w:rPr>
          <w:rFonts w:ascii="Calibri" w:eastAsia="Calibri" w:hAnsi="Calibri" w:cs="Calibri"/>
        </w:rPr>
        <w:t>5</w:t>
      </w:r>
      <w:r w:rsidR="00445227">
        <w:rPr>
          <w:rFonts w:ascii="Calibri" w:eastAsia="Calibri" w:hAnsi="Calibri" w:cs="Calibri"/>
        </w:rPr>
        <w:t>,</w:t>
      </w:r>
      <w:r w:rsidR="00530564">
        <w:rPr>
          <w:rFonts w:ascii="Calibri" w:eastAsia="Calibri" w:hAnsi="Calibri" w:cs="Calibri"/>
        </w:rPr>
        <w:t xml:space="preserve"> </w:t>
      </w:r>
      <w:r w:rsidR="00BB7E47">
        <w:rPr>
          <w:rFonts w:ascii="Calibri" w:eastAsia="Calibri" w:hAnsi="Calibri" w:cs="Calibri"/>
        </w:rPr>
        <w:t xml:space="preserve">se registraron </w:t>
      </w:r>
      <w:r w:rsidR="00D33C17">
        <w:rPr>
          <w:rFonts w:ascii="Calibri" w:eastAsia="Calibri" w:hAnsi="Calibri" w:cs="Calibri"/>
        </w:rPr>
        <w:t>20</w:t>
      </w:r>
      <w:r>
        <w:rPr>
          <w:rFonts w:ascii="Calibri" w:eastAsia="Calibri" w:hAnsi="Calibri" w:cs="Calibri"/>
        </w:rPr>
        <w:t xml:space="preserve"> anuncios de inversión </w:t>
      </w:r>
      <w:proofErr w:type="spellStart"/>
      <w:r>
        <w:rPr>
          <w:rFonts w:ascii="Calibri" w:eastAsia="Calibri" w:hAnsi="Calibri" w:cs="Calibri"/>
        </w:rPr>
        <w:t>gr</w:t>
      </w:r>
      <w:r w:rsidR="0043423D">
        <w:rPr>
          <w:rFonts w:ascii="Calibri" w:eastAsia="Calibri" w:hAnsi="Calibri" w:cs="Calibri"/>
        </w:rPr>
        <w:t>eenfield</w:t>
      </w:r>
      <w:proofErr w:type="spellEnd"/>
      <w:r w:rsidR="0043423D">
        <w:rPr>
          <w:rFonts w:ascii="Calibri" w:eastAsia="Calibri" w:hAnsi="Calibri" w:cs="Calibri"/>
        </w:rPr>
        <w:t xml:space="preserve"> por parte de empresas de Singapur</w:t>
      </w:r>
      <w:r>
        <w:rPr>
          <w:rFonts w:ascii="Calibri" w:eastAsia="Calibri" w:hAnsi="Calibri" w:cs="Calibri"/>
        </w:rPr>
        <w:t xml:space="preserve"> </w:t>
      </w:r>
      <w:r w:rsidR="00144517">
        <w:rPr>
          <w:rFonts w:ascii="Calibri" w:eastAsia="Calibri" w:hAnsi="Calibri" w:cs="Calibri"/>
        </w:rPr>
        <w:t xml:space="preserve">en </w:t>
      </w:r>
      <w:r>
        <w:rPr>
          <w:rFonts w:ascii="Calibri" w:eastAsia="Calibri" w:hAnsi="Calibri" w:cs="Calibri"/>
        </w:rPr>
        <w:t>América Latina. Los principales destinos fueron</w:t>
      </w:r>
      <w:r w:rsidR="00BB04F8">
        <w:rPr>
          <w:rFonts w:ascii="Calibri" w:eastAsia="Calibri" w:hAnsi="Calibri" w:cs="Calibri"/>
        </w:rPr>
        <w:t>:</w:t>
      </w:r>
      <w:r w:rsidR="00F52D00">
        <w:rPr>
          <w:rFonts w:ascii="Calibri" w:eastAsia="Calibri" w:hAnsi="Calibri" w:cs="Calibri"/>
        </w:rPr>
        <w:t xml:space="preserve"> </w:t>
      </w:r>
      <w:r w:rsidR="00BB04F8">
        <w:rPr>
          <w:rFonts w:ascii="Calibri" w:eastAsia="Calibri" w:hAnsi="Calibri" w:cs="Calibri"/>
        </w:rPr>
        <w:t>Brasil</w:t>
      </w:r>
      <w:r w:rsidR="00FB23F7">
        <w:rPr>
          <w:rFonts w:ascii="Calibri" w:eastAsia="Calibri" w:hAnsi="Calibri" w:cs="Calibri"/>
        </w:rPr>
        <w:t xml:space="preserve">, México </w:t>
      </w:r>
      <w:r w:rsidR="00BB04F8">
        <w:rPr>
          <w:rFonts w:ascii="Calibri" w:eastAsia="Calibri" w:hAnsi="Calibri" w:cs="Calibri"/>
        </w:rPr>
        <w:t>y Panamá</w:t>
      </w:r>
      <w:r w:rsidR="0043423D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</w:p>
    <w:p w14:paraId="11BB6918" w14:textId="6342DEC7" w:rsidR="00485F13" w:rsidRDefault="00485F13" w:rsidP="0043423D">
      <w:pPr>
        <w:ind w:left="720"/>
        <w:jc w:val="both"/>
        <w:rPr>
          <w:rFonts w:ascii="Calibri" w:eastAsia="Calibri" w:hAnsi="Calibri" w:cs="Calibri"/>
        </w:rPr>
      </w:pPr>
    </w:p>
    <w:p w14:paraId="76D16098" w14:textId="74493A00" w:rsidR="00485F13" w:rsidRDefault="002D1ADA" w:rsidP="00485F13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Cuadro 4</w:t>
      </w:r>
      <w:r w:rsidR="00485F13">
        <w:rPr>
          <w:rFonts w:ascii="Calibri" w:eastAsia="Calibri" w:hAnsi="Calibri" w:cs="Calibri"/>
          <w:b/>
        </w:rPr>
        <w:t xml:space="preserve">.1 – Anuncios de inversión </w:t>
      </w:r>
      <w:proofErr w:type="spellStart"/>
      <w:r w:rsidR="00485F13">
        <w:rPr>
          <w:rFonts w:ascii="Calibri" w:eastAsia="Calibri" w:hAnsi="Calibri" w:cs="Calibri"/>
          <w:b/>
        </w:rPr>
        <w:t>greenfield</w:t>
      </w:r>
      <w:proofErr w:type="spellEnd"/>
      <w:r w:rsidR="00485F13">
        <w:rPr>
          <w:rFonts w:ascii="Calibri" w:eastAsia="Calibri" w:hAnsi="Calibri" w:cs="Calibri"/>
          <w:b/>
        </w:rPr>
        <w:t xml:space="preserve"> de empresas de Singapur en la región por </w:t>
      </w:r>
    </w:p>
    <w:p w14:paraId="5973A2D9" w14:textId="0C99EF8F" w:rsidR="00485F13" w:rsidRDefault="00086893" w:rsidP="00485F13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país de destino, 2018</w:t>
      </w:r>
      <w:r w:rsidR="00485F13">
        <w:rPr>
          <w:rFonts w:ascii="Calibri" w:eastAsia="Calibri" w:hAnsi="Calibri" w:cs="Calibri"/>
          <w:b/>
        </w:rPr>
        <w:t xml:space="preserve"> – </w:t>
      </w:r>
      <w:r w:rsidR="00A96081">
        <w:rPr>
          <w:rFonts w:ascii="Calibri" w:eastAsia="Calibri" w:hAnsi="Calibri" w:cs="Calibri"/>
          <w:b/>
        </w:rPr>
        <w:t>enero de 2025</w:t>
      </w:r>
    </w:p>
    <w:tbl>
      <w:tblPr>
        <w:tblW w:w="68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</w:tblGrid>
      <w:tr w:rsidR="00485F13" w14:paraId="20AD0170" w14:textId="77777777" w:rsidTr="00550B13">
        <w:trPr>
          <w:trHeight w:val="745"/>
          <w:jc w:val="center"/>
        </w:trPr>
        <w:tc>
          <w:tcPr>
            <w:tcW w:w="2275" w:type="dxa"/>
            <w:shd w:val="clear" w:color="000000" w:fill="99CCFF"/>
            <w:vAlign w:val="center"/>
            <w:hideMark/>
          </w:tcPr>
          <w:p w14:paraId="33104115" w14:textId="77777777" w:rsidR="00485F13" w:rsidRDefault="00485F13" w:rsidP="00BE09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275" w:type="dxa"/>
            <w:shd w:val="clear" w:color="000000" w:fill="99CCFF"/>
            <w:vAlign w:val="center"/>
            <w:hideMark/>
          </w:tcPr>
          <w:p w14:paraId="119D9820" w14:textId="77777777" w:rsidR="00485F13" w:rsidRDefault="00485F13" w:rsidP="00BE09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Proyectos</w:t>
            </w:r>
          </w:p>
        </w:tc>
        <w:tc>
          <w:tcPr>
            <w:tcW w:w="2275" w:type="dxa"/>
            <w:shd w:val="clear" w:color="000000" w:fill="99CCFF"/>
            <w:vAlign w:val="center"/>
            <w:hideMark/>
          </w:tcPr>
          <w:p w14:paraId="65E1C0C4" w14:textId="77777777" w:rsidR="00485F13" w:rsidRDefault="00485F13" w:rsidP="00BE09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FD21D8" w14:paraId="390D9F65" w14:textId="77777777" w:rsidTr="00FD21D8">
        <w:trPr>
          <w:trHeight w:val="735"/>
          <w:jc w:val="center"/>
        </w:trPr>
        <w:tc>
          <w:tcPr>
            <w:tcW w:w="2275" w:type="dxa"/>
            <w:shd w:val="clear" w:color="000000" w:fill="FFFFFF"/>
            <w:noWrap/>
            <w:vAlign w:val="center"/>
          </w:tcPr>
          <w:p w14:paraId="192B0822" w14:textId="6313CA73" w:rsidR="00FD21D8" w:rsidRDefault="00FD21D8" w:rsidP="00FD21D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Brasil </w:t>
            </w:r>
          </w:p>
        </w:tc>
        <w:tc>
          <w:tcPr>
            <w:tcW w:w="2275" w:type="dxa"/>
            <w:shd w:val="clear" w:color="000000" w:fill="FFFFFF"/>
            <w:noWrap/>
            <w:vAlign w:val="center"/>
          </w:tcPr>
          <w:p w14:paraId="22E3BB52" w14:textId="6CDA940B" w:rsidR="00FD21D8" w:rsidRDefault="00FD21D8" w:rsidP="00FD21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275" w:type="dxa"/>
            <w:shd w:val="clear" w:color="auto" w:fill="auto"/>
            <w:noWrap/>
            <w:vAlign w:val="center"/>
          </w:tcPr>
          <w:p w14:paraId="159610C2" w14:textId="35C9360B" w:rsidR="00FD21D8" w:rsidRDefault="00FD21D8" w:rsidP="00FD21D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</w:p>
        </w:tc>
      </w:tr>
      <w:tr w:rsidR="00FD21D8" w14:paraId="7AFD4701" w14:textId="77777777" w:rsidTr="00FD21D8">
        <w:trPr>
          <w:trHeight w:val="735"/>
          <w:jc w:val="center"/>
        </w:trPr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281CDE2F" w14:textId="08889572" w:rsidR="00FD21D8" w:rsidRDefault="00FD21D8" w:rsidP="00FD21D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México </w:t>
            </w:r>
          </w:p>
        </w:tc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76848943" w14:textId="5E89E800" w:rsidR="00FD21D8" w:rsidRDefault="00FD21D8" w:rsidP="00FD21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2275" w:type="dxa"/>
            <w:shd w:val="clear" w:color="auto" w:fill="auto"/>
            <w:noWrap/>
            <w:vAlign w:val="center"/>
            <w:hideMark/>
          </w:tcPr>
          <w:p w14:paraId="5592C786" w14:textId="28246C6A" w:rsidR="00FD21D8" w:rsidRDefault="00FD21D8" w:rsidP="00FD21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FD21D8" w14:paraId="218F1CDC" w14:textId="77777777" w:rsidTr="00FD21D8">
        <w:trPr>
          <w:trHeight w:val="745"/>
          <w:jc w:val="center"/>
        </w:trPr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7BED8CB2" w14:textId="26E91043" w:rsidR="00FD21D8" w:rsidRDefault="00FD21D8" w:rsidP="00FD21D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Panamá</w:t>
            </w:r>
          </w:p>
        </w:tc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633B80C6" w14:textId="3B01EB9E" w:rsidR="00FD21D8" w:rsidRDefault="00FD21D8" w:rsidP="00FD21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275" w:type="dxa"/>
            <w:shd w:val="clear" w:color="auto" w:fill="auto"/>
            <w:noWrap/>
            <w:vAlign w:val="center"/>
            <w:hideMark/>
          </w:tcPr>
          <w:p w14:paraId="7CC80C5C" w14:textId="34B617C9" w:rsidR="00FD21D8" w:rsidRDefault="00FD21D8" w:rsidP="00FD21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FD21D8" w14:paraId="216B988F" w14:textId="77777777" w:rsidTr="00FD21D8">
        <w:trPr>
          <w:trHeight w:val="745"/>
          <w:jc w:val="center"/>
        </w:trPr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0A52EC15" w14:textId="610C62AE" w:rsidR="00FD21D8" w:rsidRDefault="00FD21D8" w:rsidP="00FD21D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Chile </w:t>
            </w:r>
          </w:p>
        </w:tc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2A379209" w14:textId="63B6D245" w:rsidR="00FD21D8" w:rsidRDefault="00FD21D8" w:rsidP="00FD21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275" w:type="dxa"/>
            <w:shd w:val="clear" w:color="auto" w:fill="auto"/>
            <w:noWrap/>
            <w:vAlign w:val="center"/>
            <w:hideMark/>
          </w:tcPr>
          <w:p w14:paraId="30EA23C9" w14:textId="5214B88E" w:rsidR="00FD21D8" w:rsidRDefault="00FD21D8" w:rsidP="00FD21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D21D8" w14:paraId="161AB939" w14:textId="77777777" w:rsidTr="00FD21D8">
        <w:trPr>
          <w:trHeight w:val="745"/>
          <w:jc w:val="center"/>
        </w:trPr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4F8C6B3F" w14:textId="3868F896" w:rsidR="00FD21D8" w:rsidRDefault="00FD21D8" w:rsidP="00FD21D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Otros</w:t>
            </w:r>
          </w:p>
        </w:tc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58FB1F3C" w14:textId="42ACF502" w:rsidR="00FD21D8" w:rsidRDefault="00FD21D8" w:rsidP="00FD21D8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275" w:type="dxa"/>
            <w:shd w:val="clear" w:color="auto" w:fill="auto"/>
            <w:noWrap/>
            <w:vAlign w:val="center"/>
            <w:hideMark/>
          </w:tcPr>
          <w:p w14:paraId="34EA2859" w14:textId="0E90F03F" w:rsidR="00FD21D8" w:rsidRDefault="00FD21D8" w:rsidP="00FD21D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FD21D8" w14:paraId="425BE556" w14:textId="77777777" w:rsidTr="00FD21D8">
        <w:trPr>
          <w:trHeight w:val="745"/>
          <w:jc w:val="center"/>
        </w:trPr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018D9569" w14:textId="77777777" w:rsidR="00FD21D8" w:rsidRPr="006511BB" w:rsidRDefault="00FD21D8" w:rsidP="00FD21D8">
            <w:pPr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 w:rsidRPr="006511BB">
              <w:rPr>
                <w:rFonts w:ascii="Arial" w:hAnsi="Arial" w:cs="Arial"/>
                <w:b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275" w:type="dxa"/>
            <w:shd w:val="clear" w:color="000000" w:fill="FFFFFF"/>
            <w:noWrap/>
            <w:vAlign w:val="center"/>
            <w:hideMark/>
          </w:tcPr>
          <w:p w14:paraId="2FA987A1" w14:textId="240B7686" w:rsidR="00FD21D8" w:rsidRPr="006511BB" w:rsidRDefault="00FD21D8" w:rsidP="00FD21D8">
            <w:pPr>
              <w:jc w:val="center"/>
              <w:rPr>
                <w:rFonts w:ascii="Arial" w:hAnsi="Arial" w:cs="Arial"/>
                <w:b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333333"/>
                <w:sz w:val="20"/>
                <w:szCs w:val="20"/>
              </w:rPr>
              <w:t>20</w:t>
            </w:r>
          </w:p>
        </w:tc>
        <w:tc>
          <w:tcPr>
            <w:tcW w:w="2275" w:type="dxa"/>
            <w:shd w:val="clear" w:color="auto" w:fill="auto"/>
            <w:noWrap/>
            <w:vAlign w:val="center"/>
            <w:hideMark/>
          </w:tcPr>
          <w:p w14:paraId="15C504F5" w14:textId="3C7A4575" w:rsidR="00FD21D8" w:rsidRPr="006511BB" w:rsidRDefault="00FD21D8" w:rsidP="00FD21D8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A79EA85" w14:textId="77777777" w:rsidR="00485F13" w:rsidRDefault="00485F13" w:rsidP="00485F13">
      <w:pPr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1769520F" w14:textId="77777777" w:rsidR="00485F13" w:rsidRDefault="00485F13" w:rsidP="0043423D">
      <w:pPr>
        <w:ind w:left="720"/>
        <w:jc w:val="both"/>
      </w:pPr>
    </w:p>
    <w:p w14:paraId="2337D7EF" w14:textId="77777777" w:rsidR="00B36196" w:rsidRDefault="00B36196">
      <w:pPr>
        <w:ind w:left="720"/>
        <w:jc w:val="both"/>
        <w:rPr>
          <w:rFonts w:ascii="Calibri" w:eastAsia="Calibri" w:hAnsi="Calibri" w:cs="Calibri"/>
        </w:rPr>
      </w:pPr>
    </w:p>
    <w:p w14:paraId="3063B5EE" w14:textId="77777777" w:rsidR="00B36196" w:rsidRPr="009B28CB" w:rsidRDefault="0084518D">
      <w:pPr>
        <w:numPr>
          <w:ilvl w:val="0"/>
          <w:numId w:val="9"/>
        </w:numPr>
        <w:ind w:hanging="294"/>
        <w:jc w:val="both"/>
      </w:pPr>
      <w:r>
        <w:rPr>
          <w:rFonts w:ascii="Calibri" w:eastAsia="Calibri" w:hAnsi="Calibri" w:cs="Calibri"/>
        </w:rPr>
        <w:t>Los principales grupos inversores que hicieron anuncios en la región fueron</w:t>
      </w:r>
    </w:p>
    <w:p w14:paraId="7C473796" w14:textId="77777777" w:rsidR="009B28CB" w:rsidRPr="002E39DD" w:rsidRDefault="009B28CB" w:rsidP="009B28CB">
      <w:pPr>
        <w:ind w:left="720"/>
        <w:jc w:val="both"/>
      </w:pPr>
    </w:p>
    <w:p w14:paraId="532C644F" w14:textId="77777777" w:rsidR="00B36196" w:rsidRDefault="009B28CB">
      <w:pPr>
        <w:numPr>
          <w:ilvl w:val="3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TAMASEK HOLDINGS LTD</w:t>
      </w:r>
    </w:p>
    <w:p w14:paraId="69111D6A" w14:textId="77777777" w:rsidR="00B36196" w:rsidRDefault="009B28CB">
      <w:pPr>
        <w:numPr>
          <w:ilvl w:val="3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NIKE INC.</w:t>
      </w:r>
    </w:p>
    <w:p w14:paraId="50A248DE" w14:textId="77777777" w:rsidR="00B36196" w:rsidRDefault="009B28CB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FLEXTRONICS INTERNATIONAL LTD</w:t>
      </w:r>
    </w:p>
    <w:p w14:paraId="7CD252EC" w14:textId="77777777" w:rsidR="00B36196" w:rsidRDefault="009B28CB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KEPPEL CORPORATION LTD</w:t>
      </w:r>
    </w:p>
    <w:p w14:paraId="2BC4259E" w14:textId="77777777" w:rsidR="00774765" w:rsidRPr="000723D5" w:rsidRDefault="009B28CB" w:rsidP="000723D5">
      <w:pPr>
        <w:numPr>
          <w:ilvl w:val="3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TECH GROUP SINGAPORE IND, LTD</w:t>
      </w:r>
    </w:p>
    <w:p w14:paraId="5EA23ADB" w14:textId="77777777" w:rsidR="00A636D5" w:rsidRDefault="00A636D5" w:rsidP="00A636D5">
      <w:pPr>
        <w:pStyle w:val="Prrafodelista"/>
        <w:rPr>
          <w:rFonts w:ascii="Calibri" w:eastAsia="Calibri" w:hAnsi="Calibri" w:cs="Calibri"/>
        </w:rPr>
      </w:pPr>
      <w:bookmarkStart w:id="4" w:name="_3znysh7" w:colFirst="0" w:colLast="0"/>
      <w:bookmarkEnd w:id="4"/>
    </w:p>
    <w:p w14:paraId="2A3F3897" w14:textId="32122C28" w:rsidR="00D14844" w:rsidRDefault="00D14844" w:rsidP="00D14844">
      <w:pPr>
        <w:rPr>
          <w:rFonts w:ascii="Calibri" w:eastAsia="Calibri" w:hAnsi="Calibri" w:cs="Calibri"/>
        </w:rPr>
      </w:pPr>
    </w:p>
    <w:p w14:paraId="6A3DF111" w14:textId="01250793" w:rsidR="005765B5" w:rsidRDefault="005765B5">
      <w:r>
        <w:br w:type="page"/>
      </w:r>
    </w:p>
    <w:p w14:paraId="71936247" w14:textId="041507B2" w:rsidR="007D2F46" w:rsidRDefault="007D2F46" w:rsidP="007D2F46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Cuadro 4.2 – Anuncios de inversión </w:t>
      </w:r>
      <w:proofErr w:type="spellStart"/>
      <w:r>
        <w:rPr>
          <w:rFonts w:ascii="Calibri" w:eastAsia="Calibri" w:hAnsi="Calibri" w:cs="Calibri"/>
          <w:b/>
        </w:rPr>
        <w:t>greenfield</w:t>
      </w:r>
      <w:proofErr w:type="spellEnd"/>
      <w:r>
        <w:rPr>
          <w:rFonts w:ascii="Calibri" w:eastAsia="Calibri" w:hAnsi="Calibri" w:cs="Calibri"/>
          <w:b/>
        </w:rPr>
        <w:t xml:space="preserve"> de empresas de Singapur </w:t>
      </w:r>
      <w:r w:rsidR="00075A27">
        <w:rPr>
          <w:rFonts w:ascii="Calibri" w:eastAsia="Calibri" w:hAnsi="Calibri" w:cs="Calibri"/>
          <w:b/>
        </w:rPr>
        <w:t>en la región</w:t>
      </w:r>
      <w:r>
        <w:rPr>
          <w:rFonts w:ascii="Calibri" w:eastAsia="Calibri" w:hAnsi="Calibri" w:cs="Calibri"/>
          <w:b/>
        </w:rPr>
        <w:t xml:space="preserve"> por sector del proyecto, 2018 – </w:t>
      </w:r>
      <w:r w:rsidR="00241CF3">
        <w:rPr>
          <w:rFonts w:ascii="Calibri" w:eastAsia="Calibri" w:hAnsi="Calibri" w:cs="Calibri"/>
          <w:b/>
        </w:rPr>
        <w:t>enero de 2025</w:t>
      </w:r>
    </w:p>
    <w:tbl>
      <w:tblPr>
        <w:tblW w:w="87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8"/>
        <w:gridCol w:w="2611"/>
        <w:gridCol w:w="2611"/>
      </w:tblGrid>
      <w:tr w:rsidR="007D2F46" w14:paraId="78797462" w14:textId="77777777" w:rsidTr="00274F27">
        <w:trPr>
          <w:trHeight w:val="597"/>
          <w:jc w:val="center"/>
        </w:trPr>
        <w:tc>
          <w:tcPr>
            <w:tcW w:w="3548" w:type="dxa"/>
            <w:shd w:val="clear" w:color="000000" w:fill="99CCFF"/>
            <w:vAlign w:val="center"/>
            <w:hideMark/>
          </w:tcPr>
          <w:p w14:paraId="3E2E28F1" w14:textId="77777777" w:rsidR="007D2F46" w:rsidRDefault="007D2F46" w:rsidP="00274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11" w:type="dxa"/>
            <w:shd w:val="clear" w:color="000000" w:fill="99CCFF"/>
            <w:vAlign w:val="center"/>
            <w:hideMark/>
          </w:tcPr>
          <w:p w14:paraId="0BE575CD" w14:textId="77777777" w:rsidR="007D2F46" w:rsidRDefault="007D2F46" w:rsidP="00274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611" w:type="dxa"/>
            <w:shd w:val="clear" w:color="000000" w:fill="99CCFF"/>
            <w:vAlign w:val="center"/>
            <w:hideMark/>
          </w:tcPr>
          <w:p w14:paraId="7CE5018D" w14:textId="77777777" w:rsidR="007D2F46" w:rsidRDefault="007D2F46" w:rsidP="00274F2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6F7100" w14:paraId="12E45F56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  <w:hideMark/>
          </w:tcPr>
          <w:p w14:paraId="6672BEAC" w14:textId="7777777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Computación y Software</w:t>
            </w:r>
          </w:p>
        </w:tc>
        <w:tc>
          <w:tcPr>
            <w:tcW w:w="2611" w:type="dxa"/>
            <w:shd w:val="clear" w:color="000000" w:fill="FFFFFF"/>
            <w:noWrap/>
            <w:vAlign w:val="center"/>
            <w:hideMark/>
          </w:tcPr>
          <w:p w14:paraId="5B09BC0D" w14:textId="4DDA5F16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6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1F802A52" w14:textId="1CB5E6D2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30%</w:t>
            </w:r>
          </w:p>
        </w:tc>
      </w:tr>
      <w:tr w:rsidR="006F7100" w14:paraId="276775B1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22FA3B91" w14:textId="1BC42DF1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Agricultura y Horticultura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74CBF041" w14:textId="502346B9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4ECCF1DC" w14:textId="77DE49E2" w:rsidR="006F7100" w:rsidRDefault="006F7100" w:rsidP="006F71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6F7100" w14:paraId="53AAF125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025F6EAB" w14:textId="7B0FADFD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Metales y Productos Metálicos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22254614" w14:textId="2D9F7950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0AFE2A57" w14:textId="1C94464B" w:rsidR="006F7100" w:rsidRDefault="006F7100" w:rsidP="006F71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F7100" w14:paraId="61886324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5E2A2E06" w14:textId="4042770C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Minería y Extracción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13347679" w14:textId="50DDDCB4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5EB1AEB6" w14:textId="276A9924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F7100" w14:paraId="44420DF2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353038E6" w14:textId="755C0448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Transporte, Flete y Almacenamiento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1603965D" w14:textId="0744F5DC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22AC3A37" w14:textId="3F81C814" w:rsidR="006F7100" w:rsidRDefault="006F7100" w:rsidP="006F7100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6F7100" w14:paraId="5AEC1FA9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485052EA" w14:textId="7777777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 xml:space="preserve">Servicios Profesionales 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4C89B7FE" w14:textId="5D410C43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5A647512" w14:textId="301814A9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7100" w14:paraId="4F915233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7BD9E7CA" w14:textId="7777777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Biotecnología y Ciencias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719E3381" w14:textId="26A719B6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5D2AD745" w14:textId="1933D220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7100" w14:paraId="2515A40C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4D66E80B" w14:textId="045D138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Comercio Minorista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7FE0BCD1" w14:textId="01C2E482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6BB8A16C" w14:textId="454461FE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7100" w14:paraId="02553D04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</w:tcPr>
          <w:p w14:paraId="4A4324EB" w14:textId="7777777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Productos Alimenticios y Tabaco</w:t>
            </w:r>
          </w:p>
        </w:tc>
        <w:tc>
          <w:tcPr>
            <w:tcW w:w="2611" w:type="dxa"/>
            <w:shd w:val="clear" w:color="000000" w:fill="FFFFFF"/>
            <w:noWrap/>
            <w:vAlign w:val="center"/>
          </w:tcPr>
          <w:p w14:paraId="0CEC2CEE" w14:textId="26CC128C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2611" w:type="dxa"/>
            <w:shd w:val="clear" w:color="auto" w:fill="auto"/>
            <w:noWrap/>
            <w:vAlign w:val="center"/>
          </w:tcPr>
          <w:p w14:paraId="5B846CF8" w14:textId="4A42C211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7100" w14:paraId="19779920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  <w:hideMark/>
          </w:tcPr>
          <w:p w14:paraId="6AE62724" w14:textId="7777777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Otros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1A788139" w14:textId="3B9FD3B8" w:rsidR="006F7100" w:rsidRDefault="00DC1B6E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1C0225FA" w14:textId="0EF7C4EC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6F7100" w14:paraId="79BD461E" w14:textId="77777777" w:rsidTr="006F7100">
        <w:trPr>
          <w:trHeight w:val="597"/>
          <w:jc w:val="center"/>
        </w:trPr>
        <w:tc>
          <w:tcPr>
            <w:tcW w:w="3548" w:type="dxa"/>
            <w:shd w:val="clear" w:color="000000" w:fill="FFFFFF"/>
            <w:noWrap/>
            <w:vAlign w:val="center"/>
            <w:hideMark/>
          </w:tcPr>
          <w:p w14:paraId="1C3A2809" w14:textId="77777777" w:rsidR="006F7100" w:rsidRDefault="006F7100" w:rsidP="006F7100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2611" w:type="dxa"/>
            <w:shd w:val="clear" w:color="000000" w:fill="FFFFFF"/>
            <w:noWrap/>
            <w:vAlign w:val="center"/>
            <w:hideMark/>
          </w:tcPr>
          <w:p w14:paraId="7E1E98B7" w14:textId="759A1816" w:rsidR="006F7100" w:rsidRDefault="006F7100" w:rsidP="006F7100">
            <w:pPr>
              <w:jc w:val="center"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/>
                <w:color w:val="333333"/>
                <w:sz w:val="20"/>
                <w:szCs w:val="20"/>
              </w:rPr>
              <w:t>20</w:t>
            </w:r>
          </w:p>
        </w:tc>
        <w:tc>
          <w:tcPr>
            <w:tcW w:w="2611" w:type="dxa"/>
            <w:shd w:val="clear" w:color="auto" w:fill="auto"/>
            <w:noWrap/>
            <w:vAlign w:val="center"/>
            <w:hideMark/>
          </w:tcPr>
          <w:p w14:paraId="76D58E34" w14:textId="055C8528" w:rsidR="006F7100" w:rsidRDefault="006F7100" w:rsidP="006F710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6D37D605" w14:textId="77777777" w:rsidR="007D2F46" w:rsidRDefault="007D2F46" w:rsidP="007D2F46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04A055FE" w14:textId="0B78F49C" w:rsidR="007D2F46" w:rsidRDefault="007D2F46">
      <w:pPr>
        <w:rPr>
          <w:rFonts w:ascii="Calibri" w:eastAsia="Calibri" w:hAnsi="Calibri" w:cs="Calibri"/>
          <w:b/>
          <w:sz w:val="26"/>
          <w:szCs w:val="26"/>
        </w:rPr>
      </w:pPr>
    </w:p>
    <w:p w14:paraId="3A4CADA9" w14:textId="77777777" w:rsidR="000754F1" w:rsidRDefault="000754F1">
      <w:pPr>
        <w:rPr>
          <w:rFonts w:ascii="Calibri" w:eastAsia="Calibri" w:hAnsi="Calibri" w:cs="Calibri"/>
          <w:b/>
          <w:sz w:val="26"/>
          <w:szCs w:val="26"/>
        </w:rPr>
      </w:pPr>
    </w:p>
    <w:p w14:paraId="4D181F11" w14:textId="11461F76" w:rsidR="00774A18" w:rsidRDefault="00774A18" w:rsidP="00774A18">
      <w:pPr>
        <w:pStyle w:val="Ttulo1"/>
      </w:pPr>
      <w:r w:rsidRPr="00774A18">
        <w:t xml:space="preserve">Anuncios de inversión </w:t>
      </w:r>
      <w:proofErr w:type="spellStart"/>
      <w:r w:rsidRPr="00774A18">
        <w:t>greenfield</w:t>
      </w:r>
      <w:proofErr w:type="spellEnd"/>
      <w:r w:rsidRPr="00774A18">
        <w:t xml:space="preserve"> de empresas de </w:t>
      </w:r>
      <w:r>
        <w:t>Singapur</w:t>
      </w:r>
      <w:r w:rsidRPr="00774A18">
        <w:t xml:space="preserve"> en Argentina</w:t>
      </w:r>
    </w:p>
    <w:p w14:paraId="4A31AC16" w14:textId="68E12F1F" w:rsidR="006E3AE4" w:rsidRDefault="006E3AE4" w:rsidP="006E3AE4"/>
    <w:p w14:paraId="7B070534" w14:textId="4793FD37" w:rsidR="006E3AE4" w:rsidRDefault="006E3AE4" w:rsidP="006E3AE4">
      <w:pPr>
        <w:numPr>
          <w:ilvl w:val="0"/>
          <w:numId w:val="19"/>
        </w:numPr>
        <w:spacing w:after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</w:t>
      </w:r>
      <w:r w:rsidR="00086893">
        <w:rPr>
          <w:rFonts w:ascii="Calibri" w:eastAsia="Calibri" w:hAnsi="Calibri" w:cs="Calibri"/>
        </w:rPr>
        <w:t xml:space="preserve">018 y </w:t>
      </w:r>
      <w:r w:rsidR="00F248D9">
        <w:rPr>
          <w:rFonts w:ascii="Calibri" w:eastAsia="Calibri" w:hAnsi="Calibri" w:cs="Calibri"/>
        </w:rPr>
        <w:t>enero de 2025</w:t>
      </w:r>
      <w:r w:rsidR="00472510">
        <w:rPr>
          <w:rFonts w:ascii="Calibri" w:eastAsia="Calibri" w:hAnsi="Calibri" w:cs="Calibri"/>
        </w:rPr>
        <w:t xml:space="preserve">, no se registraron anuncios de inversión </w:t>
      </w:r>
      <w:proofErr w:type="spellStart"/>
      <w:r w:rsidR="00472510">
        <w:rPr>
          <w:rFonts w:ascii="Calibri" w:eastAsia="Calibri" w:hAnsi="Calibri" w:cs="Calibri"/>
        </w:rPr>
        <w:t>greenfield</w:t>
      </w:r>
      <w:proofErr w:type="spellEnd"/>
      <w:r w:rsidR="00472510">
        <w:rPr>
          <w:rFonts w:ascii="Calibri" w:eastAsia="Calibri" w:hAnsi="Calibri" w:cs="Calibri"/>
        </w:rPr>
        <w:t xml:space="preserve"> por parte de empresas de Singapur en Argentina.</w:t>
      </w:r>
    </w:p>
    <w:p w14:paraId="3E8EF0B1" w14:textId="473239FC" w:rsidR="000754F1" w:rsidRDefault="000754F1">
      <w:pPr>
        <w:rPr>
          <w:rFonts w:eastAsia="Calibri"/>
        </w:rPr>
      </w:pPr>
      <w:r>
        <w:rPr>
          <w:rFonts w:eastAsia="Calibri"/>
        </w:rPr>
        <w:br w:type="page"/>
      </w:r>
    </w:p>
    <w:p w14:paraId="566AAFC7" w14:textId="76C29BAF" w:rsidR="008604A1" w:rsidRPr="00D14844" w:rsidRDefault="0084518D" w:rsidP="00D14844">
      <w:pPr>
        <w:pStyle w:val="Ttulo1"/>
      </w:pPr>
      <w:r w:rsidRPr="000723D5">
        <w:lastRenderedPageBreak/>
        <w:t>Operaciones de adquisición</w:t>
      </w:r>
      <w:r>
        <w:t xml:space="preserve"> de empresas </w:t>
      </w:r>
      <w:r w:rsidR="00D20069">
        <w:t>de Singapur</w:t>
      </w:r>
      <w:r>
        <w:t xml:space="preserve"> en el mundo</w:t>
      </w:r>
    </w:p>
    <w:p w14:paraId="55E6449A" w14:textId="77777777" w:rsidR="00B36196" w:rsidRDefault="00B36196">
      <w:pPr>
        <w:jc w:val="both"/>
        <w:rPr>
          <w:rFonts w:ascii="Calibri" w:eastAsia="Calibri" w:hAnsi="Calibri" w:cs="Calibri"/>
          <w:highlight w:val="yellow"/>
        </w:rPr>
      </w:pPr>
    </w:p>
    <w:p w14:paraId="7DE2A394" w14:textId="67CE893A" w:rsidR="00142179" w:rsidRPr="000723D5" w:rsidRDefault="0084518D" w:rsidP="00CB62D0">
      <w:pPr>
        <w:numPr>
          <w:ilvl w:val="0"/>
          <w:numId w:val="9"/>
        </w:numPr>
        <w:jc w:val="both"/>
      </w:pPr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 xml:space="preserve">, entre </w:t>
      </w:r>
      <w:r w:rsidR="00086893">
        <w:rPr>
          <w:rFonts w:ascii="Calibri" w:eastAsia="Calibri" w:hAnsi="Calibri" w:cs="Calibri"/>
        </w:rPr>
        <w:t>2018 y</w:t>
      </w:r>
      <w:r>
        <w:rPr>
          <w:rFonts w:ascii="Calibri" w:eastAsia="Calibri" w:hAnsi="Calibri" w:cs="Calibri"/>
        </w:rPr>
        <w:t xml:space="preserve"> </w:t>
      </w:r>
      <w:r w:rsidR="00CB62D0">
        <w:rPr>
          <w:rFonts w:ascii="Calibri" w:eastAsia="Calibri" w:hAnsi="Calibri" w:cs="Calibri"/>
        </w:rPr>
        <w:t>enero de 2025</w:t>
      </w:r>
      <w:r w:rsidR="00A61C58" w:rsidRPr="00CB62D0">
        <w:rPr>
          <w:rFonts w:ascii="Calibri" w:eastAsia="Calibri" w:hAnsi="Calibri" w:cs="Calibri"/>
        </w:rPr>
        <w:t>,</w:t>
      </w:r>
      <w:r w:rsidRPr="00CB62D0">
        <w:rPr>
          <w:rFonts w:ascii="Calibri" w:eastAsia="Calibri" w:hAnsi="Calibri" w:cs="Calibri"/>
        </w:rPr>
        <w:t xml:space="preserve"> se registraron </w:t>
      </w:r>
      <w:r w:rsidR="006E0873" w:rsidRPr="00CB62D0">
        <w:rPr>
          <w:rFonts w:ascii="Calibri" w:eastAsia="Calibri" w:hAnsi="Calibri" w:cs="Calibri"/>
        </w:rPr>
        <w:t>2.194</w:t>
      </w:r>
      <w:r w:rsidR="00593BCA" w:rsidRPr="00CB62D0">
        <w:rPr>
          <w:rFonts w:ascii="Calibri" w:eastAsia="Calibri" w:hAnsi="Calibri" w:cs="Calibri"/>
        </w:rPr>
        <w:t xml:space="preserve"> </w:t>
      </w:r>
      <w:r w:rsidRPr="00CB62D0">
        <w:rPr>
          <w:rFonts w:ascii="Calibri" w:eastAsia="Calibri" w:hAnsi="Calibri" w:cs="Calibri"/>
        </w:rPr>
        <w:t xml:space="preserve">operaciones de adquisición (total o parcial) de compañías localizadas en el mundo por parte de empresas </w:t>
      </w:r>
      <w:r w:rsidR="00536A4A" w:rsidRPr="00CB62D0">
        <w:rPr>
          <w:rFonts w:ascii="Calibri" w:eastAsia="Calibri" w:hAnsi="Calibri" w:cs="Calibri"/>
        </w:rPr>
        <w:t>de Singapur</w:t>
      </w:r>
      <w:r w:rsidRPr="00CB62D0">
        <w:rPr>
          <w:rFonts w:ascii="Calibri" w:eastAsia="Calibri" w:hAnsi="Calibri" w:cs="Calibri"/>
        </w:rPr>
        <w:t xml:space="preserve">. Dichas adquisiciones tuvieron lugar fundamentalmente en </w:t>
      </w:r>
      <w:r w:rsidR="00536A4A" w:rsidRPr="00CB62D0">
        <w:rPr>
          <w:rFonts w:ascii="Calibri" w:eastAsia="Calibri" w:hAnsi="Calibri" w:cs="Calibri"/>
        </w:rPr>
        <w:t>Malasia, Indonesia, China e India</w:t>
      </w:r>
      <w:r w:rsidRPr="00CB62D0">
        <w:rPr>
          <w:rFonts w:ascii="Calibri" w:eastAsia="Calibri" w:hAnsi="Calibri" w:cs="Calibri"/>
        </w:rPr>
        <w:t xml:space="preserve">. Los principales sectores de destino fueron: </w:t>
      </w:r>
      <w:r w:rsidR="006E0873" w:rsidRPr="00CB62D0">
        <w:rPr>
          <w:rFonts w:ascii="Calibri" w:eastAsia="Calibri" w:hAnsi="Calibri" w:cs="Calibri"/>
        </w:rPr>
        <w:t xml:space="preserve">Servicios Profesionales; Software; </w:t>
      </w:r>
      <w:r w:rsidRPr="00CB62D0">
        <w:rPr>
          <w:rFonts w:ascii="Calibri" w:eastAsia="Calibri" w:hAnsi="Calibri" w:cs="Calibri"/>
        </w:rPr>
        <w:t>Banca, Seguros y Servicios Financieros</w:t>
      </w:r>
      <w:r w:rsidR="006E0873" w:rsidRPr="00CB62D0">
        <w:rPr>
          <w:rFonts w:ascii="Calibri" w:eastAsia="Calibri" w:hAnsi="Calibri" w:cs="Calibri"/>
        </w:rPr>
        <w:t>.</w:t>
      </w:r>
    </w:p>
    <w:p w14:paraId="7AAA6A96" w14:textId="0935D49D" w:rsidR="008604A1" w:rsidRDefault="008604A1" w:rsidP="00D1484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45B19BC" w14:textId="151BCFBD" w:rsidR="00536A4A" w:rsidRDefault="00536A4A" w:rsidP="00593BCA">
      <w:pPr>
        <w:ind w:left="720"/>
        <w:jc w:val="center"/>
      </w:pPr>
      <w:r>
        <w:rPr>
          <w:rFonts w:ascii="Calibri" w:eastAsia="Calibri" w:hAnsi="Calibri" w:cs="Calibri"/>
          <w:b/>
        </w:rPr>
        <w:t xml:space="preserve">Cuadro </w:t>
      </w:r>
      <w:r w:rsidR="00D20069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 xml:space="preserve">.1 – Adquisiciones de empresas de Singapur </w:t>
      </w:r>
      <w:r w:rsidR="00A37AF6">
        <w:rPr>
          <w:rFonts w:ascii="Calibri" w:eastAsia="Calibri" w:hAnsi="Calibri" w:cs="Calibri"/>
          <w:b/>
        </w:rPr>
        <w:t>en el mundo por sector, 201</w:t>
      </w:r>
      <w:r w:rsidR="00086893">
        <w:rPr>
          <w:rFonts w:ascii="Calibri" w:eastAsia="Calibri" w:hAnsi="Calibri" w:cs="Calibri"/>
          <w:b/>
        </w:rPr>
        <w:t>8</w:t>
      </w:r>
      <w:r w:rsidR="00A37AF6">
        <w:rPr>
          <w:rFonts w:ascii="Calibri" w:eastAsia="Calibri" w:hAnsi="Calibri" w:cs="Calibri"/>
          <w:b/>
        </w:rPr>
        <w:t xml:space="preserve"> – </w:t>
      </w:r>
      <w:r w:rsidR="00601AF8">
        <w:rPr>
          <w:rFonts w:ascii="Calibri" w:eastAsia="Calibri" w:hAnsi="Calibri" w:cs="Calibri"/>
          <w:b/>
        </w:rPr>
        <w:t>enero de 2025</w:t>
      </w:r>
      <w:r>
        <w:rPr>
          <w:rFonts w:eastAsia="Calibri"/>
        </w:rPr>
        <w:fldChar w:fldCharType="begin"/>
      </w:r>
      <w:r>
        <w:rPr>
          <w:rFonts w:eastAsia="Calibri"/>
        </w:rPr>
        <w:instrText xml:space="preserve"> LINK Excel.Sheet.12 "C:\\Users\\matia\\Documents\\DNPI- Cancilleria\\Informes bilaterales\\Singapur\\Singapur m&amp;a x sector al mundo.xlsx" "Hoja1!F2C2:F31C4" \a \f 4 \h  \* MERGEFORMAT </w:instrText>
      </w:r>
      <w:r>
        <w:rPr>
          <w:rFonts w:eastAsia="Calibri"/>
        </w:rPr>
        <w:fldChar w:fldCharType="separate"/>
      </w:r>
    </w:p>
    <w:tbl>
      <w:tblPr>
        <w:tblW w:w="815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54"/>
        <w:gridCol w:w="1454"/>
        <w:gridCol w:w="1148"/>
      </w:tblGrid>
      <w:tr w:rsidR="00536A4A" w:rsidRPr="00536A4A" w14:paraId="12BE34EA" w14:textId="77777777" w:rsidTr="006E0873">
        <w:trPr>
          <w:trHeight w:val="1266"/>
          <w:jc w:val="center"/>
        </w:trPr>
        <w:tc>
          <w:tcPr>
            <w:tcW w:w="555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8DD4" w:themeFill="text2" w:themeFillTint="99"/>
            <w:vAlign w:val="center"/>
            <w:hideMark/>
          </w:tcPr>
          <w:p w14:paraId="76324128" w14:textId="1A9A166D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  <w:t>Sector</w:t>
            </w:r>
          </w:p>
        </w:tc>
        <w:tc>
          <w:tcPr>
            <w:tcW w:w="145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548DD4" w:themeFill="text2" w:themeFillTint="99"/>
            <w:vAlign w:val="center"/>
            <w:hideMark/>
          </w:tcPr>
          <w:p w14:paraId="00FA9272" w14:textId="77777777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  <w:t xml:space="preserve">Cantidad de </w:t>
            </w:r>
            <w:r w:rsidRPr="00290FF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548DD4" w:themeFill="text2" w:themeFillTint="99"/>
                <w:lang w:val="es-US"/>
              </w:rPr>
              <w:t>adquisiciones</w:t>
            </w:r>
          </w:p>
        </w:tc>
        <w:tc>
          <w:tcPr>
            <w:tcW w:w="114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548DD4" w:themeFill="text2" w:themeFillTint="99"/>
            <w:vAlign w:val="center"/>
            <w:hideMark/>
          </w:tcPr>
          <w:p w14:paraId="27D0DD15" w14:textId="77777777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/>
              </w:rPr>
              <w:t>%</w:t>
            </w:r>
          </w:p>
        </w:tc>
      </w:tr>
      <w:tr w:rsidR="00B24E6E" w:rsidRPr="00536A4A" w14:paraId="001C447D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0C286" w14:textId="77777777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Servicios Profesionales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3351C8" w14:textId="034BB414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286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51F3C" w14:textId="302CD27B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B24E6E" w:rsidRPr="00536A4A" w14:paraId="14DC33A1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A387C" w14:textId="37664900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Software de computación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5D38D" w14:textId="7C675F44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206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A18E49" w14:textId="2F72127F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B24E6E" w:rsidRPr="00536A4A" w14:paraId="01446B71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AEC917" w14:textId="39225351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Banca, Seguros y Servicios Financieros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6562CE" w14:textId="0C55F0AB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181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C3E72" w14:textId="134712B1" w:rsidR="00B24E6E" w:rsidRDefault="00B24E6E" w:rsidP="00B24E6E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B24E6E" w:rsidRPr="00536A4A" w14:paraId="2D918DA1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7C18B2" w14:textId="3F24145C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Construcción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CC41BA" w14:textId="158B9A3F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156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2555D" w14:textId="533403C2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B24E6E" w:rsidRPr="00536A4A" w14:paraId="0EC16786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F31FD9" w14:textId="4F9CDEF8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Maquinaria industrial, eléctrica y electrónica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1990CF" w14:textId="5022AD9B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140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D55242" w14:textId="2B1838B3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B24E6E" w:rsidRPr="00536A4A" w14:paraId="14972305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07BA20" w14:textId="75025A7C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Viajes, Personal y Ocio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7C32F7" w14:textId="7656417A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106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3BC29A9" w14:textId="5AC39299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B24E6E" w:rsidRPr="00536A4A" w14:paraId="5BCEAF4A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AD4657" w14:textId="7DE1C46A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Venta al por mayor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03619" w14:textId="5C2427A2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D8234B" w14:textId="5A34B6F5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24E6E" w:rsidRPr="00536A4A" w14:paraId="410CA06F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2788D2" w14:textId="17FCE96C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Transporte, carga y almacenamiento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B8B017" w14:textId="5C93939F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98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4826FD" w14:textId="623AC484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24E6E" w:rsidRPr="00536A4A" w14:paraId="756070C5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73AB14" w14:textId="57781945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Productos químicos, petróleo, caucho y plástico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76CF32" w14:textId="6AA65B3F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97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F77C18" w14:textId="0D19DA8B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B24E6E" w:rsidRPr="00536A4A" w14:paraId="61593254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D31D6C" w14:textId="7925B116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Comercio minorista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1C626C" w14:textId="360795C0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83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F886D4" w14:textId="744F66A5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24E6E" w:rsidRPr="00536A4A" w14:paraId="06863A3F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18E30E" w14:textId="06AB0DB8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 xml:space="preserve"> Administración pública, educación, servicios sociales de salud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B7144" w14:textId="7D4848C8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67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C52E18" w14:textId="1B55CD35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B24E6E" w:rsidRPr="00536A4A" w14:paraId="5D4F9833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4A8D7A" w14:textId="720AEFBA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Productos Alimenticios y Tabaco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26EF0" w14:textId="19C40350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61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06E36E" w14:textId="487D09A4" w:rsidR="00B24E6E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B24E6E" w:rsidRPr="00536A4A" w14:paraId="0B146A89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3D9316" w14:textId="29A9894E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Otros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406AF7" w14:textId="6ECC744E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311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545382" w14:textId="78A00E6D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B24E6E" w:rsidRPr="00536A4A" w14:paraId="7D93933A" w14:textId="77777777" w:rsidTr="00B24E6E">
        <w:trPr>
          <w:trHeight w:val="508"/>
          <w:jc w:val="center"/>
        </w:trPr>
        <w:tc>
          <w:tcPr>
            <w:tcW w:w="555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47C81D" w14:textId="77777777" w:rsidR="00B24E6E" w:rsidRPr="00536A4A" w:rsidRDefault="00B24E6E" w:rsidP="00B24E6E">
            <w:pP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Todos</w:t>
            </w:r>
          </w:p>
        </w:tc>
        <w:tc>
          <w:tcPr>
            <w:tcW w:w="145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D4B8CE" w14:textId="3F539765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  <w:t>1.892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2A07D" w14:textId="1F44C250" w:rsidR="00B24E6E" w:rsidRPr="00536A4A" w:rsidRDefault="00B24E6E" w:rsidP="00B24E6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CF63DCB" w14:textId="1DAD7149" w:rsidR="00035A17" w:rsidRDefault="00536A4A" w:rsidP="00035A1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color w:val="000000"/>
        </w:rPr>
        <w:fldChar w:fldCharType="end"/>
      </w:r>
      <w:r w:rsidR="00035A17" w:rsidRPr="00035A17">
        <w:rPr>
          <w:rFonts w:ascii="Calibri" w:eastAsia="Calibri" w:hAnsi="Calibri" w:cs="Calibri"/>
          <w:sz w:val="18"/>
          <w:szCs w:val="18"/>
        </w:rPr>
        <w:t xml:space="preserve"> </w:t>
      </w:r>
      <w:r w:rsidR="00035A17"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712A4135" w14:textId="55F6F55F" w:rsidR="00536A4A" w:rsidRDefault="00536A4A" w:rsidP="00D1484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0D39BB1" w14:textId="77777777" w:rsidR="00196554" w:rsidRDefault="00196554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br w:type="page"/>
      </w:r>
    </w:p>
    <w:p w14:paraId="37E918F6" w14:textId="1DDF821E" w:rsidR="00536A4A" w:rsidRDefault="00536A4A" w:rsidP="00A949E3">
      <w:pPr>
        <w:ind w:left="720"/>
        <w:jc w:val="center"/>
      </w:pPr>
      <w:r>
        <w:rPr>
          <w:rFonts w:ascii="Calibri" w:eastAsia="Calibri" w:hAnsi="Calibri" w:cs="Calibri"/>
          <w:b/>
        </w:rPr>
        <w:lastRenderedPageBreak/>
        <w:t xml:space="preserve">Cuadro </w:t>
      </w:r>
      <w:r w:rsidR="00D20069"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</w:rPr>
        <w:t>.2 – Adquisiciones de empresas de Sin</w:t>
      </w:r>
      <w:r w:rsidR="006F64BA">
        <w:rPr>
          <w:rFonts w:ascii="Calibri" w:eastAsia="Calibri" w:hAnsi="Calibri" w:cs="Calibri"/>
          <w:b/>
        </w:rPr>
        <w:t>gapur en el mundo por país, 2018</w:t>
      </w:r>
      <w:r>
        <w:rPr>
          <w:rFonts w:ascii="Calibri" w:eastAsia="Calibri" w:hAnsi="Calibri" w:cs="Calibri"/>
          <w:b/>
        </w:rPr>
        <w:t xml:space="preserve"> – </w:t>
      </w:r>
      <w:r w:rsidR="00601AF8">
        <w:rPr>
          <w:rFonts w:ascii="Calibri" w:eastAsia="Calibri" w:hAnsi="Calibri" w:cs="Calibri"/>
          <w:b/>
        </w:rPr>
        <w:t>enero de 2025</w:t>
      </w:r>
      <w:r>
        <w:rPr>
          <w:rFonts w:eastAsia="Calibri"/>
        </w:rPr>
        <w:fldChar w:fldCharType="begin"/>
      </w:r>
      <w:r>
        <w:rPr>
          <w:rFonts w:eastAsia="Calibri"/>
        </w:rPr>
        <w:instrText xml:space="preserve"> LINK Excel.Sheet.12 "C:\\Users\\matia\\Documents\\DNPI- Cancilleria\\Informes bilaterales\\Singapur\\Singapur m&amp;a x pais al mundo.xlsx" "Hoja1!F2C9:F15C11" \a \f 4 \h  \* MERGEFORMAT </w:instrText>
      </w:r>
      <w:r>
        <w:rPr>
          <w:rFonts w:eastAsia="Calibri"/>
        </w:rPr>
        <w:fldChar w:fldCharType="separate"/>
      </w:r>
    </w:p>
    <w:tbl>
      <w:tblPr>
        <w:tblW w:w="78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0"/>
        <w:gridCol w:w="1988"/>
        <w:gridCol w:w="1150"/>
      </w:tblGrid>
      <w:tr w:rsidR="00536A4A" w:rsidRPr="00536A4A" w14:paraId="42624FF9" w14:textId="77777777" w:rsidTr="002A4588">
        <w:trPr>
          <w:trHeight w:val="1086"/>
          <w:jc w:val="center"/>
        </w:trPr>
        <w:tc>
          <w:tcPr>
            <w:tcW w:w="46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548DD4" w:themeFill="text2" w:themeFillTint="99"/>
            <w:vAlign w:val="center"/>
            <w:hideMark/>
          </w:tcPr>
          <w:p w14:paraId="4BFF9EF4" w14:textId="338CB42E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  <w:t>País</w:t>
            </w:r>
          </w:p>
        </w:tc>
        <w:tc>
          <w:tcPr>
            <w:tcW w:w="198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548DD4" w:themeFill="text2" w:themeFillTint="99"/>
            <w:vAlign w:val="center"/>
            <w:hideMark/>
          </w:tcPr>
          <w:p w14:paraId="2881C5D7" w14:textId="77777777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  <w:t>Cantidad de adquisiciones</w:t>
            </w:r>
          </w:p>
        </w:tc>
        <w:tc>
          <w:tcPr>
            <w:tcW w:w="115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548DD4" w:themeFill="text2" w:themeFillTint="99"/>
            <w:vAlign w:val="center"/>
            <w:hideMark/>
          </w:tcPr>
          <w:p w14:paraId="158FA2B9" w14:textId="77777777" w:rsidR="00536A4A" w:rsidRPr="00536A4A" w:rsidRDefault="00536A4A" w:rsidP="00536A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b/>
                <w:bCs/>
                <w:sz w:val="22"/>
                <w:szCs w:val="22"/>
                <w:lang w:val="es-US"/>
              </w:rPr>
              <w:t>% del total</w:t>
            </w:r>
          </w:p>
        </w:tc>
      </w:tr>
      <w:tr w:rsidR="002A4588" w:rsidRPr="00536A4A" w14:paraId="2848BE53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0A2E935" w14:textId="4D8591CF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Malasia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4D989B9" w14:textId="3580B2FE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241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8852E28" w14:textId="741F8821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2A4588" w:rsidRPr="00536A4A" w14:paraId="2D9F7F9E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9BA517E" w14:textId="1B5BEC6F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Indonesia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BD5125C" w14:textId="7EA5095B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229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82E271E" w14:textId="02A40A1C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2A4588" w:rsidRPr="00536A4A" w14:paraId="2F21A1B5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AEFA272" w14:textId="39650E99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China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637C548" w14:textId="0558AA88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182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4983B24" w14:textId="158EC754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A4588" w:rsidRPr="00536A4A" w14:paraId="2A43B769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8455720" w14:textId="2D5EE033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India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72C2D35" w14:textId="1C7D47A6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156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4CF2823" w14:textId="0448F9EC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A4588" w:rsidRPr="00536A4A" w14:paraId="2F5A839B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5E783C3" w14:textId="71989733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Vietnam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DB69885" w14:textId="702C9236" w:rsidR="002A4588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145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1060780" w14:textId="222EB76C" w:rsidR="002A4588" w:rsidRDefault="002A4588" w:rsidP="002A45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A4588" w:rsidRPr="00536A4A" w14:paraId="10A68B99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292E349" w14:textId="5D3F6CAF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Tailandia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08266960" w14:textId="4B375448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4A5331C" w14:textId="1B8A9A53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A4588" w:rsidRPr="00536A4A" w14:paraId="167BBA31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1C026AEE" w14:textId="3EE9F335" w:rsidR="002A4588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Australia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23CCE422" w14:textId="302414F1" w:rsidR="002A4588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121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658C49F" w14:textId="0B89EA4C" w:rsidR="002A4588" w:rsidRDefault="002A4588" w:rsidP="002A45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2A4588" w:rsidRPr="00536A4A" w14:paraId="57253FB1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0461890" w14:textId="579A10F0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Japón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C293E0D" w14:textId="2474DEF3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94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553E6E95" w14:textId="7D846FD1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2A4588" w:rsidRPr="00536A4A" w14:paraId="0E96FF6C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656DB0F8" w14:textId="5CAA7C4D" w:rsidR="002A4588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Estados Unidos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3C2B19B2" w14:textId="136F8BFD" w:rsidR="002A4588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77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C85A850" w14:textId="301DCD91" w:rsidR="002A4588" w:rsidRDefault="002A4588" w:rsidP="002A4588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A4588" w:rsidRPr="00536A4A" w14:paraId="0BB8A7AC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7F9A0DE0" w14:textId="059FFD8F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 xml:space="preserve">Reino Unido 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54134CD3" w14:textId="1BF8E05A" w:rsidR="002A4588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74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</w:tcPr>
          <w:p w14:paraId="03771DA3" w14:textId="52398034" w:rsidR="002A4588" w:rsidRDefault="002A4588" w:rsidP="002A45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A4588" w:rsidRPr="00536A4A" w14:paraId="400812F4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836D50D" w14:textId="77777777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sz w:val="22"/>
                <w:szCs w:val="22"/>
                <w:lang w:val="es-US"/>
              </w:rPr>
              <w:t>Resto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A985951" w14:textId="06828507" w:rsidR="002A4588" w:rsidRPr="00536A4A" w:rsidRDefault="00B24E6E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452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1A77388" w14:textId="062FD0E5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24%</w:t>
            </w:r>
          </w:p>
        </w:tc>
      </w:tr>
      <w:tr w:rsidR="002A4588" w:rsidRPr="00536A4A" w14:paraId="3BD9B8E6" w14:textId="77777777" w:rsidTr="002A4588">
        <w:trPr>
          <w:trHeight w:val="626"/>
          <w:jc w:val="center"/>
        </w:trPr>
        <w:tc>
          <w:tcPr>
            <w:tcW w:w="46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0CBFFDF" w14:textId="77777777" w:rsidR="002A4588" w:rsidRPr="00536A4A" w:rsidRDefault="002A4588" w:rsidP="002A4588">
            <w:pPr>
              <w:rPr>
                <w:rFonts w:ascii="Calibri" w:hAnsi="Calibri" w:cs="Calibri"/>
                <w:sz w:val="22"/>
                <w:szCs w:val="22"/>
                <w:lang w:val="es-US"/>
              </w:rPr>
            </w:pPr>
            <w:r w:rsidRPr="00536A4A">
              <w:rPr>
                <w:rFonts w:ascii="Calibri" w:hAnsi="Calibri" w:cs="Calibri"/>
                <w:sz w:val="22"/>
                <w:szCs w:val="22"/>
                <w:lang w:val="es-US"/>
              </w:rPr>
              <w:t>Todos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7D23D0B2" w14:textId="376A4505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sz w:val="22"/>
                <w:szCs w:val="22"/>
                <w:lang w:val="es-US"/>
              </w:rPr>
              <w:t>1.892</w:t>
            </w:r>
          </w:p>
        </w:tc>
        <w:tc>
          <w:tcPr>
            <w:tcW w:w="115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20A2FD4" w14:textId="4E210A75" w:rsidR="002A4588" w:rsidRPr="00536A4A" w:rsidRDefault="002A4588" w:rsidP="002A4588">
            <w:pPr>
              <w:jc w:val="center"/>
              <w:rPr>
                <w:rFonts w:ascii="Calibri" w:hAnsi="Calibri" w:cs="Calibri"/>
                <w:sz w:val="22"/>
                <w:szCs w:val="22"/>
                <w:lang w:val="es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10E48" w14:textId="1A0DCEE7" w:rsidR="00035A17" w:rsidRDefault="00536A4A" w:rsidP="00035A17">
      <w:pPr>
        <w:ind w:left="142" w:hanging="14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color w:val="000000"/>
        </w:rPr>
        <w:fldChar w:fldCharType="end"/>
      </w:r>
      <w:r w:rsidR="00035A17" w:rsidRPr="00035A17">
        <w:rPr>
          <w:rFonts w:ascii="Calibri" w:eastAsia="Calibri" w:hAnsi="Calibri" w:cs="Calibri"/>
          <w:sz w:val="18"/>
          <w:szCs w:val="18"/>
        </w:rPr>
        <w:t xml:space="preserve"> </w:t>
      </w:r>
      <w:r w:rsidR="00035A17">
        <w:rPr>
          <w:rFonts w:ascii="Calibri" w:eastAsia="Calibri" w:hAnsi="Calibri" w:cs="Calibri"/>
          <w:sz w:val="18"/>
          <w:szCs w:val="18"/>
        </w:rPr>
        <w:t>Fuente: MRECIC en base a ORBIS.</w:t>
      </w:r>
    </w:p>
    <w:p w14:paraId="7E302090" w14:textId="4153B4F3" w:rsidR="00536A4A" w:rsidRDefault="00536A4A" w:rsidP="00536A4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</w:rPr>
      </w:pPr>
    </w:p>
    <w:p w14:paraId="4351ABDD" w14:textId="63EEC5F2" w:rsidR="000F6A2D" w:rsidRDefault="000F6A2D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14:paraId="76C7E637" w14:textId="6350D58B" w:rsidR="00B36196" w:rsidRDefault="0084518D" w:rsidP="000723D5">
      <w:pPr>
        <w:pStyle w:val="Ttulo1"/>
      </w:pPr>
      <w:r>
        <w:lastRenderedPageBreak/>
        <w:t xml:space="preserve">Operaciones de adquisición de empresas </w:t>
      </w:r>
      <w:r w:rsidR="00D20069">
        <w:t>de Singapur</w:t>
      </w:r>
      <w:r>
        <w:t xml:space="preserve"> en Argentina</w:t>
      </w:r>
    </w:p>
    <w:p w14:paraId="6DD7B135" w14:textId="77777777" w:rsidR="00B36196" w:rsidRDefault="00B36196">
      <w:pPr>
        <w:jc w:val="both"/>
        <w:rPr>
          <w:rFonts w:ascii="Calibri" w:eastAsia="Calibri" w:hAnsi="Calibri" w:cs="Calibri"/>
          <w:highlight w:val="yellow"/>
        </w:rPr>
      </w:pPr>
    </w:p>
    <w:p w14:paraId="369C40F6" w14:textId="5697F6FB" w:rsidR="00B36196" w:rsidRPr="000F6A2D" w:rsidRDefault="006F64BA" w:rsidP="00D20069">
      <w:pPr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5" w:name="_2et92p0" w:colFirst="0" w:colLast="0"/>
      <w:bookmarkEnd w:id="5"/>
      <w:r>
        <w:rPr>
          <w:rFonts w:ascii="Calibri" w:eastAsia="Calibri" w:hAnsi="Calibri" w:cs="Calibri"/>
        </w:rPr>
        <w:t xml:space="preserve">De acuerdo a </w:t>
      </w:r>
      <w:proofErr w:type="spellStart"/>
      <w:r>
        <w:rPr>
          <w:rFonts w:ascii="Calibri" w:eastAsia="Calibri" w:hAnsi="Calibri" w:cs="Calibri"/>
        </w:rPr>
        <w:t>Orbis</w:t>
      </w:r>
      <w:proofErr w:type="spellEnd"/>
      <w:r>
        <w:rPr>
          <w:rFonts w:ascii="Calibri" w:eastAsia="Calibri" w:hAnsi="Calibri" w:cs="Calibri"/>
        </w:rPr>
        <w:t>, entre 2018</w:t>
      </w:r>
      <w:r w:rsidR="0084518D">
        <w:rPr>
          <w:rFonts w:ascii="Calibri" w:eastAsia="Calibri" w:hAnsi="Calibri" w:cs="Calibri"/>
        </w:rPr>
        <w:t xml:space="preserve"> y </w:t>
      </w:r>
      <w:r w:rsidR="00055ED2">
        <w:rPr>
          <w:rFonts w:ascii="Calibri" w:eastAsia="Calibri" w:hAnsi="Calibri" w:cs="Calibri"/>
        </w:rPr>
        <w:t>enero de 2025</w:t>
      </w:r>
      <w:bookmarkStart w:id="6" w:name="_GoBack"/>
      <w:bookmarkEnd w:id="6"/>
      <w:r w:rsidR="0084518D">
        <w:rPr>
          <w:rFonts w:ascii="Calibri" w:eastAsia="Calibri" w:hAnsi="Calibri" w:cs="Calibri"/>
        </w:rPr>
        <w:t xml:space="preserve"> se registr</w:t>
      </w:r>
      <w:r w:rsidR="00D20069">
        <w:rPr>
          <w:rFonts w:ascii="Calibri" w:eastAsia="Calibri" w:hAnsi="Calibri" w:cs="Calibri"/>
        </w:rPr>
        <w:t>ó una</w:t>
      </w:r>
      <w:r w:rsidR="0084518D">
        <w:rPr>
          <w:rFonts w:ascii="Calibri" w:eastAsia="Calibri" w:hAnsi="Calibri" w:cs="Calibri"/>
        </w:rPr>
        <w:t xml:space="preserve"> operaci</w:t>
      </w:r>
      <w:r w:rsidR="00D20069">
        <w:rPr>
          <w:rFonts w:ascii="Calibri" w:eastAsia="Calibri" w:hAnsi="Calibri" w:cs="Calibri"/>
        </w:rPr>
        <w:t>ón</w:t>
      </w:r>
      <w:r w:rsidR="0084518D">
        <w:rPr>
          <w:rFonts w:ascii="Calibri" w:eastAsia="Calibri" w:hAnsi="Calibri" w:cs="Calibri"/>
        </w:rPr>
        <w:t xml:space="preserve"> de adquisición (total o parcial) de compañías localizadas en Argentina por parte de empresas </w:t>
      </w:r>
      <w:r w:rsidR="00D20069">
        <w:rPr>
          <w:rFonts w:ascii="Calibri" w:eastAsia="Calibri" w:hAnsi="Calibri" w:cs="Calibri"/>
        </w:rPr>
        <w:t>de Singapur</w:t>
      </w:r>
      <w:r w:rsidR="0084518D">
        <w:rPr>
          <w:rFonts w:ascii="Calibri" w:eastAsia="Calibri" w:hAnsi="Calibri" w:cs="Calibri"/>
        </w:rPr>
        <w:t xml:space="preserve">. </w:t>
      </w:r>
      <w:bookmarkStart w:id="7" w:name="_p542x2ync3ec" w:colFirst="0" w:colLast="0"/>
      <w:bookmarkEnd w:id="7"/>
      <w:r w:rsidR="00D20069" w:rsidRPr="001E0E63">
        <w:rPr>
          <w:rFonts w:ascii="Calibri" w:eastAsia="Calibri" w:hAnsi="Calibri" w:cs="Calibri"/>
          <w:b/>
        </w:rPr>
        <w:t>TRAFIGURA PTE LTD adquirió los activos de Pampa Energía en Bahía Blanca</w:t>
      </w:r>
    </w:p>
    <w:p w14:paraId="0376CD82" w14:textId="59A23BE1" w:rsidR="000F6A2D" w:rsidRDefault="000F6A2D" w:rsidP="000F6A2D">
      <w:pPr>
        <w:jc w:val="both"/>
        <w:rPr>
          <w:rFonts w:ascii="Calibri" w:eastAsia="Calibri" w:hAnsi="Calibri" w:cs="Calibri"/>
          <w:b/>
        </w:rPr>
      </w:pPr>
    </w:p>
    <w:tbl>
      <w:tblPr>
        <w:tblW w:w="8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5"/>
        <w:gridCol w:w="1274"/>
        <w:gridCol w:w="1882"/>
        <w:gridCol w:w="1879"/>
        <w:gridCol w:w="1142"/>
      </w:tblGrid>
      <w:tr w:rsidR="000F6A2D" w14:paraId="2A0E73CC" w14:textId="77777777" w:rsidTr="008849F8">
        <w:trPr>
          <w:trHeight w:val="691"/>
          <w:jc w:val="center"/>
        </w:trPr>
        <w:tc>
          <w:tcPr>
            <w:tcW w:w="2335" w:type="dxa"/>
            <w:shd w:val="clear" w:color="auto" w:fill="4F81BD" w:themeFill="accent1"/>
            <w:vAlign w:val="center"/>
            <w:hideMark/>
          </w:tcPr>
          <w:p w14:paraId="4B0F3451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Acuerdo</w:t>
            </w:r>
          </w:p>
        </w:tc>
        <w:tc>
          <w:tcPr>
            <w:tcW w:w="1274" w:type="dxa"/>
            <w:shd w:val="clear" w:color="auto" w:fill="4F81BD" w:themeFill="accent1"/>
            <w:vAlign w:val="center"/>
            <w:hideMark/>
          </w:tcPr>
          <w:p w14:paraId="2156F619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Fecha de Estado</w:t>
            </w:r>
          </w:p>
        </w:tc>
        <w:tc>
          <w:tcPr>
            <w:tcW w:w="1882" w:type="dxa"/>
            <w:shd w:val="clear" w:color="auto" w:fill="4F81BD" w:themeFill="accent1"/>
            <w:vAlign w:val="center"/>
            <w:hideMark/>
          </w:tcPr>
          <w:p w14:paraId="202BDB6D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Compañía Inversora</w:t>
            </w:r>
          </w:p>
        </w:tc>
        <w:tc>
          <w:tcPr>
            <w:tcW w:w="1879" w:type="dxa"/>
            <w:shd w:val="clear" w:color="auto" w:fill="4F81BD" w:themeFill="accent1"/>
            <w:vAlign w:val="center"/>
            <w:hideMark/>
          </w:tcPr>
          <w:p w14:paraId="4D8D9CDE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Tipo de Acuerdo</w:t>
            </w:r>
          </w:p>
        </w:tc>
        <w:tc>
          <w:tcPr>
            <w:tcW w:w="1142" w:type="dxa"/>
            <w:shd w:val="clear" w:color="auto" w:fill="4F81BD" w:themeFill="accent1"/>
            <w:vAlign w:val="center"/>
            <w:hideMark/>
          </w:tcPr>
          <w:p w14:paraId="4CC7DA4C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Estado</w:t>
            </w:r>
          </w:p>
        </w:tc>
      </w:tr>
      <w:tr w:rsidR="000F6A2D" w14:paraId="6F3EC34D" w14:textId="77777777" w:rsidTr="008849F8">
        <w:trPr>
          <w:trHeight w:val="690"/>
          <w:jc w:val="center"/>
        </w:trPr>
        <w:tc>
          <w:tcPr>
            <w:tcW w:w="2335" w:type="dxa"/>
            <w:shd w:val="clear" w:color="auto" w:fill="auto"/>
            <w:vAlign w:val="center"/>
            <w:hideMark/>
          </w:tcPr>
          <w:p w14:paraId="077D18F4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 w:rsidRPr="00097B8E">
              <w:rPr>
                <w:rFonts w:ascii="Calibri" w:eastAsia="Calibri" w:hAnsi="Calibri" w:cs="Calibri"/>
                <w:sz w:val="20"/>
                <w:szCs w:val="20"/>
              </w:rPr>
              <w:t>Trafigura</w:t>
            </w:r>
            <w:proofErr w:type="spellEnd"/>
            <w:r w:rsidRPr="00097B8E">
              <w:rPr>
                <w:rFonts w:ascii="Calibri" w:eastAsia="Calibri" w:hAnsi="Calibri" w:cs="Calibri"/>
                <w:sz w:val="20"/>
                <w:szCs w:val="20"/>
              </w:rPr>
              <w:t xml:space="preserve"> adquirió los activos </w:t>
            </w:r>
            <w:proofErr w:type="spellStart"/>
            <w:r w:rsidRPr="00097B8E">
              <w:rPr>
                <w:rFonts w:ascii="Calibri" w:eastAsia="Calibri" w:hAnsi="Calibri" w:cs="Calibri"/>
                <w:sz w:val="20"/>
                <w:szCs w:val="20"/>
              </w:rPr>
              <w:t>downstream</w:t>
            </w:r>
            <w:proofErr w:type="spellEnd"/>
            <w:r w:rsidRPr="00097B8E">
              <w:rPr>
                <w:rFonts w:ascii="Calibri" w:eastAsia="Calibri" w:hAnsi="Calibri" w:cs="Calibri"/>
                <w:sz w:val="20"/>
                <w:szCs w:val="20"/>
              </w:rPr>
              <w:t xml:space="preserve"> de Pampa Energía en Bahía Blanca</w:t>
            </w:r>
          </w:p>
        </w:tc>
        <w:tc>
          <w:tcPr>
            <w:tcW w:w="1274" w:type="dxa"/>
            <w:shd w:val="clear" w:color="auto" w:fill="auto"/>
            <w:noWrap/>
            <w:vAlign w:val="center"/>
            <w:hideMark/>
          </w:tcPr>
          <w:p w14:paraId="6532F2D3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10/05/2018</w:t>
            </w:r>
          </w:p>
        </w:tc>
        <w:tc>
          <w:tcPr>
            <w:tcW w:w="1882" w:type="dxa"/>
            <w:shd w:val="clear" w:color="auto" w:fill="auto"/>
            <w:vAlign w:val="center"/>
            <w:hideMark/>
          </w:tcPr>
          <w:p w14:paraId="6E9A6C9B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TRAFIGURA PTE LTD</w:t>
            </w:r>
          </w:p>
        </w:tc>
        <w:tc>
          <w:tcPr>
            <w:tcW w:w="1879" w:type="dxa"/>
            <w:shd w:val="clear" w:color="auto" w:fill="auto"/>
            <w:vAlign w:val="center"/>
            <w:hideMark/>
          </w:tcPr>
          <w:p w14:paraId="35455BFD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Adquisición 100%</w:t>
            </w:r>
          </w:p>
        </w:tc>
        <w:tc>
          <w:tcPr>
            <w:tcW w:w="1142" w:type="dxa"/>
            <w:shd w:val="clear" w:color="auto" w:fill="auto"/>
            <w:vAlign w:val="center"/>
            <w:hideMark/>
          </w:tcPr>
          <w:p w14:paraId="40E6BF1E" w14:textId="77777777" w:rsidR="000F6A2D" w:rsidRPr="00097B8E" w:rsidRDefault="000F6A2D" w:rsidP="001059FD">
            <w:pPr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 w:rsidRPr="00097B8E">
              <w:rPr>
                <w:rFonts w:ascii="Calibri" w:eastAsia="Calibri" w:hAnsi="Calibri" w:cs="Calibri"/>
                <w:sz w:val="20"/>
                <w:szCs w:val="20"/>
              </w:rPr>
              <w:t>Completado</w:t>
            </w:r>
          </w:p>
        </w:tc>
      </w:tr>
    </w:tbl>
    <w:p w14:paraId="55D76645" w14:textId="77777777" w:rsidR="000F6A2D" w:rsidRDefault="000F6A2D" w:rsidP="000F6A2D">
      <w:pPr>
        <w:spacing w:after="120"/>
        <w:jc w:val="both"/>
        <w:rPr>
          <w:rFonts w:ascii="Calibri" w:eastAsia="Calibri" w:hAnsi="Calibri" w:cs="Calibri"/>
        </w:rPr>
      </w:pPr>
    </w:p>
    <w:p w14:paraId="49F00128" w14:textId="0B6836AB" w:rsidR="000F6A2D" w:rsidRDefault="000F6A2D" w:rsidP="000F6A2D">
      <w:pPr>
        <w:pStyle w:val="Prrafodelista"/>
        <w:numPr>
          <w:ilvl w:val="1"/>
          <w:numId w:val="22"/>
        </w:numPr>
        <w:spacing w:after="120"/>
        <w:jc w:val="both"/>
        <w:rPr>
          <w:rFonts w:ascii="Calibri" w:eastAsia="Calibri" w:hAnsi="Calibri" w:cs="Calibri"/>
          <w:b/>
        </w:rPr>
      </w:pPr>
      <w:r w:rsidRPr="000F6A2D">
        <w:rPr>
          <w:rFonts w:ascii="Calibri" w:eastAsia="Calibri" w:hAnsi="Calibri" w:cs="Calibri"/>
          <w:b/>
        </w:rPr>
        <w:t>Anuncios de Inversión, fuentes periodísticas</w:t>
      </w:r>
    </w:p>
    <w:p w14:paraId="56A7BFE3" w14:textId="77777777" w:rsidR="000F6A2D" w:rsidRDefault="000F6A2D" w:rsidP="000F6A2D">
      <w:pPr>
        <w:spacing w:after="120"/>
        <w:jc w:val="both"/>
        <w:rPr>
          <w:rFonts w:ascii="Calibri" w:eastAsia="Calibri" w:hAnsi="Calibri" w:cs="Calibri"/>
        </w:rPr>
      </w:pPr>
    </w:p>
    <w:p w14:paraId="7C794B44" w14:textId="77777777" w:rsidR="000F6A2D" w:rsidRDefault="000F6A2D" w:rsidP="000F6A2D">
      <w:pPr>
        <w:numPr>
          <w:ilvl w:val="0"/>
          <w:numId w:val="19"/>
        </w:numPr>
        <w:spacing w:after="1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2019 -  </w:t>
      </w:r>
      <w:proofErr w:type="spellStart"/>
      <w:r w:rsidRPr="00063832">
        <w:rPr>
          <w:rFonts w:ascii="Calibri" w:eastAsia="Calibri" w:hAnsi="Calibri" w:cs="Calibri"/>
          <w:b/>
        </w:rPr>
        <w:t>Seed</w:t>
      </w:r>
      <w:proofErr w:type="spellEnd"/>
      <w:r w:rsidRPr="00063832">
        <w:rPr>
          <w:rFonts w:ascii="Calibri" w:eastAsia="Calibri" w:hAnsi="Calibri" w:cs="Calibri"/>
          <w:b/>
        </w:rPr>
        <w:t xml:space="preserve"> Global </w:t>
      </w:r>
      <w:proofErr w:type="spellStart"/>
      <w:r w:rsidRPr="00063832">
        <w:rPr>
          <w:rFonts w:ascii="Calibri" w:eastAsia="Calibri" w:hAnsi="Calibri" w:cs="Calibri"/>
          <w:b/>
        </w:rPr>
        <w:t>Investment</w:t>
      </w:r>
      <w:proofErr w:type="spellEnd"/>
      <w:r>
        <w:rPr>
          <w:rFonts w:ascii="Calibri" w:eastAsia="Calibri" w:hAnsi="Calibri" w:cs="Calibri"/>
        </w:rPr>
        <w:t xml:space="preserve">, grupo inversor en bienes inmobiliarios, controla desde 2011 el denominado Grupo LP, desarrollador del proyecto de real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 La Providencia en </w:t>
      </w:r>
      <w:proofErr w:type="spellStart"/>
      <w:r>
        <w:rPr>
          <w:rFonts w:ascii="Calibri" w:eastAsia="Calibri" w:hAnsi="Calibri" w:cs="Calibri"/>
        </w:rPr>
        <w:t>Canning</w:t>
      </w:r>
      <w:proofErr w:type="spellEnd"/>
      <w:r>
        <w:rPr>
          <w:rFonts w:ascii="Calibri" w:eastAsia="Calibri" w:hAnsi="Calibri" w:cs="Calibri"/>
        </w:rPr>
        <w:t xml:space="preserve">, Argentina. </w:t>
      </w:r>
    </w:p>
    <w:p w14:paraId="20066CA7" w14:textId="4BEE5A73" w:rsidR="000F6A2D" w:rsidRDefault="000F6A2D" w:rsidP="008849F8">
      <w:pPr>
        <w:spacing w:after="120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Dicho proyecto cuenta con 240 has, y el grupo se expandió hacia terrenos linderos para desarrollar un total de 460 has. El nuevo proyecto será “La Gran Providencia”. Mencionaron, además, la posibilidad de desarrollar hotelería boutique y viñedos en la zona de Cuyo.</w:t>
      </w:r>
    </w:p>
    <w:p w14:paraId="3FE00A05" w14:textId="472276C6" w:rsidR="000F6A2D" w:rsidRDefault="00230799" w:rsidP="008849F8">
      <w:pPr>
        <w:ind w:left="720"/>
        <w:jc w:val="both"/>
        <w:rPr>
          <w:rStyle w:val="Hipervnculo"/>
          <w:rFonts w:ascii="Calibri" w:eastAsia="Calibri" w:hAnsi="Calibri" w:cs="Calibri"/>
        </w:rPr>
      </w:pPr>
      <w:hyperlink r:id="rId15" w:history="1">
        <w:r w:rsidR="009D637A" w:rsidRPr="004325D8">
          <w:rPr>
            <w:rStyle w:val="Hipervnculo"/>
            <w:rFonts w:ascii="Calibri" w:eastAsia="Calibri" w:hAnsi="Calibri" w:cs="Calibri"/>
          </w:rPr>
          <w:t>https://www.lanacion.com.ar/propiedades/un-fondo-inversion-singapur-desembarco-pais-nid2237851/</w:t>
        </w:r>
      </w:hyperlink>
    </w:p>
    <w:p w14:paraId="2915E9CB" w14:textId="77777777" w:rsidR="003C611D" w:rsidRDefault="003C611D" w:rsidP="008849F8">
      <w:pPr>
        <w:ind w:left="720"/>
        <w:jc w:val="both"/>
        <w:rPr>
          <w:rStyle w:val="Hipervnculo"/>
          <w:rFonts w:ascii="Calibri" w:eastAsia="Calibri" w:hAnsi="Calibri" w:cs="Calibri"/>
        </w:rPr>
      </w:pPr>
    </w:p>
    <w:p w14:paraId="48B6D3E2" w14:textId="7E99D78E" w:rsidR="003C611D" w:rsidRPr="003C611D" w:rsidRDefault="003C611D" w:rsidP="003C611D">
      <w:pPr>
        <w:pStyle w:val="Prrafodelista"/>
        <w:numPr>
          <w:ilvl w:val="0"/>
          <w:numId w:val="21"/>
        </w:numPr>
        <w:jc w:val="both"/>
        <w:rPr>
          <w:rFonts w:ascii="Calibri" w:eastAsia="Calibri" w:hAnsi="Calibri" w:cs="Calibri"/>
        </w:rPr>
      </w:pPr>
      <w:r w:rsidRPr="003C611D">
        <w:rPr>
          <w:rFonts w:ascii="Calibri" w:eastAsia="Calibri" w:hAnsi="Calibri" w:cs="Calibri"/>
        </w:rPr>
        <w:t>2023</w:t>
      </w:r>
      <w:r>
        <w:rPr>
          <w:rFonts w:ascii="Calibri" w:eastAsia="Calibri" w:hAnsi="Calibri" w:cs="Calibri"/>
        </w:rPr>
        <w:t xml:space="preserve"> – </w:t>
      </w:r>
      <w:r w:rsidRPr="003C611D">
        <w:rPr>
          <w:rFonts w:ascii="Calibri" w:eastAsia="Calibri" w:hAnsi="Calibri" w:cs="Calibri"/>
          <w:b/>
        </w:rPr>
        <w:t xml:space="preserve">Universal </w:t>
      </w:r>
      <w:proofErr w:type="spellStart"/>
      <w:r w:rsidRPr="003C611D">
        <w:rPr>
          <w:rFonts w:ascii="Calibri" w:eastAsia="Calibri" w:hAnsi="Calibri" w:cs="Calibri"/>
          <w:b/>
        </w:rPr>
        <w:t>Success</w:t>
      </w:r>
      <w:proofErr w:type="spellEnd"/>
      <w:r w:rsidRPr="003C611D">
        <w:rPr>
          <w:rFonts w:ascii="Calibri" w:eastAsia="Calibri" w:hAnsi="Calibri" w:cs="Calibri"/>
          <w:b/>
        </w:rPr>
        <w:t xml:space="preserve"> </w:t>
      </w:r>
      <w:proofErr w:type="spellStart"/>
      <w:r w:rsidRPr="003C611D">
        <w:rPr>
          <w:rFonts w:ascii="Calibri" w:eastAsia="Calibri" w:hAnsi="Calibri" w:cs="Calibri"/>
          <w:b/>
        </w:rPr>
        <w:t>Enterprises</w:t>
      </w:r>
      <w:proofErr w:type="spellEnd"/>
      <w:r>
        <w:rPr>
          <w:rFonts w:ascii="Calibri" w:eastAsia="Calibri" w:hAnsi="Calibri" w:cs="Calibri"/>
        </w:rPr>
        <w:t xml:space="preserve">, grupo empresarial de Singapur fundado por el Sr. </w:t>
      </w:r>
      <w:proofErr w:type="spellStart"/>
      <w:r>
        <w:rPr>
          <w:rFonts w:ascii="Calibri" w:eastAsia="Calibri" w:hAnsi="Calibri" w:cs="Calibri"/>
        </w:rPr>
        <w:t>Prasoon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Mukherjee</w:t>
      </w:r>
      <w:proofErr w:type="spellEnd"/>
      <w:r>
        <w:rPr>
          <w:rFonts w:ascii="Calibri" w:eastAsia="Calibri" w:hAnsi="Calibri" w:cs="Calibri"/>
        </w:rPr>
        <w:t>, quien a su vez es el Presidente del Grupo Latinoamericano de la Federación de Negocios de Singapur (</w:t>
      </w:r>
      <w:proofErr w:type="spellStart"/>
      <w:r>
        <w:rPr>
          <w:rFonts w:ascii="Calibri" w:eastAsia="Calibri" w:hAnsi="Calibri" w:cs="Calibri"/>
        </w:rPr>
        <w:t>Latinamerican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Group</w:t>
      </w:r>
      <w:proofErr w:type="spellEnd"/>
      <w:r>
        <w:rPr>
          <w:rFonts w:ascii="Calibri" w:eastAsia="Calibri" w:hAnsi="Calibri" w:cs="Calibri"/>
        </w:rPr>
        <w:t xml:space="preserve"> – </w:t>
      </w:r>
      <w:proofErr w:type="spellStart"/>
      <w:r>
        <w:rPr>
          <w:rFonts w:ascii="Calibri" w:eastAsia="Calibri" w:hAnsi="Calibri" w:cs="Calibri"/>
        </w:rPr>
        <w:t>Singapore</w:t>
      </w:r>
      <w:proofErr w:type="spellEnd"/>
      <w:r>
        <w:rPr>
          <w:rFonts w:ascii="Calibri" w:eastAsia="Calibri" w:hAnsi="Calibri" w:cs="Calibri"/>
        </w:rPr>
        <w:t xml:space="preserve"> Business </w:t>
      </w:r>
      <w:proofErr w:type="spellStart"/>
      <w:r>
        <w:rPr>
          <w:rFonts w:ascii="Calibri" w:eastAsia="Calibri" w:hAnsi="Calibri" w:cs="Calibri"/>
        </w:rPr>
        <w:t>Federation</w:t>
      </w:r>
      <w:proofErr w:type="spellEnd"/>
      <w:r>
        <w:rPr>
          <w:rFonts w:ascii="Calibri" w:eastAsia="Calibri" w:hAnsi="Calibri" w:cs="Calibri"/>
        </w:rPr>
        <w:t xml:space="preserve">) entabló contacto con la Embajada argentina en Singapur con el interés de invertir en el país. El grupo empresarial tiene inversiones en diversos sectores y países (minería, energía, hotelería, entre otros). Manifestaron interés de invertir en el área de generación de electricidad a partir de carbón en nuestro país. La potencial inversión podría superar los USD $250 millones. A partir de dicho interés se facilitó una reunión entre la empresa Yacimientos Carboníferos Río Turbio y el Sr. </w:t>
      </w:r>
      <w:proofErr w:type="spellStart"/>
      <w:r>
        <w:rPr>
          <w:rFonts w:ascii="Calibri" w:eastAsia="Calibri" w:hAnsi="Calibri" w:cs="Calibri"/>
        </w:rPr>
        <w:t>Prasoon</w:t>
      </w:r>
      <w:proofErr w:type="spellEnd"/>
      <w:r>
        <w:rPr>
          <w:rFonts w:ascii="Calibri" w:eastAsia="Calibri" w:hAnsi="Calibri" w:cs="Calibri"/>
        </w:rPr>
        <w:t xml:space="preserve">, en el que se conversaron detalles de la operación de la empresa nacional y del interés de la empresa singapurense. </w:t>
      </w:r>
      <w:r w:rsidR="002D6B52">
        <w:rPr>
          <w:rFonts w:ascii="Calibri" w:eastAsia="Calibri" w:hAnsi="Calibri" w:cs="Calibri"/>
        </w:rPr>
        <w:t xml:space="preserve">Se avanzó en la posibilidad de firmar un Non </w:t>
      </w:r>
      <w:proofErr w:type="spellStart"/>
      <w:r w:rsidR="002D6B52">
        <w:rPr>
          <w:rFonts w:ascii="Calibri" w:eastAsia="Calibri" w:hAnsi="Calibri" w:cs="Calibri"/>
        </w:rPr>
        <w:t>Disclosure</w:t>
      </w:r>
      <w:proofErr w:type="spellEnd"/>
      <w:r w:rsidR="002D6B52">
        <w:rPr>
          <w:rFonts w:ascii="Calibri" w:eastAsia="Calibri" w:hAnsi="Calibri" w:cs="Calibri"/>
        </w:rPr>
        <w:t xml:space="preserve"> </w:t>
      </w:r>
      <w:proofErr w:type="spellStart"/>
      <w:r w:rsidR="002D6B52">
        <w:rPr>
          <w:rFonts w:ascii="Calibri" w:eastAsia="Calibri" w:hAnsi="Calibri" w:cs="Calibri"/>
        </w:rPr>
        <w:t>Agreement</w:t>
      </w:r>
      <w:proofErr w:type="spellEnd"/>
      <w:r w:rsidR="002D6B52">
        <w:rPr>
          <w:rFonts w:ascii="Calibri" w:eastAsia="Calibri" w:hAnsi="Calibri" w:cs="Calibri"/>
        </w:rPr>
        <w:t xml:space="preserve"> entre ambas compañías como un paso inicial de cooperación entre ambas empresas.</w:t>
      </w:r>
      <w:r>
        <w:rPr>
          <w:rFonts w:ascii="Calibri" w:eastAsia="Calibri" w:hAnsi="Calibri" w:cs="Calibri"/>
        </w:rPr>
        <w:t xml:space="preserve"> </w:t>
      </w:r>
    </w:p>
    <w:sectPr w:rsidR="003C611D" w:rsidRPr="003C611D" w:rsidSect="006236F7">
      <w:type w:val="continuous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CCEFD8" w14:textId="77777777" w:rsidR="00230799" w:rsidRDefault="00230799">
      <w:r>
        <w:separator/>
      </w:r>
    </w:p>
  </w:endnote>
  <w:endnote w:type="continuationSeparator" w:id="0">
    <w:p w14:paraId="7B4AB1B7" w14:textId="77777777" w:rsidR="00230799" w:rsidRDefault="00230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30914" w14:textId="77777777" w:rsidR="00B36196" w:rsidRDefault="00042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 w:rsidR="0084518D">
      <w:rPr>
        <w:color w:val="000000"/>
      </w:rPr>
      <w:instrText>PAGE</w:instrText>
    </w:r>
    <w:r>
      <w:rPr>
        <w:color w:val="000000"/>
      </w:rPr>
      <w:fldChar w:fldCharType="end"/>
    </w:r>
  </w:p>
  <w:p w14:paraId="4BF00142" w14:textId="77777777" w:rsidR="00B36196" w:rsidRDefault="00B361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5DF2B" w14:textId="0A2C980F" w:rsidR="00B36196" w:rsidRDefault="000429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="0084518D"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055ED2">
      <w:rPr>
        <w:rFonts w:ascii="Calibri" w:eastAsia="Calibri" w:hAnsi="Calibri" w:cs="Calibri"/>
        <w:noProof/>
        <w:color w:val="000000"/>
        <w:sz w:val="20"/>
        <w:szCs w:val="20"/>
      </w:rPr>
      <w:t>8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14:paraId="07DF4C11" w14:textId="77777777" w:rsidR="00B36196" w:rsidRDefault="0084518D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14:paraId="1C75DAAE" w14:textId="77777777" w:rsidR="00B36196" w:rsidRDefault="00B361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6F9CFE" w14:textId="77777777" w:rsidR="00230799" w:rsidRDefault="00230799">
      <w:r>
        <w:separator/>
      </w:r>
    </w:p>
  </w:footnote>
  <w:footnote w:type="continuationSeparator" w:id="0">
    <w:p w14:paraId="1136BDF0" w14:textId="77777777" w:rsidR="00230799" w:rsidRDefault="00230799">
      <w:r>
        <w:continuationSeparator/>
      </w:r>
    </w:p>
  </w:footnote>
  <w:footnote w:id="1">
    <w:p w14:paraId="537093F4" w14:textId="77777777" w:rsidR="00B36196" w:rsidRDefault="0084518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57900" w14:textId="730DABB2" w:rsidR="0081356E" w:rsidRDefault="0081356E">
    <w:pPr>
      <w:pStyle w:val="Encabezado"/>
    </w:pPr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 wp14:anchorId="2DC4406D" wp14:editId="4283B819">
          <wp:simplePos x="0" y="0"/>
          <wp:positionH relativeFrom="column">
            <wp:posOffset>4721860</wp:posOffset>
          </wp:positionH>
          <wp:positionV relativeFrom="paragraph">
            <wp:posOffset>138430</wp:posOffset>
          </wp:positionV>
          <wp:extent cx="790575" cy="525145"/>
          <wp:effectExtent l="0" t="0" r="9525" b="8255"/>
          <wp:wrapTight wrapText="bothSides">
            <wp:wrapPolygon edited="0">
              <wp:start x="0" y="0"/>
              <wp:lineTo x="0" y="21156"/>
              <wp:lineTo x="21340" y="21156"/>
              <wp:lineTo x="21340" y="0"/>
              <wp:lineTo x="0" y="0"/>
            </wp:wrapPolygon>
          </wp:wrapTight>
          <wp:docPr id="4" name="Imagen 4" descr="Bandera de Singap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Bandera de Singap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25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521DF660" wp14:editId="0A4E0A81">
              <wp:extent cx="304800" cy="304800"/>
              <wp:effectExtent l="0" t="0" r="0" b="0"/>
              <wp:docPr id="2" name="Rectángulo 2" descr="Bandera de Singapur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3AC4A7F1" id="Rectángulo 2" o:spid="_x0000_s1026" alt="Bandera de Singapur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BCT0c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  <w:r w:rsidRPr="0081356E">
      <w:t xml:space="preserve"> </w:t>
    </w:r>
  </w:p>
  <w:p w14:paraId="4BCB18FC" w14:textId="77777777" w:rsidR="0081356E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14:paraId="74BCD74A" w14:textId="77777777" w:rsidR="0081356E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</w:p>
  <w:p w14:paraId="6CD59B6A" w14:textId="4F65D936" w:rsidR="00B36196" w:rsidRDefault="008135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>SINGAPUR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315D"/>
    <w:multiLevelType w:val="multilevel"/>
    <w:tmpl w:val="F724CED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9E3145"/>
    <w:multiLevelType w:val="hybridMultilevel"/>
    <w:tmpl w:val="63A63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B2838"/>
    <w:multiLevelType w:val="hybridMultilevel"/>
    <w:tmpl w:val="09648A54"/>
    <w:lvl w:ilvl="0" w:tplc="354032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D2114"/>
    <w:multiLevelType w:val="multilevel"/>
    <w:tmpl w:val="8720520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2778B3"/>
    <w:multiLevelType w:val="hybridMultilevel"/>
    <w:tmpl w:val="56AA4AE8"/>
    <w:lvl w:ilvl="0" w:tplc="36E0AD2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95E2914"/>
    <w:multiLevelType w:val="multilevel"/>
    <w:tmpl w:val="56FC8F74"/>
    <w:lvl w:ilvl="0">
      <w:start w:val="1"/>
      <w:numFmt w:val="decimal"/>
      <w:pStyle w:val="Ttulo1"/>
      <w:lvlText w:val="%1."/>
      <w:lvlJc w:val="left"/>
      <w:pPr>
        <w:ind w:left="501" w:hanging="35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7" w15:restartNumberingAfterBreak="0">
    <w:nsid w:val="2F0501C7"/>
    <w:multiLevelType w:val="hybridMultilevel"/>
    <w:tmpl w:val="BF2EE0D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36410"/>
    <w:multiLevelType w:val="multilevel"/>
    <w:tmpl w:val="14B24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E4771AF"/>
    <w:multiLevelType w:val="multilevel"/>
    <w:tmpl w:val="359AC1E8"/>
    <w:lvl w:ilvl="0">
      <w:start w:val="7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F34F0"/>
    <w:multiLevelType w:val="multilevel"/>
    <w:tmpl w:val="333CE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AC401D"/>
    <w:multiLevelType w:val="multilevel"/>
    <w:tmpl w:val="C56AEE2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9A018C9"/>
    <w:multiLevelType w:val="multilevel"/>
    <w:tmpl w:val="EC8AE9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7567D3"/>
    <w:multiLevelType w:val="hybridMultilevel"/>
    <w:tmpl w:val="AEE4077C"/>
    <w:lvl w:ilvl="0" w:tplc="0C0A000F">
      <w:start w:val="1"/>
      <w:numFmt w:val="decimal"/>
      <w:lvlText w:val="%1."/>
      <w:lvlJc w:val="left"/>
      <w:pPr>
        <w:ind w:left="975" w:hanging="360"/>
      </w:pPr>
    </w:lvl>
    <w:lvl w:ilvl="1" w:tplc="0C0A0019" w:tentative="1">
      <w:start w:val="1"/>
      <w:numFmt w:val="lowerLetter"/>
      <w:lvlText w:val="%2."/>
      <w:lvlJc w:val="left"/>
      <w:pPr>
        <w:ind w:left="1695" w:hanging="360"/>
      </w:pPr>
    </w:lvl>
    <w:lvl w:ilvl="2" w:tplc="0C0A001B" w:tentative="1">
      <w:start w:val="1"/>
      <w:numFmt w:val="lowerRoman"/>
      <w:lvlText w:val="%3."/>
      <w:lvlJc w:val="right"/>
      <w:pPr>
        <w:ind w:left="2415" w:hanging="180"/>
      </w:pPr>
    </w:lvl>
    <w:lvl w:ilvl="3" w:tplc="0C0A000F" w:tentative="1">
      <w:start w:val="1"/>
      <w:numFmt w:val="decimal"/>
      <w:lvlText w:val="%4."/>
      <w:lvlJc w:val="left"/>
      <w:pPr>
        <w:ind w:left="3135" w:hanging="360"/>
      </w:pPr>
    </w:lvl>
    <w:lvl w:ilvl="4" w:tplc="0C0A0019" w:tentative="1">
      <w:start w:val="1"/>
      <w:numFmt w:val="lowerLetter"/>
      <w:lvlText w:val="%5."/>
      <w:lvlJc w:val="left"/>
      <w:pPr>
        <w:ind w:left="3855" w:hanging="360"/>
      </w:pPr>
    </w:lvl>
    <w:lvl w:ilvl="5" w:tplc="0C0A001B" w:tentative="1">
      <w:start w:val="1"/>
      <w:numFmt w:val="lowerRoman"/>
      <w:lvlText w:val="%6."/>
      <w:lvlJc w:val="right"/>
      <w:pPr>
        <w:ind w:left="4575" w:hanging="180"/>
      </w:pPr>
    </w:lvl>
    <w:lvl w:ilvl="6" w:tplc="0C0A000F" w:tentative="1">
      <w:start w:val="1"/>
      <w:numFmt w:val="decimal"/>
      <w:lvlText w:val="%7."/>
      <w:lvlJc w:val="left"/>
      <w:pPr>
        <w:ind w:left="5295" w:hanging="360"/>
      </w:pPr>
    </w:lvl>
    <w:lvl w:ilvl="7" w:tplc="0C0A0019" w:tentative="1">
      <w:start w:val="1"/>
      <w:numFmt w:val="lowerLetter"/>
      <w:lvlText w:val="%8."/>
      <w:lvlJc w:val="left"/>
      <w:pPr>
        <w:ind w:left="6015" w:hanging="360"/>
      </w:pPr>
    </w:lvl>
    <w:lvl w:ilvl="8" w:tplc="0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5" w15:restartNumberingAfterBreak="0">
    <w:nsid w:val="60753FB4"/>
    <w:multiLevelType w:val="multilevel"/>
    <w:tmpl w:val="5AA29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D8460F"/>
    <w:multiLevelType w:val="hybridMultilevel"/>
    <w:tmpl w:val="E390A9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D8120F"/>
    <w:multiLevelType w:val="hybridMultilevel"/>
    <w:tmpl w:val="EACAEE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36312"/>
    <w:multiLevelType w:val="multilevel"/>
    <w:tmpl w:val="CB7258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CB62E6B"/>
    <w:multiLevelType w:val="multilevel"/>
    <w:tmpl w:val="D94E30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1"/>
  </w:num>
  <w:num w:numId="3">
    <w:abstractNumId w:val="13"/>
  </w:num>
  <w:num w:numId="4">
    <w:abstractNumId w:val="15"/>
  </w:num>
  <w:num w:numId="5">
    <w:abstractNumId w:val="0"/>
  </w:num>
  <w:num w:numId="6">
    <w:abstractNumId w:val="19"/>
  </w:num>
  <w:num w:numId="7">
    <w:abstractNumId w:val="6"/>
  </w:num>
  <w:num w:numId="8">
    <w:abstractNumId w:val="9"/>
  </w:num>
  <w:num w:numId="9">
    <w:abstractNumId w:val="12"/>
  </w:num>
  <w:num w:numId="10">
    <w:abstractNumId w:val="17"/>
  </w:num>
  <w:num w:numId="11">
    <w:abstractNumId w:val="14"/>
  </w:num>
  <w:num w:numId="12">
    <w:abstractNumId w:val="18"/>
  </w:num>
  <w:num w:numId="13">
    <w:abstractNumId w:val="3"/>
  </w:num>
  <w:num w:numId="14">
    <w:abstractNumId w:val="16"/>
  </w:num>
  <w:num w:numId="15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"/>
  </w:num>
  <w:num w:numId="18">
    <w:abstractNumId w:val="5"/>
  </w:num>
  <w:num w:numId="19">
    <w:abstractNumId w:val="20"/>
  </w:num>
  <w:num w:numId="20">
    <w:abstractNumId w:val="2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96"/>
    <w:rsid w:val="0000589C"/>
    <w:rsid w:val="0003558C"/>
    <w:rsid w:val="00035A17"/>
    <w:rsid w:val="0004298E"/>
    <w:rsid w:val="0005397B"/>
    <w:rsid w:val="00055ED2"/>
    <w:rsid w:val="00065AD2"/>
    <w:rsid w:val="00067031"/>
    <w:rsid w:val="000723D5"/>
    <w:rsid w:val="000754F1"/>
    <w:rsid w:val="00075A27"/>
    <w:rsid w:val="000760E7"/>
    <w:rsid w:val="00086893"/>
    <w:rsid w:val="000909F9"/>
    <w:rsid w:val="000946BE"/>
    <w:rsid w:val="000B4940"/>
    <w:rsid w:val="000B6B93"/>
    <w:rsid w:val="000C1868"/>
    <w:rsid w:val="000D4327"/>
    <w:rsid w:val="000F4FD0"/>
    <w:rsid w:val="000F6A2D"/>
    <w:rsid w:val="00106991"/>
    <w:rsid w:val="0011426D"/>
    <w:rsid w:val="001361BF"/>
    <w:rsid w:val="00142179"/>
    <w:rsid w:val="00144517"/>
    <w:rsid w:val="00184E81"/>
    <w:rsid w:val="00194BCB"/>
    <w:rsid w:val="00196554"/>
    <w:rsid w:val="001B03D3"/>
    <w:rsid w:val="001D0ED8"/>
    <w:rsid w:val="001D3D66"/>
    <w:rsid w:val="001E0E63"/>
    <w:rsid w:val="001E37E2"/>
    <w:rsid w:val="001F50C4"/>
    <w:rsid w:val="00213866"/>
    <w:rsid w:val="002139E5"/>
    <w:rsid w:val="002177F2"/>
    <w:rsid w:val="0022361A"/>
    <w:rsid w:val="0022508A"/>
    <w:rsid w:val="00230799"/>
    <w:rsid w:val="00233A6B"/>
    <w:rsid w:val="00241CF3"/>
    <w:rsid w:val="00250703"/>
    <w:rsid w:val="00264928"/>
    <w:rsid w:val="00277353"/>
    <w:rsid w:val="00286797"/>
    <w:rsid w:val="00287FF2"/>
    <w:rsid w:val="00290FF5"/>
    <w:rsid w:val="0029448B"/>
    <w:rsid w:val="002A0F41"/>
    <w:rsid w:val="002A4588"/>
    <w:rsid w:val="002C4F9D"/>
    <w:rsid w:val="002D1ADA"/>
    <w:rsid w:val="002D2E7A"/>
    <w:rsid w:val="002D3BB6"/>
    <w:rsid w:val="002D6B52"/>
    <w:rsid w:val="002D7F63"/>
    <w:rsid w:val="002E0EB8"/>
    <w:rsid w:val="002E39DD"/>
    <w:rsid w:val="002E67FD"/>
    <w:rsid w:val="0032120C"/>
    <w:rsid w:val="00334643"/>
    <w:rsid w:val="003473FA"/>
    <w:rsid w:val="00347451"/>
    <w:rsid w:val="00350C64"/>
    <w:rsid w:val="00363629"/>
    <w:rsid w:val="00367AEE"/>
    <w:rsid w:val="00384ECF"/>
    <w:rsid w:val="00385806"/>
    <w:rsid w:val="003C555B"/>
    <w:rsid w:val="003C611D"/>
    <w:rsid w:val="003E0985"/>
    <w:rsid w:val="004111A1"/>
    <w:rsid w:val="00417973"/>
    <w:rsid w:val="00421928"/>
    <w:rsid w:val="004307CD"/>
    <w:rsid w:val="00432E7D"/>
    <w:rsid w:val="0043423D"/>
    <w:rsid w:val="004379E4"/>
    <w:rsid w:val="00445227"/>
    <w:rsid w:val="004673A1"/>
    <w:rsid w:val="00472504"/>
    <w:rsid w:val="00472510"/>
    <w:rsid w:val="00476945"/>
    <w:rsid w:val="00476D69"/>
    <w:rsid w:val="00485F13"/>
    <w:rsid w:val="00497627"/>
    <w:rsid w:val="004A3497"/>
    <w:rsid w:val="004A42F6"/>
    <w:rsid w:val="004A5D72"/>
    <w:rsid w:val="004E71FD"/>
    <w:rsid w:val="004F6DDD"/>
    <w:rsid w:val="00507721"/>
    <w:rsid w:val="00512811"/>
    <w:rsid w:val="00530564"/>
    <w:rsid w:val="00536A4A"/>
    <w:rsid w:val="005412E0"/>
    <w:rsid w:val="005420B3"/>
    <w:rsid w:val="00543072"/>
    <w:rsid w:val="00550B13"/>
    <w:rsid w:val="005542C2"/>
    <w:rsid w:val="0056011C"/>
    <w:rsid w:val="00570A21"/>
    <w:rsid w:val="00575936"/>
    <w:rsid w:val="005765B5"/>
    <w:rsid w:val="00583533"/>
    <w:rsid w:val="00583F4B"/>
    <w:rsid w:val="00593352"/>
    <w:rsid w:val="00593BCA"/>
    <w:rsid w:val="005A65F9"/>
    <w:rsid w:val="005B2BD6"/>
    <w:rsid w:val="005B7388"/>
    <w:rsid w:val="005C3108"/>
    <w:rsid w:val="00600AA8"/>
    <w:rsid w:val="0060199E"/>
    <w:rsid w:val="00601AF8"/>
    <w:rsid w:val="006236F7"/>
    <w:rsid w:val="00627DF6"/>
    <w:rsid w:val="00631BC3"/>
    <w:rsid w:val="006417E2"/>
    <w:rsid w:val="006511BB"/>
    <w:rsid w:val="00692D3F"/>
    <w:rsid w:val="00693988"/>
    <w:rsid w:val="006963CF"/>
    <w:rsid w:val="006B5DCA"/>
    <w:rsid w:val="006C20FA"/>
    <w:rsid w:val="006C64D6"/>
    <w:rsid w:val="006D5962"/>
    <w:rsid w:val="006E0873"/>
    <w:rsid w:val="006E3AE4"/>
    <w:rsid w:val="006F15FB"/>
    <w:rsid w:val="006F64BA"/>
    <w:rsid w:val="006F7100"/>
    <w:rsid w:val="0070408F"/>
    <w:rsid w:val="00722FC3"/>
    <w:rsid w:val="0072728B"/>
    <w:rsid w:val="007609A2"/>
    <w:rsid w:val="00760A9E"/>
    <w:rsid w:val="00774765"/>
    <w:rsid w:val="00774A18"/>
    <w:rsid w:val="00774CD3"/>
    <w:rsid w:val="007C410F"/>
    <w:rsid w:val="007D0F14"/>
    <w:rsid w:val="007D2F46"/>
    <w:rsid w:val="007E2BA0"/>
    <w:rsid w:val="007E43FC"/>
    <w:rsid w:val="007F53B1"/>
    <w:rsid w:val="0080218F"/>
    <w:rsid w:val="00804901"/>
    <w:rsid w:val="0081356E"/>
    <w:rsid w:val="00816DBC"/>
    <w:rsid w:val="0084518D"/>
    <w:rsid w:val="008473C3"/>
    <w:rsid w:val="00857745"/>
    <w:rsid w:val="008604A1"/>
    <w:rsid w:val="008611CD"/>
    <w:rsid w:val="0086687E"/>
    <w:rsid w:val="00867271"/>
    <w:rsid w:val="00876C4E"/>
    <w:rsid w:val="00882462"/>
    <w:rsid w:val="008849F8"/>
    <w:rsid w:val="00892705"/>
    <w:rsid w:val="008B27FD"/>
    <w:rsid w:val="008C0957"/>
    <w:rsid w:val="008C4A79"/>
    <w:rsid w:val="008D66E3"/>
    <w:rsid w:val="00914DC8"/>
    <w:rsid w:val="0092096E"/>
    <w:rsid w:val="00921040"/>
    <w:rsid w:val="00924E5A"/>
    <w:rsid w:val="009612B2"/>
    <w:rsid w:val="00963C7A"/>
    <w:rsid w:val="00966D6E"/>
    <w:rsid w:val="00973B40"/>
    <w:rsid w:val="009742CD"/>
    <w:rsid w:val="009846A9"/>
    <w:rsid w:val="009B28CB"/>
    <w:rsid w:val="009B5E41"/>
    <w:rsid w:val="009C22AF"/>
    <w:rsid w:val="009D637A"/>
    <w:rsid w:val="009F0B6E"/>
    <w:rsid w:val="009F2463"/>
    <w:rsid w:val="00A16DF2"/>
    <w:rsid w:val="00A37AF6"/>
    <w:rsid w:val="00A555C6"/>
    <w:rsid w:val="00A61C58"/>
    <w:rsid w:val="00A636D5"/>
    <w:rsid w:val="00A701E9"/>
    <w:rsid w:val="00A71543"/>
    <w:rsid w:val="00A71928"/>
    <w:rsid w:val="00A752F0"/>
    <w:rsid w:val="00A8249B"/>
    <w:rsid w:val="00A949E3"/>
    <w:rsid w:val="00A96081"/>
    <w:rsid w:val="00AA3EF6"/>
    <w:rsid w:val="00AA56E5"/>
    <w:rsid w:val="00AA5F84"/>
    <w:rsid w:val="00AB1EDA"/>
    <w:rsid w:val="00AB6970"/>
    <w:rsid w:val="00AD6DCB"/>
    <w:rsid w:val="00AE222E"/>
    <w:rsid w:val="00AE5C5B"/>
    <w:rsid w:val="00AF67B6"/>
    <w:rsid w:val="00B01A9B"/>
    <w:rsid w:val="00B03C35"/>
    <w:rsid w:val="00B20379"/>
    <w:rsid w:val="00B24E6E"/>
    <w:rsid w:val="00B261C3"/>
    <w:rsid w:val="00B31CB9"/>
    <w:rsid w:val="00B36196"/>
    <w:rsid w:val="00B6143E"/>
    <w:rsid w:val="00B66761"/>
    <w:rsid w:val="00BB04F8"/>
    <w:rsid w:val="00BB7E47"/>
    <w:rsid w:val="00BC2E2E"/>
    <w:rsid w:val="00BD2D25"/>
    <w:rsid w:val="00BD6501"/>
    <w:rsid w:val="00BE10A2"/>
    <w:rsid w:val="00BE28C7"/>
    <w:rsid w:val="00C245DD"/>
    <w:rsid w:val="00C4773E"/>
    <w:rsid w:val="00CB62D0"/>
    <w:rsid w:val="00CC059D"/>
    <w:rsid w:val="00CC7D16"/>
    <w:rsid w:val="00CC7FA8"/>
    <w:rsid w:val="00CE3E78"/>
    <w:rsid w:val="00CE7D70"/>
    <w:rsid w:val="00CF3779"/>
    <w:rsid w:val="00CF4277"/>
    <w:rsid w:val="00D01FEC"/>
    <w:rsid w:val="00D14844"/>
    <w:rsid w:val="00D20069"/>
    <w:rsid w:val="00D23495"/>
    <w:rsid w:val="00D33C17"/>
    <w:rsid w:val="00D342AD"/>
    <w:rsid w:val="00D52560"/>
    <w:rsid w:val="00D57C0B"/>
    <w:rsid w:val="00D70A77"/>
    <w:rsid w:val="00D82910"/>
    <w:rsid w:val="00D84E36"/>
    <w:rsid w:val="00DC1B6E"/>
    <w:rsid w:val="00DD319A"/>
    <w:rsid w:val="00DD6228"/>
    <w:rsid w:val="00DE2345"/>
    <w:rsid w:val="00DE2C32"/>
    <w:rsid w:val="00E00956"/>
    <w:rsid w:val="00E16085"/>
    <w:rsid w:val="00E16B51"/>
    <w:rsid w:val="00E247FA"/>
    <w:rsid w:val="00E32B9C"/>
    <w:rsid w:val="00E35707"/>
    <w:rsid w:val="00E573D4"/>
    <w:rsid w:val="00E70A93"/>
    <w:rsid w:val="00E74D35"/>
    <w:rsid w:val="00E76D5E"/>
    <w:rsid w:val="00EA498A"/>
    <w:rsid w:val="00EB2D46"/>
    <w:rsid w:val="00EC176B"/>
    <w:rsid w:val="00ED1517"/>
    <w:rsid w:val="00EE0547"/>
    <w:rsid w:val="00F067A5"/>
    <w:rsid w:val="00F244B8"/>
    <w:rsid w:val="00F248D9"/>
    <w:rsid w:val="00F3543E"/>
    <w:rsid w:val="00F522B3"/>
    <w:rsid w:val="00F52D00"/>
    <w:rsid w:val="00F564A9"/>
    <w:rsid w:val="00F62EAC"/>
    <w:rsid w:val="00F75649"/>
    <w:rsid w:val="00F90E16"/>
    <w:rsid w:val="00F916BE"/>
    <w:rsid w:val="00FB0F21"/>
    <w:rsid w:val="00FB23F7"/>
    <w:rsid w:val="00FB7975"/>
    <w:rsid w:val="00FC44B3"/>
    <w:rsid w:val="00FD21D8"/>
    <w:rsid w:val="00FE75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B8EE58"/>
  <w15:docId w15:val="{2297979D-7D12-4683-989B-8EB21C978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5D72"/>
  </w:style>
  <w:style w:type="paragraph" w:styleId="Ttulo1">
    <w:name w:val="heading 1"/>
    <w:basedOn w:val="Normal"/>
    <w:next w:val="Normal"/>
    <w:uiPriority w:val="9"/>
    <w:qFormat/>
    <w:rsid w:val="000723D5"/>
    <w:pPr>
      <w:numPr>
        <w:numId w:val="7"/>
      </w:numPr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A5D72"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A5D72"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A5D72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A5D7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A5D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rsid w:val="004A5D7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rsid w:val="004A5D72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sid w:val="004A5D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A5D72"/>
    <w:tblPr>
      <w:tblStyleRowBandSize w:val="1"/>
      <w:tblStyleColBandSize w:val="1"/>
    </w:tblPr>
  </w:style>
  <w:style w:type="table" w:customStyle="1" w:styleId="a0">
    <w:basedOn w:val="TableNormal"/>
    <w:rsid w:val="004A5D7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4A5D7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rsid w:val="004A5D7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247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47FA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47F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47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47F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47F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47FA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247FA"/>
    <w:pPr>
      <w:ind w:left="720"/>
      <w:contextualSpacing/>
    </w:pPr>
  </w:style>
  <w:style w:type="paragraph" w:styleId="Revisin">
    <w:name w:val="Revision"/>
    <w:hidden/>
    <w:uiPriority w:val="99"/>
    <w:semiHidden/>
    <w:rsid w:val="00CF4277"/>
  </w:style>
  <w:style w:type="character" w:customStyle="1" w:styleId="Ttulo10">
    <w:name w:val="Título1"/>
    <w:basedOn w:val="Fuentedeprrafopredeter"/>
    <w:rsid w:val="001B03D3"/>
  </w:style>
  <w:style w:type="paragraph" w:styleId="Encabezado">
    <w:name w:val="header"/>
    <w:basedOn w:val="Normal"/>
    <w:link w:val="Encabezado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E222E"/>
  </w:style>
  <w:style w:type="paragraph" w:styleId="Piedepgina">
    <w:name w:val="footer"/>
    <w:basedOn w:val="Normal"/>
    <w:link w:val="PiedepginaCar"/>
    <w:uiPriority w:val="99"/>
    <w:unhideWhenUsed/>
    <w:rsid w:val="00AE22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22E"/>
  </w:style>
  <w:style w:type="character" w:styleId="Hipervnculo">
    <w:name w:val="Hyperlink"/>
    <w:basedOn w:val="Fuentedeprrafopredeter"/>
    <w:uiPriority w:val="99"/>
    <w:unhideWhenUsed/>
    <w:rsid w:val="000F6A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5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lanacion.com.ar/propiedades/un-fondo-inversion-singapur-desembarco-pais-nid2237851/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66840</c:v>
                </c:pt>
                <c:pt idx="1">
                  <c:v>66081</c:v>
                </c:pt>
                <c:pt idx="2">
                  <c:v>61466</c:v>
                </c:pt>
                <c:pt idx="3">
                  <c:v>79601</c:v>
                </c:pt>
                <c:pt idx="4">
                  <c:v>88428</c:v>
                </c:pt>
                <c:pt idx="5">
                  <c:v>84734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48-4971-9849-266FA7A020E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3.5000000000000003E-2</c:v>
                </c:pt>
                <c:pt idx="1">
                  <c:v>1.2999999999999999E-2</c:v>
                </c:pt>
                <c:pt idx="2">
                  <c:v>-3.9E-2</c:v>
                </c:pt>
                <c:pt idx="3">
                  <c:v>9.7000000000000003E-2</c:v>
                </c:pt>
                <c:pt idx="4">
                  <c:v>3.7999999999999999E-2</c:v>
                </c:pt>
                <c:pt idx="5">
                  <c:v>1.0999999999999999E-2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A48-4971-9849-266FA7A020E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0"/>
                  <c:y val="-3.351955307262555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F9A-434B-90E6-192C1802264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4.0000000000000001E-3</c:v>
                </c:pt>
                <c:pt idx="1">
                  <c:v>6.0000000000000001E-3</c:v>
                </c:pt>
                <c:pt idx="2">
                  <c:v>-2E-3</c:v>
                </c:pt>
                <c:pt idx="3">
                  <c:v>2.3E-2</c:v>
                </c:pt>
                <c:pt idx="4">
                  <c:v>6.0999999999999999E-2</c:v>
                </c:pt>
                <c:pt idx="5">
                  <c:v>4.8000000000000001E-2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9A-434B-90E6-192C18022642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3.1E-2</c:v>
                </c:pt>
                <c:pt idx="1">
                  <c:v>4.1000000000000002E-2</c:v>
                </c:pt>
                <c:pt idx="2">
                  <c:v>4.5999999999999999E-2</c:v>
                </c:pt>
                <c:pt idx="3">
                  <c:v>3.5999999999999997E-2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9A-434B-90E6-192C1802264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73115</c:v>
                </c:pt>
                <c:pt idx="1">
                  <c:v>97533</c:v>
                </c:pt>
                <c:pt idx="2">
                  <c:v>74857</c:v>
                </c:pt>
                <c:pt idx="3">
                  <c:v>126674</c:v>
                </c:pt>
                <c:pt idx="4">
                  <c:v>141118</c:v>
                </c:pt>
                <c:pt idx="5">
                  <c:v>159670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8CF-4844-92BC-BE80E985BB5E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  <c:pt idx="5">
                  <c:v>2023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23926</c:v>
                </c:pt>
                <c:pt idx="1">
                  <c:v>67776</c:v>
                </c:pt>
                <c:pt idx="2">
                  <c:v>39973</c:v>
                </c:pt>
                <c:pt idx="3">
                  <c:v>61368</c:v>
                </c:pt>
                <c:pt idx="4">
                  <c:v>52230</c:v>
                </c:pt>
                <c:pt idx="5">
                  <c:v>62997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8CF-4844-92BC-BE80E985BB5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2022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110570</c:v>
                </c:pt>
                <c:pt idx="1">
                  <c:v>633354</c:v>
                </c:pt>
                <c:pt idx="2">
                  <c:v>2632364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61-45EE-843D-CCDC23B5667B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7.9365079365079725E-3"/>
                  <c:y val="-9.2753623188405798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B061-45EE-843D-CCDC23B5667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2022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56755</c:v>
                </c:pt>
                <c:pt idx="1">
                  <c:v>466723</c:v>
                </c:pt>
                <c:pt idx="2">
                  <c:v>1792289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61-45EE-843D-CCDC23B5667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139C4-F85A-438B-A37E-0A9633473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1228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verofrancce</dc:creator>
  <cp:lastModifiedBy>Fernández, Ignacio Ariel</cp:lastModifiedBy>
  <cp:revision>28</cp:revision>
  <dcterms:created xsi:type="dcterms:W3CDTF">2025-01-13T16:27:00Z</dcterms:created>
  <dcterms:modified xsi:type="dcterms:W3CDTF">2025-01-13T17:07:00Z</dcterms:modified>
</cp:coreProperties>
</file>