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12DA24B1" w:rsidR="00FC5342" w:rsidRPr="00F97393" w:rsidRDefault="00F97393" w:rsidP="00F97393">
      <w:pPr>
        <w:tabs>
          <w:tab w:val="left" w:pos="255"/>
          <w:tab w:val="center" w:pos="4680"/>
        </w:tabs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</w:pPr>
      <w:r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  <w:tab/>
      </w:r>
      <w:r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  <w:tab/>
      </w:r>
      <w:r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  <w:tab/>
      </w:r>
      <w:r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  <w:tab/>
      </w:r>
      <w:r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  <w:tab/>
      </w:r>
      <w:r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  <w:tab/>
      </w:r>
      <w:r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  <w:tab/>
      </w:r>
      <w:r w:rsidRPr="00F97393">
        <w:rPr>
          <w:rFonts w:ascii="Calibri" w:hAnsi="Calibri"/>
          <w:b/>
          <w:bCs/>
          <w:color w:val="000000" w:themeColor="text1"/>
          <w:sz w:val="26"/>
          <w:szCs w:val="26"/>
          <w:lang w:val="en-US"/>
        </w:rPr>
        <w:t>Julio 2026</w:t>
      </w: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1DF3640D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Armenia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24A71A9D" w:rsidR="002A18C9" w:rsidRPr="000723D5" w:rsidRDefault="002A18C9" w:rsidP="00B361D0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ind w:left="714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E61192">
        <w:rPr>
          <w:rFonts w:ascii="Calibri" w:eastAsia="Calibri" w:hAnsi="Calibri" w:cs="Calibri"/>
          <w:lang w:val="es-AR"/>
        </w:rPr>
        <w:t>Armenia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B361D0">
        <w:rPr>
          <w:rFonts w:ascii="Calibri" w:eastAsia="Calibri" w:hAnsi="Calibri" w:cs="Calibri"/>
          <w:lang w:val="es-AR"/>
        </w:rPr>
        <w:t>25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B361D0">
        <w:rPr>
          <w:rFonts w:ascii="Calibri" w:eastAsia="Calibri" w:hAnsi="Calibri" w:cs="Calibri"/>
          <w:lang w:val="es-AR"/>
        </w:rPr>
        <w:t>9.474</w:t>
      </w:r>
      <w:r w:rsidR="00586A7E">
        <w:rPr>
          <w:rFonts w:ascii="Calibri" w:eastAsia="Calibri" w:hAnsi="Calibri" w:cs="Calibri"/>
          <w:lang w:val="es-AR"/>
        </w:rPr>
        <w:t xml:space="preserve"> Por su parte, el PIB se </w:t>
      </w:r>
      <w:r w:rsidR="00932D6E">
        <w:rPr>
          <w:rFonts w:ascii="Calibri" w:eastAsia="Calibri" w:hAnsi="Calibri" w:cs="Calibri"/>
          <w:lang w:val="es-AR"/>
        </w:rPr>
        <w:t xml:space="preserve">expandió un </w:t>
      </w:r>
      <w:r w:rsidR="00B361D0">
        <w:rPr>
          <w:rFonts w:ascii="Calibri" w:eastAsia="Calibri" w:hAnsi="Calibri" w:cs="Calibri"/>
          <w:lang w:val="es-AR"/>
        </w:rPr>
        <w:t>7,2</w:t>
      </w:r>
      <w:r w:rsidR="00932D6E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en ese año.</w:t>
      </w:r>
    </w:p>
    <w:p w14:paraId="674DB71F" w14:textId="0D694E43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2E8CFED9" w:rsidR="002A18C9" w:rsidRDefault="00B361D0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7C45BA06" wp14:editId="428D3F60">
            <wp:simplePos x="0" y="0"/>
            <wp:positionH relativeFrom="column">
              <wp:posOffset>216535</wp:posOffset>
            </wp:positionH>
            <wp:positionV relativeFrom="paragraph">
              <wp:posOffset>193040</wp:posOffset>
            </wp:positionV>
            <wp:extent cx="5478780" cy="3752850"/>
            <wp:effectExtent l="0" t="0" r="7620" b="0"/>
            <wp:wrapThrough wrapText="bothSides">
              <wp:wrapPolygon edited="0">
                <wp:start x="0" y="0"/>
                <wp:lineTo x="0" y="21490"/>
                <wp:lineTo x="21555" y="21490"/>
                <wp:lineTo x="2155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4D7C2464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4CCB11EB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153D17">
        <w:rPr>
          <w:rFonts w:ascii="Calibri" w:eastAsia="Calibri" w:hAnsi="Calibri" w:cs="Calibri"/>
          <w:lang w:val="es-AR"/>
        </w:rPr>
        <w:t>tasa de desempleo en el año 202</w:t>
      </w:r>
      <w:r w:rsidR="000D7D5F">
        <w:rPr>
          <w:rFonts w:ascii="Calibri" w:eastAsia="Calibri" w:hAnsi="Calibri" w:cs="Calibri"/>
          <w:lang w:val="es-AR"/>
        </w:rPr>
        <w:t>5</w:t>
      </w:r>
      <w:r>
        <w:rPr>
          <w:rFonts w:ascii="Calibri" w:eastAsia="Calibri" w:hAnsi="Calibri" w:cs="Calibri"/>
          <w:lang w:val="es-AR"/>
        </w:rPr>
        <w:t xml:space="preserve"> </w:t>
      </w:r>
      <w:r w:rsidR="00600AA7">
        <w:rPr>
          <w:rFonts w:ascii="Calibri" w:eastAsia="Calibri" w:hAnsi="Calibri" w:cs="Calibri"/>
          <w:lang w:val="es-AR"/>
        </w:rPr>
        <w:t xml:space="preserve">fue de </w:t>
      </w:r>
      <w:r w:rsidR="000D7D5F">
        <w:rPr>
          <w:rFonts w:ascii="Calibri" w:eastAsia="Calibri" w:hAnsi="Calibri" w:cs="Calibri"/>
          <w:lang w:val="es-AR"/>
        </w:rPr>
        <w:t>12,9</w:t>
      </w:r>
      <w:r w:rsidR="00600AA7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EB4983B" w14:textId="77777777" w:rsidR="009024B3" w:rsidRDefault="009024B3" w:rsidP="009024B3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0A15B43B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0D7D5F">
        <w:rPr>
          <w:rFonts w:ascii="Calibri" w:eastAsia="Calibri" w:hAnsi="Calibri" w:cs="Calibri"/>
          <w:lang w:val="es-AR"/>
        </w:rPr>
        <w:t>3,3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6859B15E" w:rsidR="002A18C9" w:rsidRDefault="000D7D5F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6912" behindDoc="0" locked="0" layoutInCell="1" allowOverlap="1" wp14:anchorId="24E46F4A" wp14:editId="1F437670">
            <wp:simplePos x="0" y="0"/>
            <wp:positionH relativeFrom="column">
              <wp:posOffset>149860</wp:posOffset>
            </wp:positionH>
            <wp:positionV relativeFrom="paragraph">
              <wp:posOffset>247015</wp:posOffset>
            </wp:positionV>
            <wp:extent cx="5534025" cy="3562350"/>
            <wp:effectExtent l="0" t="0" r="9525" b="0"/>
            <wp:wrapThrough wrapText="bothSides">
              <wp:wrapPolygon edited="0">
                <wp:start x="0" y="0"/>
                <wp:lineTo x="0" y="21484"/>
                <wp:lineTo x="21563" y="21484"/>
                <wp:lineTo x="21563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28ABF819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03AC0B95" w14:textId="14299A74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0944704" w14:textId="3E4E6F4C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4628502E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Armenia</w:t>
      </w:r>
      <w:r w:rsidR="00D53D64" w:rsidRPr="00697FB9">
        <w:rPr>
          <w:rStyle w:val="Ttulo10"/>
        </w:rPr>
        <w:t xml:space="preserve"> 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0D08822A" w14:textId="4FFC5641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Armenia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B70AC0">
        <w:rPr>
          <w:rFonts w:ascii="Calibri" w:eastAsia="Batang" w:hAnsi="Calibri"/>
          <w:b/>
        </w:rPr>
        <w:t>Armenia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063E83E0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D66D2E">
        <w:rPr>
          <w:rFonts w:ascii="Calibri" w:eastAsia="Batang" w:hAnsi="Calibri"/>
          <w:b/>
          <w:sz w:val="22"/>
          <w:szCs w:val="22"/>
        </w:rPr>
        <w:t>21-</w:t>
      </w:r>
      <w:r w:rsidR="00684C8D">
        <w:rPr>
          <w:rFonts w:ascii="Calibri" w:eastAsia="Batang" w:hAnsi="Calibri"/>
          <w:b/>
          <w:sz w:val="22"/>
          <w:szCs w:val="22"/>
        </w:rPr>
        <w:t>202</w:t>
      </w:r>
      <w:r w:rsidR="00D66D2E">
        <w:rPr>
          <w:rFonts w:ascii="Calibri" w:eastAsia="Batang" w:hAnsi="Calibri"/>
          <w:b/>
          <w:sz w:val="22"/>
          <w:szCs w:val="22"/>
        </w:rPr>
        <w:t>5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B82F0A">
        <w:rPr>
          <w:rFonts w:ascii="Calibri" w:eastAsia="Batang" w:hAnsi="Calibri"/>
          <w:b/>
          <w:sz w:val="22"/>
          <w:szCs w:val="22"/>
        </w:rPr>
        <w:t>00 -202</w:t>
      </w:r>
      <w:r w:rsidR="00D66D2E">
        <w:rPr>
          <w:rFonts w:ascii="Calibri" w:eastAsia="Batang" w:hAnsi="Calibri"/>
          <w:b/>
          <w:sz w:val="22"/>
          <w:szCs w:val="22"/>
        </w:rPr>
        <w:t>5</w:t>
      </w:r>
    </w:p>
    <w:p w14:paraId="45B8C6F8" w14:textId="4E6887B8" w:rsidR="00080A60" w:rsidRPr="00843A89" w:rsidRDefault="00D66D2E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8960" behindDoc="0" locked="0" layoutInCell="1" allowOverlap="1" wp14:anchorId="7AFB8B25" wp14:editId="493FA370">
            <wp:simplePos x="0" y="0"/>
            <wp:positionH relativeFrom="column">
              <wp:posOffset>-97790</wp:posOffset>
            </wp:positionH>
            <wp:positionV relativeFrom="paragraph">
              <wp:posOffset>252095</wp:posOffset>
            </wp:positionV>
            <wp:extent cx="2886075" cy="3114675"/>
            <wp:effectExtent l="0" t="0" r="9525" b="9525"/>
            <wp:wrapThrough wrapText="bothSides">
              <wp:wrapPolygon edited="0">
                <wp:start x="0" y="0"/>
                <wp:lineTo x="0" y="21534"/>
                <wp:lineTo x="21529" y="21534"/>
                <wp:lineTo x="21529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7936" behindDoc="0" locked="0" layoutInCell="1" allowOverlap="1" wp14:anchorId="7E012756" wp14:editId="36D9D30F">
            <wp:simplePos x="0" y="0"/>
            <wp:positionH relativeFrom="margin">
              <wp:posOffset>2788285</wp:posOffset>
            </wp:positionH>
            <wp:positionV relativeFrom="paragraph">
              <wp:posOffset>245110</wp:posOffset>
            </wp:positionV>
            <wp:extent cx="2790825" cy="3114675"/>
            <wp:effectExtent l="0" t="0" r="9525" b="9525"/>
            <wp:wrapThrough wrapText="bothSides">
              <wp:wrapPolygon edited="0">
                <wp:start x="0" y="0"/>
                <wp:lineTo x="0" y="21534"/>
                <wp:lineTo x="21526" y="21534"/>
                <wp:lineTo x="21526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59A794BC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4DABCA3B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83644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="009B27B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5F1E5935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3FA65F92" w14:textId="3A5ECBC6" w:rsidR="001F2E42" w:rsidRPr="00850CC6" w:rsidRDefault="00172493" w:rsidP="00850CC6">
      <w:pPr>
        <w:pStyle w:val="Prrafodelista"/>
        <w:numPr>
          <w:ilvl w:val="0"/>
          <w:numId w:val="34"/>
        </w:numPr>
        <w:spacing w:after="120"/>
        <w:jc w:val="both"/>
        <w:rPr>
          <w:rFonts w:asciiTheme="minorHAnsi" w:hAnsiTheme="minorHAnsi" w:cstheme="minorHAnsi"/>
          <w:lang w:val="es-AR"/>
        </w:rPr>
      </w:pPr>
      <w:r w:rsidRPr="00850CC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850CC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850CC6">
        <w:rPr>
          <w:rStyle w:val="Ttulo10"/>
          <w:rFonts w:asciiTheme="minorHAnsi" w:eastAsia="Batang" w:hAnsiTheme="minorHAnsi" w:cstheme="minorHAnsi"/>
          <w:bCs/>
        </w:rPr>
        <w:t xml:space="preserve"> entre 20</w:t>
      </w:r>
      <w:r w:rsidR="00220242">
        <w:rPr>
          <w:rStyle w:val="Ttulo10"/>
          <w:rFonts w:asciiTheme="minorHAnsi" w:eastAsia="Batang" w:hAnsiTheme="minorHAnsi" w:cstheme="minorHAnsi"/>
          <w:bCs/>
        </w:rPr>
        <w:t xml:space="preserve">21 </w:t>
      </w:r>
      <w:r w:rsidRPr="00850CC6">
        <w:rPr>
          <w:rStyle w:val="Ttulo10"/>
          <w:rFonts w:asciiTheme="minorHAnsi" w:eastAsia="Batang" w:hAnsiTheme="minorHAnsi" w:cstheme="minorHAnsi"/>
          <w:bCs/>
        </w:rPr>
        <w:t>y</w:t>
      </w:r>
      <w:r w:rsidR="001F2E42" w:rsidRPr="00850CC6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220242">
        <w:rPr>
          <w:rStyle w:val="Ttulo10"/>
          <w:rFonts w:asciiTheme="minorHAnsi" w:eastAsia="Batang" w:hAnsiTheme="minorHAnsi" w:cstheme="minorHAnsi"/>
          <w:bCs/>
        </w:rPr>
        <w:t>julio de 2026</w:t>
      </w:r>
      <w:r w:rsidR="00412D16" w:rsidRPr="00850CC6">
        <w:rPr>
          <w:rStyle w:val="Ttulo10"/>
          <w:rFonts w:asciiTheme="minorHAnsi" w:eastAsia="Batang" w:hAnsiTheme="minorHAnsi" w:cstheme="minorHAnsi"/>
          <w:bCs/>
        </w:rPr>
        <w:t>,</w:t>
      </w:r>
      <w:r w:rsidRPr="00850CC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3F4EEF">
        <w:rPr>
          <w:rStyle w:val="Ttulo10"/>
          <w:rFonts w:asciiTheme="minorHAnsi" w:eastAsia="Batang" w:hAnsiTheme="minorHAnsi" w:cstheme="minorHAnsi"/>
          <w:bCs/>
        </w:rPr>
        <w:t>6</w:t>
      </w:r>
      <w:r w:rsidR="003B0F85" w:rsidRPr="00850CC6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850CC6">
        <w:rPr>
          <w:rStyle w:val="Ttulo10"/>
          <w:rFonts w:asciiTheme="minorHAnsi" w:eastAsia="Batang" w:hAnsiTheme="minorHAnsi" w:cstheme="minorHAnsi"/>
          <w:bCs/>
        </w:rPr>
        <w:t>anuncios de</w:t>
      </w:r>
      <w:r w:rsidRPr="00850CC6">
        <w:rPr>
          <w:rFonts w:asciiTheme="minorHAnsi" w:hAnsiTheme="minorHAnsi" w:cstheme="minorHAnsi"/>
        </w:rPr>
        <w:t xml:space="preserve"> inversión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850CC6">
        <w:rPr>
          <w:rFonts w:asciiTheme="minorHAnsi" w:hAnsiTheme="minorHAnsi" w:cstheme="minorHAnsi"/>
        </w:rPr>
        <w:t xml:space="preserve"> por parte de empresas </w:t>
      </w:r>
      <w:r w:rsidR="00B926E6" w:rsidRPr="00850CC6">
        <w:rPr>
          <w:rFonts w:asciiTheme="minorHAnsi" w:hAnsiTheme="minorHAnsi" w:cstheme="minorHAnsi"/>
        </w:rPr>
        <w:t>armeni</w:t>
      </w:r>
      <w:r w:rsidR="003E4AAE" w:rsidRPr="00850CC6">
        <w:rPr>
          <w:rFonts w:asciiTheme="minorHAnsi" w:hAnsiTheme="minorHAnsi" w:cstheme="minorHAnsi"/>
        </w:rPr>
        <w:t>as</w:t>
      </w:r>
      <w:r w:rsidRPr="00850CC6">
        <w:rPr>
          <w:rFonts w:asciiTheme="minorHAnsi" w:hAnsiTheme="minorHAnsi" w:cstheme="minorHAnsi"/>
        </w:rPr>
        <w:t xml:space="preserve"> en el mundo.</w:t>
      </w:r>
      <w:r w:rsidR="005448B8" w:rsidRPr="00850CC6">
        <w:rPr>
          <w:rFonts w:asciiTheme="minorHAnsi" w:hAnsiTheme="minorHAnsi" w:cstheme="minorHAnsi"/>
        </w:rPr>
        <w:t xml:space="preserve"> </w:t>
      </w:r>
    </w:p>
    <w:p w14:paraId="20F57B86" w14:textId="4F612DF0" w:rsidR="00F0082A" w:rsidRDefault="002C7359" w:rsidP="002C7359">
      <w:pPr>
        <w:spacing w:after="120"/>
        <w:ind w:left="851"/>
        <w:jc w:val="both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</w:rPr>
        <w:t>Los destinos de los mismo</w:t>
      </w:r>
      <w:r w:rsidR="00A053E6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fueron</w:t>
      </w:r>
      <w:r w:rsidR="00C240FE">
        <w:rPr>
          <w:rFonts w:asciiTheme="minorHAnsi" w:hAnsiTheme="minorHAnsi" w:cstheme="minorHAnsi"/>
        </w:rPr>
        <w:t xml:space="preserve"> Estados Unidos (2);</w:t>
      </w:r>
      <w:r w:rsidR="00B926E6">
        <w:rPr>
          <w:rFonts w:asciiTheme="minorHAnsi" w:hAnsiTheme="minorHAnsi" w:cstheme="minorHAnsi"/>
        </w:rPr>
        <w:t xml:space="preserve"> Reino Unido</w:t>
      </w:r>
      <w:r>
        <w:rPr>
          <w:rFonts w:asciiTheme="minorHAnsi" w:hAnsiTheme="minorHAnsi" w:cstheme="minorHAnsi"/>
        </w:rPr>
        <w:t xml:space="preserve">; </w:t>
      </w:r>
      <w:r w:rsidR="00C240FE">
        <w:rPr>
          <w:rFonts w:asciiTheme="minorHAnsi" w:hAnsiTheme="minorHAnsi" w:cstheme="minorHAnsi"/>
        </w:rPr>
        <w:t>Malta;</w:t>
      </w:r>
      <w:r w:rsidR="00260D49">
        <w:rPr>
          <w:rFonts w:asciiTheme="minorHAnsi" w:hAnsiTheme="minorHAnsi" w:cstheme="minorHAnsi"/>
        </w:rPr>
        <w:t xml:space="preserve"> Rumania </w:t>
      </w:r>
      <w:r>
        <w:rPr>
          <w:rFonts w:asciiTheme="minorHAnsi" w:hAnsiTheme="minorHAnsi" w:cstheme="minorHAnsi"/>
        </w:rPr>
        <w:t>y el Líbano.</w:t>
      </w:r>
      <w:r w:rsidR="00ED313A" w:rsidRPr="006227B6">
        <w:rPr>
          <w:rFonts w:asciiTheme="minorHAnsi" w:hAnsiTheme="minorHAnsi" w:cstheme="minorHAnsi"/>
          <w:lang w:val="es-AR"/>
        </w:rPr>
        <w:t xml:space="preserve"> </w:t>
      </w:r>
    </w:p>
    <w:p w14:paraId="6861678C" w14:textId="29E704C9" w:rsidR="00A92541" w:rsidRPr="00850CC6" w:rsidRDefault="00A053E6" w:rsidP="00850CC6">
      <w:pPr>
        <w:pStyle w:val="Prrafodelista"/>
        <w:numPr>
          <w:ilvl w:val="0"/>
          <w:numId w:val="33"/>
        </w:numPr>
        <w:spacing w:after="120"/>
        <w:jc w:val="both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  <w:lang w:val="es-AR"/>
        </w:rPr>
        <w:t>El sector de destino de dichos</w:t>
      </w:r>
      <w:r w:rsidR="00A92541" w:rsidRPr="00850CC6">
        <w:rPr>
          <w:rFonts w:asciiTheme="minorHAnsi" w:hAnsiTheme="minorHAnsi" w:cstheme="minorHAnsi"/>
          <w:lang w:val="es-AR"/>
        </w:rPr>
        <w:t xml:space="preserve"> anuncios fue Software de Computación.</w:t>
      </w:r>
    </w:p>
    <w:p w14:paraId="45C7C6CF" w14:textId="63697513" w:rsidR="00F0082A" w:rsidRPr="00A053E6" w:rsidRDefault="00F0082A" w:rsidP="00F0082A">
      <w:pPr>
        <w:ind w:left="720"/>
        <w:jc w:val="both"/>
        <w:textAlignment w:val="top"/>
        <w:rPr>
          <w:rFonts w:ascii="Calibri" w:hAnsi="Calibri"/>
          <w:lang w:val="es-AR"/>
        </w:rPr>
      </w:pPr>
    </w:p>
    <w:p w14:paraId="5FBD4E6A" w14:textId="77777777" w:rsidR="00AF44A3" w:rsidRDefault="00AF44A3" w:rsidP="00F0082A">
      <w:pPr>
        <w:ind w:left="720"/>
        <w:jc w:val="both"/>
        <w:textAlignment w:val="top"/>
        <w:rPr>
          <w:rFonts w:ascii="Calibri" w:hAnsi="Calibri"/>
        </w:rPr>
      </w:pPr>
    </w:p>
    <w:p w14:paraId="4263943A" w14:textId="740332BC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DC6240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5266A7D" w14:textId="3C53DEE2" w:rsidR="00A04959" w:rsidRDefault="00517A7B" w:rsidP="005D7A63">
      <w:pPr>
        <w:numPr>
          <w:ilvl w:val="0"/>
          <w:numId w:val="1"/>
        </w:num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Según la base de datos </w:t>
      </w:r>
      <w:proofErr w:type="spellStart"/>
      <w:r w:rsidRPr="007F7D7C">
        <w:rPr>
          <w:rFonts w:ascii="Calibri" w:hAnsi="Calibri"/>
        </w:rPr>
        <w:t>Orbis</w:t>
      </w:r>
      <w:proofErr w:type="spellEnd"/>
      <w:r w:rsidRPr="007F7D7C">
        <w:rPr>
          <w:rFonts w:ascii="Calibri" w:hAnsi="Calibri"/>
        </w:rPr>
        <w:t xml:space="preserve"> entre </w:t>
      </w:r>
      <w:r w:rsidR="00D70F4F">
        <w:rPr>
          <w:rFonts w:ascii="Calibri" w:hAnsi="Calibri"/>
        </w:rPr>
        <w:t>2021 y julio</w:t>
      </w:r>
      <w:r w:rsidR="00A04959">
        <w:rPr>
          <w:rFonts w:ascii="Calibri" w:hAnsi="Calibri"/>
        </w:rPr>
        <w:t xml:space="preserve"> </w:t>
      </w:r>
      <w:r w:rsidR="00044666">
        <w:rPr>
          <w:rFonts w:ascii="Calibri" w:hAnsi="Calibri"/>
        </w:rPr>
        <w:t>de 202</w:t>
      </w:r>
      <w:r w:rsidR="00D70F4F">
        <w:rPr>
          <w:rFonts w:ascii="Calibri" w:hAnsi="Calibri"/>
        </w:rPr>
        <w:t>6</w:t>
      </w:r>
      <w:r w:rsidR="00593AE9" w:rsidRPr="007F7D7C">
        <w:rPr>
          <w:rFonts w:ascii="Calibri" w:hAnsi="Calibri"/>
        </w:rPr>
        <w:t>,</w:t>
      </w:r>
      <w:r w:rsidRPr="00B47BFC">
        <w:t xml:space="preserve"> </w:t>
      </w:r>
      <w:r w:rsidR="007F7D7C" w:rsidRPr="000D62A8">
        <w:rPr>
          <w:rFonts w:asciiTheme="minorHAnsi" w:hAnsiTheme="minorHAnsi"/>
        </w:rPr>
        <w:t xml:space="preserve">no </w:t>
      </w:r>
      <w:r w:rsidRPr="000D62A8">
        <w:rPr>
          <w:rFonts w:asciiTheme="minorHAnsi" w:hAnsiTheme="minorHAnsi"/>
        </w:rPr>
        <w:t>se registraron</w:t>
      </w:r>
      <w:r w:rsidR="009E2031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anuncios de inversión por parte de empresas</w:t>
      </w:r>
      <w:r w:rsidR="007F7D7C" w:rsidRPr="007F7D7C">
        <w:rPr>
          <w:rFonts w:ascii="Calibri" w:hAnsi="Calibri"/>
        </w:rPr>
        <w:t xml:space="preserve"> armenias</w:t>
      </w:r>
      <w:r w:rsidR="00D76082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en América Latina.</w:t>
      </w:r>
      <w:bookmarkStart w:id="0" w:name="_Hlk46753065"/>
    </w:p>
    <w:p w14:paraId="4BD42A7A" w14:textId="585EBA85" w:rsidR="00D76082" w:rsidRPr="007F7D7C" w:rsidRDefault="00D76082" w:rsidP="00A04959">
      <w:p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 </w:t>
      </w:r>
    </w:p>
    <w:bookmarkEnd w:id="0"/>
    <w:p w14:paraId="11DEEED5" w14:textId="3B9C5B74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86D57B7" w14:textId="77777777" w:rsidR="00AF44A3" w:rsidRPr="00B47BFC" w:rsidRDefault="00AF44A3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1857D65E" w:rsidR="00DF4DD6" w:rsidRPr="00E46B0B" w:rsidRDefault="00D70F4F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r w:rsidR="00DF4DD6"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empresas</w:t>
      </w:r>
      <w:r w:rsidR="0013400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armenia</w:t>
      </w:r>
      <w:r w:rsidR="00346D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DF4DD6"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740104F3" w:rsidR="002D00DF" w:rsidRPr="005F4C91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DF4DD6" w:rsidRPr="00486FCA">
        <w:rPr>
          <w:rStyle w:val="Ttulo10"/>
          <w:rFonts w:ascii="Calibri" w:eastAsia="Batang" w:hAnsi="Calibri"/>
          <w:bCs/>
        </w:rPr>
        <w:t>entre 2</w:t>
      </w:r>
      <w:r w:rsidR="00D70F4F">
        <w:rPr>
          <w:rStyle w:val="Ttulo10"/>
          <w:rFonts w:ascii="Calibri" w:eastAsia="Batang" w:hAnsi="Calibri"/>
          <w:bCs/>
        </w:rPr>
        <w:t>021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4F3897">
        <w:rPr>
          <w:rStyle w:val="Ttulo10"/>
          <w:rFonts w:ascii="Calibri" w:eastAsia="Batang" w:hAnsi="Calibri"/>
          <w:bCs/>
        </w:rPr>
        <w:t xml:space="preserve"> </w:t>
      </w:r>
      <w:r w:rsidR="00D70F4F">
        <w:rPr>
          <w:rStyle w:val="Ttulo10"/>
          <w:rFonts w:ascii="Calibri" w:eastAsia="Batang" w:hAnsi="Calibri"/>
          <w:bCs/>
        </w:rPr>
        <w:t>julio de 2026</w:t>
      </w:r>
      <w:r w:rsidR="0023041F">
        <w:rPr>
          <w:rStyle w:val="Ttulo10"/>
          <w:rFonts w:ascii="Calibri" w:eastAsia="Batang" w:hAnsi="Calibri"/>
          <w:bCs/>
        </w:rPr>
        <w:t>, no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registraron anuncios de proyectos de inversión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DC2697">
        <w:rPr>
          <w:rStyle w:val="Ttulo10"/>
          <w:rFonts w:ascii="Calibri" w:eastAsia="Batang" w:hAnsi="Calibri"/>
        </w:rPr>
        <w:t xml:space="preserve"> armenias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>
        <w:rPr>
          <w:rStyle w:val="Ttulo10"/>
          <w:rFonts w:ascii="Calibri" w:eastAsia="Batang" w:hAnsi="Calibri"/>
        </w:rPr>
        <w:tab/>
      </w:r>
    </w:p>
    <w:p w14:paraId="42E370A6" w14:textId="66413E89" w:rsidR="005F4C91" w:rsidRDefault="005F4C91" w:rsidP="005F4C91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7008FF95" w14:textId="77777777" w:rsidR="00AF44A3" w:rsidRPr="002D00DF" w:rsidRDefault="00AF44A3" w:rsidP="005F4C91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1207675" w14:textId="21DD405F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2A2EF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20A12D2A" w:rsidR="006B75BD" w:rsidRPr="00ED16B4" w:rsidRDefault="00B669A3" w:rsidP="00ED16B4">
      <w:pPr>
        <w:numPr>
          <w:ilvl w:val="0"/>
          <w:numId w:val="1"/>
        </w:numPr>
        <w:ind w:left="643"/>
        <w:jc w:val="both"/>
        <w:rPr>
          <w:rFonts w:ascii="Calibri" w:hAnsi="Calibri"/>
          <w:sz w:val="18"/>
          <w:szCs w:val="18"/>
        </w:rPr>
      </w:pPr>
      <w:r w:rsidRPr="00ED16B4">
        <w:rPr>
          <w:rFonts w:ascii="Calibri" w:hAnsi="Calibri"/>
        </w:rPr>
        <w:t xml:space="preserve">De acuerdo a </w:t>
      </w:r>
      <w:proofErr w:type="spellStart"/>
      <w:r w:rsidR="00E70A7C" w:rsidRPr="00ED16B4">
        <w:rPr>
          <w:rFonts w:ascii="Calibri" w:hAnsi="Calibri"/>
        </w:rPr>
        <w:t>Orbis</w:t>
      </w:r>
      <w:proofErr w:type="spellEnd"/>
      <w:r w:rsidRPr="00ED16B4">
        <w:rPr>
          <w:rFonts w:ascii="Calibri" w:hAnsi="Calibri"/>
        </w:rPr>
        <w:t xml:space="preserve">, </w:t>
      </w:r>
      <w:r w:rsidR="00DE628B" w:rsidRPr="00ED16B4">
        <w:rPr>
          <w:rFonts w:ascii="Calibri" w:hAnsi="Calibri"/>
        </w:rPr>
        <w:t>entre 20</w:t>
      </w:r>
      <w:r w:rsidR="00D70F4F" w:rsidRPr="00ED16B4">
        <w:rPr>
          <w:rFonts w:ascii="Calibri" w:hAnsi="Calibri"/>
        </w:rPr>
        <w:t>21</w:t>
      </w:r>
      <w:r w:rsidR="00E70A7C" w:rsidRPr="00ED16B4">
        <w:rPr>
          <w:rFonts w:ascii="Calibri" w:hAnsi="Calibri"/>
        </w:rPr>
        <w:t xml:space="preserve"> y </w:t>
      </w:r>
      <w:r w:rsidR="00D70F4F" w:rsidRPr="00ED16B4">
        <w:rPr>
          <w:rFonts w:ascii="Calibri" w:hAnsi="Calibri"/>
        </w:rPr>
        <w:t>julio de 2026</w:t>
      </w:r>
      <w:r w:rsidR="00C3348F" w:rsidRPr="00ED16B4">
        <w:rPr>
          <w:rFonts w:ascii="Calibri" w:hAnsi="Calibri"/>
        </w:rPr>
        <w:t xml:space="preserve"> </w:t>
      </w:r>
      <w:r w:rsidR="00ED16B4" w:rsidRPr="00ED16B4">
        <w:rPr>
          <w:rFonts w:ascii="Calibri" w:hAnsi="Calibri"/>
        </w:rPr>
        <w:t xml:space="preserve">no </w:t>
      </w:r>
      <w:r w:rsidR="00C3348F" w:rsidRPr="00ED16B4">
        <w:rPr>
          <w:rFonts w:ascii="Calibri" w:hAnsi="Calibri"/>
        </w:rPr>
        <w:t>se registraron</w:t>
      </w:r>
      <w:r w:rsidR="007E4745" w:rsidRPr="00ED16B4">
        <w:rPr>
          <w:rFonts w:ascii="Calibri" w:hAnsi="Calibri"/>
        </w:rPr>
        <w:t xml:space="preserve"> </w:t>
      </w:r>
      <w:r w:rsidR="00AF1BAF" w:rsidRPr="00ED16B4">
        <w:rPr>
          <w:rFonts w:ascii="Calibri" w:hAnsi="Calibri"/>
        </w:rPr>
        <w:t xml:space="preserve">operaciones de adquisición (total o parcial) de compañías localizadas en </w:t>
      </w:r>
      <w:r w:rsidR="00E70A7C" w:rsidRPr="00ED16B4">
        <w:rPr>
          <w:rFonts w:ascii="Calibri" w:hAnsi="Calibri"/>
        </w:rPr>
        <w:t>el mundo</w:t>
      </w:r>
      <w:r w:rsidR="00AF1BAF" w:rsidRPr="00ED16B4">
        <w:rPr>
          <w:rFonts w:ascii="Calibri" w:hAnsi="Calibri"/>
        </w:rPr>
        <w:t xml:space="preserve"> por parte de empresas </w:t>
      </w:r>
      <w:r w:rsidR="007E4745" w:rsidRPr="00ED16B4">
        <w:rPr>
          <w:rFonts w:ascii="Calibri" w:hAnsi="Calibri"/>
        </w:rPr>
        <w:t>armenias</w:t>
      </w:r>
      <w:r w:rsidRPr="00ED16B4">
        <w:rPr>
          <w:rFonts w:ascii="Calibri" w:hAnsi="Calibri"/>
        </w:rPr>
        <w:t>.</w:t>
      </w:r>
      <w:r w:rsidR="00D80EFE" w:rsidRPr="00ED16B4">
        <w:rPr>
          <w:rFonts w:ascii="Calibri" w:hAnsi="Calibri"/>
          <w:lang w:val="es-AR"/>
        </w:rPr>
        <w:t xml:space="preserve"> </w:t>
      </w:r>
    </w:p>
    <w:p w14:paraId="41AC5E5E" w14:textId="6B3E5D1C" w:rsidR="00DD3C9D" w:rsidRDefault="00DD3C9D" w:rsidP="00312139">
      <w:pPr>
        <w:outlineLvl w:val="0"/>
        <w:rPr>
          <w:rFonts w:ascii="Calibri" w:hAnsi="Calibri"/>
          <w:b/>
          <w:bCs/>
          <w:color w:val="FF0000"/>
        </w:rPr>
      </w:pPr>
    </w:p>
    <w:p w14:paraId="5286F228" w14:textId="77777777" w:rsidR="00AF44A3" w:rsidRDefault="00AF44A3" w:rsidP="00312139">
      <w:pPr>
        <w:outlineLvl w:val="0"/>
        <w:rPr>
          <w:rFonts w:ascii="Calibri" w:hAnsi="Calibri"/>
          <w:b/>
          <w:bCs/>
          <w:color w:val="FF0000"/>
        </w:rPr>
      </w:pPr>
    </w:p>
    <w:p w14:paraId="41F64A9C" w14:textId="1DD7EF85" w:rsidR="00DD3C9D" w:rsidRPr="008534D9" w:rsidRDefault="00E74CE7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51289D">
        <w:rPr>
          <w:rStyle w:val="Ttulo10"/>
          <w:rFonts w:asciiTheme="minorHAnsi" w:hAnsiTheme="minorHAnsi" w:cstheme="minorHAnsi"/>
          <w:bCs/>
        </w:rPr>
        <w:t>armenia</w:t>
      </w:r>
      <w:r w:rsidR="008534D9" w:rsidRPr="008534D9">
        <w:rPr>
          <w:rStyle w:val="Ttulo10"/>
          <w:rFonts w:asciiTheme="minorHAnsi" w:hAnsiTheme="minorHAnsi" w:cstheme="minorHAnsi"/>
          <w:bCs/>
        </w:rPr>
        <w:t>s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547A03E7" w:rsidR="00DD3C9D" w:rsidRPr="00DD3C9D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Pr="00DD3C9D">
        <w:rPr>
          <w:rFonts w:ascii="Calibri" w:hAnsi="Calibri"/>
        </w:rPr>
        <w:t xml:space="preserve">, entre </w:t>
      </w:r>
      <w:r w:rsidR="00D70F4F">
        <w:rPr>
          <w:rFonts w:ascii="Calibri" w:hAnsi="Calibri"/>
        </w:rPr>
        <w:t>2021 y julio de 2026</w:t>
      </w:r>
      <w:r w:rsidRPr="00DD3C9D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no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operaciones de adquisición (total</w:t>
      </w:r>
      <w:bookmarkStart w:id="1" w:name="_GoBack"/>
      <w:bookmarkEnd w:id="1"/>
      <w:r>
        <w:rPr>
          <w:rFonts w:ascii="Calibri" w:hAnsi="Calibri"/>
        </w:rPr>
        <w:t xml:space="preserve"> o parcial) de empresas</w:t>
      </w:r>
      <w:r w:rsidR="0051289D">
        <w:rPr>
          <w:rFonts w:ascii="Calibri" w:hAnsi="Calibri"/>
        </w:rPr>
        <w:t xml:space="preserve"> armenias</w:t>
      </w:r>
      <w:r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281702" w14:textId="77777777" w:rsidR="00FA36B8" w:rsidRDefault="00FA36B8">
      <w:r>
        <w:separator/>
      </w:r>
    </w:p>
  </w:endnote>
  <w:endnote w:type="continuationSeparator" w:id="0">
    <w:p w14:paraId="2CC0A358" w14:textId="77777777" w:rsidR="00FA36B8" w:rsidRDefault="00FA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40919559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0D62A8">
      <w:rPr>
        <w:rStyle w:val="Nmerodepgina"/>
        <w:rFonts w:ascii="Calibri" w:hAnsi="Calibri"/>
        <w:noProof/>
        <w:sz w:val="20"/>
        <w:szCs w:val="20"/>
      </w:rPr>
      <w:t>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CF3B95" w14:textId="77777777" w:rsidR="00FA36B8" w:rsidRDefault="00FA36B8">
      <w:r>
        <w:separator/>
      </w:r>
    </w:p>
  </w:footnote>
  <w:footnote w:type="continuationSeparator" w:id="0">
    <w:p w14:paraId="136436D4" w14:textId="77777777" w:rsidR="00FA36B8" w:rsidRDefault="00FA36B8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28C6E575" w:rsidR="00177D31" w:rsidRDefault="00E61192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6AD8541" wp14:editId="1FEC6FB5">
          <wp:simplePos x="0" y="0"/>
          <wp:positionH relativeFrom="column">
            <wp:posOffset>4747895</wp:posOffset>
          </wp:positionH>
          <wp:positionV relativeFrom="paragraph">
            <wp:posOffset>186055</wp:posOffset>
          </wp:positionV>
          <wp:extent cx="944880" cy="628650"/>
          <wp:effectExtent l="0" t="0" r="7620" b="0"/>
          <wp:wrapThrough wrapText="bothSides">
            <wp:wrapPolygon edited="0">
              <wp:start x="0" y="0"/>
              <wp:lineTo x="0" y="20945"/>
              <wp:lineTo x="21339" y="20945"/>
              <wp:lineTo x="21339" y="0"/>
              <wp:lineTo x="0" y="0"/>
            </wp:wrapPolygon>
          </wp:wrapThrough>
          <wp:docPr id="10" name="Imagen 10" descr="Bandera de Armen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ndera de Armen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7D31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14A6B26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8B6682B" w:rsidR="00177D31" w:rsidRDefault="00177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5A2688B" w:rsidR="00177D31" w:rsidRPr="00837727" w:rsidRDefault="00E61192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armenia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9179DA"/>
    <w:multiLevelType w:val="hybridMultilevel"/>
    <w:tmpl w:val="D65E85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6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ADF4259"/>
    <w:multiLevelType w:val="hybridMultilevel"/>
    <w:tmpl w:val="FF88C0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5"/>
  </w:num>
  <w:num w:numId="4">
    <w:abstractNumId w:val="24"/>
  </w:num>
  <w:num w:numId="5">
    <w:abstractNumId w:val="10"/>
  </w:num>
  <w:num w:numId="6">
    <w:abstractNumId w:val="3"/>
  </w:num>
  <w:num w:numId="7">
    <w:abstractNumId w:val="31"/>
  </w:num>
  <w:num w:numId="8">
    <w:abstractNumId w:val="11"/>
  </w:num>
  <w:num w:numId="9">
    <w:abstractNumId w:val="26"/>
  </w:num>
  <w:num w:numId="10">
    <w:abstractNumId w:val="1"/>
  </w:num>
  <w:num w:numId="11">
    <w:abstractNumId w:val="27"/>
  </w:num>
  <w:num w:numId="12">
    <w:abstractNumId w:val="15"/>
  </w:num>
  <w:num w:numId="13">
    <w:abstractNumId w:val="14"/>
  </w:num>
  <w:num w:numId="14">
    <w:abstractNumId w:val="16"/>
  </w:num>
  <w:num w:numId="15">
    <w:abstractNumId w:val="20"/>
  </w:num>
  <w:num w:numId="16">
    <w:abstractNumId w:val="18"/>
  </w:num>
  <w:num w:numId="17">
    <w:abstractNumId w:val="6"/>
  </w:num>
  <w:num w:numId="18">
    <w:abstractNumId w:val="30"/>
  </w:num>
  <w:num w:numId="19">
    <w:abstractNumId w:val="19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2"/>
  </w:num>
  <w:num w:numId="25">
    <w:abstractNumId w:val="32"/>
  </w:num>
  <w:num w:numId="26">
    <w:abstractNumId w:val="2"/>
  </w:num>
  <w:num w:numId="27">
    <w:abstractNumId w:val="12"/>
  </w:num>
  <w:num w:numId="28">
    <w:abstractNumId w:val="29"/>
  </w:num>
  <w:num w:numId="29">
    <w:abstractNumId w:val="7"/>
  </w:num>
  <w:num w:numId="30">
    <w:abstractNumId w:val="17"/>
  </w:num>
  <w:num w:numId="31">
    <w:abstractNumId w:val="23"/>
  </w:num>
  <w:num w:numId="32">
    <w:abstractNumId w:val="6"/>
  </w:num>
  <w:num w:numId="33">
    <w:abstractNumId w:val="9"/>
  </w:num>
  <w:num w:numId="34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5E7A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4666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75CE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374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62A8"/>
    <w:rsid w:val="000D74BC"/>
    <w:rsid w:val="000D7D5F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0D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D17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193A"/>
    <w:rsid w:val="00181964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2E42"/>
    <w:rsid w:val="001F6F9C"/>
    <w:rsid w:val="001F7A48"/>
    <w:rsid w:val="002003CA"/>
    <w:rsid w:val="00201F10"/>
    <w:rsid w:val="002023DA"/>
    <w:rsid w:val="00202C01"/>
    <w:rsid w:val="00203CB2"/>
    <w:rsid w:val="00206570"/>
    <w:rsid w:val="002116C1"/>
    <w:rsid w:val="00213704"/>
    <w:rsid w:val="00214A78"/>
    <w:rsid w:val="00216BFB"/>
    <w:rsid w:val="00217EA1"/>
    <w:rsid w:val="00220242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0D49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359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139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37A16"/>
    <w:rsid w:val="003402A1"/>
    <w:rsid w:val="003406E4"/>
    <w:rsid w:val="00341AB9"/>
    <w:rsid w:val="00341BB2"/>
    <w:rsid w:val="003429D6"/>
    <w:rsid w:val="00343061"/>
    <w:rsid w:val="0034472B"/>
    <w:rsid w:val="003456D7"/>
    <w:rsid w:val="00346DF2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F85"/>
    <w:rsid w:val="003B135B"/>
    <w:rsid w:val="003B5767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4EEF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9A8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5EBF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4F43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5DEF"/>
    <w:rsid w:val="004D6B8A"/>
    <w:rsid w:val="004D7A5F"/>
    <w:rsid w:val="004E0D1A"/>
    <w:rsid w:val="004E1B17"/>
    <w:rsid w:val="004E3698"/>
    <w:rsid w:val="004E53E4"/>
    <w:rsid w:val="004E705C"/>
    <w:rsid w:val="004E713F"/>
    <w:rsid w:val="004E76D3"/>
    <w:rsid w:val="004E7810"/>
    <w:rsid w:val="004E7E28"/>
    <w:rsid w:val="004F07D7"/>
    <w:rsid w:val="004F123F"/>
    <w:rsid w:val="004F3897"/>
    <w:rsid w:val="004F3A92"/>
    <w:rsid w:val="004F5667"/>
    <w:rsid w:val="004F6635"/>
    <w:rsid w:val="004F6FE5"/>
    <w:rsid w:val="004F7A6D"/>
    <w:rsid w:val="005005ED"/>
    <w:rsid w:val="00503A54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7E5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28C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4C91"/>
    <w:rsid w:val="005F5099"/>
    <w:rsid w:val="005F7630"/>
    <w:rsid w:val="00600AA7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4B88"/>
    <w:rsid w:val="006B591D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2F34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CD8"/>
    <w:rsid w:val="007A6874"/>
    <w:rsid w:val="007A736B"/>
    <w:rsid w:val="007A745E"/>
    <w:rsid w:val="007B07FF"/>
    <w:rsid w:val="007B2F54"/>
    <w:rsid w:val="007B344C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5F6B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0CC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5E81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14F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911"/>
    <w:rsid w:val="00900E56"/>
    <w:rsid w:val="009016A6"/>
    <w:rsid w:val="00901AD5"/>
    <w:rsid w:val="009024B3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313"/>
    <w:rsid w:val="009269ED"/>
    <w:rsid w:val="00927D8A"/>
    <w:rsid w:val="00931565"/>
    <w:rsid w:val="0093240F"/>
    <w:rsid w:val="00932872"/>
    <w:rsid w:val="00932D02"/>
    <w:rsid w:val="00932D6E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335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5EAA"/>
    <w:rsid w:val="009A6B49"/>
    <w:rsid w:val="009B27BB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2160"/>
    <w:rsid w:val="009F35E7"/>
    <w:rsid w:val="009F36A5"/>
    <w:rsid w:val="009F4A8B"/>
    <w:rsid w:val="009F5123"/>
    <w:rsid w:val="009F72F2"/>
    <w:rsid w:val="009F7791"/>
    <w:rsid w:val="00A0031E"/>
    <w:rsid w:val="00A007C6"/>
    <w:rsid w:val="00A01D4B"/>
    <w:rsid w:val="00A04959"/>
    <w:rsid w:val="00A05367"/>
    <w:rsid w:val="00A053E6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0A92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2541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4A3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4BB"/>
    <w:rsid w:val="00B30F86"/>
    <w:rsid w:val="00B321C7"/>
    <w:rsid w:val="00B327B0"/>
    <w:rsid w:val="00B32D9C"/>
    <w:rsid w:val="00B32DC8"/>
    <w:rsid w:val="00B33FF0"/>
    <w:rsid w:val="00B35076"/>
    <w:rsid w:val="00B361CB"/>
    <w:rsid w:val="00B361D0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0AC0"/>
    <w:rsid w:val="00B71891"/>
    <w:rsid w:val="00B74874"/>
    <w:rsid w:val="00B76210"/>
    <w:rsid w:val="00B763BC"/>
    <w:rsid w:val="00B82B4B"/>
    <w:rsid w:val="00B82E4E"/>
    <w:rsid w:val="00B82F0A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26E6"/>
    <w:rsid w:val="00B94D82"/>
    <w:rsid w:val="00B95CF1"/>
    <w:rsid w:val="00B96655"/>
    <w:rsid w:val="00B96CA8"/>
    <w:rsid w:val="00BA0047"/>
    <w:rsid w:val="00BA0D84"/>
    <w:rsid w:val="00BA2265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8C8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09D2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40FE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7907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106"/>
    <w:rsid w:val="00CC2557"/>
    <w:rsid w:val="00CC2AEB"/>
    <w:rsid w:val="00CC356E"/>
    <w:rsid w:val="00CC4485"/>
    <w:rsid w:val="00CC5406"/>
    <w:rsid w:val="00CD13C5"/>
    <w:rsid w:val="00CD299A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01"/>
    <w:rsid w:val="00D33668"/>
    <w:rsid w:val="00D35032"/>
    <w:rsid w:val="00D36821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66D2E"/>
    <w:rsid w:val="00D7008C"/>
    <w:rsid w:val="00D700DC"/>
    <w:rsid w:val="00D7093F"/>
    <w:rsid w:val="00D70F4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28B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CE7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46CB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6B4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D23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97393"/>
    <w:rsid w:val="00FA0333"/>
    <w:rsid w:val="00FA03C1"/>
    <w:rsid w:val="00FA0D2A"/>
    <w:rsid w:val="00FA262B"/>
    <w:rsid w:val="00FA28F3"/>
    <w:rsid w:val="00FA36B8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4685</c:v>
                </c:pt>
                <c:pt idx="1">
                  <c:v>6572</c:v>
                </c:pt>
                <c:pt idx="2">
                  <c:v>8159</c:v>
                </c:pt>
                <c:pt idx="3">
                  <c:v>8556</c:v>
                </c:pt>
                <c:pt idx="4">
                  <c:v>9474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6E2-48E9-B0F5-AD69DB92786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054272"/>
        <c:axId val="9678630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5.8000000000000003E-2</c:v>
                </c:pt>
                <c:pt idx="1">
                  <c:v>0.126</c:v>
                </c:pt>
                <c:pt idx="2">
                  <c:v>8.3000000000000004E-2</c:v>
                </c:pt>
                <c:pt idx="3">
                  <c:v>5.8999999999999997E-2</c:v>
                </c:pt>
                <c:pt idx="4">
                  <c:v>7.1999999999999995E-2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56E2-48E9-B0F5-AD69DB92786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6212096"/>
        <c:axId val="96787840"/>
      </c:lineChart>
      <c:catAx>
        <c:axId val="96054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786304"/>
        <c:crosses val="autoZero"/>
        <c:auto val="1"/>
        <c:lblAlgn val="ctr"/>
        <c:lblOffset val="100"/>
        <c:noMultiLvlLbl val="0"/>
      </c:catAx>
      <c:valAx>
        <c:axId val="96786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054272"/>
        <c:crosses val="autoZero"/>
        <c:crossBetween val="between"/>
      </c:valAx>
      <c:valAx>
        <c:axId val="9678784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212096"/>
        <c:crosses val="max"/>
        <c:crossBetween val="between"/>
      </c:valAx>
      <c:catAx>
        <c:axId val="9621209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678784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7.1999999999999995E-2</c:v>
                </c:pt>
                <c:pt idx="1">
                  <c:v>8.5999999999999993E-2</c:v>
                </c:pt>
                <c:pt idx="2">
                  <c:v>0.02</c:v>
                </c:pt>
                <c:pt idx="3">
                  <c:v>3.0000000000000001E-3</c:v>
                </c:pt>
                <c:pt idx="4">
                  <c:v>3.3000000000000002E-2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8DC-4356-8B83-375E08C6FD4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0.155</c:v>
                </c:pt>
                <c:pt idx="1">
                  <c:v>0.13500000000000001</c:v>
                </c:pt>
                <c:pt idx="2">
                  <c:v>0.124</c:v>
                </c:pt>
                <c:pt idx="3">
                  <c:v>0.124</c:v>
                </c:pt>
                <c:pt idx="4">
                  <c:v>0.129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8DC-4356-8B83-375E08C6FD4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266112"/>
        <c:axId val="96267648"/>
      </c:barChart>
      <c:catAx>
        <c:axId val="96266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267648"/>
        <c:crosses val="autoZero"/>
        <c:auto val="1"/>
        <c:lblAlgn val="ctr"/>
        <c:lblOffset val="100"/>
        <c:noMultiLvlLbl val="0"/>
      </c:catAx>
      <c:valAx>
        <c:axId val="96267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266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9</c:v>
                </c:pt>
                <c:pt idx="1">
                  <c:v>366</c:v>
                </c:pt>
                <c:pt idx="2">
                  <c:v>976</c:v>
                </c:pt>
                <c:pt idx="3">
                  <c:v>580</c:v>
                </c:pt>
                <c:pt idx="4">
                  <c:v>132</c:v>
                </c:pt>
                <c:pt idx="5">
                  <c:v>605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5CD-48C9-881C-F4FCB29EC3CE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-27</c:v>
                </c:pt>
                <c:pt idx="1">
                  <c:v>25</c:v>
                </c:pt>
                <c:pt idx="2">
                  <c:v>50</c:v>
                </c:pt>
                <c:pt idx="3">
                  <c:v>54</c:v>
                </c:pt>
                <c:pt idx="4">
                  <c:v>57</c:v>
                </c:pt>
                <c:pt idx="5">
                  <c:v>252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5CD-48C9-881C-F4FCB29EC3C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063872"/>
        <c:axId val="98065408"/>
      </c:barChart>
      <c:catAx>
        <c:axId val="98063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065408"/>
        <c:crosses val="autoZero"/>
        <c:auto val="1"/>
        <c:lblAlgn val="ctr"/>
        <c:lblOffset val="100"/>
        <c:noMultiLvlLbl val="0"/>
      </c:catAx>
      <c:valAx>
        <c:axId val="98065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063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2025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513</c:v>
                </c:pt>
                <c:pt idx="1">
                  <c:v>4405</c:v>
                </c:pt>
                <c:pt idx="2">
                  <c:v>8414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483-4DBE-8264-E86FC7A851B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2025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150</c:v>
                </c:pt>
                <c:pt idx="2">
                  <c:v>971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483-4DBE-8264-E86FC7A851B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100352"/>
        <c:axId val="98101888"/>
      </c:barChart>
      <c:catAx>
        <c:axId val="98100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101888"/>
        <c:crosses val="autoZero"/>
        <c:auto val="1"/>
        <c:lblAlgn val="ctr"/>
        <c:lblOffset val="100"/>
        <c:noMultiLvlLbl val="0"/>
      </c:catAx>
      <c:valAx>
        <c:axId val="98101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100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BE630-E30E-4745-A092-A021A9836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345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Zito Lema, Camila</cp:lastModifiedBy>
  <cp:revision>14</cp:revision>
  <cp:lastPrinted>2016-05-20T14:06:00Z</cp:lastPrinted>
  <dcterms:created xsi:type="dcterms:W3CDTF">2026-07-20T14:40:00Z</dcterms:created>
  <dcterms:modified xsi:type="dcterms:W3CDTF">2026-07-20T15:41:00Z</dcterms:modified>
</cp:coreProperties>
</file>