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3CFDB57F" w:rsidR="00FC5342" w:rsidRPr="00013F6C" w:rsidRDefault="00494658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bookmarkStart w:id="0" w:name="_GoBack"/>
      <w:bookmarkEnd w:id="0"/>
      <w:r>
        <w:rPr>
          <w:rFonts w:ascii="Calibri" w:hAnsi="Calibri"/>
          <w:b/>
          <w:bCs/>
          <w:sz w:val="26"/>
          <w:szCs w:val="26"/>
          <w:lang w:val="en-US"/>
        </w:rPr>
        <w:t>Marzo de 2026</w:t>
      </w:r>
    </w:p>
    <w:p w14:paraId="6878B6DF" w14:textId="77777777" w:rsidR="00F91A8C" w:rsidRDefault="00F91A8C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31E2E505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477B5175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297CE7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China</w:t>
      </w:r>
    </w:p>
    <w:p w14:paraId="7829B1AD" w14:textId="77777777" w:rsidR="00FB3076" w:rsidRPr="0045730E" w:rsidRDefault="00FB3076" w:rsidP="00FB3076"/>
    <w:p w14:paraId="729230C2" w14:textId="07662C3E" w:rsidR="00FB3076" w:rsidRDefault="00FB3076" w:rsidP="00494658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A0538"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5A0538">
        <w:rPr>
          <w:rFonts w:ascii="Calibri" w:eastAsia="Calibri" w:hAnsi="Calibri" w:cs="Calibri"/>
          <w:lang w:val="es-AR"/>
        </w:rPr>
        <w:t>China en 202</w:t>
      </w:r>
      <w:r w:rsidR="00494658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080D6C">
        <w:rPr>
          <w:rFonts w:ascii="Calibri" w:eastAsia="Calibri" w:hAnsi="Calibri" w:cs="Calibri"/>
          <w:lang w:val="es-AR"/>
        </w:rPr>
        <w:t>13.303</w:t>
      </w:r>
      <w:r w:rsidR="005A0538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cr</w:t>
      </w:r>
      <w:r w:rsidR="005A0538">
        <w:rPr>
          <w:rFonts w:ascii="Calibri" w:eastAsia="Calibri" w:hAnsi="Calibri" w:cs="Calibri"/>
          <w:lang w:val="es-AR"/>
        </w:rPr>
        <w:t xml:space="preserve">ecimiento del PIB alcanzó el </w:t>
      </w:r>
      <w:r w:rsidR="00080D6C">
        <w:rPr>
          <w:rFonts w:ascii="Calibri" w:eastAsia="Calibri" w:hAnsi="Calibri" w:cs="Calibri"/>
          <w:lang w:val="es-AR"/>
        </w:rPr>
        <w:t>5.4</w:t>
      </w:r>
      <w:r>
        <w:rPr>
          <w:rFonts w:ascii="Calibri" w:eastAsia="Calibri" w:hAnsi="Calibri" w:cs="Calibri"/>
          <w:lang w:val="es-AR"/>
        </w:rPr>
        <w:t>% en el mismo año.</w:t>
      </w:r>
    </w:p>
    <w:p w14:paraId="1A7EA423" w14:textId="1A4F5DE2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7B05364" w14:textId="144978E3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2DADAFF" w14:textId="41ADE12B" w:rsidR="00C34483" w:rsidRDefault="00080D6C" w:rsidP="00C34483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3056" behindDoc="0" locked="0" layoutInCell="1" allowOverlap="1" wp14:anchorId="797329A3" wp14:editId="5CC3B5ED">
            <wp:simplePos x="0" y="0"/>
            <wp:positionH relativeFrom="column">
              <wp:posOffset>181610</wp:posOffset>
            </wp:positionH>
            <wp:positionV relativeFrom="paragraph">
              <wp:posOffset>201930</wp:posOffset>
            </wp:positionV>
            <wp:extent cx="5711825" cy="4007485"/>
            <wp:effectExtent l="0" t="0" r="3175" b="12065"/>
            <wp:wrapThrough wrapText="bothSides">
              <wp:wrapPolygon edited="0">
                <wp:start x="0" y="0"/>
                <wp:lineTo x="0" y="21562"/>
                <wp:lineTo x="21540" y="21562"/>
                <wp:lineTo x="21540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483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C34483">
        <w:rPr>
          <w:rFonts w:ascii="Calibri" w:eastAsia="Calibri" w:hAnsi="Calibri" w:cs="Calibri"/>
          <w:b/>
          <w:u w:val="single"/>
          <w:lang w:val="es-AR"/>
        </w:rPr>
        <w:t>o</w:t>
      </w:r>
    </w:p>
    <w:p w14:paraId="59A7029C" w14:textId="5D98958B" w:rsidR="00FB3076" w:rsidRDefault="00FB3076" w:rsidP="0095421A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95018D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748218E3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76F2BB7D" w14:textId="0E265C42" w:rsidR="006C5CC0" w:rsidRPr="00053640" w:rsidRDefault="006C5CC0" w:rsidP="00053640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426B1500" w14:textId="1DFF9B24" w:rsidR="00F81465" w:rsidRDefault="00F81465" w:rsidP="00080D6C">
      <w:pPr>
        <w:spacing w:line="360" w:lineRule="auto"/>
        <w:jc w:val="center"/>
        <w:textAlignment w:val="top"/>
        <w:rPr>
          <w:rStyle w:val="Ttulo10"/>
          <w:rFonts w:ascii="Calibri" w:eastAsia="Batang" w:hAnsi="Calibri"/>
        </w:rPr>
      </w:pPr>
    </w:p>
    <w:p w14:paraId="130CA1DC" w14:textId="14BBC38F" w:rsidR="00017524" w:rsidRDefault="00017524" w:rsidP="00080D6C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 w:line="360" w:lineRule="auto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2528AA">
        <w:rPr>
          <w:rFonts w:ascii="Calibri" w:eastAsia="Calibri" w:hAnsi="Calibri" w:cs="Calibri"/>
          <w:lang w:val="es-AR"/>
        </w:rPr>
        <w:t>24</w:t>
      </w:r>
      <w:r>
        <w:rPr>
          <w:rFonts w:ascii="Calibri" w:eastAsia="Calibri" w:hAnsi="Calibri" w:cs="Calibri"/>
          <w:lang w:val="es-AR"/>
        </w:rPr>
        <w:t xml:space="preserve"> fue de </w:t>
      </w:r>
      <w:r w:rsidR="002528AA">
        <w:rPr>
          <w:rFonts w:ascii="Calibri" w:eastAsia="Calibri" w:hAnsi="Calibri" w:cs="Calibri"/>
          <w:lang w:val="es-AR"/>
        </w:rPr>
        <w:t>4.6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6AA239A" w14:textId="0B74C8CD" w:rsidR="00017524" w:rsidRDefault="00017524" w:rsidP="00080D6C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 w:line="360" w:lineRule="auto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 tu</w:t>
      </w:r>
      <w:r w:rsidR="002528AA">
        <w:rPr>
          <w:rFonts w:ascii="Calibri" w:eastAsia="Calibri" w:hAnsi="Calibri" w:cs="Calibri"/>
          <w:lang w:val="es-AR"/>
        </w:rPr>
        <w:t>vo una variación interanual de 0.2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78E838F" w14:textId="7C771C49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08528DD" w14:textId="2D56A99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5FEAA13" w14:textId="21FA067D" w:rsidR="00CF265F" w:rsidRDefault="00080D6C" w:rsidP="00CF265F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94080" behindDoc="0" locked="0" layoutInCell="1" allowOverlap="1" wp14:anchorId="5329655C" wp14:editId="0C341D84">
            <wp:simplePos x="0" y="0"/>
            <wp:positionH relativeFrom="margin">
              <wp:align>right</wp:align>
            </wp:positionH>
            <wp:positionV relativeFrom="paragraph">
              <wp:posOffset>229235</wp:posOffset>
            </wp:positionV>
            <wp:extent cx="5801995" cy="3747770"/>
            <wp:effectExtent l="0" t="0" r="8255" b="5080"/>
            <wp:wrapThrough wrapText="bothSides">
              <wp:wrapPolygon edited="0">
                <wp:start x="0" y="0"/>
                <wp:lineTo x="0" y="21519"/>
                <wp:lineTo x="21560" y="21519"/>
                <wp:lineTo x="21560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65F">
        <w:rPr>
          <w:rFonts w:ascii="Calibri" w:eastAsia="Calibri" w:hAnsi="Calibri" w:cs="Calibri"/>
          <w:b/>
          <w:u w:val="single"/>
          <w:lang w:val="es-AR"/>
        </w:rPr>
        <w:t>G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CF265F">
        <w:rPr>
          <w:rFonts w:ascii="Calibri" w:eastAsia="Calibri" w:hAnsi="Calibri" w:cs="Calibri"/>
          <w:b/>
          <w:u w:val="single"/>
          <w:lang w:val="es-AR"/>
        </w:rPr>
        <w:t>2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CF265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316C475A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B30149">
        <w:rPr>
          <w:rFonts w:ascii="Calibri" w:eastAsia="Calibri" w:hAnsi="Calibri" w:cs="Calibri"/>
          <w:sz w:val="18"/>
          <w:szCs w:val="18"/>
        </w:rPr>
        <w:t>a Banco Mundial</w:t>
      </w:r>
    </w:p>
    <w:p w14:paraId="46D20CB7" w14:textId="4B28FCE9" w:rsidR="00017524" w:rsidRPr="00655FF9" w:rsidRDefault="00017524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231D0A17" w14:textId="24CEBAA8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CE1331" w:rsidRPr="0082755F">
        <w:rPr>
          <w:rStyle w:val="Ttulo10"/>
          <w:rFonts w:ascii="Calibri" w:eastAsia="Batang" w:hAnsi="Calibri"/>
          <w:b/>
          <w:sz w:val="26"/>
          <w:szCs w:val="26"/>
        </w:rPr>
        <w:t>China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7DC1C0A5" w14:textId="513B7CE3" w:rsidR="00080A60" w:rsidRPr="00184E2F" w:rsidRDefault="003D1CD7" w:rsidP="00184E2F">
      <w:pPr>
        <w:tabs>
          <w:tab w:val="left" w:pos="5300"/>
        </w:tabs>
        <w:textAlignment w:val="top"/>
        <w:rPr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="00080A60"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13961EA0" w:rsidR="00080A60" w:rsidRPr="009861E2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 xml:space="preserve"> </w:t>
      </w:r>
      <w:r w:rsidR="00025A23" w:rsidRPr="009861E2">
        <w:rPr>
          <w:rFonts w:ascii="Calibri" w:eastAsia="Batang" w:hAnsi="Calibri"/>
          <w:b/>
        </w:rPr>
        <w:t xml:space="preserve">           </w:t>
      </w:r>
      <w:r w:rsidR="00EB6D12" w:rsidRPr="009861E2">
        <w:rPr>
          <w:rFonts w:ascii="Calibri" w:eastAsia="Batang" w:hAnsi="Calibri"/>
          <w:b/>
        </w:rPr>
        <w:t>Flujos</w:t>
      </w:r>
      <w:r w:rsidR="00497B43" w:rsidRPr="009861E2">
        <w:rPr>
          <w:rFonts w:ascii="Calibri" w:eastAsia="Batang" w:hAnsi="Calibri"/>
          <w:b/>
        </w:rPr>
        <w:t xml:space="preserve"> de IED </w:t>
      </w:r>
      <w:r w:rsidRPr="009861E2">
        <w:rPr>
          <w:rFonts w:ascii="Calibri" w:eastAsia="Batang" w:hAnsi="Calibri"/>
          <w:b/>
        </w:rPr>
        <w:t xml:space="preserve">de </w:t>
      </w:r>
      <w:r w:rsidR="00CE1331" w:rsidRPr="009861E2">
        <w:rPr>
          <w:rFonts w:ascii="Calibri" w:eastAsia="Batang" w:hAnsi="Calibri"/>
          <w:b/>
        </w:rPr>
        <w:t>China</w:t>
      </w: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>en el mundo</w:t>
      </w:r>
      <w:r w:rsidR="00080A60" w:rsidRPr="009861E2">
        <w:rPr>
          <w:rFonts w:ascii="Calibri" w:eastAsia="Batang" w:hAnsi="Calibri"/>
          <w:b/>
        </w:rPr>
        <w:tab/>
      </w:r>
      <w:r w:rsidR="00D82F36" w:rsidRPr="009861E2">
        <w:rPr>
          <w:rFonts w:ascii="Calibri" w:eastAsia="Batang" w:hAnsi="Calibri"/>
          <w:b/>
        </w:rPr>
        <w:t xml:space="preserve">   </w:t>
      </w:r>
      <w:r w:rsidRPr="009861E2">
        <w:rPr>
          <w:rFonts w:ascii="Calibri" w:eastAsia="Batang" w:hAnsi="Calibri"/>
          <w:b/>
        </w:rPr>
        <w:t xml:space="preserve">    </w:t>
      </w:r>
      <w:r w:rsidR="00025A23" w:rsidRPr="009861E2">
        <w:rPr>
          <w:rFonts w:ascii="Calibri" w:eastAsia="Batang" w:hAnsi="Calibri"/>
          <w:b/>
        </w:rPr>
        <w:t xml:space="preserve">  </w:t>
      </w:r>
      <w:r w:rsidR="009E644C" w:rsidRPr="009861E2">
        <w:rPr>
          <w:rFonts w:ascii="Calibri" w:eastAsia="Batang" w:hAnsi="Calibri"/>
          <w:b/>
        </w:rPr>
        <w:t xml:space="preserve">          </w:t>
      </w:r>
      <w:r w:rsidR="00F6246D" w:rsidRPr="009861E2">
        <w:rPr>
          <w:rFonts w:ascii="Calibri" w:eastAsia="Batang" w:hAnsi="Calibri"/>
          <w:b/>
        </w:rPr>
        <w:t xml:space="preserve">  </w:t>
      </w:r>
      <w:r w:rsidR="00025A23" w:rsidRPr="009861E2">
        <w:rPr>
          <w:rFonts w:ascii="Calibri" w:eastAsia="Batang" w:hAnsi="Calibri"/>
          <w:b/>
        </w:rPr>
        <w:t xml:space="preserve">  </w:t>
      </w:r>
      <w:r w:rsidRPr="009861E2">
        <w:rPr>
          <w:rFonts w:ascii="Calibri" w:eastAsia="Batang" w:hAnsi="Calibri"/>
          <w:b/>
        </w:rPr>
        <w:t>S</w:t>
      </w:r>
      <w:r w:rsidR="00642158" w:rsidRPr="009861E2">
        <w:rPr>
          <w:rFonts w:ascii="Calibri" w:eastAsia="Batang" w:hAnsi="Calibri"/>
          <w:b/>
        </w:rPr>
        <w:t xml:space="preserve">tock de la IED </w:t>
      </w:r>
      <w:r w:rsidR="00CE1331" w:rsidRPr="009861E2">
        <w:rPr>
          <w:rFonts w:ascii="Calibri" w:eastAsia="Batang" w:hAnsi="Calibri"/>
          <w:b/>
        </w:rPr>
        <w:t>China</w:t>
      </w:r>
      <w:r w:rsidR="00642158" w:rsidRPr="009861E2">
        <w:rPr>
          <w:rFonts w:ascii="Calibri" w:eastAsia="Batang" w:hAnsi="Calibri"/>
          <w:b/>
        </w:rPr>
        <w:t xml:space="preserve"> en </w:t>
      </w:r>
      <w:r w:rsidR="00EB6D12" w:rsidRPr="009861E2">
        <w:rPr>
          <w:rFonts w:ascii="Calibri" w:eastAsia="Batang" w:hAnsi="Calibri"/>
          <w:b/>
        </w:rPr>
        <w:t>el mundo</w:t>
      </w:r>
    </w:p>
    <w:p w14:paraId="1A76416E" w14:textId="7EFD1ED9" w:rsidR="00080A60" w:rsidRPr="009861E2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861E2">
        <w:rPr>
          <w:rFonts w:ascii="Calibri" w:eastAsia="Batang" w:hAnsi="Calibri"/>
        </w:rPr>
        <w:t xml:space="preserve">   </w:t>
      </w:r>
      <w:r w:rsidR="005F42E7" w:rsidRPr="009861E2">
        <w:rPr>
          <w:rFonts w:ascii="Calibri" w:eastAsia="Batang" w:hAnsi="Calibri"/>
        </w:rPr>
        <w:t xml:space="preserve">  </w:t>
      </w:r>
      <w:r w:rsidRPr="009861E2">
        <w:rPr>
          <w:rFonts w:ascii="Calibri" w:eastAsia="Batang" w:hAnsi="Calibri"/>
        </w:rPr>
        <w:t xml:space="preserve">  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5F42E7" w:rsidRPr="009861E2">
        <w:rPr>
          <w:rFonts w:ascii="Calibri" w:eastAsia="Batang" w:hAnsi="Calibri"/>
          <w:sz w:val="22"/>
          <w:szCs w:val="22"/>
        </w:rPr>
        <w:t xml:space="preserve">  </w:t>
      </w:r>
      <w:r w:rsidR="00F6246D" w:rsidRPr="009861E2">
        <w:rPr>
          <w:rFonts w:ascii="Calibri" w:eastAsia="Batang" w:hAnsi="Calibri"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sz w:val="22"/>
          <w:szCs w:val="22"/>
        </w:rPr>
        <w:t xml:space="preserve">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sz w:val="22"/>
          <w:szCs w:val="22"/>
        </w:rPr>
        <w:t xml:space="preserve">  </w:t>
      </w:r>
      <w:r w:rsidR="00497B43" w:rsidRPr="009861E2">
        <w:rPr>
          <w:rFonts w:ascii="Calibri" w:eastAsia="Batang" w:hAnsi="Calibri"/>
          <w:b/>
          <w:sz w:val="22"/>
          <w:szCs w:val="22"/>
        </w:rPr>
        <w:t>20</w:t>
      </w:r>
      <w:r w:rsidR="00BE3C07">
        <w:rPr>
          <w:rFonts w:ascii="Calibri" w:eastAsia="Batang" w:hAnsi="Calibri"/>
          <w:b/>
          <w:sz w:val="22"/>
          <w:szCs w:val="22"/>
        </w:rPr>
        <w:t>19</w:t>
      </w:r>
      <w:r w:rsidR="00997521">
        <w:rPr>
          <w:rFonts w:ascii="Calibri" w:eastAsia="Batang" w:hAnsi="Calibri"/>
          <w:b/>
          <w:sz w:val="22"/>
          <w:szCs w:val="22"/>
        </w:rPr>
        <w:t>-202</w:t>
      </w:r>
      <w:r w:rsidR="00BE3C07">
        <w:rPr>
          <w:rFonts w:ascii="Calibri" w:eastAsia="Batang" w:hAnsi="Calibri"/>
          <w:b/>
          <w:sz w:val="22"/>
          <w:szCs w:val="22"/>
        </w:rPr>
        <w:t>4</w:t>
      </w:r>
      <w:r w:rsidR="00497B43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>2</w:t>
      </w:r>
      <w:r w:rsidR="00642158" w:rsidRPr="009861E2">
        <w:rPr>
          <w:rFonts w:ascii="Calibri" w:eastAsia="Batang" w:hAnsi="Calibri"/>
          <w:b/>
          <w:sz w:val="22"/>
          <w:szCs w:val="22"/>
        </w:rPr>
        <w:t>0</w:t>
      </w:r>
      <w:r w:rsidR="00250665">
        <w:rPr>
          <w:rFonts w:ascii="Calibri" w:eastAsia="Batang" w:hAnsi="Calibri"/>
          <w:b/>
          <w:sz w:val="22"/>
          <w:szCs w:val="22"/>
        </w:rPr>
        <w:t>00</w:t>
      </w:r>
      <w:r w:rsidR="00BE3C07">
        <w:rPr>
          <w:rFonts w:ascii="Calibri" w:eastAsia="Batang" w:hAnsi="Calibri"/>
          <w:b/>
          <w:sz w:val="22"/>
          <w:szCs w:val="22"/>
        </w:rPr>
        <w:t xml:space="preserve"> -2024</w:t>
      </w:r>
    </w:p>
    <w:p w14:paraId="4B20B101" w14:textId="049C43FC" w:rsidR="00681C0C" w:rsidRDefault="00BE3C07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6128" behindDoc="0" locked="0" layoutInCell="1" allowOverlap="1" wp14:anchorId="5799EDC3" wp14:editId="2263A66B">
            <wp:simplePos x="0" y="0"/>
            <wp:positionH relativeFrom="column">
              <wp:posOffset>-495935</wp:posOffset>
            </wp:positionH>
            <wp:positionV relativeFrom="paragraph">
              <wp:posOffset>203200</wp:posOffset>
            </wp:positionV>
            <wp:extent cx="3488055" cy="3318510"/>
            <wp:effectExtent l="0" t="0" r="17145" b="15240"/>
            <wp:wrapThrough wrapText="bothSides">
              <wp:wrapPolygon edited="0">
                <wp:start x="0" y="0"/>
                <wp:lineTo x="0" y="21575"/>
                <wp:lineTo x="21588" y="21575"/>
                <wp:lineTo x="21588" y="0"/>
                <wp:lineTo x="0" y="0"/>
              </wp:wrapPolygon>
            </wp:wrapThrough>
            <wp:docPr id="11" name="Gráfico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5104" behindDoc="0" locked="0" layoutInCell="1" allowOverlap="1" wp14:anchorId="31CFA30B" wp14:editId="3790F440">
            <wp:simplePos x="0" y="0"/>
            <wp:positionH relativeFrom="column">
              <wp:posOffset>3026410</wp:posOffset>
            </wp:positionH>
            <wp:positionV relativeFrom="paragraph">
              <wp:posOffset>198755</wp:posOffset>
            </wp:positionV>
            <wp:extent cx="3058795" cy="3318510"/>
            <wp:effectExtent l="0" t="0" r="8255" b="15240"/>
            <wp:wrapThrough wrapText="bothSides">
              <wp:wrapPolygon edited="0">
                <wp:start x="0" y="0"/>
                <wp:lineTo x="0" y="21575"/>
                <wp:lineTo x="21524" y="21575"/>
                <wp:lineTo x="21524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9861E2">
        <w:rPr>
          <w:rStyle w:val="Ttulo10"/>
          <w:rFonts w:ascii="Calibri" w:eastAsia="Batang" w:hAnsi="Calibri"/>
        </w:rPr>
        <w:t xml:space="preserve">         </w:t>
      </w:r>
      <w:r w:rsidR="005F42E7" w:rsidRPr="009861E2">
        <w:rPr>
          <w:rStyle w:val="Ttulo10"/>
          <w:rFonts w:ascii="Calibri" w:eastAsia="Batang" w:hAnsi="Calibri"/>
        </w:rPr>
        <w:t xml:space="preserve">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F6246D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9E644C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5F42E7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 </w:t>
      </w:r>
      <w:r w:rsidR="00575183" w:rsidRPr="009861E2">
        <w:rPr>
          <w:rStyle w:val="Ttulo10"/>
          <w:rFonts w:ascii="Calibri" w:eastAsia="Batang" w:hAnsi="Calibri"/>
        </w:rPr>
        <w:t xml:space="preserve">       </w:t>
      </w:r>
      <w:r w:rsidR="00497B43" w:rsidRPr="009861E2">
        <w:rPr>
          <w:rStyle w:val="Ttulo10"/>
          <w:rFonts w:ascii="Calibri" w:eastAsia="Batang" w:hAnsi="Calibri"/>
        </w:rPr>
        <w:t>US$ millones</w:t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E2B49" w:rsidRPr="009861E2">
        <w:rPr>
          <w:rStyle w:val="Ttulo10"/>
          <w:rFonts w:ascii="Calibri" w:eastAsia="Batang" w:hAnsi="Calibri"/>
        </w:rPr>
        <w:t xml:space="preserve">  </w:t>
      </w:r>
      <w:r w:rsidR="00C13CBF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642158" w:rsidRPr="009861E2">
        <w:rPr>
          <w:rStyle w:val="Ttulo10"/>
          <w:rFonts w:ascii="Calibri" w:eastAsia="Batang" w:hAnsi="Calibri"/>
        </w:rPr>
        <w:t>US$ millones</w:t>
      </w:r>
    </w:p>
    <w:p w14:paraId="659D3837" w14:textId="15A6385E" w:rsidR="00080A60" w:rsidRPr="009861E2" w:rsidRDefault="00642158" w:rsidP="00681C0C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861E2">
        <w:rPr>
          <w:rStyle w:val="Ttulo10"/>
          <w:rFonts w:ascii="Calibri" w:eastAsia="Batang" w:hAnsi="Calibri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52195EA1" w14:textId="73BE6923" w:rsidR="00337D7A" w:rsidRPr="00AC0357" w:rsidRDefault="00337D7A">
      <w:pPr>
        <w:rPr>
          <w:rStyle w:val="Ttulo10"/>
          <w:rFonts w:ascii="Calibri" w:eastAsia="Batang" w:hAnsi="Calibri"/>
        </w:rPr>
      </w:pPr>
    </w:p>
    <w:p w14:paraId="399AB3D6" w14:textId="5D45A4E0" w:rsidR="00607B93" w:rsidRPr="00795BBC" w:rsidRDefault="005F2729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de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DF4DD6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chinas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7777777" w:rsidR="0089128B" w:rsidRPr="00795BBC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534F4DB9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>Según la base de datos Orbis</w:t>
      </w:r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</w:t>
      </w:r>
      <w:r w:rsidR="005018BF">
        <w:rPr>
          <w:rStyle w:val="Ttulo10"/>
          <w:rFonts w:ascii="Calibri" w:eastAsia="Batang" w:hAnsi="Calibri"/>
        </w:rPr>
        <w:t>20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5456A6">
        <w:rPr>
          <w:rStyle w:val="Ttulo10"/>
          <w:rFonts w:ascii="Calibri" w:eastAsia="Batang" w:hAnsi="Calibri"/>
        </w:rPr>
        <w:t xml:space="preserve"> </w:t>
      </w:r>
      <w:r w:rsidR="005018BF">
        <w:rPr>
          <w:rStyle w:val="Ttulo10"/>
          <w:rFonts w:ascii="Calibri" w:eastAsia="Batang" w:hAnsi="Calibri"/>
        </w:rPr>
        <w:t>marzo de 2026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 xml:space="preserve">se registraron </w:t>
      </w:r>
      <w:r w:rsidR="0021555A">
        <w:rPr>
          <w:rFonts w:ascii="Calibri" w:hAnsi="Calibri"/>
        </w:rPr>
        <w:t xml:space="preserve">2.633 </w:t>
      </w:r>
      <w:r w:rsidRPr="00325119">
        <w:rPr>
          <w:rFonts w:ascii="Calibri" w:hAnsi="Calibri"/>
        </w:rPr>
        <w:t>anuncios de inversión</w:t>
      </w:r>
      <w:r w:rsidR="00F472A9"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 </w:t>
      </w:r>
      <w:r w:rsidR="00795BBC" w:rsidRPr="00325119">
        <w:rPr>
          <w:rFonts w:ascii="Calibri" w:hAnsi="Calibri"/>
        </w:rPr>
        <w:t>chinas</w:t>
      </w:r>
      <w:r w:rsidRPr="00325119">
        <w:rPr>
          <w:rFonts w:ascii="Calibri" w:hAnsi="Calibri"/>
        </w:rPr>
        <w:t xml:space="preserve"> en el mundo</w:t>
      </w:r>
      <w:r w:rsidR="00F166B2">
        <w:rPr>
          <w:rFonts w:ascii="Calibri" w:hAnsi="Calibri"/>
        </w:rPr>
        <w:t>.</w:t>
      </w:r>
      <w:r w:rsidR="00F472A9" w:rsidRPr="00325119">
        <w:rPr>
          <w:rFonts w:ascii="Calibri" w:hAnsi="Calibri"/>
        </w:rPr>
        <w:t xml:space="preserve"> </w:t>
      </w:r>
      <w:r w:rsidR="00BC79B6" w:rsidRPr="00325119">
        <w:rPr>
          <w:rFonts w:ascii="Calibri" w:hAnsi="Calibri"/>
        </w:rPr>
        <w:t xml:space="preserve">Los principales </w:t>
      </w:r>
      <w:r w:rsidR="008C37F8" w:rsidRPr="00325119">
        <w:rPr>
          <w:rFonts w:ascii="Calibri" w:hAnsi="Calibri"/>
        </w:rPr>
        <w:t>pa</w:t>
      </w:r>
      <w:r w:rsidR="008C37F8" w:rsidRPr="00325119">
        <w:rPr>
          <w:rFonts w:ascii="Calibri" w:hAnsi="Calibri"/>
          <w:lang w:val="es-AR"/>
        </w:rPr>
        <w:t xml:space="preserve">íses de </w:t>
      </w:r>
      <w:r w:rsidR="00BC79B6" w:rsidRPr="00325119">
        <w:rPr>
          <w:rFonts w:ascii="Calibri" w:hAnsi="Calibri"/>
        </w:rPr>
        <w:t>destino de los anuncios fueron</w:t>
      </w:r>
      <w:r w:rsidR="008C37F8" w:rsidRPr="00325119">
        <w:rPr>
          <w:rFonts w:ascii="Calibri" w:hAnsi="Calibri"/>
          <w:lang w:val="es-AR"/>
        </w:rPr>
        <w:t>:</w:t>
      </w:r>
      <w:r w:rsidR="00470CF7" w:rsidRPr="00325119">
        <w:rPr>
          <w:rFonts w:ascii="Calibri" w:hAnsi="Calibri"/>
          <w:lang w:val="es-AR"/>
        </w:rPr>
        <w:t xml:space="preserve"> </w:t>
      </w:r>
      <w:r w:rsidR="0038116F">
        <w:rPr>
          <w:rFonts w:ascii="Calibri" w:hAnsi="Calibri"/>
        </w:rPr>
        <w:t>Estados Unidos, Brasil y México.</w:t>
      </w:r>
      <w:r w:rsidR="009A0DC7" w:rsidRPr="00325119">
        <w:rPr>
          <w:rFonts w:ascii="Calibri" w:hAnsi="Calibri"/>
          <w:lang w:val="es-AR"/>
        </w:rPr>
        <w:t xml:space="preserve"> </w:t>
      </w:r>
    </w:p>
    <w:p w14:paraId="72516A74" w14:textId="77777777" w:rsidR="00F166B2" w:rsidRPr="00325119" w:rsidRDefault="00F166B2" w:rsidP="00F166B2">
      <w:pPr>
        <w:ind w:left="284"/>
        <w:jc w:val="both"/>
        <w:rPr>
          <w:rFonts w:ascii="Calibri" w:hAnsi="Calibri"/>
          <w:lang w:val="es-AR"/>
        </w:rPr>
      </w:pPr>
    </w:p>
    <w:p w14:paraId="4025AC7C" w14:textId="77777777" w:rsidR="00517A7B" w:rsidRPr="00325119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B672333" w14:textId="25910EC8" w:rsidR="00F166B2" w:rsidRPr="00325119" w:rsidRDefault="005018BF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325119">
        <w:rPr>
          <w:rFonts w:ascii="Calibri" w:hAnsi="Calibri"/>
          <w:b/>
          <w:bCs/>
        </w:rPr>
        <w:t xml:space="preserve">.1 – Anuncios de inversión de empresas </w:t>
      </w:r>
      <w:r w:rsidR="00795BBC" w:rsidRPr="00325119">
        <w:rPr>
          <w:rFonts w:ascii="Calibri" w:hAnsi="Calibri"/>
          <w:b/>
          <w:bCs/>
        </w:rPr>
        <w:t>chinas</w:t>
      </w:r>
      <w:r w:rsidR="0007397E" w:rsidRPr="00325119">
        <w:rPr>
          <w:rFonts w:ascii="Calibri" w:hAnsi="Calibri"/>
          <w:b/>
          <w:bCs/>
        </w:rPr>
        <w:t xml:space="preserve"> en el mundo</w:t>
      </w:r>
      <w:r w:rsidR="009A0DC7" w:rsidRPr="00325119">
        <w:rPr>
          <w:rFonts w:ascii="Calibri" w:hAnsi="Calibri"/>
          <w:b/>
          <w:bCs/>
        </w:rPr>
        <w:t xml:space="preserve"> por país de destino</w:t>
      </w:r>
      <w:r w:rsidR="0007397E" w:rsidRPr="00325119">
        <w:rPr>
          <w:rFonts w:ascii="Calibri" w:hAnsi="Calibri"/>
          <w:b/>
          <w:bCs/>
        </w:rPr>
        <w:t xml:space="preserve">, </w:t>
      </w:r>
      <w:r w:rsidR="002C3CE2">
        <w:rPr>
          <w:rFonts w:ascii="Calibri" w:hAnsi="Calibri"/>
          <w:b/>
          <w:bCs/>
        </w:rPr>
        <w:t>2020 – marzo de 2026</w:t>
      </w:r>
    </w:p>
    <w:tbl>
      <w:tblPr>
        <w:tblW w:w="780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7"/>
        <w:gridCol w:w="2430"/>
        <w:gridCol w:w="2430"/>
      </w:tblGrid>
      <w:tr w:rsidR="00795BBC" w14:paraId="1BE1BE58" w14:textId="77777777" w:rsidTr="00A74FEB">
        <w:trPr>
          <w:trHeight w:val="1191"/>
          <w:jc w:val="center"/>
        </w:trPr>
        <w:tc>
          <w:tcPr>
            <w:tcW w:w="2947" w:type="dxa"/>
            <w:shd w:val="clear" w:color="000000" w:fill="99CCFF"/>
            <w:vAlign w:val="center"/>
            <w:hideMark/>
          </w:tcPr>
          <w:p w14:paraId="30CF5A7C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30" w:type="dxa"/>
            <w:shd w:val="clear" w:color="000000" w:fill="99CCFF"/>
            <w:vAlign w:val="center"/>
            <w:hideMark/>
          </w:tcPr>
          <w:p w14:paraId="1DCF0551" w14:textId="7E3F8DC8" w:rsidR="00795BBC" w:rsidRDefault="00795BBC" w:rsidP="005418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5418E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430" w:type="dxa"/>
            <w:shd w:val="clear" w:color="000000" w:fill="99CCFF"/>
            <w:vAlign w:val="center"/>
            <w:hideMark/>
          </w:tcPr>
          <w:p w14:paraId="2A0BA5BB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74FEB" w14:paraId="183A42EC" w14:textId="77777777" w:rsidTr="00A74FEB">
        <w:trPr>
          <w:trHeight w:val="614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3C1B5823" w14:textId="10DF245E" w:rsidR="00A74FEB" w:rsidRDefault="00A74FEB" w:rsidP="00A74F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Estados Unidos</w:t>
            </w:r>
            <w:r w:rsidRPr="00795BB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01119C6" w14:textId="5B82EB69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B16795A" w14:textId="31D04308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74FEB" w14:paraId="6BE07592" w14:textId="77777777" w:rsidTr="00A74FEB">
        <w:trPr>
          <w:trHeight w:val="614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3E4FED6B" w14:textId="5F3DF7AE" w:rsidR="00A74FEB" w:rsidRDefault="00A74FEB" w:rsidP="00A74F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B53E53C" w14:textId="6753BD2D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7C8DED95" w14:textId="5CFC6B1B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74FEB" w14:paraId="165A08C7" w14:textId="77777777" w:rsidTr="00A74FEB">
        <w:trPr>
          <w:trHeight w:val="609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1D0B5967" w14:textId="1FE0E30B" w:rsidR="00A74FEB" w:rsidRPr="00795BBC" w:rsidRDefault="00A74FEB" w:rsidP="00A74FE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7718588" w14:textId="1172DFE9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91C8654" w14:textId="25087F62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74FEB" w14:paraId="2E0B69B9" w14:textId="77777777" w:rsidTr="00A74FEB">
        <w:trPr>
          <w:trHeight w:val="614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170F7FFB" w14:textId="70D3C65A" w:rsidR="00A74FEB" w:rsidRDefault="00A74FEB" w:rsidP="00A74F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Vietnam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8AD70D0" w14:textId="076D5FD0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0CDB0FB" w14:textId="2211BD30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4FEB" w14:paraId="30751DE2" w14:textId="77777777" w:rsidTr="00A74FEB">
        <w:trPr>
          <w:trHeight w:val="614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06E39E33" w14:textId="7190F182" w:rsidR="00A74FEB" w:rsidRDefault="00A74FEB" w:rsidP="00A74F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538C2A6" w14:textId="608E0DF9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D903604" w14:textId="40703EEA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4FEB" w14:paraId="2495351F" w14:textId="77777777" w:rsidTr="00A74FEB">
        <w:trPr>
          <w:trHeight w:val="614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61B16BD8" w14:textId="5201DD05" w:rsidR="00A74FEB" w:rsidRDefault="00A74FEB" w:rsidP="00A74F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Hong Kong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E831894" w14:textId="2C88EEA5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652E12C" w14:textId="4E57FC1A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4FEB" w14:paraId="3455B7FB" w14:textId="77777777" w:rsidTr="00A74FEB">
        <w:trPr>
          <w:trHeight w:val="614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297F6B93" w14:textId="2BFEB94A" w:rsidR="00A74FEB" w:rsidRDefault="00A74FEB" w:rsidP="00A74F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84EACC3" w14:textId="66170952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D467DD3" w14:textId="683DA5F9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4FEB" w14:paraId="7A49EFEB" w14:textId="77777777" w:rsidTr="00A74FEB">
        <w:trPr>
          <w:trHeight w:val="614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18082632" w14:textId="14A2FB92" w:rsidR="00A74FEB" w:rsidRDefault="00A74FEB" w:rsidP="00A74F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BADFD65" w14:textId="4B99C35D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CDECC22" w14:textId="6A4E2485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4FEB" w14:paraId="0738A32F" w14:textId="77777777" w:rsidTr="00A74FEB">
        <w:trPr>
          <w:trHeight w:val="614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0E923A71" w14:textId="5F32A22B" w:rsidR="00A74FEB" w:rsidRDefault="00A74FEB" w:rsidP="00A74F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AD8CAEF" w14:textId="226CE230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9EDEA0D" w14:textId="5D84980C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74FEB" w14:paraId="1F7BA7AA" w14:textId="77777777" w:rsidTr="00A74FEB">
        <w:trPr>
          <w:trHeight w:val="601"/>
          <w:jc w:val="center"/>
        </w:trPr>
        <w:tc>
          <w:tcPr>
            <w:tcW w:w="2947" w:type="dxa"/>
            <w:shd w:val="clear" w:color="auto" w:fill="auto"/>
            <w:vAlign w:val="center"/>
            <w:hideMark/>
          </w:tcPr>
          <w:p w14:paraId="67A17106" w14:textId="77777777" w:rsidR="00A74FEB" w:rsidRDefault="00A74FEB" w:rsidP="00A74FE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3779D08B" w14:textId="50A9675D" w:rsidR="00A74FEB" w:rsidRDefault="00C213FC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1.515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57422469" w14:textId="5788E33D" w:rsidR="00A74FEB" w:rsidRDefault="00A74FEB" w:rsidP="00A74F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58%</w:t>
            </w:r>
          </w:p>
        </w:tc>
      </w:tr>
      <w:tr w:rsidR="00A74FEB" w:rsidRPr="00325119" w14:paraId="25B464FF" w14:textId="77777777" w:rsidTr="00A74FEB">
        <w:trPr>
          <w:trHeight w:val="614"/>
          <w:jc w:val="center"/>
        </w:trPr>
        <w:tc>
          <w:tcPr>
            <w:tcW w:w="2947" w:type="dxa"/>
            <w:shd w:val="clear" w:color="auto" w:fill="auto"/>
            <w:vAlign w:val="center"/>
            <w:hideMark/>
          </w:tcPr>
          <w:p w14:paraId="65DBDE3A" w14:textId="77777777" w:rsidR="00A74FEB" w:rsidRPr="00325119" w:rsidRDefault="00A74FEB" w:rsidP="00A74FE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3EE93D1F" w14:textId="4270F54F" w:rsidR="00A74FEB" w:rsidRPr="00325119" w:rsidRDefault="00A74FEB" w:rsidP="00A74F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2.633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14DAB73D" w14:textId="5E47E1BB" w:rsidR="00A74FEB" w:rsidRPr="00325119" w:rsidRDefault="00A74FEB" w:rsidP="00A74F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325119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5DE4BED2" w14:textId="77777777" w:rsidR="00BC79B6" w:rsidRPr="00F55A25" w:rsidRDefault="00BC79B6" w:rsidP="00BC79B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B33943C" w14:textId="1E151B43" w:rsidR="00BC79B6" w:rsidRDefault="000F0A73" w:rsidP="008123A3">
      <w:pPr>
        <w:numPr>
          <w:ilvl w:val="0"/>
          <w:numId w:val="21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</w:t>
      </w:r>
      <w:r w:rsidR="00F60D1A" w:rsidRPr="00C929A2">
        <w:rPr>
          <w:rFonts w:ascii="Calibri" w:hAnsi="Calibri"/>
        </w:rPr>
        <w:t xml:space="preserve">anuncios de </w:t>
      </w:r>
      <w:r w:rsidR="003B7029">
        <w:rPr>
          <w:rFonts w:ascii="Calibri" w:hAnsi="Calibri"/>
        </w:rPr>
        <w:t xml:space="preserve">proyectos </w:t>
      </w:r>
      <w:r w:rsidR="00F60D1A" w:rsidRPr="00C929A2">
        <w:rPr>
          <w:rFonts w:ascii="Calibri" w:hAnsi="Calibri"/>
        </w:rPr>
        <w:t xml:space="preserve">de </w:t>
      </w:r>
      <w:r w:rsidRPr="00C929A2">
        <w:rPr>
          <w:rFonts w:ascii="Calibri" w:hAnsi="Calibri"/>
        </w:rPr>
        <w:t xml:space="preserve">empresas </w:t>
      </w:r>
      <w:r w:rsidR="00F60D1A" w:rsidRPr="00C929A2">
        <w:rPr>
          <w:rFonts w:ascii="Calibri" w:hAnsi="Calibri"/>
        </w:rPr>
        <w:t>chinas</w:t>
      </w:r>
      <w:r w:rsidR="00517A7B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>en el mundo s</w:t>
      </w:r>
      <w:r w:rsidR="00BC79B6" w:rsidRPr="00C929A2">
        <w:rPr>
          <w:rFonts w:ascii="Calibri" w:hAnsi="Calibri"/>
        </w:rPr>
        <w:t xml:space="preserve">e destacan </w:t>
      </w:r>
      <w:r w:rsidRPr="00C929A2">
        <w:rPr>
          <w:rFonts w:ascii="Calibri" w:hAnsi="Calibri"/>
        </w:rPr>
        <w:t>los</w:t>
      </w:r>
      <w:r w:rsidR="00BC79B6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 xml:space="preserve">siguientes </w:t>
      </w:r>
      <w:r w:rsidR="00BC79B6" w:rsidRPr="00C929A2">
        <w:rPr>
          <w:rFonts w:ascii="Calibri" w:hAnsi="Calibri"/>
        </w:rPr>
        <w:t>sectores</w:t>
      </w:r>
      <w:r w:rsidRPr="00C929A2">
        <w:rPr>
          <w:rFonts w:ascii="Calibri" w:hAnsi="Calibri"/>
        </w:rPr>
        <w:t xml:space="preserve">: </w:t>
      </w:r>
      <w:r w:rsidR="006B75BD" w:rsidRPr="00C929A2">
        <w:rPr>
          <w:rFonts w:ascii="Calibri" w:hAnsi="Calibri"/>
        </w:rPr>
        <w:t>Comercio</w:t>
      </w:r>
      <w:r w:rsidR="00BC79B6" w:rsidRPr="00C929A2">
        <w:rPr>
          <w:rFonts w:ascii="Calibri" w:hAnsi="Calibri"/>
        </w:rPr>
        <w:t xml:space="preserve"> </w:t>
      </w:r>
      <w:r w:rsidR="006B75BD" w:rsidRPr="00C929A2">
        <w:rPr>
          <w:rFonts w:ascii="Calibri" w:hAnsi="Calibri"/>
        </w:rPr>
        <w:t>M</w:t>
      </w:r>
      <w:r w:rsidR="00BC79B6" w:rsidRPr="00C929A2">
        <w:rPr>
          <w:rFonts w:ascii="Calibri" w:hAnsi="Calibri"/>
        </w:rPr>
        <w:t>inorista</w:t>
      </w:r>
      <w:r w:rsidR="007F63A1" w:rsidRPr="00C929A2">
        <w:rPr>
          <w:rFonts w:ascii="Calibri" w:hAnsi="Calibri"/>
        </w:rPr>
        <w:t>;</w:t>
      </w:r>
      <w:r w:rsidR="00BC79B6" w:rsidRPr="00C929A2">
        <w:rPr>
          <w:rFonts w:ascii="Calibri" w:hAnsi="Calibri"/>
        </w:rPr>
        <w:t xml:space="preserve"> </w:t>
      </w:r>
      <w:r w:rsidR="00C929A2" w:rsidRPr="00C929A2">
        <w:rPr>
          <w:rFonts w:ascii="Calibri" w:hAnsi="Calibri"/>
        </w:rPr>
        <w:t xml:space="preserve">Maquinaria Eléctrica; </w:t>
      </w:r>
      <w:r w:rsidR="00637D23">
        <w:rPr>
          <w:rFonts w:ascii="Calibri" w:hAnsi="Calibri"/>
        </w:rPr>
        <w:t>Servicios Profesionales.</w:t>
      </w:r>
    </w:p>
    <w:p w14:paraId="54C75F9A" w14:textId="68E69C05" w:rsidR="008123A3" w:rsidRDefault="00F166B2" w:rsidP="00F166B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2600024" w14:textId="730F94F9" w:rsidR="00F166B2" w:rsidRPr="00C929A2" w:rsidRDefault="009A0DC7" w:rsidP="009A0DC7">
      <w:pPr>
        <w:jc w:val="center"/>
        <w:outlineLvl w:val="0"/>
        <w:rPr>
          <w:rFonts w:ascii="Calibri" w:hAnsi="Calibri"/>
          <w:b/>
          <w:bCs/>
        </w:rPr>
      </w:pPr>
      <w:r w:rsidRPr="00C929A2">
        <w:rPr>
          <w:rFonts w:ascii="Calibri" w:hAnsi="Calibri"/>
          <w:b/>
          <w:bCs/>
        </w:rPr>
        <w:t xml:space="preserve">Cuadro </w:t>
      </w:r>
      <w:r w:rsidR="00DE1820">
        <w:rPr>
          <w:rFonts w:ascii="Calibri" w:hAnsi="Calibri"/>
          <w:b/>
          <w:bCs/>
        </w:rPr>
        <w:t>3</w:t>
      </w:r>
      <w:r w:rsidRPr="00C929A2">
        <w:rPr>
          <w:rFonts w:ascii="Calibri" w:hAnsi="Calibri"/>
          <w:b/>
          <w:bCs/>
        </w:rPr>
        <w:t>.</w:t>
      </w:r>
      <w:r w:rsidR="00E70A7C" w:rsidRPr="00C929A2">
        <w:rPr>
          <w:rFonts w:ascii="Calibri" w:hAnsi="Calibri"/>
          <w:b/>
          <w:bCs/>
        </w:rPr>
        <w:t>2</w:t>
      </w:r>
      <w:r w:rsidRPr="00C929A2">
        <w:rPr>
          <w:rFonts w:ascii="Calibri" w:hAnsi="Calibri"/>
          <w:b/>
          <w:bCs/>
        </w:rPr>
        <w:t xml:space="preserve"> – Anuncios de inversión de empresas </w:t>
      </w:r>
      <w:r w:rsidR="00F60D1A" w:rsidRPr="00C929A2">
        <w:rPr>
          <w:rFonts w:ascii="Calibri" w:hAnsi="Calibri"/>
          <w:b/>
          <w:bCs/>
        </w:rPr>
        <w:t>chinas</w:t>
      </w:r>
      <w:r w:rsidRPr="00C929A2">
        <w:rPr>
          <w:rFonts w:ascii="Calibri" w:hAnsi="Calibri"/>
          <w:b/>
          <w:bCs/>
        </w:rPr>
        <w:t xml:space="preserve"> en el mundo</w:t>
      </w:r>
      <w:r w:rsidR="00E70A7C" w:rsidRPr="00C929A2">
        <w:rPr>
          <w:rFonts w:ascii="Calibri" w:hAnsi="Calibri"/>
          <w:b/>
          <w:bCs/>
        </w:rPr>
        <w:t xml:space="preserve"> por sector del proyecto</w:t>
      </w:r>
      <w:r w:rsidRPr="00C929A2">
        <w:rPr>
          <w:rFonts w:ascii="Calibri" w:hAnsi="Calibri"/>
          <w:b/>
          <w:bCs/>
        </w:rPr>
        <w:t xml:space="preserve">, </w:t>
      </w:r>
      <w:r w:rsidR="00EF3088">
        <w:rPr>
          <w:rFonts w:ascii="Calibri" w:hAnsi="Calibri"/>
          <w:b/>
          <w:bCs/>
        </w:rPr>
        <w:t>2020 – marzo de 2026</w:t>
      </w:r>
    </w:p>
    <w:tbl>
      <w:tblPr>
        <w:tblW w:w="838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42"/>
        <w:gridCol w:w="2020"/>
        <w:gridCol w:w="2020"/>
      </w:tblGrid>
      <w:tr w:rsidR="00325119" w14:paraId="773B0AA4" w14:textId="77777777" w:rsidTr="00227C0E">
        <w:trPr>
          <w:trHeight w:val="1414"/>
          <w:tblHeader/>
          <w:jc w:val="center"/>
        </w:trPr>
        <w:tc>
          <w:tcPr>
            <w:tcW w:w="434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52A0861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0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89031AE" w14:textId="0F72F7D9" w:rsidR="00325119" w:rsidRDefault="00325119" w:rsidP="008462A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8462A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20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ECE9BC8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42C39" w14:paraId="221A92BB" w14:textId="77777777" w:rsidTr="00142C39">
        <w:trPr>
          <w:trHeight w:val="730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41E41" w14:textId="5AD0F196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97403" w14:textId="44B6FBAD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6D1B" w14:textId="2161A5C1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142C39" w14:paraId="54E9B7E5" w14:textId="77777777" w:rsidTr="00142C39">
        <w:trPr>
          <w:trHeight w:val="869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041A52" w14:textId="6B9EA01C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Ind. 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  <w:t>éctrica y Electrónica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7297F4" w14:textId="3F715539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3C2F27" w14:textId="0E776C9C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142C39" w14:paraId="326CB9D9" w14:textId="77777777" w:rsidTr="00142C39">
        <w:trPr>
          <w:trHeight w:val="869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AE3179" w14:textId="40B545C4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ACB252" w14:textId="467527B2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41B294" w14:textId="6DBC66EE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42C39" w14:paraId="4C5E050E" w14:textId="77777777" w:rsidTr="00142C39">
        <w:trPr>
          <w:trHeight w:val="869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BD564" w14:textId="3D76711C" w:rsidR="00142C39" w:rsidRPr="00F166B2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B645C7" w14:textId="03DE0F93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9FC539" w14:textId="0CCEE02A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42C39" w14:paraId="18D23BD5" w14:textId="77777777" w:rsidTr="00142C39">
        <w:trPr>
          <w:trHeight w:val="730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3977AA" w14:textId="2FC60B42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Fabricación de Transportes 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B0B243" w14:textId="5BAAB9F8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B397C6" w14:textId="2D1B1DC3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42C39" w14:paraId="1BCCDAB6" w14:textId="77777777" w:rsidTr="00142C39">
        <w:trPr>
          <w:trHeight w:val="730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64813C" w14:textId="279A2DD1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BEC5DE" w14:textId="463007CA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B9C525" w14:textId="48DCBEBF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42C39" w14:paraId="045E989A" w14:textId="77777777" w:rsidTr="00142C39">
        <w:trPr>
          <w:trHeight w:val="730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88B073" w14:textId="04112C94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E5EB2A" w14:textId="21E7E0B1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7B9DB9" w14:textId="10C4E4F8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42C39" w14:paraId="7D822C6E" w14:textId="77777777" w:rsidTr="00142C39">
        <w:trPr>
          <w:trHeight w:val="730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F89D2" w14:textId="7043FD06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7084A" w14:textId="7B4EC663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35F844" w14:textId="07F2E8F4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42C39" w14:paraId="00E06BAD" w14:textId="77777777" w:rsidTr="00142C39">
        <w:trPr>
          <w:trHeight w:val="730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550DD1" w14:textId="48EFF7E3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FFC49F" w14:textId="390589F2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26DC5B" w14:textId="778DA6E0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42C39" w14:paraId="50D10F68" w14:textId="77777777" w:rsidTr="00142C39">
        <w:trPr>
          <w:trHeight w:val="730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98EB6C" w14:textId="6319DC82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8C73FC" w14:textId="722D5E23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4A7E02" w14:textId="31DA312F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42C39" w14:paraId="27C140AD" w14:textId="77777777" w:rsidTr="00142C39">
        <w:trPr>
          <w:trHeight w:val="730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690EB8" w14:textId="5B8285A3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651C2" w14:textId="394D9342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B39B2" w14:textId="2D749E8E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42C39" w14:paraId="19E42F5A" w14:textId="77777777" w:rsidTr="00142C39">
        <w:trPr>
          <w:trHeight w:val="730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B00D1C" w14:textId="6B93CD44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F3EC80" w14:textId="20369FCB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4B1C2" w14:textId="2ED67DDB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42C39" w14:paraId="0FC6CCC1" w14:textId="77777777" w:rsidTr="00142C39">
        <w:trPr>
          <w:trHeight w:val="730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95B4C" w14:textId="77777777" w:rsidR="00142C39" w:rsidRDefault="00142C39" w:rsidP="00142C3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05704" w14:textId="71CC1F60" w:rsidR="00142C39" w:rsidRDefault="0071695F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6F736" w14:textId="21205445" w:rsidR="00142C39" w:rsidRDefault="00142C39" w:rsidP="00142C3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42C39" w:rsidRPr="00325119" w14:paraId="616D65A9" w14:textId="77777777" w:rsidTr="00142C39">
        <w:trPr>
          <w:trHeight w:val="730"/>
          <w:jc w:val="center"/>
        </w:trPr>
        <w:tc>
          <w:tcPr>
            <w:tcW w:w="4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BE96" w14:textId="77777777" w:rsidR="00142C39" w:rsidRPr="00325119" w:rsidRDefault="00142C39" w:rsidP="00142C3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5C5C" w14:textId="6CF65331" w:rsidR="00142C39" w:rsidRPr="00325119" w:rsidRDefault="00142C39" w:rsidP="00142C3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2.633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0DD0F" w14:textId="6D089DA5" w:rsidR="00142C39" w:rsidRPr="00325119" w:rsidRDefault="00142C39" w:rsidP="00142C3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325119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3826743A" w14:textId="6259A927" w:rsidR="00F7398C" w:rsidRPr="00BA0ECF" w:rsidRDefault="00F7398C" w:rsidP="005448B8">
      <w:pPr>
        <w:rPr>
          <w:rFonts w:ascii="Calibri" w:hAnsi="Calibri"/>
          <w:color w:val="FF0000"/>
          <w:sz w:val="18"/>
          <w:szCs w:val="18"/>
          <w:lang w:val="es-AR" w:eastAsia="es-AR"/>
        </w:rPr>
      </w:pPr>
    </w:p>
    <w:p w14:paraId="24BB320F" w14:textId="38460785" w:rsidR="005D6865" w:rsidRDefault="005D6865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19B5C85" w14:textId="77777777" w:rsidR="005D6865" w:rsidRPr="00F55A25" w:rsidRDefault="005D6865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1860BEAC" w:rsidR="00517A7B" w:rsidRPr="00FB49A7" w:rsidRDefault="00517A7B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DF4DD6"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chinas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regi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</w:p>
    <w:p w14:paraId="013A52E2" w14:textId="77777777" w:rsidR="00517A7B" w:rsidRPr="00FB49A7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0CFCC57F" w:rsidR="00517A7B" w:rsidRPr="004B4EEF" w:rsidRDefault="00517A7B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 w:rsidRPr="00FB49A7">
        <w:rPr>
          <w:rStyle w:val="Ttulo10"/>
          <w:rFonts w:ascii="Calibri" w:eastAsia="Batang" w:hAnsi="Calibri"/>
          <w:bCs/>
        </w:rPr>
        <w:t>Según la base de datos Orbis</w:t>
      </w:r>
      <w:r w:rsidRPr="00FB49A7">
        <w:rPr>
          <w:rStyle w:val="Ttulo10"/>
          <w:rFonts w:ascii="Calibri" w:eastAsia="Batang" w:hAnsi="Calibri"/>
          <w:b/>
        </w:rPr>
        <w:t xml:space="preserve"> </w:t>
      </w:r>
      <w:r w:rsidRPr="00FB49A7">
        <w:rPr>
          <w:rStyle w:val="Ttulo10"/>
          <w:rFonts w:ascii="Calibri" w:eastAsia="Batang" w:hAnsi="Calibri"/>
        </w:rPr>
        <w:t xml:space="preserve">entre </w:t>
      </w:r>
      <w:r w:rsidR="00AD71BA">
        <w:rPr>
          <w:rStyle w:val="Ttulo10"/>
          <w:rFonts w:ascii="Calibri" w:eastAsia="Batang" w:hAnsi="Calibri"/>
        </w:rPr>
        <w:t>2020 y marzo de 2026</w:t>
      </w:r>
      <w:r w:rsidRPr="00FB49A7">
        <w:rPr>
          <w:rStyle w:val="Ttulo10"/>
          <w:rFonts w:ascii="Calibri" w:eastAsia="Batang" w:hAnsi="Calibri"/>
        </w:rPr>
        <w:t xml:space="preserve"> </w:t>
      </w:r>
      <w:r w:rsidRPr="00FB49A7">
        <w:rPr>
          <w:rFonts w:ascii="Calibri" w:hAnsi="Calibri"/>
        </w:rPr>
        <w:t xml:space="preserve">se registraron </w:t>
      </w:r>
      <w:r w:rsidR="006E3DA9">
        <w:rPr>
          <w:rFonts w:ascii="Calibri" w:hAnsi="Calibri"/>
        </w:rPr>
        <w:t>460</w:t>
      </w:r>
      <w:r w:rsidR="00C81B5D">
        <w:rPr>
          <w:rFonts w:ascii="Calibri" w:hAnsi="Calibri"/>
        </w:rPr>
        <w:t xml:space="preserve"> </w:t>
      </w:r>
      <w:r w:rsidRPr="00FB49A7">
        <w:rPr>
          <w:rFonts w:ascii="Calibri" w:hAnsi="Calibri"/>
        </w:rPr>
        <w:t>anuncios de inversión por parte de empresas en América Latina.</w:t>
      </w:r>
      <w:bookmarkStart w:id="1" w:name="_Hlk46753065"/>
      <w:r w:rsidR="003D288C">
        <w:rPr>
          <w:rFonts w:ascii="Calibri" w:hAnsi="Calibri"/>
        </w:rPr>
        <w:t xml:space="preserve"> Los principales destinos se concentraron en </w:t>
      </w:r>
      <w:r w:rsidR="00D12E73">
        <w:rPr>
          <w:rFonts w:ascii="Calibri" w:hAnsi="Calibri"/>
        </w:rPr>
        <w:t>Brasil y México.</w:t>
      </w:r>
    </w:p>
    <w:p w14:paraId="1F604A91" w14:textId="4205C760" w:rsidR="004B4EEF" w:rsidRPr="00F86193" w:rsidRDefault="004B4EEF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  <w:color w:val="000000" w:themeColor="text1"/>
        </w:rPr>
        <w:t xml:space="preserve">Entre los sectores de destino, se destacan: Comercio Minorista; </w:t>
      </w:r>
      <w:r w:rsidR="002328D1">
        <w:rPr>
          <w:rFonts w:ascii="Calibri" w:hAnsi="Calibri"/>
          <w:color w:val="000000" w:themeColor="text1"/>
        </w:rPr>
        <w:t xml:space="preserve">Fabricación de Transportes; </w:t>
      </w:r>
      <w:r>
        <w:rPr>
          <w:rFonts w:ascii="Calibri" w:hAnsi="Calibri"/>
          <w:color w:val="000000" w:themeColor="text1"/>
        </w:rPr>
        <w:t xml:space="preserve">Viajes y Ocio; </w:t>
      </w:r>
    </w:p>
    <w:p w14:paraId="1C2BD7D8" w14:textId="456B95EF" w:rsidR="00F86193" w:rsidRDefault="00F86193" w:rsidP="00F86193">
      <w:pPr>
        <w:jc w:val="both"/>
        <w:rPr>
          <w:rFonts w:ascii="Calibri" w:hAnsi="Calibri"/>
        </w:rPr>
      </w:pPr>
    </w:p>
    <w:p w14:paraId="1C605E2F" w14:textId="424A1478" w:rsidR="00F86193" w:rsidRDefault="00F86193" w:rsidP="00B754CB">
      <w:pPr>
        <w:jc w:val="center"/>
        <w:outlineLvl w:val="0"/>
        <w:rPr>
          <w:rFonts w:ascii="Calibri" w:hAnsi="Calibri"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DE1820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370713">
        <w:rPr>
          <w:rFonts w:ascii="Calibri" w:hAnsi="Calibri"/>
          <w:b/>
          <w:bCs/>
          <w:color w:val="000000" w:themeColor="text1"/>
        </w:rPr>
        <w:t>chinas</w:t>
      </w:r>
      <w:r w:rsidRPr="00F14836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América Latina y el Caribe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49313E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88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9"/>
        <w:gridCol w:w="2843"/>
        <w:gridCol w:w="1564"/>
      </w:tblGrid>
      <w:tr w:rsidR="00F86193" w14:paraId="067E5F60" w14:textId="77777777" w:rsidTr="00255E52">
        <w:trPr>
          <w:trHeight w:val="1231"/>
          <w:jc w:val="center"/>
        </w:trPr>
        <w:tc>
          <w:tcPr>
            <w:tcW w:w="4409" w:type="dxa"/>
            <w:shd w:val="clear" w:color="000000" w:fill="99CCFF"/>
            <w:vAlign w:val="center"/>
            <w:hideMark/>
          </w:tcPr>
          <w:p w14:paraId="3809FE07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43" w:type="dxa"/>
            <w:shd w:val="clear" w:color="000000" w:fill="99CCFF"/>
            <w:vAlign w:val="center"/>
            <w:hideMark/>
          </w:tcPr>
          <w:p w14:paraId="72631AEC" w14:textId="704281E0" w:rsidR="00F86193" w:rsidRDefault="00F86193" w:rsidP="008072B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8072B4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564" w:type="dxa"/>
            <w:shd w:val="clear" w:color="000000" w:fill="99CCFF"/>
            <w:vAlign w:val="center"/>
            <w:hideMark/>
          </w:tcPr>
          <w:p w14:paraId="5F0CBB68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7B1012" w14:paraId="68F4A499" w14:textId="77777777" w:rsidTr="007B1012">
        <w:trPr>
          <w:trHeight w:val="829"/>
          <w:jc w:val="center"/>
        </w:trPr>
        <w:tc>
          <w:tcPr>
            <w:tcW w:w="4409" w:type="dxa"/>
            <w:shd w:val="clear" w:color="auto" w:fill="auto"/>
            <w:vAlign w:val="center"/>
          </w:tcPr>
          <w:p w14:paraId="0DEC6639" w14:textId="6122AF1E" w:rsidR="007B1012" w:rsidRDefault="007B1012" w:rsidP="007B10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411A3FF8" w14:textId="0AA4F435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1564" w:type="dxa"/>
            <w:shd w:val="clear" w:color="auto" w:fill="auto"/>
            <w:vAlign w:val="center"/>
          </w:tcPr>
          <w:p w14:paraId="2714EDD4" w14:textId="50BA0B46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7B1012" w14:paraId="036BF2F1" w14:textId="77777777" w:rsidTr="007B1012">
        <w:trPr>
          <w:trHeight w:val="829"/>
          <w:jc w:val="center"/>
        </w:trPr>
        <w:tc>
          <w:tcPr>
            <w:tcW w:w="4409" w:type="dxa"/>
            <w:shd w:val="clear" w:color="auto" w:fill="auto"/>
            <w:vAlign w:val="center"/>
          </w:tcPr>
          <w:p w14:paraId="15CE4668" w14:textId="34E697AC" w:rsidR="007B1012" w:rsidRDefault="007B1012" w:rsidP="007B10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256FCAF7" w14:textId="499E8362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1564" w:type="dxa"/>
            <w:shd w:val="clear" w:color="auto" w:fill="auto"/>
            <w:vAlign w:val="center"/>
          </w:tcPr>
          <w:p w14:paraId="4CCA2EA3" w14:textId="5C6AF2B1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7B1012" w14:paraId="1339F133" w14:textId="77777777" w:rsidTr="007B1012">
        <w:trPr>
          <w:trHeight w:val="829"/>
          <w:jc w:val="center"/>
        </w:trPr>
        <w:tc>
          <w:tcPr>
            <w:tcW w:w="4409" w:type="dxa"/>
            <w:shd w:val="clear" w:color="auto" w:fill="auto"/>
            <w:vAlign w:val="center"/>
          </w:tcPr>
          <w:p w14:paraId="391D8A24" w14:textId="730EEB44" w:rsidR="007B1012" w:rsidRPr="00A30CC7" w:rsidRDefault="007B1012" w:rsidP="007B1012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3D495D9F" w14:textId="1E64856B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564" w:type="dxa"/>
            <w:shd w:val="clear" w:color="auto" w:fill="auto"/>
            <w:vAlign w:val="center"/>
          </w:tcPr>
          <w:p w14:paraId="42996EBC" w14:textId="65336260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B1012" w14:paraId="3D426866" w14:textId="77777777" w:rsidTr="007B1012">
        <w:trPr>
          <w:trHeight w:val="829"/>
          <w:jc w:val="center"/>
        </w:trPr>
        <w:tc>
          <w:tcPr>
            <w:tcW w:w="4409" w:type="dxa"/>
            <w:shd w:val="clear" w:color="auto" w:fill="auto"/>
            <w:vAlign w:val="center"/>
            <w:hideMark/>
          </w:tcPr>
          <w:p w14:paraId="30E6EF45" w14:textId="04E32F05" w:rsidR="007B1012" w:rsidRDefault="007B1012" w:rsidP="007B10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843" w:type="dxa"/>
            <w:shd w:val="clear" w:color="auto" w:fill="auto"/>
            <w:vAlign w:val="center"/>
            <w:hideMark/>
          </w:tcPr>
          <w:p w14:paraId="2675F752" w14:textId="7FEA12BB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564" w:type="dxa"/>
            <w:shd w:val="clear" w:color="auto" w:fill="auto"/>
            <w:vAlign w:val="center"/>
            <w:hideMark/>
          </w:tcPr>
          <w:p w14:paraId="169DC2AF" w14:textId="03FA0163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B1012" w14:paraId="2E6967C3" w14:textId="77777777" w:rsidTr="007B1012">
        <w:trPr>
          <w:trHeight w:val="829"/>
          <w:jc w:val="center"/>
        </w:trPr>
        <w:tc>
          <w:tcPr>
            <w:tcW w:w="4409" w:type="dxa"/>
            <w:shd w:val="clear" w:color="auto" w:fill="auto"/>
            <w:vAlign w:val="center"/>
          </w:tcPr>
          <w:p w14:paraId="1EE6C288" w14:textId="4C169694" w:rsidR="007B1012" w:rsidRPr="00775A59" w:rsidRDefault="007B1012" w:rsidP="007B101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75A5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15C19361" w14:textId="199B842F" w:rsidR="007B1012" w:rsidRPr="00775A59" w:rsidRDefault="007B1012" w:rsidP="007B101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75A5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64" w:type="dxa"/>
            <w:shd w:val="clear" w:color="auto" w:fill="auto"/>
            <w:vAlign w:val="center"/>
          </w:tcPr>
          <w:p w14:paraId="3E3FBE04" w14:textId="7A121F04" w:rsidR="007B1012" w:rsidRPr="00775A59" w:rsidRDefault="007B1012" w:rsidP="007B101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775A5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3%</w:t>
            </w:r>
          </w:p>
        </w:tc>
      </w:tr>
      <w:tr w:rsidR="007B1012" w14:paraId="31BDB38D" w14:textId="77777777" w:rsidTr="007B1012">
        <w:trPr>
          <w:trHeight w:val="829"/>
          <w:jc w:val="center"/>
        </w:trPr>
        <w:tc>
          <w:tcPr>
            <w:tcW w:w="4409" w:type="dxa"/>
            <w:shd w:val="clear" w:color="auto" w:fill="auto"/>
            <w:vAlign w:val="center"/>
          </w:tcPr>
          <w:p w14:paraId="7D98BB84" w14:textId="363F0815" w:rsidR="007B1012" w:rsidRDefault="007B1012" w:rsidP="007B10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675EBDD2" w14:textId="2B25D8DC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564" w:type="dxa"/>
            <w:shd w:val="clear" w:color="auto" w:fill="auto"/>
            <w:vAlign w:val="center"/>
          </w:tcPr>
          <w:p w14:paraId="38A51FB2" w14:textId="4B2C8A55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B1012" w14:paraId="620DD3A5" w14:textId="77777777" w:rsidTr="007B1012">
        <w:trPr>
          <w:trHeight w:val="829"/>
          <w:jc w:val="center"/>
        </w:trPr>
        <w:tc>
          <w:tcPr>
            <w:tcW w:w="4409" w:type="dxa"/>
            <w:shd w:val="clear" w:color="auto" w:fill="auto"/>
            <w:vAlign w:val="center"/>
          </w:tcPr>
          <w:p w14:paraId="1EC81FE4" w14:textId="7406A830" w:rsidR="007B1012" w:rsidRDefault="007B1012" w:rsidP="007B10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7E7C2678" w14:textId="75D30DE1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64" w:type="dxa"/>
            <w:shd w:val="clear" w:color="auto" w:fill="auto"/>
            <w:vAlign w:val="center"/>
          </w:tcPr>
          <w:p w14:paraId="7BDCD615" w14:textId="1FC2C34D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B1012" w14:paraId="0D0C9B18" w14:textId="77777777" w:rsidTr="007B1012">
        <w:trPr>
          <w:trHeight w:val="829"/>
          <w:jc w:val="center"/>
        </w:trPr>
        <w:tc>
          <w:tcPr>
            <w:tcW w:w="4409" w:type="dxa"/>
            <w:shd w:val="clear" w:color="auto" w:fill="auto"/>
            <w:vAlign w:val="center"/>
          </w:tcPr>
          <w:p w14:paraId="477D500F" w14:textId="34D1CD71" w:rsidR="007B1012" w:rsidRDefault="007B1012" w:rsidP="007B10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Panamá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2D75379A" w14:textId="55BF392B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64" w:type="dxa"/>
            <w:shd w:val="clear" w:color="auto" w:fill="auto"/>
            <w:vAlign w:val="center"/>
          </w:tcPr>
          <w:p w14:paraId="04E2D4DB" w14:textId="4318AEBC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B1012" w14:paraId="0DBD8DFA" w14:textId="77777777" w:rsidTr="007B1012">
        <w:trPr>
          <w:trHeight w:val="829"/>
          <w:jc w:val="center"/>
        </w:trPr>
        <w:tc>
          <w:tcPr>
            <w:tcW w:w="4409" w:type="dxa"/>
            <w:shd w:val="clear" w:color="auto" w:fill="auto"/>
            <w:vAlign w:val="center"/>
            <w:hideMark/>
          </w:tcPr>
          <w:p w14:paraId="37A6B0C6" w14:textId="77777777" w:rsidR="007B1012" w:rsidRDefault="007B1012" w:rsidP="007B10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843" w:type="dxa"/>
            <w:shd w:val="clear" w:color="auto" w:fill="auto"/>
            <w:vAlign w:val="center"/>
            <w:hideMark/>
          </w:tcPr>
          <w:p w14:paraId="10D87998" w14:textId="51F9C7AA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564" w:type="dxa"/>
            <w:shd w:val="clear" w:color="auto" w:fill="auto"/>
            <w:vAlign w:val="center"/>
            <w:hideMark/>
          </w:tcPr>
          <w:p w14:paraId="5BBD71A4" w14:textId="472A0E1B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B1012" w14:paraId="6121E05C" w14:textId="77777777" w:rsidTr="007B1012">
        <w:trPr>
          <w:trHeight w:val="829"/>
          <w:jc w:val="center"/>
        </w:trPr>
        <w:tc>
          <w:tcPr>
            <w:tcW w:w="4409" w:type="dxa"/>
            <w:shd w:val="clear" w:color="auto" w:fill="auto"/>
            <w:vAlign w:val="center"/>
          </w:tcPr>
          <w:p w14:paraId="3BFC6ACA" w14:textId="77777777" w:rsidR="007B1012" w:rsidRDefault="007B1012" w:rsidP="007B10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5D999F59" w14:textId="497E9845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460</w:t>
            </w:r>
          </w:p>
        </w:tc>
        <w:tc>
          <w:tcPr>
            <w:tcW w:w="1564" w:type="dxa"/>
            <w:shd w:val="clear" w:color="auto" w:fill="auto"/>
            <w:vAlign w:val="center"/>
          </w:tcPr>
          <w:p w14:paraId="6982FC9C" w14:textId="4EEFD481" w:rsidR="007B1012" w:rsidRDefault="007B1012" w:rsidP="007B10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BA914A4" w14:textId="77777777" w:rsidR="00F86193" w:rsidRDefault="00F86193" w:rsidP="00F861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C289F9" w14:textId="77777777" w:rsidR="00F86193" w:rsidRPr="00FB49A7" w:rsidRDefault="00F86193" w:rsidP="00F86193">
      <w:pPr>
        <w:jc w:val="both"/>
        <w:rPr>
          <w:rFonts w:ascii="Calibri" w:hAnsi="Calibri"/>
          <w:lang w:val="es-AR"/>
        </w:rPr>
      </w:pPr>
    </w:p>
    <w:p w14:paraId="4ED69ABC" w14:textId="2147A4E0" w:rsidR="000C05BF" w:rsidRDefault="000C05BF" w:rsidP="000C05B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DE1820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>nversión de empresas chinas en 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867071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91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10"/>
        <w:gridCol w:w="1767"/>
        <w:gridCol w:w="1262"/>
      </w:tblGrid>
      <w:tr w:rsidR="000C05BF" w14:paraId="178BA2C7" w14:textId="77777777" w:rsidTr="00052015">
        <w:trPr>
          <w:trHeight w:val="1233"/>
          <w:jc w:val="center"/>
        </w:trPr>
        <w:tc>
          <w:tcPr>
            <w:tcW w:w="6110" w:type="dxa"/>
            <w:shd w:val="clear" w:color="000000" w:fill="9BC2E6"/>
            <w:vAlign w:val="center"/>
            <w:hideMark/>
          </w:tcPr>
          <w:p w14:paraId="4B956DD1" w14:textId="77777777" w:rsidR="000C05BF" w:rsidRDefault="000C05BF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67" w:type="dxa"/>
            <w:shd w:val="clear" w:color="000000" w:fill="9BC2E6"/>
            <w:vAlign w:val="center"/>
            <w:hideMark/>
          </w:tcPr>
          <w:p w14:paraId="3EA2D7F2" w14:textId="37052A55" w:rsidR="000C05BF" w:rsidRDefault="000C05BF" w:rsidP="000F30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0F305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262" w:type="dxa"/>
            <w:shd w:val="clear" w:color="000000" w:fill="9BC2E6"/>
            <w:vAlign w:val="center"/>
            <w:hideMark/>
          </w:tcPr>
          <w:p w14:paraId="084343C5" w14:textId="77777777" w:rsidR="000C05BF" w:rsidRDefault="000C05BF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53928" w14:paraId="082BA6EE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</w:tcPr>
          <w:p w14:paraId="62F06756" w14:textId="77777777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3BB92D2D" w14:textId="1E459C12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183</w:t>
            </w:r>
          </w:p>
        </w:tc>
        <w:tc>
          <w:tcPr>
            <w:tcW w:w="1262" w:type="dxa"/>
            <w:shd w:val="clear" w:color="auto" w:fill="auto"/>
            <w:vAlign w:val="center"/>
            <w:hideMark/>
          </w:tcPr>
          <w:p w14:paraId="4A06F682" w14:textId="30252DDC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153928" w14:paraId="1A2ED8D0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</w:tcPr>
          <w:p w14:paraId="359D75BF" w14:textId="758E8844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Ind. Eléctrica y Electrónica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74BAE565" w14:textId="780E8798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40FF38B2" w14:textId="1AB70715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153928" w14:paraId="13B2F771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</w:tcPr>
          <w:p w14:paraId="2B8E6FB5" w14:textId="75856535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12603059" w14:textId="2D4D1904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0F2B85A6" w14:textId="1FA591ED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53928" w14:paraId="7F2638A9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</w:tcPr>
          <w:p w14:paraId="3ABE0EF6" w14:textId="3AAE1AF4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2850D96C" w14:textId="444CE4CC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40B1C6D9" w14:textId="6C5A7957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53928" w14:paraId="31E50CCD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</w:tcPr>
          <w:p w14:paraId="0DAFB9CD" w14:textId="2E28A497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2977AFF0" w14:textId="57FCD7B8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6FA54215" w14:textId="7671DBA6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53928" w14:paraId="001C76BA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</w:tcPr>
          <w:p w14:paraId="3394B914" w14:textId="4A8F4E38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6B8D0A48" w14:textId="76B89035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1CD05A14" w14:textId="0AC37991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53928" w14:paraId="1CF02DA9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</w:tcPr>
          <w:p w14:paraId="3ACB4E54" w14:textId="1972A4A3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2488CFB9" w14:textId="5E22C64C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F95B291" w14:textId="1C225314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53928" w14:paraId="08C12A71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</w:tcPr>
          <w:p w14:paraId="45145CB9" w14:textId="76EE107C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3936051E" w14:textId="5F9B95CC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686F168E" w14:textId="204976C6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53928" w14:paraId="241F7CEE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</w:tcPr>
          <w:p w14:paraId="7585F741" w14:textId="15150F8D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2F6B8062" w14:textId="446AE1F5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4A290E89" w14:textId="66B96A2C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53928" w14:paraId="5978D268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</w:tcPr>
          <w:p w14:paraId="271A3C15" w14:textId="44FBF1C0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Ss. Financieros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347FAE79" w14:textId="2BEEE038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1551E51" w14:textId="75F26AA6" w:rsidR="00153928" w:rsidRDefault="00153928" w:rsidP="0015392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53928" w14:paraId="629F6379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  <w:hideMark/>
          </w:tcPr>
          <w:p w14:paraId="66B8CEEE" w14:textId="77777777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67" w:type="dxa"/>
            <w:shd w:val="clear" w:color="auto" w:fill="auto"/>
            <w:vAlign w:val="center"/>
            <w:hideMark/>
          </w:tcPr>
          <w:p w14:paraId="5AE78143" w14:textId="4FF3785F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262" w:type="dxa"/>
            <w:shd w:val="clear" w:color="auto" w:fill="auto"/>
            <w:vAlign w:val="center"/>
            <w:hideMark/>
          </w:tcPr>
          <w:p w14:paraId="7E56CA64" w14:textId="3DA08AAB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53928" w14:paraId="513D0A49" w14:textId="77777777" w:rsidTr="00153928">
        <w:trPr>
          <w:trHeight w:val="638"/>
          <w:jc w:val="center"/>
        </w:trPr>
        <w:tc>
          <w:tcPr>
            <w:tcW w:w="6110" w:type="dxa"/>
            <w:shd w:val="clear" w:color="auto" w:fill="auto"/>
            <w:vAlign w:val="center"/>
            <w:hideMark/>
          </w:tcPr>
          <w:p w14:paraId="17B8109F" w14:textId="77777777" w:rsidR="00153928" w:rsidRDefault="00153928" w:rsidP="0015392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67" w:type="dxa"/>
            <w:shd w:val="clear" w:color="auto" w:fill="auto"/>
            <w:vAlign w:val="center"/>
            <w:hideMark/>
          </w:tcPr>
          <w:p w14:paraId="0B625A50" w14:textId="306D2239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460</w:t>
            </w:r>
          </w:p>
        </w:tc>
        <w:tc>
          <w:tcPr>
            <w:tcW w:w="1262" w:type="dxa"/>
            <w:shd w:val="clear" w:color="auto" w:fill="auto"/>
            <w:vAlign w:val="center"/>
            <w:hideMark/>
          </w:tcPr>
          <w:p w14:paraId="572F6B87" w14:textId="0C0789F1" w:rsidR="00153928" w:rsidRDefault="00153928" w:rsidP="00153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DC0701B" w14:textId="77777777" w:rsidR="000C05BF" w:rsidRDefault="000C05BF" w:rsidP="000C05B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F143B96" w14:textId="544B47D8" w:rsidR="00FB49A7" w:rsidRDefault="00FB49A7" w:rsidP="00FB49A7">
      <w:pPr>
        <w:ind w:left="720"/>
        <w:jc w:val="both"/>
        <w:rPr>
          <w:rFonts w:ascii="Calibri" w:hAnsi="Calibri"/>
          <w:lang w:val="es-AR"/>
        </w:rPr>
      </w:pPr>
    </w:p>
    <w:p w14:paraId="1E63D711" w14:textId="1D3EDCFD" w:rsidR="00FB49A7" w:rsidRPr="00FB49A7" w:rsidRDefault="00FB49A7" w:rsidP="00517A7B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 w:rsidRPr="00FB49A7">
        <w:rPr>
          <w:rFonts w:ascii="Calibri" w:hAnsi="Calibri"/>
        </w:rPr>
        <w:t>Los principales grupos inversores en la regi</w:t>
      </w:r>
      <w:r w:rsidRPr="00FB49A7">
        <w:rPr>
          <w:rFonts w:ascii="Calibri" w:hAnsi="Calibri"/>
          <w:lang w:val="es-AR"/>
        </w:rPr>
        <w:t>ón fueron</w:t>
      </w:r>
      <w:r w:rsidR="00B754CB">
        <w:rPr>
          <w:rFonts w:ascii="Calibri" w:hAnsi="Calibri"/>
          <w:lang w:val="es-AR"/>
        </w:rPr>
        <w:t>:</w:t>
      </w:r>
    </w:p>
    <w:bookmarkEnd w:id="1"/>
    <w:p w14:paraId="1A497306" w14:textId="77777777" w:rsidR="00517A7B" w:rsidRPr="00FB49A7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58652D56" w14:textId="3E84A734" w:rsidR="00FB49A7" w:rsidRPr="00FB49A7" w:rsidRDefault="00FB49A7" w:rsidP="00FB49A7">
      <w:pPr>
        <w:numPr>
          <w:ilvl w:val="0"/>
          <w:numId w:val="23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FB49A7">
        <w:rPr>
          <w:rFonts w:ascii="Calibri" w:hAnsi="Calibri"/>
          <w:sz w:val="20"/>
          <w:szCs w:val="20"/>
          <w:lang w:val="es-AR"/>
        </w:rPr>
        <w:t>HAINAN PROVINCE CIHANG FOUNDATION</w:t>
      </w:r>
    </w:p>
    <w:p w14:paraId="3C89170E" w14:textId="52ED2BE8" w:rsidR="00FB49A7" w:rsidRPr="00FB49A7" w:rsidRDefault="00FB49A7" w:rsidP="00FB49A7">
      <w:pPr>
        <w:numPr>
          <w:ilvl w:val="0"/>
          <w:numId w:val="23"/>
        </w:numPr>
        <w:outlineLvl w:val="0"/>
        <w:rPr>
          <w:rFonts w:ascii="Calibri" w:hAnsi="Calibri"/>
          <w:sz w:val="20"/>
          <w:szCs w:val="20"/>
          <w:lang w:val="en-US"/>
        </w:rPr>
      </w:pPr>
      <w:r w:rsidRPr="00FB49A7">
        <w:rPr>
          <w:rFonts w:ascii="Calibri" w:hAnsi="Calibri"/>
          <w:sz w:val="20"/>
          <w:szCs w:val="20"/>
          <w:lang w:val="en-US"/>
        </w:rPr>
        <w:t>HUAWEI INVESTMENT &amp; HOLDING CO., LTD. LABOR UNION COMMITTEE</w:t>
      </w:r>
    </w:p>
    <w:p w14:paraId="7246539E" w14:textId="561E0790" w:rsidR="00FB49A7" w:rsidRPr="00FB49A7" w:rsidRDefault="00FB49A7" w:rsidP="00FB49A7">
      <w:pPr>
        <w:numPr>
          <w:ilvl w:val="0"/>
          <w:numId w:val="23"/>
        </w:numPr>
        <w:outlineLvl w:val="0"/>
        <w:rPr>
          <w:rFonts w:ascii="Calibri" w:hAnsi="Calibri"/>
          <w:sz w:val="20"/>
          <w:szCs w:val="20"/>
          <w:lang w:val="en-US"/>
        </w:rPr>
      </w:pPr>
      <w:r w:rsidRPr="00FB49A7">
        <w:rPr>
          <w:rFonts w:ascii="Calibri" w:hAnsi="Calibri"/>
          <w:sz w:val="20"/>
          <w:szCs w:val="20"/>
          <w:lang w:val="en-US"/>
        </w:rPr>
        <w:t>MINI INVESTMENT HOLDINGS (GUANGZHOU) CO., LTD.</w:t>
      </w:r>
    </w:p>
    <w:p w14:paraId="0F02C4F2" w14:textId="168A091E" w:rsidR="00FB49A7" w:rsidRPr="00FB49A7" w:rsidRDefault="00FB49A7" w:rsidP="00FB49A7">
      <w:pPr>
        <w:numPr>
          <w:ilvl w:val="0"/>
          <w:numId w:val="23"/>
        </w:numPr>
        <w:outlineLvl w:val="0"/>
        <w:rPr>
          <w:rFonts w:ascii="Calibri" w:hAnsi="Calibri"/>
          <w:sz w:val="20"/>
          <w:szCs w:val="20"/>
          <w:lang w:val="en-US"/>
        </w:rPr>
      </w:pPr>
      <w:r w:rsidRPr="00FB49A7">
        <w:rPr>
          <w:rFonts w:ascii="Calibri" w:hAnsi="Calibri"/>
          <w:sz w:val="20"/>
          <w:szCs w:val="20"/>
          <w:lang w:val="en-US"/>
        </w:rPr>
        <w:t>JINING RUYI FASHION DEVELOPMENT CO. LTD</w:t>
      </w:r>
    </w:p>
    <w:p w14:paraId="784A24CB" w14:textId="7F5D2A63" w:rsidR="00FB49A7" w:rsidRPr="00FB49A7" w:rsidRDefault="00FB49A7" w:rsidP="00FB49A7">
      <w:pPr>
        <w:numPr>
          <w:ilvl w:val="0"/>
          <w:numId w:val="23"/>
        </w:numPr>
        <w:outlineLvl w:val="0"/>
        <w:rPr>
          <w:rFonts w:ascii="Calibri" w:hAnsi="Calibri"/>
          <w:sz w:val="20"/>
          <w:szCs w:val="20"/>
          <w:lang w:val="en-US"/>
        </w:rPr>
      </w:pPr>
      <w:r w:rsidRPr="00FB49A7">
        <w:rPr>
          <w:rFonts w:ascii="Calibri" w:hAnsi="Calibri"/>
          <w:sz w:val="20"/>
          <w:szCs w:val="20"/>
          <w:lang w:val="en-US"/>
        </w:rPr>
        <w:t>CENTRAL HUIJIN INVESTMENT CO., LTD</w:t>
      </w:r>
    </w:p>
    <w:p w14:paraId="4F727861" w14:textId="365521C3" w:rsidR="00FB49A7" w:rsidRPr="00FB49A7" w:rsidRDefault="00FB49A7" w:rsidP="00FB49A7">
      <w:pPr>
        <w:numPr>
          <w:ilvl w:val="0"/>
          <w:numId w:val="23"/>
        </w:numPr>
        <w:outlineLvl w:val="0"/>
        <w:rPr>
          <w:rFonts w:ascii="Calibri" w:hAnsi="Calibri"/>
          <w:sz w:val="20"/>
          <w:szCs w:val="20"/>
          <w:lang w:val="en-US"/>
        </w:rPr>
      </w:pPr>
      <w:r w:rsidRPr="00FB49A7">
        <w:rPr>
          <w:rFonts w:ascii="Calibri" w:hAnsi="Calibri"/>
          <w:sz w:val="20"/>
          <w:szCs w:val="20"/>
          <w:lang w:val="en-US"/>
        </w:rPr>
        <w:t>XIAOMI INC.</w:t>
      </w:r>
    </w:p>
    <w:p w14:paraId="75810C28" w14:textId="58BCBE7A" w:rsidR="00FB49A7" w:rsidRPr="00FB49A7" w:rsidRDefault="00FB49A7" w:rsidP="00FB49A7">
      <w:pPr>
        <w:numPr>
          <w:ilvl w:val="0"/>
          <w:numId w:val="23"/>
        </w:numPr>
        <w:outlineLvl w:val="0"/>
        <w:rPr>
          <w:rFonts w:ascii="Calibri" w:hAnsi="Calibri"/>
          <w:sz w:val="20"/>
          <w:szCs w:val="20"/>
          <w:lang w:val="en-US"/>
        </w:rPr>
      </w:pPr>
      <w:r w:rsidRPr="00FB49A7">
        <w:rPr>
          <w:rFonts w:ascii="Calibri" w:hAnsi="Calibri"/>
          <w:sz w:val="20"/>
          <w:szCs w:val="20"/>
          <w:lang w:val="en-US"/>
        </w:rPr>
        <w:t>HNA TECHNOLOGY CO., LTD</w:t>
      </w:r>
    </w:p>
    <w:p w14:paraId="72BC6273" w14:textId="5D975F87" w:rsidR="00FB49A7" w:rsidRPr="00FB49A7" w:rsidRDefault="00FB49A7" w:rsidP="00FB49A7">
      <w:pPr>
        <w:numPr>
          <w:ilvl w:val="0"/>
          <w:numId w:val="23"/>
        </w:numPr>
        <w:outlineLvl w:val="0"/>
        <w:rPr>
          <w:rFonts w:ascii="Calibri" w:hAnsi="Calibri"/>
          <w:sz w:val="20"/>
          <w:szCs w:val="20"/>
          <w:lang w:val="en-US"/>
        </w:rPr>
      </w:pPr>
      <w:r w:rsidRPr="00FB49A7">
        <w:rPr>
          <w:rFonts w:ascii="Calibri" w:hAnsi="Calibri"/>
          <w:sz w:val="20"/>
          <w:szCs w:val="20"/>
          <w:lang w:val="en-US"/>
        </w:rPr>
        <w:t>NISSAN (CHINA) INVESTMENT CO., LTD</w:t>
      </w:r>
    </w:p>
    <w:p w14:paraId="4019C2CC" w14:textId="7E583D10" w:rsidR="00FB49A7" w:rsidRPr="00FB49A7" w:rsidRDefault="00FB49A7" w:rsidP="00FB49A7">
      <w:pPr>
        <w:numPr>
          <w:ilvl w:val="0"/>
          <w:numId w:val="23"/>
        </w:numPr>
        <w:outlineLvl w:val="0"/>
        <w:rPr>
          <w:rFonts w:ascii="Calibri" w:hAnsi="Calibri"/>
          <w:sz w:val="20"/>
          <w:szCs w:val="20"/>
          <w:lang w:val="en-US"/>
        </w:rPr>
      </w:pPr>
      <w:r w:rsidRPr="00FB49A7">
        <w:rPr>
          <w:rFonts w:ascii="Calibri" w:hAnsi="Calibri"/>
          <w:sz w:val="20"/>
          <w:szCs w:val="20"/>
          <w:lang w:val="en-US"/>
        </w:rPr>
        <w:t>AVIATION INDUSTRY CORPORATION OF CHINA, LTD</w:t>
      </w:r>
    </w:p>
    <w:p w14:paraId="2C8617C1" w14:textId="1A8C4279" w:rsidR="003402A1" w:rsidRPr="00FB49A7" w:rsidRDefault="00FB49A7" w:rsidP="00FB49A7">
      <w:pPr>
        <w:numPr>
          <w:ilvl w:val="0"/>
          <w:numId w:val="23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FB49A7">
        <w:rPr>
          <w:rFonts w:ascii="Calibri" w:hAnsi="Calibri"/>
          <w:sz w:val="20"/>
          <w:szCs w:val="20"/>
          <w:lang w:val="es-AR"/>
        </w:rPr>
        <w:t>CHINESE ACADEMY OF SCIENCES</w:t>
      </w:r>
    </w:p>
    <w:p w14:paraId="11DEEED5" w14:textId="143CFF4B" w:rsidR="00FB49A7" w:rsidRDefault="00FB49A7" w:rsidP="00FB49A7">
      <w:pPr>
        <w:ind w:left="2008"/>
        <w:outlineLvl w:val="0"/>
        <w:rPr>
          <w:rFonts w:ascii="Calibri" w:hAnsi="Calibri"/>
          <w:sz w:val="20"/>
          <w:szCs w:val="20"/>
          <w:lang w:val="es-AR"/>
        </w:rPr>
      </w:pPr>
    </w:p>
    <w:p w14:paraId="1C2E57D5" w14:textId="40DE7003" w:rsidR="00337D7A" w:rsidRDefault="00337D7A">
      <w:pPr>
        <w:rPr>
          <w:rFonts w:ascii="Calibri" w:hAnsi="Calibri"/>
          <w:sz w:val="20"/>
          <w:szCs w:val="20"/>
          <w:lang w:val="es-AR"/>
        </w:rPr>
      </w:pPr>
    </w:p>
    <w:p w14:paraId="26EDD4B0" w14:textId="77777777" w:rsidR="002E09BA" w:rsidRPr="00FB49A7" w:rsidRDefault="002E09BA" w:rsidP="00337D7A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555786B9" w:rsidR="00DF4DD6" w:rsidRPr="00FB49A7" w:rsidRDefault="00DF4DD6" w:rsidP="0082755F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3402A1"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chinas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F55A25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2E652606" w14:textId="15B52D23" w:rsidR="00DF4DD6" w:rsidRPr="00563C82" w:rsidRDefault="00DF4DD6" w:rsidP="00563C82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>Según la base de datos Orbi</w:t>
      </w:r>
      <w:r w:rsidR="00A838DE">
        <w:rPr>
          <w:rStyle w:val="Ttulo10"/>
          <w:rFonts w:ascii="Calibri" w:eastAsia="Batang" w:hAnsi="Calibri"/>
          <w:bCs/>
        </w:rPr>
        <w:t>s, entre 2020</w:t>
      </w:r>
      <w:r w:rsidRPr="00563C82">
        <w:rPr>
          <w:rStyle w:val="Ttulo10"/>
          <w:rFonts w:ascii="Calibri" w:eastAsia="Batang" w:hAnsi="Calibri"/>
          <w:bCs/>
        </w:rPr>
        <w:t xml:space="preserve"> </w:t>
      </w:r>
      <w:r w:rsidR="006D18C1" w:rsidRPr="00563C82">
        <w:rPr>
          <w:rStyle w:val="Ttulo10"/>
          <w:rFonts w:ascii="Calibri" w:eastAsia="Batang" w:hAnsi="Calibri"/>
          <w:bCs/>
        </w:rPr>
        <w:t>y</w:t>
      </w:r>
      <w:r w:rsidR="009D1F40">
        <w:rPr>
          <w:rStyle w:val="Ttulo10"/>
          <w:rFonts w:ascii="Calibri" w:eastAsia="Batang" w:hAnsi="Calibri"/>
          <w:bCs/>
        </w:rPr>
        <w:t xml:space="preserve"> </w:t>
      </w:r>
      <w:r w:rsidR="00A838DE">
        <w:rPr>
          <w:rStyle w:val="Ttulo10"/>
          <w:rFonts w:ascii="Calibri" w:eastAsia="Batang" w:hAnsi="Calibri"/>
          <w:bCs/>
        </w:rPr>
        <w:t>marzo de 2026</w:t>
      </w:r>
      <w:r w:rsidR="00F9558D">
        <w:rPr>
          <w:rStyle w:val="Ttulo10"/>
          <w:rFonts w:ascii="Calibri" w:eastAsia="Batang" w:hAnsi="Calibri"/>
          <w:bCs/>
        </w:rPr>
        <w:t xml:space="preserve"> </w:t>
      </w:r>
      <w:r w:rsidR="008D3097">
        <w:rPr>
          <w:rStyle w:val="Ttulo10"/>
          <w:rFonts w:ascii="Calibri" w:eastAsia="Batang" w:hAnsi="Calibri"/>
          <w:bCs/>
        </w:rPr>
        <w:t xml:space="preserve">se registraron </w:t>
      </w:r>
      <w:r w:rsidR="002270D9">
        <w:rPr>
          <w:rStyle w:val="Ttulo10"/>
          <w:rFonts w:ascii="Calibri" w:eastAsia="Batang" w:hAnsi="Calibri"/>
          <w:bCs/>
        </w:rPr>
        <w:t>1</w:t>
      </w:r>
      <w:r w:rsidR="00775A59">
        <w:rPr>
          <w:rStyle w:val="Ttulo10"/>
          <w:rFonts w:ascii="Calibri" w:eastAsia="Batang" w:hAnsi="Calibri"/>
          <w:bCs/>
        </w:rPr>
        <w:t>5</w:t>
      </w:r>
      <w:r w:rsidR="000102F9">
        <w:rPr>
          <w:rStyle w:val="Ttulo10"/>
          <w:rFonts w:ascii="Calibri" w:eastAsia="Batang" w:hAnsi="Calibri"/>
          <w:bCs/>
        </w:rPr>
        <w:t xml:space="preserve"> </w:t>
      </w:r>
      <w:r w:rsidRPr="00563C82">
        <w:rPr>
          <w:rStyle w:val="Ttulo10"/>
          <w:rFonts w:ascii="Calibri" w:eastAsia="Batang" w:hAnsi="Calibri"/>
          <w:bCs/>
        </w:rPr>
        <w:t xml:space="preserve">anuncios de proyectos de inversión </w:t>
      </w:r>
      <w:r w:rsidRPr="00563C82">
        <w:rPr>
          <w:rStyle w:val="Ttulo10"/>
          <w:rFonts w:ascii="Calibri" w:eastAsia="Batang" w:hAnsi="Calibri"/>
        </w:rPr>
        <w:t xml:space="preserve">de empresas </w:t>
      </w:r>
      <w:r w:rsidR="003402A1" w:rsidRPr="00563C82">
        <w:rPr>
          <w:rStyle w:val="Ttulo10"/>
          <w:rFonts w:ascii="Calibri" w:eastAsia="Batang" w:hAnsi="Calibri"/>
        </w:rPr>
        <w:t>chinas</w:t>
      </w:r>
      <w:r w:rsidRPr="00563C82">
        <w:rPr>
          <w:rStyle w:val="Ttulo10"/>
          <w:rFonts w:ascii="Calibri" w:eastAsia="Batang" w:hAnsi="Calibri"/>
        </w:rPr>
        <w:t xml:space="preserve"> en la República Argentina. </w:t>
      </w:r>
      <w:bookmarkStart w:id="2" w:name="_Hlk45825800"/>
      <w:r w:rsidRPr="00563C82">
        <w:rPr>
          <w:rStyle w:val="Ttulo10"/>
          <w:rFonts w:ascii="Calibri" w:eastAsia="Batang" w:hAnsi="Calibri"/>
        </w:rPr>
        <w:t>Los sectores m</w:t>
      </w:r>
      <w:r w:rsidRPr="00563C82">
        <w:rPr>
          <w:rStyle w:val="Ttulo10"/>
          <w:rFonts w:ascii="Calibri" w:eastAsia="Batang" w:hAnsi="Calibri"/>
          <w:lang w:val="es-AR"/>
        </w:rPr>
        <w:t xml:space="preserve">ás dinámicos para los proyectos fueron: </w:t>
      </w:r>
      <w:bookmarkStart w:id="3" w:name="_Hlk46752980"/>
      <w:r w:rsidR="00563C82" w:rsidRPr="00563C82">
        <w:rPr>
          <w:rStyle w:val="Ttulo10"/>
          <w:rFonts w:ascii="Calibri" w:eastAsia="Batang" w:hAnsi="Calibri"/>
          <w:lang w:val="es-AR"/>
        </w:rPr>
        <w:t>Bancos y Finanzas; Servicios Profesionales; Electricidad; Hoteles; Industria y Comercio Minorista.</w:t>
      </w:r>
    </w:p>
    <w:bookmarkEnd w:id="3"/>
    <w:p w14:paraId="7970737E" w14:textId="77777777" w:rsidR="00DF4DD6" w:rsidRPr="00F55A25" w:rsidRDefault="00DF4DD6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2"/>
    <w:p w14:paraId="6A0B9544" w14:textId="7C1602C7" w:rsidR="00DF4DD6" w:rsidRDefault="00B84C2A" w:rsidP="00FB49A7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CF0C34">
        <w:rPr>
          <w:rFonts w:ascii="Calibri" w:hAnsi="Calibri"/>
          <w:b/>
          <w:bCs/>
        </w:rPr>
        <w:t>5</w:t>
      </w:r>
      <w:r w:rsidR="00DF4DD6" w:rsidRPr="00FB49A7">
        <w:rPr>
          <w:rFonts w:ascii="Calibri" w:hAnsi="Calibri"/>
          <w:b/>
          <w:bCs/>
        </w:rPr>
        <w:t xml:space="preserve">.1 – Anuncios de inversión de empresas </w:t>
      </w:r>
      <w:r w:rsidR="00FB49A7" w:rsidRPr="00FB49A7">
        <w:rPr>
          <w:rFonts w:ascii="Calibri" w:hAnsi="Calibri"/>
          <w:b/>
          <w:bCs/>
        </w:rPr>
        <w:t>chinas</w:t>
      </w:r>
      <w:r w:rsidR="00DF4DD6" w:rsidRPr="00FB49A7">
        <w:rPr>
          <w:rFonts w:ascii="Calibri" w:hAnsi="Calibri"/>
          <w:b/>
          <w:bCs/>
        </w:rPr>
        <w:t xml:space="preserve"> e</w:t>
      </w:r>
      <w:r w:rsidR="00F9558D">
        <w:rPr>
          <w:rFonts w:ascii="Calibri" w:hAnsi="Calibri"/>
          <w:b/>
          <w:bCs/>
        </w:rPr>
        <w:t xml:space="preserve">n Argentina detallados, </w:t>
      </w:r>
      <w:r w:rsidR="005D33D5">
        <w:rPr>
          <w:rFonts w:ascii="Calibri" w:hAnsi="Calibri"/>
          <w:b/>
          <w:bCs/>
        </w:rPr>
        <w:t>2020 – marzo de 2026</w:t>
      </w:r>
    </w:p>
    <w:tbl>
      <w:tblPr>
        <w:tblW w:w="91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98"/>
        <w:gridCol w:w="1761"/>
        <w:gridCol w:w="1260"/>
      </w:tblGrid>
      <w:tr w:rsidR="00DC3A1C" w14:paraId="1E93F94A" w14:textId="77777777" w:rsidTr="00AB6C8B">
        <w:trPr>
          <w:trHeight w:val="1618"/>
          <w:jc w:val="center"/>
        </w:trPr>
        <w:tc>
          <w:tcPr>
            <w:tcW w:w="6098" w:type="dxa"/>
            <w:shd w:val="clear" w:color="000000" w:fill="9BC2E6"/>
            <w:vAlign w:val="center"/>
            <w:hideMark/>
          </w:tcPr>
          <w:p w14:paraId="300C6DBC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61" w:type="dxa"/>
            <w:shd w:val="clear" w:color="000000" w:fill="9BC2E6"/>
            <w:vAlign w:val="center"/>
            <w:hideMark/>
          </w:tcPr>
          <w:p w14:paraId="67DA97A4" w14:textId="7E4C8697" w:rsidR="00DC3A1C" w:rsidRDefault="00F13D2E" w:rsidP="00F13D2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60" w:type="dxa"/>
            <w:shd w:val="clear" w:color="000000" w:fill="9BC2E6"/>
            <w:vAlign w:val="center"/>
            <w:hideMark/>
          </w:tcPr>
          <w:p w14:paraId="47F86052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170C6" w14:paraId="1BD77F6D" w14:textId="77777777" w:rsidTr="00AB6C8B">
        <w:trPr>
          <w:trHeight w:val="1233"/>
          <w:jc w:val="center"/>
        </w:trPr>
        <w:tc>
          <w:tcPr>
            <w:tcW w:w="6098" w:type="dxa"/>
            <w:shd w:val="clear" w:color="auto" w:fill="auto"/>
            <w:vAlign w:val="center"/>
          </w:tcPr>
          <w:p w14:paraId="15DAC3DB" w14:textId="3C493E2F" w:rsidR="000170C6" w:rsidRDefault="000170C6" w:rsidP="000170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049858F7" w14:textId="60E36165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399BC3E" w14:textId="7778143E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0170C6" w14:paraId="56782065" w14:textId="77777777" w:rsidTr="00AB6C8B">
        <w:trPr>
          <w:trHeight w:val="1233"/>
          <w:jc w:val="center"/>
        </w:trPr>
        <w:tc>
          <w:tcPr>
            <w:tcW w:w="6098" w:type="dxa"/>
            <w:shd w:val="clear" w:color="auto" w:fill="auto"/>
            <w:vAlign w:val="center"/>
          </w:tcPr>
          <w:p w14:paraId="34781D53" w14:textId="2E375DED" w:rsidR="000170C6" w:rsidRDefault="000170C6" w:rsidP="000170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7F09CD71" w14:textId="1D1B2464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61B7584" w14:textId="1F15E0AB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0170C6" w14:paraId="1DA89DC8" w14:textId="77777777" w:rsidTr="00AB6C8B">
        <w:trPr>
          <w:trHeight w:val="1233"/>
          <w:jc w:val="center"/>
        </w:trPr>
        <w:tc>
          <w:tcPr>
            <w:tcW w:w="6098" w:type="dxa"/>
            <w:shd w:val="clear" w:color="auto" w:fill="auto"/>
            <w:vAlign w:val="center"/>
          </w:tcPr>
          <w:p w14:paraId="3DEFC137" w14:textId="194EDF31" w:rsidR="000170C6" w:rsidRDefault="000170C6" w:rsidP="000170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31D422FD" w14:textId="01D5188C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24F0CBE" w14:textId="58395761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0170C6" w14:paraId="6E8CF337" w14:textId="77777777" w:rsidTr="00AB6C8B">
        <w:trPr>
          <w:trHeight w:val="1233"/>
          <w:jc w:val="center"/>
        </w:trPr>
        <w:tc>
          <w:tcPr>
            <w:tcW w:w="6098" w:type="dxa"/>
            <w:shd w:val="clear" w:color="auto" w:fill="auto"/>
            <w:vAlign w:val="center"/>
          </w:tcPr>
          <w:p w14:paraId="2DCF5B02" w14:textId="680C3CD1" w:rsidR="000170C6" w:rsidRDefault="000170C6" w:rsidP="000170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06E32E60" w14:textId="38861A62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476D9C3" w14:textId="0B9B4CE9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170C6" w14:paraId="403B6934" w14:textId="77777777" w:rsidTr="00AB6C8B">
        <w:trPr>
          <w:trHeight w:val="1233"/>
          <w:jc w:val="center"/>
        </w:trPr>
        <w:tc>
          <w:tcPr>
            <w:tcW w:w="6098" w:type="dxa"/>
            <w:shd w:val="clear" w:color="auto" w:fill="auto"/>
            <w:vAlign w:val="center"/>
          </w:tcPr>
          <w:p w14:paraId="418B6174" w14:textId="5A984D8B" w:rsidR="000170C6" w:rsidRDefault="000170C6" w:rsidP="000170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1B2683C6" w14:textId="1FE3B7AC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F99F43C" w14:textId="054CA3E5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170C6" w14:paraId="457DCE45" w14:textId="77777777" w:rsidTr="00AB6C8B">
        <w:trPr>
          <w:trHeight w:val="1233"/>
          <w:jc w:val="center"/>
        </w:trPr>
        <w:tc>
          <w:tcPr>
            <w:tcW w:w="6098" w:type="dxa"/>
            <w:shd w:val="clear" w:color="auto" w:fill="auto"/>
            <w:vAlign w:val="center"/>
          </w:tcPr>
          <w:p w14:paraId="59ADC5D9" w14:textId="7F97C9AF" w:rsidR="000170C6" w:rsidRDefault="000170C6" w:rsidP="000170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7A8C0625" w14:textId="7D213149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8D4C45B" w14:textId="4F2DCE1D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170C6" w14:paraId="20B05976" w14:textId="77777777" w:rsidTr="00AB6C8B">
        <w:trPr>
          <w:trHeight w:val="1233"/>
          <w:jc w:val="center"/>
        </w:trPr>
        <w:tc>
          <w:tcPr>
            <w:tcW w:w="6098" w:type="dxa"/>
            <w:shd w:val="clear" w:color="auto" w:fill="auto"/>
            <w:vAlign w:val="center"/>
          </w:tcPr>
          <w:p w14:paraId="23247BC1" w14:textId="5E59C767" w:rsidR="000170C6" w:rsidRDefault="000170C6" w:rsidP="000170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49AC6272" w14:textId="72902CC7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5498641" w14:textId="2C20B90E" w:rsidR="000170C6" w:rsidRDefault="000170C6" w:rsidP="000170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C5F9525" w14:textId="77777777" w:rsidR="00DC3A1C" w:rsidRDefault="00DC3A1C" w:rsidP="00DC3A1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132B021" w14:textId="683F72BF" w:rsidR="00DF338C" w:rsidRDefault="00DF338C" w:rsidP="00FB49A7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7E1A24BD" w14:textId="7A1ED79C" w:rsidR="00107603" w:rsidRDefault="00107603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083BF0FC" w14:textId="2B2737D5" w:rsidR="004662CD" w:rsidRDefault="004662CD" w:rsidP="004662CD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CF0C34">
        <w:rPr>
          <w:rFonts w:ascii="Calibri" w:hAnsi="Calibri"/>
          <w:b/>
          <w:bCs/>
        </w:rPr>
        <w:t>5</w:t>
      </w:r>
      <w:r>
        <w:rPr>
          <w:rFonts w:ascii="Calibri" w:hAnsi="Calibri"/>
          <w:b/>
          <w:bCs/>
        </w:rPr>
        <w:t>.2</w:t>
      </w:r>
      <w:r w:rsidRPr="00FB49A7">
        <w:rPr>
          <w:rFonts w:ascii="Calibri" w:hAnsi="Calibri"/>
          <w:b/>
          <w:bCs/>
        </w:rPr>
        <w:t xml:space="preserve"> –</w:t>
      </w:r>
      <w:r w:rsidR="002F3FD2">
        <w:rPr>
          <w:rFonts w:ascii="Calibri" w:hAnsi="Calibri"/>
          <w:b/>
          <w:bCs/>
        </w:rPr>
        <w:t xml:space="preserve"> Detalle de a</w:t>
      </w:r>
      <w:r w:rsidRPr="00FB49A7">
        <w:rPr>
          <w:rFonts w:ascii="Calibri" w:hAnsi="Calibri"/>
          <w:b/>
          <w:bCs/>
        </w:rPr>
        <w:t>nuncios de inversión de empresas chinas e</w:t>
      </w:r>
      <w:r>
        <w:rPr>
          <w:rFonts w:ascii="Calibri" w:hAnsi="Calibri"/>
          <w:b/>
          <w:bCs/>
        </w:rPr>
        <w:t xml:space="preserve">n Argentina detallados, </w:t>
      </w:r>
      <w:r w:rsidR="00A26469">
        <w:rPr>
          <w:rFonts w:ascii="Calibri" w:hAnsi="Calibri"/>
          <w:b/>
          <w:bCs/>
        </w:rPr>
        <w:t>202</w:t>
      </w:r>
      <w:r w:rsidR="008F1F67">
        <w:rPr>
          <w:rFonts w:ascii="Calibri" w:hAnsi="Calibri"/>
          <w:b/>
          <w:bCs/>
        </w:rPr>
        <w:t>4</w:t>
      </w:r>
      <w:r w:rsidR="00A26469">
        <w:rPr>
          <w:rFonts w:ascii="Calibri" w:hAnsi="Calibri"/>
          <w:b/>
          <w:bCs/>
        </w:rPr>
        <w:t xml:space="preserve"> – marzo de 2026</w:t>
      </w:r>
    </w:p>
    <w:tbl>
      <w:tblPr>
        <w:tblW w:w="81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89"/>
        <w:gridCol w:w="1343"/>
        <w:gridCol w:w="1339"/>
        <w:gridCol w:w="1136"/>
      </w:tblGrid>
      <w:tr w:rsidR="00EF3E14" w14:paraId="633F7F28" w14:textId="77777777" w:rsidTr="00675A59">
        <w:trPr>
          <w:trHeight w:val="1251"/>
          <w:jc w:val="center"/>
        </w:trPr>
        <w:tc>
          <w:tcPr>
            <w:tcW w:w="4289" w:type="dxa"/>
            <w:shd w:val="clear" w:color="auto" w:fill="8DB3E2" w:themeFill="text2" w:themeFillTint="66"/>
            <w:vAlign w:val="center"/>
            <w:hideMark/>
          </w:tcPr>
          <w:p w14:paraId="25C15A47" w14:textId="77777777" w:rsidR="00EF3E14" w:rsidRPr="00C20332" w:rsidRDefault="00EF3E14" w:rsidP="00C2033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AR" w:eastAsia="es-AR"/>
              </w:rPr>
            </w:pPr>
            <w:r w:rsidRPr="00C20332">
              <w:rPr>
                <w:rFonts w:ascii="Calibri" w:hAnsi="Calibri" w:cs="Calibri"/>
                <w:b/>
                <w:bCs/>
                <w:sz w:val="18"/>
                <w:szCs w:val="18"/>
              </w:rPr>
              <w:t>Anuncio</w:t>
            </w:r>
          </w:p>
        </w:tc>
        <w:tc>
          <w:tcPr>
            <w:tcW w:w="1343" w:type="dxa"/>
            <w:shd w:val="clear" w:color="auto" w:fill="8DB3E2" w:themeFill="text2" w:themeFillTint="66"/>
            <w:vAlign w:val="center"/>
            <w:hideMark/>
          </w:tcPr>
          <w:p w14:paraId="05B10F6B" w14:textId="77777777" w:rsidR="00EF3E14" w:rsidRPr="00C20332" w:rsidRDefault="00EF3E14" w:rsidP="00C2033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0332">
              <w:rPr>
                <w:rFonts w:ascii="Calibri" w:hAnsi="Calibri" w:cs="Calibri"/>
                <w:b/>
                <w:bCs/>
                <w:sz w:val="18"/>
                <w:szCs w:val="18"/>
              </w:rPr>
              <w:t>Fecha Estado</w:t>
            </w:r>
          </w:p>
        </w:tc>
        <w:tc>
          <w:tcPr>
            <w:tcW w:w="1339" w:type="dxa"/>
            <w:shd w:val="clear" w:color="auto" w:fill="8DB3E2" w:themeFill="text2" w:themeFillTint="66"/>
            <w:vAlign w:val="center"/>
            <w:hideMark/>
          </w:tcPr>
          <w:p w14:paraId="74A92321" w14:textId="77777777" w:rsidR="00EF3E14" w:rsidRPr="00C20332" w:rsidRDefault="00EF3E14" w:rsidP="00C2033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0332">
              <w:rPr>
                <w:rFonts w:ascii="Calibri" w:hAnsi="Calibri" w:cs="Calibri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136" w:type="dxa"/>
            <w:shd w:val="clear" w:color="auto" w:fill="8DB3E2" w:themeFill="text2" w:themeFillTint="66"/>
            <w:vAlign w:val="center"/>
            <w:hideMark/>
          </w:tcPr>
          <w:p w14:paraId="303102A7" w14:textId="77777777" w:rsidR="00EF3E14" w:rsidRPr="00C20332" w:rsidRDefault="00EF3E14" w:rsidP="00C2033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0332">
              <w:rPr>
                <w:rFonts w:ascii="Calibri" w:hAnsi="Calibri" w:cs="Calibri"/>
                <w:b/>
                <w:bCs/>
                <w:sz w:val="18"/>
                <w:szCs w:val="18"/>
              </w:rPr>
              <w:t>Capital en Mill. USD</w:t>
            </w:r>
          </w:p>
        </w:tc>
      </w:tr>
      <w:tr w:rsidR="00EF3E14" w14:paraId="767E8407" w14:textId="77777777" w:rsidTr="00675A59">
        <w:trPr>
          <w:trHeight w:val="1377"/>
          <w:jc w:val="center"/>
        </w:trPr>
        <w:tc>
          <w:tcPr>
            <w:tcW w:w="4289" w:type="dxa"/>
            <w:shd w:val="clear" w:color="auto" w:fill="auto"/>
            <w:vAlign w:val="center"/>
          </w:tcPr>
          <w:p w14:paraId="6D1D2DD8" w14:textId="720AB8BB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B835CC">
              <w:rPr>
                <w:rFonts w:ascii="Calibri" w:hAnsi="Calibri" w:cs="Calibri"/>
                <w:color w:val="333333"/>
                <w:sz w:val="18"/>
                <w:szCs w:val="18"/>
              </w:rPr>
              <w:t>Hebei Xinrun abrirá oficina de ventas en La Rioja, Argentina</w:t>
            </w:r>
          </w:p>
        </w:tc>
        <w:tc>
          <w:tcPr>
            <w:tcW w:w="1343" w:type="dxa"/>
            <w:shd w:val="clear" w:color="auto" w:fill="auto"/>
            <w:noWrap/>
            <w:vAlign w:val="center"/>
          </w:tcPr>
          <w:p w14:paraId="13749F3F" w14:textId="39AC0E99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18/12/2025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7C0DFD63" w14:textId="64FC229A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Completado</w:t>
            </w:r>
          </w:p>
        </w:tc>
        <w:tc>
          <w:tcPr>
            <w:tcW w:w="1136" w:type="dxa"/>
            <w:shd w:val="clear" w:color="auto" w:fill="auto"/>
            <w:noWrap/>
            <w:vAlign w:val="center"/>
          </w:tcPr>
          <w:p w14:paraId="14CF79C0" w14:textId="05A3A896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4,70</w:t>
            </w:r>
          </w:p>
        </w:tc>
      </w:tr>
      <w:tr w:rsidR="00EF3E14" w14:paraId="6B86C690" w14:textId="77777777" w:rsidTr="00675A59">
        <w:trPr>
          <w:trHeight w:val="1377"/>
          <w:jc w:val="center"/>
        </w:trPr>
        <w:tc>
          <w:tcPr>
            <w:tcW w:w="4289" w:type="dxa"/>
            <w:shd w:val="clear" w:color="auto" w:fill="auto"/>
            <w:vAlign w:val="center"/>
            <w:hideMark/>
          </w:tcPr>
          <w:p w14:paraId="15FE0E1B" w14:textId="13E18564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B835CC">
              <w:rPr>
                <w:rFonts w:ascii="Calibri" w:hAnsi="Calibri" w:cs="Calibri"/>
                <w:color w:val="333333"/>
                <w:sz w:val="18"/>
                <w:szCs w:val="18"/>
              </w:rPr>
              <w:t>SMCP abrirá una franquicia de ropa femenina de la marca Maje en Buenos Aires, Argentina.</w:t>
            </w:r>
          </w:p>
        </w:tc>
        <w:tc>
          <w:tcPr>
            <w:tcW w:w="1343" w:type="dxa"/>
            <w:shd w:val="clear" w:color="auto" w:fill="auto"/>
            <w:noWrap/>
            <w:vAlign w:val="center"/>
            <w:hideMark/>
          </w:tcPr>
          <w:p w14:paraId="4E6FDCDA" w14:textId="0E531642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02/12/2025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14:paraId="34787621" w14:textId="77777777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C20332">
              <w:rPr>
                <w:rFonts w:ascii="Calibri" w:hAnsi="Calibri" w:cs="Calibri"/>
                <w:color w:val="333333"/>
                <w:sz w:val="18"/>
                <w:szCs w:val="18"/>
              </w:rPr>
              <w:t>Anunciado</w:t>
            </w:r>
          </w:p>
        </w:tc>
        <w:tc>
          <w:tcPr>
            <w:tcW w:w="1136" w:type="dxa"/>
            <w:shd w:val="clear" w:color="auto" w:fill="auto"/>
            <w:noWrap/>
            <w:vAlign w:val="center"/>
            <w:hideMark/>
          </w:tcPr>
          <w:p w14:paraId="41441281" w14:textId="2D533A1C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1,39</w:t>
            </w:r>
          </w:p>
        </w:tc>
      </w:tr>
      <w:tr w:rsidR="00EF3E14" w14:paraId="003105C5" w14:textId="77777777" w:rsidTr="00675A59">
        <w:trPr>
          <w:trHeight w:val="1212"/>
          <w:jc w:val="center"/>
        </w:trPr>
        <w:tc>
          <w:tcPr>
            <w:tcW w:w="4289" w:type="dxa"/>
            <w:shd w:val="clear" w:color="auto" w:fill="auto"/>
            <w:vAlign w:val="center"/>
            <w:hideMark/>
          </w:tcPr>
          <w:p w14:paraId="2C7C6B24" w14:textId="6C9977DA" w:rsidR="00EF3E14" w:rsidRPr="00C20332" w:rsidRDefault="00EF3E14" w:rsidP="00EE5CA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B835CC">
              <w:rPr>
                <w:rFonts w:ascii="Calibri" w:hAnsi="Calibri" w:cs="Calibri"/>
                <w:color w:val="333333"/>
                <w:sz w:val="18"/>
                <w:szCs w:val="18"/>
              </w:rPr>
              <w:t>Grupo GAC abre oficina de ventas en Buenos Aires, Argentina</w:t>
            </w:r>
          </w:p>
        </w:tc>
        <w:tc>
          <w:tcPr>
            <w:tcW w:w="1343" w:type="dxa"/>
            <w:shd w:val="clear" w:color="auto" w:fill="auto"/>
            <w:noWrap/>
            <w:vAlign w:val="center"/>
            <w:hideMark/>
          </w:tcPr>
          <w:p w14:paraId="3C26FC0D" w14:textId="45CA647D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30/09/2025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14:paraId="3EA04C80" w14:textId="77777777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C20332">
              <w:rPr>
                <w:rFonts w:ascii="Calibri" w:hAnsi="Calibri" w:cs="Calibri"/>
                <w:color w:val="333333"/>
                <w:sz w:val="18"/>
                <w:szCs w:val="18"/>
              </w:rPr>
              <w:t>Anunciado</w:t>
            </w:r>
          </w:p>
        </w:tc>
        <w:tc>
          <w:tcPr>
            <w:tcW w:w="1136" w:type="dxa"/>
            <w:shd w:val="clear" w:color="auto" w:fill="auto"/>
            <w:noWrap/>
            <w:vAlign w:val="center"/>
            <w:hideMark/>
          </w:tcPr>
          <w:p w14:paraId="6C43CD8A" w14:textId="6B817EC7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4,70</w:t>
            </w:r>
          </w:p>
        </w:tc>
      </w:tr>
      <w:tr w:rsidR="00EF3E14" w14:paraId="7595E448" w14:textId="77777777" w:rsidTr="00675A59">
        <w:trPr>
          <w:trHeight w:val="1212"/>
          <w:jc w:val="center"/>
        </w:trPr>
        <w:tc>
          <w:tcPr>
            <w:tcW w:w="4289" w:type="dxa"/>
            <w:shd w:val="clear" w:color="auto" w:fill="auto"/>
            <w:vAlign w:val="center"/>
            <w:hideMark/>
          </w:tcPr>
          <w:p w14:paraId="73B719ED" w14:textId="690BAF64" w:rsidR="00EF3E14" w:rsidRPr="00C20332" w:rsidRDefault="00EF3E14" w:rsidP="00EE5CA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B835CC">
              <w:rPr>
                <w:rFonts w:ascii="Calibri" w:hAnsi="Calibri" w:cs="Calibri"/>
                <w:color w:val="333333"/>
                <w:sz w:val="18"/>
                <w:szCs w:val="18"/>
              </w:rPr>
              <w:t>DongFeng abre franquicia de concesionarios de automóviles en Córdoba, Argentina</w:t>
            </w:r>
          </w:p>
        </w:tc>
        <w:tc>
          <w:tcPr>
            <w:tcW w:w="1343" w:type="dxa"/>
            <w:shd w:val="clear" w:color="auto" w:fill="auto"/>
            <w:noWrap/>
            <w:vAlign w:val="center"/>
            <w:hideMark/>
          </w:tcPr>
          <w:p w14:paraId="526A7E40" w14:textId="7BA7B180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21/08/2025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14:paraId="5A7A4DB7" w14:textId="77777777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C20332">
              <w:rPr>
                <w:rFonts w:ascii="Calibri" w:hAnsi="Calibri" w:cs="Calibri"/>
                <w:color w:val="333333"/>
                <w:sz w:val="18"/>
                <w:szCs w:val="18"/>
              </w:rPr>
              <w:t>Anunciado</w:t>
            </w:r>
          </w:p>
        </w:tc>
        <w:tc>
          <w:tcPr>
            <w:tcW w:w="1136" w:type="dxa"/>
            <w:shd w:val="clear" w:color="auto" w:fill="auto"/>
            <w:noWrap/>
            <w:vAlign w:val="center"/>
            <w:hideMark/>
          </w:tcPr>
          <w:p w14:paraId="3EAFB3EA" w14:textId="7D48FAEF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1,40</w:t>
            </w:r>
          </w:p>
        </w:tc>
      </w:tr>
      <w:tr w:rsidR="00EF3E14" w14:paraId="0EACD1B9" w14:textId="77777777" w:rsidTr="00675A59">
        <w:trPr>
          <w:trHeight w:val="1212"/>
          <w:jc w:val="center"/>
        </w:trPr>
        <w:tc>
          <w:tcPr>
            <w:tcW w:w="4289" w:type="dxa"/>
            <w:shd w:val="clear" w:color="auto" w:fill="auto"/>
            <w:vAlign w:val="center"/>
            <w:hideMark/>
          </w:tcPr>
          <w:p w14:paraId="12639AEA" w14:textId="25DB7E6E" w:rsidR="00EF3E14" w:rsidRPr="00C20332" w:rsidRDefault="00EF3E14" w:rsidP="00EE5CA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B835CC">
              <w:rPr>
                <w:rFonts w:ascii="Calibri" w:hAnsi="Calibri" w:cs="Calibri"/>
                <w:color w:val="333333"/>
                <w:sz w:val="18"/>
                <w:szCs w:val="18"/>
              </w:rPr>
              <w:t>CIMC Wetrans abre showroom en Neuquén, Argentina</w:t>
            </w:r>
          </w:p>
        </w:tc>
        <w:tc>
          <w:tcPr>
            <w:tcW w:w="1343" w:type="dxa"/>
            <w:shd w:val="clear" w:color="auto" w:fill="auto"/>
            <w:noWrap/>
            <w:vAlign w:val="center"/>
            <w:hideMark/>
          </w:tcPr>
          <w:p w14:paraId="123AC71F" w14:textId="04170CE1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07/12/2024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14:paraId="73F5A801" w14:textId="77777777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C20332">
              <w:rPr>
                <w:rFonts w:ascii="Calibri" w:hAnsi="Calibri" w:cs="Calibri"/>
                <w:color w:val="333333"/>
                <w:sz w:val="18"/>
                <w:szCs w:val="18"/>
              </w:rPr>
              <w:t>Anunciado</w:t>
            </w:r>
          </w:p>
        </w:tc>
        <w:tc>
          <w:tcPr>
            <w:tcW w:w="1136" w:type="dxa"/>
            <w:shd w:val="clear" w:color="auto" w:fill="auto"/>
            <w:noWrap/>
            <w:vAlign w:val="center"/>
            <w:hideMark/>
          </w:tcPr>
          <w:p w14:paraId="2445391D" w14:textId="661B130E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1,27</w:t>
            </w:r>
          </w:p>
        </w:tc>
      </w:tr>
      <w:tr w:rsidR="00EF3E14" w14:paraId="5926B3FB" w14:textId="77777777" w:rsidTr="00675A59">
        <w:trPr>
          <w:trHeight w:val="1212"/>
          <w:jc w:val="center"/>
        </w:trPr>
        <w:tc>
          <w:tcPr>
            <w:tcW w:w="4289" w:type="dxa"/>
            <w:shd w:val="clear" w:color="auto" w:fill="auto"/>
            <w:vAlign w:val="center"/>
            <w:hideMark/>
          </w:tcPr>
          <w:p w14:paraId="16F664ED" w14:textId="5DFEB9BB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B835CC">
              <w:rPr>
                <w:rFonts w:ascii="Calibri" w:hAnsi="Calibri" w:cs="Calibri"/>
                <w:color w:val="333333"/>
                <w:sz w:val="18"/>
                <w:szCs w:val="18"/>
              </w:rPr>
              <w:t>CIMC Wetrans abre oficina de consultoría en minería y energías renovables en Salta, Argentina</w:t>
            </w:r>
          </w:p>
        </w:tc>
        <w:tc>
          <w:tcPr>
            <w:tcW w:w="1343" w:type="dxa"/>
            <w:shd w:val="clear" w:color="auto" w:fill="auto"/>
            <w:noWrap/>
            <w:vAlign w:val="center"/>
            <w:hideMark/>
          </w:tcPr>
          <w:p w14:paraId="058A8CDA" w14:textId="71EF5D1A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07/12/2024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14:paraId="2F4A35E1" w14:textId="77777777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C20332">
              <w:rPr>
                <w:rFonts w:ascii="Calibri" w:hAnsi="Calibri" w:cs="Calibri"/>
                <w:color w:val="333333"/>
                <w:sz w:val="18"/>
                <w:szCs w:val="18"/>
              </w:rPr>
              <w:t>Anunciado</w:t>
            </w:r>
          </w:p>
        </w:tc>
        <w:tc>
          <w:tcPr>
            <w:tcW w:w="1136" w:type="dxa"/>
            <w:shd w:val="clear" w:color="auto" w:fill="auto"/>
            <w:noWrap/>
            <w:vAlign w:val="center"/>
            <w:hideMark/>
          </w:tcPr>
          <w:p w14:paraId="552720EB" w14:textId="2EDEE0F4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10,57</w:t>
            </w:r>
          </w:p>
        </w:tc>
      </w:tr>
      <w:tr w:rsidR="00EF3E14" w14:paraId="3692BC61" w14:textId="77777777" w:rsidTr="00675A59">
        <w:trPr>
          <w:trHeight w:val="1212"/>
          <w:jc w:val="center"/>
        </w:trPr>
        <w:tc>
          <w:tcPr>
            <w:tcW w:w="4289" w:type="dxa"/>
            <w:shd w:val="clear" w:color="auto" w:fill="auto"/>
            <w:vAlign w:val="center"/>
            <w:hideMark/>
          </w:tcPr>
          <w:p w14:paraId="3A43403B" w14:textId="22038F0B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B835CC">
              <w:rPr>
                <w:rFonts w:ascii="Calibri" w:hAnsi="Calibri" w:cs="Calibri"/>
                <w:color w:val="333333"/>
                <w:sz w:val="18"/>
                <w:szCs w:val="18"/>
              </w:rPr>
              <w:t>Shanxi Victory Automobile Manufacturing abrirá una planta de fabricación de camiones ligeros en Argentina</w:t>
            </w:r>
          </w:p>
        </w:tc>
        <w:tc>
          <w:tcPr>
            <w:tcW w:w="1343" w:type="dxa"/>
            <w:shd w:val="clear" w:color="auto" w:fill="auto"/>
            <w:noWrap/>
            <w:vAlign w:val="center"/>
            <w:hideMark/>
          </w:tcPr>
          <w:p w14:paraId="4103F8B1" w14:textId="5948B2B7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01/08/2024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14:paraId="50686F4C" w14:textId="77777777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C20332">
              <w:rPr>
                <w:rFonts w:ascii="Calibri" w:hAnsi="Calibri" w:cs="Calibri"/>
                <w:color w:val="333333"/>
                <w:sz w:val="18"/>
                <w:szCs w:val="18"/>
              </w:rPr>
              <w:t>Completado</w:t>
            </w:r>
          </w:p>
        </w:tc>
        <w:tc>
          <w:tcPr>
            <w:tcW w:w="1136" w:type="dxa"/>
            <w:shd w:val="clear" w:color="auto" w:fill="auto"/>
            <w:noWrap/>
            <w:vAlign w:val="center"/>
            <w:hideMark/>
          </w:tcPr>
          <w:p w14:paraId="1AF4A60B" w14:textId="29CC75D0" w:rsidR="00EF3E14" w:rsidRPr="00C20332" w:rsidRDefault="00EF3E14" w:rsidP="00C2033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81,92</w:t>
            </w:r>
          </w:p>
        </w:tc>
      </w:tr>
      <w:tr w:rsidR="00EF3E14" w14:paraId="27F88833" w14:textId="77777777" w:rsidTr="00675A59">
        <w:trPr>
          <w:trHeight w:val="1377"/>
          <w:jc w:val="center"/>
        </w:trPr>
        <w:tc>
          <w:tcPr>
            <w:tcW w:w="4289" w:type="dxa"/>
            <w:shd w:val="clear" w:color="auto" w:fill="auto"/>
            <w:vAlign w:val="center"/>
            <w:hideMark/>
          </w:tcPr>
          <w:p w14:paraId="36519A8C" w14:textId="0C5F88EA" w:rsidR="00EF3E14" w:rsidRPr="00675A59" w:rsidRDefault="00EF3E14" w:rsidP="00C20332">
            <w:pPr>
              <w:jc w:val="center"/>
              <w:rPr>
                <w:rFonts w:ascii="Calibri" w:hAnsi="Calibri" w:cs="Calibri"/>
                <w:b/>
                <w:color w:val="333333"/>
                <w:sz w:val="18"/>
                <w:szCs w:val="18"/>
              </w:rPr>
            </w:pPr>
            <w:r w:rsidRPr="00675A59">
              <w:rPr>
                <w:rFonts w:ascii="Calibri" w:hAnsi="Calibri" w:cs="Calibri"/>
                <w:b/>
                <w:color w:val="333333"/>
                <w:sz w:val="18"/>
                <w:szCs w:val="18"/>
              </w:rPr>
              <w:t>Eramet y Tsingshan inaugurarán planta de extracción de litio en Centenario, Argentina</w:t>
            </w:r>
          </w:p>
        </w:tc>
        <w:tc>
          <w:tcPr>
            <w:tcW w:w="1343" w:type="dxa"/>
            <w:shd w:val="clear" w:color="auto" w:fill="auto"/>
            <w:noWrap/>
            <w:vAlign w:val="center"/>
            <w:hideMark/>
          </w:tcPr>
          <w:p w14:paraId="73A2C75F" w14:textId="51D1AADF" w:rsidR="00EF3E14" w:rsidRPr="00675A59" w:rsidRDefault="00EF3E14" w:rsidP="00C20332">
            <w:pPr>
              <w:jc w:val="center"/>
              <w:rPr>
                <w:rFonts w:ascii="Calibri" w:hAnsi="Calibri" w:cs="Calibri"/>
                <w:b/>
                <w:color w:val="333333"/>
                <w:sz w:val="18"/>
                <w:szCs w:val="18"/>
              </w:rPr>
            </w:pPr>
            <w:r w:rsidRPr="00675A59">
              <w:rPr>
                <w:rFonts w:ascii="Calibri" w:hAnsi="Calibri" w:cs="Calibri"/>
                <w:b/>
                <w:color w:val="333333"/>
                <w:sz w:val="18"/>
                <w:szCs w:val="18"/>
              </w:rPr>
              <w:t>03/07/2024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14:paraId="46C77189" w14:textId="77777777" w:rsidR="00EF3E14" w:rsidRPr="00675A59" w:rsidRDefault="00EF3E14" w:rsidP="00C20332">
            <w:pPr>
              <w:jc w:val="center"/>
              <w:rPr>
                <w:rFonts w:ascii="Calibri" w:hAnsi="Calibri" w:cs="Calibri"/>
                <w:b/>
                <w:color w:val="333333"/>
                <w:sz w:val="18"/>
                <w:szCs w:val="18"/>
              </w:rPr>
            </w:pPr>
            <w:r w:rsidRPr="00675A59">
              <w:rPr>
                <w:rFonts w:ascii="Calibri" w:hAnsi="Calibri" w:cs="Calibri"/>
                <w:b/>
                <w:color w:val="333333"/>
                <w:sz w:val="18"/>
                <w:szCs w:val="18"/>
              </w:rPr>
              <w:t>Completado</w:t>
            </w:r>
          </w:p>
        </w:tc>
        <w:tc>
          <w:tcPr>
            <w:tcW w:w="1136" w:type="dxa"/>
            <w:shd w:val="clear" w:color="auto" w:fill="auto"/>
            <w:noWrap/>
            <w:vAlign w:val="center"/>
            <w:hideMark/>
          </w:tcPr>
          <w:p w14:paraId="0AD1A6CC" w14:textId="3129E29A" w:rsidR="00EF3E14" w:rsidRPr="00675A59" w:rsidRDefault="00EF3E14" w:rsidP="00C20332">
            <w:pPr>
              <w:jc w:val="center"/>
              <w:rPr>
                <w:rFonts w:ascii="Calibri" w:hAnsi="Calibri" w:cs="Calibri"/>
                <w:b/>
                <w:color w:val="333333"/>
                <w:sz w:val="18"/>
                <w:szCs w:val="18"/>
              </w:rPr>
            </w:pPr>
            <w:r w:rsidRPr="00675A59">
              <w:rPr>
                <w:rFonts w:ascii="Calibri" w:hAnsi="Calibri" w:cs="Calibri"/>
                <w:b/>
                <w:color w:val="333333"/>
                <w:sz w:val="18"/>
                <w:szCs w:val="18"/>
              </w:rPr>
              <w:t>1.074</w:t>
            </w:r>
          </w:p>
        </w:tc>
      </w:tr>
    </w:tbl>
    <w:p w14:paraId="280DC032" w14:textId="6A7B0597" w:rsidR="00612B0F" w:rsidRDefault="00C20332" w:rsidP="00C20332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E343162" w14:textId="61F76AA8" w:rsidR="00612B0F" w:rsidRPr="00911041" w:rsidRDefault="00612B0F" w:rsidP="00941627">
      <w:pPr>
        <w:rPr>
          <w:rFonts w:asciiTheme="minorHAnsi" w:eastAsia="Batang" w:hAnsiTheme="minorHAnsi" w:cstheme="minorHAnsi"/>
          <w:bCs/>
          <w:sz w:val="22"/>
          <w:szCs w:val="22"/>
          <w:lang w:val="es-AR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474606B1" w14:textId="4D50B56D" w:rsidR="00612B0F" w:rsidRPr="00911041" w:rsidRDefault="00612B0F" w:rsidP="00612B0F">
      <w:pPr>
        <w:rPr>
          <w:rFonts w:asciiTheme="minorHAnsi" w:eastAsia="Batang" w:hAnsiTheme="minorHAnsi" w:cstheme="minorHAnsi"/>
          <w:bCs/>
          <w:sz w:val="22"/>
          <w:szCs w:val="22"/>
          <w:lang w:val="es-AR"/>
        </w:rPr>
      </w:pPr>
    </w:p>
    <w:p w14:paraId="79A5D8CC" w14:textId="4E49FBE6" w:rsidR="00C20332" w:rsidRDefault="00C20332" w:rsidP="007D4B04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1207675" w14:textId="22279D33" w:rsidR="00E70A7C" w:rsidRPr="00E97845" w:rsidRDefault="00E70A7C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chinas</w:t>
      </w: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E97845" w:rsidRDefault="00E70A7C" w:rsidP="00D95880">
      <w:pPr>
        <w:jc w:val="both"/>
        <w:rPr>
          <w:rFonts w:ascii="Calibri" w:hAnsi="Calibri"/>
          <w:highlight w:val="yellow"/>
        </w:rPr>
      </w:pPr>
    </w:p>
    <w:p w14:paraId="3A5C8167" w14:textId="0692D5E2" w:rsidR="006B75BD" w:rsidRPr="0037458C" w:rsidRDefault="00B669A3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r w:rsidR="00E70A7C" w:rsidRPr="00E97845">
        <w:rPr>
          <w:rFonts w:ascii="Calibri" w:hAnsi="Calibri"/>
        </w:rPr>
        <w:t>Orbis</w:t>
      </w:r>
      <w:r w:rsidRPr="00E97845">
        <w:rPr>
          <w:rFonts w:ascii="Calibri" w:hAnsi="Calibri"/>
        </w:rPr>
        <w:t xml:space="preserve">, </w:t>
      </w:r>
      <w:r w:rsidR="00E70A7C" w:rsidRPr="00E97845">
        <w:rPr>
          <w:rFonts w:ascii="Calibri" w:hAnsi="Calibri"/>
        </w:rPr>
        <w:t xml:space="preserve">entre </w:t>
      </w:r>
      <w:r w:rsidR="00AB6C8B">
        <w:rPr>
          <w:rFonts w:ascii="Calibri" w:hAnsi="Calibri"/>
        </w:rPr>
        <w:t>2020 y marzo de 2026</w:t>
      </w:r>
      <w:r w:rsidR="00E70A7C" w:rsidRPr="00E97845">
        <w:rPr>
          <w:rFonts w:ascii="Calibri" w:hAnsi="Calibri"/>
        </w:rPr>
        <w:t xml:space="preserve"> se registraron </w:t>
      </w:r>
      <w:r w:rsidR="00184A5A">
        <w:rPr>
          <w:rFonts w:ascii="Calibri" w:hAnsi="Calibri"/>
        </w:rPr>
        <w:t>913</w:t>
      </w:r>
      <w:r w:rsidR="00AF1BAF" w:rsidRPr="00E97845">
        <w:rPr>
          <w:rFonts w:ascii="Calibri" w:hAnsi="Calibri"/>
        </w:rPr>
        <w:t xml:space="preserve"> operaciones de adquisición (total o parcial) de compañías localizadas en </w:t>
      </w:r>
      <w:r w:rsidR="00E70A7C" w:rsidRPr="00E97845">
        <w:rPr>
          <w:rFonts w:ascii="Calibri" w:hAnsi="Calibri"/>
        </w:rPr>
        <w:t>el mundo</w:t>
      </w:r>
      <w:r w:rsidR="00AF1BAF" w:rsidRPr="00E97845">
        <w:rPr>
          <w:rFonts w:ascii="Calibri" w:hAnsi="Calibri"/>
        </w:rPr>
        <w:t xml:space="preserve"> por parte de empresas </w:t>
      </w:r>
      <w:r w:rsidR="00E97845" w:rsidRPr="00E97845">
        <w:rPr>
          <w:rFonts w:ascii="Calibri" w:hAnsi="Calibri"/>
        </w:rPr>
        <w:t>chinas</w:t>
      </w:r>
      <w:r w:rsidRPr="00E97845">
        <w:rPr>
          <w:rFonts w:ascii="Calibri" w:hAnsi="Calibri"/>
        </w:rPr>
        <w:t>.</w:t>
      </w:r>
      <w:r w:rsidR="00D80EFE" w:rsidRPr="00E97845">
        <w:rPr>
          <w:rFonts w:ascii="Calibri" w:hAnsi="Calibri"/>
          <w:lang w:val="es-AR"/>
        </w:rPr>
        <w:t xml:space="preserve"> </w:t>
      </w:r>
    </w:p>
    <w:p w14:paraId="75F0BDD5" w14:textId="6A2D9B79" w:rsidR="0037458C" w:rsidRPr="0037458C" w:rsidRDefault="0037458C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principales países de destino fuero Hong Kong; Islas Caimán</w:t>
      </w:r>
      <w:r w:rsidR="007E7F61">
        <w:rPr>
          <w:rFonts w:ascii="Calibri" w:hAnsi="Calibri"/>
          <w:lang w:val="es-AR"/>
        </w:rPr>
        <w:t>; Estados Unidos</w:t>
      </w:r>
      <w:r>
        <w:rPr>
          <w:rFonts w:ascii="Calibri" w:hAnsi="Calibri"/>
          <w:lang w:val="es-AR"/>
        </w:rPr>
        <w:t>.</w:t>
      </w:r>
    </w:p>
    <w:p w14:paraId="0ADA9BE4" w14:textId="66B2E832" w:rsidR="004B53C9" w:rsidRPr="0037458C" w:rsidRDefault="006B75BD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>Los principales sectores de destino fueron</w:t>
      </w:r>
      <w:r w:rsidR="00E97845" w:rsidRPr="0037458C">
        <w:rPr>
          <w:rFonts w:ascii="Calibri" w:hAnsi="Calibri"/>
        </w:rPr>
        <w:t>:</w:t>
      </w:r>
      <w:r w:rsidRPr="0037458C">
        <w:rPr>
          <w:rFonts w:ascii="Calibri" w:hAnsi="Calibri"/>
        </w:rPr>
        <w:t xml:space="preserve"> </w:t>
      </w:r>
      <w:bookmarkStart w:id="4" w:name="_Hlk46753149"/>
      <w:r w:rsidR="003B68E4">
        <w:rPr>
          <w:rFonts w:ascii="Calibri" w:hAnsi="Calibri"/>
        </w:rPr>
        <w:t>Prod. Maquinaria Eléctrica y Electrónica; Servicios Profesionales; Comercio Mayorista.</w:t>
      </w:r>
    </w:p>
    <w:p w14:paraId="0F88E510" w14:textId="77777777" w:rsidR="00E97845" w:rsidRPr="00E97845" w:rsidRDefault="00E97845" w:rsidP="00E97845">
      <w:pPr>
        <w:jc w:val="both"/>
        <w:textAlignment w:val="top"/>
        <w:rPr>
          <w:rFonts w:ascii="Calibri" w:hAnsi="Calibri"/>
        </w:rPr>
      </w:pPr>
    </w:p>
    <w:bookmarkEnd w:id="4"/>
    <w:p w14:paraId="3ECA3A71" w14:textId="0059558F" w:rsidR="004A6223" w:rsidRPr="004A6223" w:rsidRDefault="006B75BD" w:rsidP="004A6223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1C2727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E97845" w:rsidRPr="00E97845">
        <w:rPr>
          <w:rFonts w:ascii="Calibri" w:hAnsi="Calibri"/>
          <w:b/>
          <w:bCs/>
        </w:rPr>
        <w:t>chinas</w:t>
      </w:r>
      <w:r w:rsidRPr="00E97845">
        <w:rPr>
          <w:rFonts w:ascii="Calibri" w:hAnsi="Calibri"/>
          <w:b/>
          <w:bCs/>
        </w:rPr>
        <w:t xml:space="preserve"> en el mundo por </w:t>
      </w:r>
      <w:r w:rsidR="00D56A9F"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3A4840">
        <w:rPr>
          <w:rFonts w:ascii="Calibri" w:hAnsi="Calibri"/>
          <w:b/>
          <w:bCs/>
        </w:rPr>
        <w:t>2020 – marzo de 2026</w:t>
      </w:r>
    </w:p>
    <w:tbl>
      <w:tblPr>
        <w:tblW w:w="85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1"/>
        <w:gridCol w:w="2051"/>
        <w:gridCol w:w="2051"/>
      </w:tblGrid>
      <w:tr w:rsidR="00E97845" w14:paraId="5B74B6FB" w14:textId="77777777" w:rsidTr="008E1679">
        <w:trPr>
          <w:trHeight w:val="980"/>
          <w:jc w:val="center"/>
        </w:trPr>
        <w:tc>
          <w:tcPr>
            <w:tcW w:w="4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0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036E7" w14:paraId="15DF8D6C" w14:textId="77777777" w:rsidTr="008E1679">
        <w:trPr>
          <w:trHeight w:val="733"/>
          <w:jc w:val="center"/>
        </w:trPr>
        <w:tc>
          <w:tcPr>
            <w:tcW w:w="4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C9254" w14:textId="3AD20F95" w:rsidR="006036E7" w:rsidRDefault="006036E7" w:rsidP="006036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Hong Kong 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A65D82" w14:textId="556A530D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5E1885" w14:textId="255A34C9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6036E7" w14:paraId="7CC4F610" w14:textId="77777777" w:rsidTr="008E1679">
        <w:trPr>
          <w:trHeight w:val="602"/>
          <w:jc w:val="center"/>
        </w:trPr>
        <w:tc>
          <w:tcPr>
            <w:tcW w:w="4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E46D3B" w14:textId="3A3BF31B" w:rsidR="006036E7" w:rsidRDefault="006036E7" w:rsidP="006036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Islas Caimán 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F4EF4" w14:textId="042C2154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C4D8FB" w14:textId="113E47B4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6036E7" w14:paraId="085DD579" w14:textId="77777777" w:rsidTr="008E1679">
        <w:trPr>
          <w:trHeight w:val="602"/>
          <w:jc w:val="center"/>
        </w:trPr>
        <w:tc>
          <w:tcPr>
            <w:tcW w:w="4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A89E47" w14:textId="426D55FB" w:rsidR="006036E7" w:rsidRDefault="006036E7" w:rsidP="006036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Singapur 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CCD865" w14:textId="778857A5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9662EC" w14:textId="59988F82" w:rsidR="006036E7" w:rsidRDefault="006036E7" w:rsidP="006036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036E7" w14:paraId="5690EFAA" w14:textId="77777777" w:rsidTr="008E1679">
        <w:trPr>
          <w:trHeight w:val="602"/>
          <w:jc w:val="center"/>
        </w:trPr>
        <w:tc>
          <w:tcPr>
            <w:tcW w:w="4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11950" w14:textId="29FB63B6" w:rsidR="006036E7" w:rsidRDefault="006036E7" w:rsidP="006036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74EAEE" w14:textId="3D41044F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57046" w14:textId="709065C6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036E7" w14:paraId="71E15CF2" w14:textId="77777777" w:rsidTr="008E1679">
        <w:trPr>
          <w:trHeight w:val="715"/>
          <w:jc w:val="center"/>
        </w:trPr>
        <w:tc>
          <w:tcPr>
            <w:tcW w:w="4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DA1640" w14:textId="2D2E65F6" w:rsidR="006036E7" w:rsidRDefault="006036E7" w:rsidP="006036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Islas Vírgenes 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9453AA" w14:textId="3892FED5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5A865B" w14:textId="224A9E4C" w:rsidR="006036E7" w:rsidRDefault="006036E7" w:rsidP="006036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036E7" w14:paraId="6F2B294E" w14:textId="77777777" w:rsidTr="008E1679">
        <w:trPr>
          <w:trHeight w:val="715"/>
          <w:jc w:val="center"/>
        </w:trPr>
        <w:tc>
          <w:tcPr>
            <w:tcW w:w="4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DC41B0" w14:textId="5D67ED9D" w:rsidR="006036E7" w:rsidRDefault="006036E7" w:rsidP="006036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D0DB7F" w14:textId="3F7FA116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8179D1" w14:textId="6BC1434D" w:rsidR="006036E7" w:rsidRDefault="006036E7" w:rsidP="006036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036E7" w14:paraId="7AEE790C" w14:textId="77777777" w:rsidTr="008E1679">
        <w:trPr>
          <w:trHeight w:val="715"/>
          <w:jc w:val="center"/>
        </w:trPr>
        <w:tc>
          <w:tcPr>
            <w:tcW w:w="4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48A20B" w14:textId="331D6409" w:rsidR="006036E7" w:rsidRDefault="006036E7" w:rsidP="006036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Japón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D7317" w14:textId="09938158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B4ECD5" w14:textId="590E0260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036E7" w14:paraId="7760FD3C" w14:textId="77777777" w:rsidTr="008E1679">
        <w:trPr>
          <w:trHeight w:val="715"/>
          <w:jc w:val="center"/>
        </w:trPr>
        <w:tc>
          <w:tcPr>
            <w:tcW w:w="4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30DDE4" w14:textId="3CB4E7CD" w:rsidR="006036E7" w:rsidRDefault="006036E7" w:rsidP="006036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BD4DBF" w14:textId="73E90177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5C5621" w14:textId="42E6FFB3" w:rsidR="006036E7" w:rsidRDefault="006036E7" w:rsidP="006036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036E7" w14:paraId="07D3C6A2" w14:textId="77777777" w:rsidTr="008E1679">
        <w:trPr>
          <w:trHeight w:val="602"/>
          <w:jc w:val="center"/>
        </w:trPr>
        <w:tc>
          <w:tcPr>
            <w:tcW w:w="4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001B7" w14:textId="34698E93" w:rsidR="006036E7" w:rsidRDefault="006036E7" w:rsidP="006036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Bermuda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EA053" w14:textId="373D0FE3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30CBF1C9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036E7" w14:paraId="6024E225" w14:textId="77777777" w:rsidTr="008E1679">
        <w:trPr>
          <w:trHeight w:val="602"/>
          <w:jc w:val="center"/>
        </w:trPr>
        <w:tc>
          <w:tcPr>
            <w:tcW w:w="4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6036E7" w:rsidRDefault="006036E7" w:rsidP="006036E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22FC617A" w:rsidR="006036E7" w:rsidRDefault="00A24599" w:rsidP="00A2459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333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076B3FD8" w:rsidR="006036E7" w:rsidRDefault="006036E7" w:rsidP="006036E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6036E7" w:rsidRPr="00AF23D5" w14:paraId="6E4C19A2" w14:textId="77777777" w:rsidTr="008E1679">
        <w:trPr>
          <w:trHeight w:val="602"/>
          <w:jc w:val="center"/>
        </w:trPr>
        <w:tc>
          <w:tcPr>
            <w:tcW w:w="4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6036E7" w:rsidRPr="00AF23D5" w:rsidRDefault="006036E7" w:rsidP="006036E7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6A26B420" w:rsidR="006036E7" w:rsidRPr="00AF23D5" w:rsidRDefault="006036E7" w:rsidP="006036E7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913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2C607E80" w:rsidR="006036E7" w:rsidRPr="00AF23D5" w:rsidRDefault="006036E7" w:rsidP="006036E7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3BA4B553" w:rsidR="00DC7F99" w:rsidRDefault="00DC7F99" w:rsidP="0081320C">
      <w:pPr>
        <w:pStyle w:val="Prrafodelista"/>
        <w:rPr>
          <w:rFonts w:ascii="Calibri" w:hAnsi="Calibri"/>
        </w:rPr>
      </w:pPr>
    </w:p>
    <w:p w14:paraId="38CD0E84" w14:textId="4845175C" w:rsidR="0037458C" w:rsidRDefault="0037458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1D9DFBA4" w14:textId="77777777" w:rsidR="00D56A9F" w:rsidRDefault="00D56A9F" w:rsidP="0081320C">
      <w:pPr>
        <w:pStyle w:val="Prrafodelista"/>
        <w:rPr>
          <w:rFonts w:ascii="Calibri" w:hAnsi="Calibri"/>
        </w:rPr>
      </w:pPr>
    </w:p>
    <w:p w14:paraId="56C2E98D" w14:textId="2040195C" w:rsidR="0037458C" w:rsidRPr="00E97845" w:rsidRDefault="00B84C2A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1C2727">
        <w:rPr>
          <w:rFonts w:ascii="Calibri" w:hAnsi="Calibri"/>
          <w:b/>
          <w:bCs/>
        </w:rPr>
        <w:t>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–Operaciones de adquisición de empresas chinas en el mundo por sector, </w:t>
      </w:r>
      <w:r w:rsidR="004B37C2">
        <w:rPr>
          <w:rFonts w:ascii="Calibri" w:hAnsi="Calibri"/>
          <w:b/>
          <w:bCs/>
        </w:rPr>
        <w:t>2020 – marzo de 2026</w:t>
      </w:r>
    </w:p>
    <w:tbl>
      <w:tblPr>
        <w:tblW w:w="88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84"/>
        <w:gridCol w:w="2132"/>
        <w:gridCol w:w="2132"/>
      </w:tblGrid>
      <w:tr w:rsidR="00D56A9F" w14:paraId="1C2B0BEA" w14:textId="77777777" w:rsidTr="00422C86">
        <w:trPr>
          <w:trHeight w:val="1582"/>
          <w:jc w:val="center"/>
        </w:trPr>
        <w:tc>
          <w:tcPr>
            <w:tcW w:w="4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1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22C86" w14:paraId="238048AB" w14:textId="77777777" w:rsidTr="00422C86">
        <w:trPr>
          <w:trHeight w:val="843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6933DE" w14:textId="6BC5E91B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Maquinaria Ind. Eléctrica y Electrónica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775C3" w14:textId="2E7ED547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158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6D7077" w14:textId="028408FB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422C86" w14:paraId="1FCAFE67" w14:textId="77777777" w:rsidTr="00422C86">
        <w:trPr>
          <w:trHeight w:val="666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DE185" w14:textId="4B17B07E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17C2A" w14:textId="66DAB43A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2530BA" w14:textId="60B4337F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22C86" w14:paraId="20F6448C" w14:textId="77777777" w:rsidTr="00422C86">
        <w:trPr>
          <w:trHeight w:val="666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74CC2D" w14:textId="7FF0513E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Ind. Química, Petróleo, Caucho y Plástico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9AEB8" w14:textId="4169B75A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0908D" w14:textId="38FC0634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22C86" w14:paraId="4AF1D5A8" w14:textId="77777777" w:rsidTr="00422C86">
        <w:trPr>
          <w:trHeight w:val="817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061BD" w14:textId="0C7BFB14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A24FF2" w14:textId="0B5BD4B5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E1F145" w14:textId="4985EAA8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22C86" w14:paraId="39436127" w14:textId="77777777" w:rsidTr="00422C86">
        <w:trPr>
          <w:trHeight w:val="817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E75F5" w14:textId="45881814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00F5E" w14:textId="11109108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A8169" w14:textId="4DB4830F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22C86" w14:paraId="57A0589C" w14:textId="77777777" w:rsidTr="00422C86">
        <w:trPr>
          <w:trHeight w:val="817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F2DDFF" w14:textId="60811B97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Fabricación Transporte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3B6EC1" w14:textId="540C5861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14CA44" w14:textId="321214AD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22C86" w14:paraId="31B91107" w14:textId="77777777" w:rsidTr="00422C86">
        <w:trPr>
          <w:trHeight w:val="817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744492" w14:textId="59E2B4FE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775E18" w14:textId="6946535B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619C60" w14:textId="4D3DE321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22C86" w14:paraId="1687EDB5" w14:textId="77777777" w:rsidTr="00422C86">
        <w:trPr>
          <w:trHeight w:val="913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D082A1" w14:textId="1640A7F0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30549F" w14:textId="7408EC16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2B3472" w14:textId="47471872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22C86" w14:paraId="6AB56B93" w14:textId="77777777" w:rsidTr="00422C86">
        <w:trPr>
          <w:trHeight w:val="706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4FF994" w14:textId="6B87436A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268B97" w14:textId="3F323238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C5FE30" w14:textId="44785D93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22C86" w14:paraId="46992F48" w14:textId="77777777" w:rsidTr="00422C86">
        <w:trPr>
          <w:trHeight w:val="706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5D3D76" w14:textId="5022B100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0B881E" w14:textId="3CF067B8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1E633" w14:textId="2720D4E3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22C86" w14:paraId="7216FF8A" w14:textId="77777777" w:rsidTr="00422C86">
        <w:trPr>
          <w:trHeight w:val="817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35392A" w14:textId="13884EA0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DECDBC" w14:textId="35B8DED0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877819" w14:textId="0D138D6A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22C86" w14:paraId="73B242F3" w14:textId="77777777" w:rsidTr="00422C86">
        <w:trPr>
          <w:trHeight w:val="817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422C86" w:rsidRDefault="00422C86" w:rsidP="00422C8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33840B8E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1947E9AB" w:rsidR="00422C86" w:rsidRDefault="00422C86" w:rsidP="00422C8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422C86" w:rsidRPr="00AF23D5" w14:paraId="05111ED0" w14:textId="77777777" w:rsidTr="00422C86">
        <w:trPr>
          <w:trHeight w:val="817"/>
          <w:jc w:val="center"/>
        </w:trPr>
        <w:tc>
          <w:tcPr>
            <w:tcW w:w="45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422C86" w:rsidRPr="00AF23D5" w:rsidRDefault="00422C86" w:rsidP="00422C86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7642C7B9" w:rsidR="00422C86" w:rsidRPr="00AF23D5" w:rsidRDefault="00422C86" w:rsidP="00422C86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913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73E1E8F4" w:rsidR="00422C86" w:rsidRPr="00AF23D5" w:rsidRDefault="00422C86" w:rsidP="00422C86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3D8F06C4" w:rsidR="00DF4DD6" w:rsidRPr="00C51ECD" w:rsidRDefault="00DF4DD6" w:rsidP="00C51ECD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AF23D5"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chinas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02CDDBF1" w:rsidR="00DF4DD6" w:rsidRPr="00AF23D5" w:rsidRDefault="00DF4DD6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 w:rsidRPr="00AF23D5">
        <w:rPr>
          <w:rFonts w:ascii="Calibri" w:hAnsi="Calibri"/>
        </w:rPr>
        <w:t>De acuerdo a Orbis, entre 20</w:t>
      </w:r>
      <w:r w:rsidR="00125B51">
        <w:rPr>
          <w:rFonts w:ascii="Calibri" w:hAnsi="Calibri"/>
        </w:rPr>
        <w:t>20</w:t>
      </w:r>
      <w:r w:rsidRPr="00AF23D5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y</w:t>
      </w:r>
      <w:r w:rsidR="00987AF0">
        <w:rPr>
          <w:rFonts w:ascii="Calibri" w:hAnsi="Calibri"/>
        </w:rPr>
        <w:t xml:space="preserve"> </w:t>
      </w:r>
      <w:r w:rsidR="00125B51">
        <w:rPr>
          <w:rFonts w:ascii="Calibri" w:hAnsi="Calibri"/>
        </w:rPr>
        <w:t>marzo de 2026</w:t>
      </w:r>
      <w:r w:rsidR="005B0BD9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se</w:t>
      </w:r>
      <w:r w:rsidRPr="00AF23D5">
        <w:rPr>
          <w:rFonts w:ascii="Calibri" w:hAnsi="Calibri"/>
        </w:rPr>
        <w:t xml:space="preserve"> registraron</w:t>
      </w:r>
      <w:r w:rsidR="00EF0B54">
        <w:rPr>
          <w:rFonts w:ascii="Calibri" w:hAnsi="Calibri"/>
        </w:rPr>
        <w:t xml:space="preserve"> </w:t>
      </w:r>
      <w:r w:rsidR="00BB2062">
        <w:rPr>
          <w:rFonts w:ascii="Calibri" w:hAnsi="Calibri"/>
        </w:rPr>
        <w:t>2</w:t>
      </w:r>
      <w:r w:rsidRPr="00AF23D5">
        <w:rPr>
          <w:rFonts w:ascii="Calibri" w:hAnsi="Calibri"/>
        </w:rPr>
        <w:t xml:space="preserve"> operaciones de adquisición (total o parcial) de compañías localizadas en Argentina por parte de empresas </w:t>
      </w:r>
      <w:r w:rsidR="00AF23D5" w:rsidRPr="00AF23D5">
        <w:rPr>
          <w:rFonts w:ascii="Calibri" w:hAnsi="Calibri"/>
        </w:rPr>
        <w:t>chinas</w:t>
      </w:r>
      <w:r w:rsidRPr="00AF23D5">
        <w:rPr>
          <w:rFonts w:ascii="Calibri" w:hAnsi="Calibri"/>
        </w:rPr>
        <w:t>.</w:t>
      </w:r>
      <w:r w:rsidRPr="00AF23D5">
        <w:rPr>
          <w:rFonts w:ascii="Calibri" w:hAnsi="Calibri"/>
          <w:lang w:val="es-AR"/>
        </w:rPr>
        <w:t xml:space="preserve"> </w:t>
      </w:r>
      <w:bookmarkStart w:id="5" w:name="_Hlk45826231"/>
    </w:p>
    <w:bookmarkEnd w:id="5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602A8C9B" w14:textId="77777777" w:rsidR="00DF4DD6" w:rsidRDefault="00DF4DD6" w:rsidP="006B75BD">
      <w:pPr>
        <w:jc w:val="both"/>
        <w:rPr>
          <w:rFonts w:ascii="Calibri" w:hAnsi="Calibri"/>
          <w:color w:val="FF0000"/>
        </w:rPr>
      </w:pPr>
    </w:p>
    <w:p w14:paraId="34F58DB6" w14:textId="22946B47" w:rsidR="007C0556" w:rsidRPr="00E97845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337D7A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.1 –Operaciones de adquisición de empresas chinas en el </w:t>
      </w:r>
      <w:r w:rsidR="00B45BCB"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 por sector, </w:t>
      </w:r>
      <w:r w:rsidR="00FB3C51">
        <w:rPr>
          <w:rFonts w:ascii="Calibri" w:hAnsi="Calibri"/>
          <w:b/>
          <w:bCs/>
        </w:rPr>
        <w:t>2020 – marzo de 2026</w:t>
      </w:r>
    </w:p>
    <w:tbl>
      <w:tblPr>
        <w:tblW w:w="91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3"/>
        <w:gridCol w:w="2343"/>
        <w:gridCol w:w="2062"/>
      </w:tblGrid>
      <w:tr w:rsidR="00B16B02" w14:paraId="21710455" w14:textId="539E208D" w:rsidTr="00B16B02">
        <w:trPr>
          <w:trHeight w:val="565"/>
          <w:tblHeader/>
          <w:jc w:val="center"/>
        </w:trPr>
        <w:tc>
          <w:tcPr>
            <w:tcW w:w="4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993458A" w14:textId="77777777" w:rsidR="00B16B02" w:rsidRDefault="00B16B0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Adquisición</w:t>
            </w:r>
          </w:p>
        </w:tc>
        <w:tc>
          <w:tcPr>
            <w:tcW w:w="23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1DFCABA" w14:textId="77777777" w:rsidR="00B16B02" w:rsidRDefault="00B16B0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Inversor</w:t>
            </w:r>
          </w:p>
        </w:tc>
        <w:tc>
          <w:tcPr>
            <w:tcW w:w="20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</w:tcPr>
          <w:p w14:paraId="7453B429" w14:textId="5E3E5E2A" w:rsidR="00B16B02" w:rsidRDefault="00B16B0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Fecha de Anuncio</w:t>
            </w:r>
          </w:p>
        </w:tc>
      </w:tr>
      <w:tr w:rsidR="000E6A78" w:rsidRPr="00AF23D5" w14:paraId="635E81C7" w14:textId="77777777" w:rsidTr="00B16B02">
        <w:trPr>
          <w:trHeight w:val="1113"/>
          <w:jc w:val="center"/>
        </w:trPr>
        <w:tc>
          <w:tcPr>
            <w:tcW w:w="47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EEDC0A" w14:textId="29E7DC32" w:rsidR="000E6A78" w:rsidRPr="00B16B02" w:rsidRDefault="000E6A78" w:rsidP="001F2E3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6A78">
              <w:rPr>
                <w:rFonts w:ascii="Calibri" w:hAnsi="Calibri"/>
                <w:color w:val="000000"/>
                <w:sz w:val="22"/>
                <w:szCs w:val="22"/>
              </w:rPr>
              <w:t>Lithium Argentina y Ganfeng Lithium Group forman Puna Argentina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7C2088" w14:textId="4F241244" w:rsidR="000E6A78" w:rsidRPr="00B16B02" w:rsidRDefault="000E6A78" w:rsidP="001F2E3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E6A78">
              <w:rPr>
                <w:rFonts w:ascii="Calibri" w:hAnsi="Calibri"/>
                <w:color w:val="000000"/>
                <w:sz w:val="22"/>
                <w:szCs w:val="22"/>
              </w:rPr>
              <w:t>GANFENG LITHIUM GROUP CO., LTD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F8E463" w14:textId="6EC669EE" w:rsidR="000E6A78" w:rsidRDefault="000E6A78" w:rsidP="001F2E3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12/08/2025</w:t>
            </w:r>
          </w:p>
        </w:tc>
      </w:tr>
      <w:tr w:rsidR="00B16B02" w:rsidRPr="00AF23D5" w14:paraId="5147587C" w14:textId="4A337B29" w:rsidTr="00B16B02">
        <w:trPr>
          <w:trHeight w:val="1113"/>
          <w:jc w:val="center"/>
        </w:trPr>
        <w:tc>
          <w:tcPr>
            <w:tcW w:w="47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0616D3" w14:textId="15F6D363" w:rsidR="00B16B02" w:rsidRPr="00F60530" w:rsidRDefault="00B16B02" w:rsidP="001F2E3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16B02">
              <w:rPr>
                <w:rFonts w:ascii="Calibri" w:hAnsi="Calibri"/>
                <w:color w:val="000000"/>
                <w:sz w:val="22"/>
                <w:szCs w:val="22"/>
              </w:rPr>
              <w:t>Standard Bank Group completa la venta de su participación minoritaria en Industrial and Commercial Bank of China Argentina a Industrial and Commercial Bank of China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A684F4" w14:textId="0840FB77" w:rsidR="00B16B02" w:rsidRPr="00F60530" w:rsidRDefault="00B16B02" w:rsidP="001F2E3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16B02">
              <w:rPr>
                <w:rFonts w:ascii="Calibri" w:hAnsi="Calibri"/>
                <w:color w:val="000000"/>
                <w:sz w:val="22"/>
                <w:szCs w:val="22"/>
              </w:rPr>
              <w:t>INDUSTRIAL AND COMMERCIAL BANK OF CHINA LTD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08ADE2" w14:textId="2BCB491E" w:rsidR="00B16B02" w:rsidRPr="00B54595" w:rsidRDefault="00B16B02" w:rsidP="001F2E3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29/06/2020</w:t>
            </w:r>
          </w:p>
        </w:tc>
      </w:tr>
    </w:tbl>
    <w:p w14:paraId="6EF2DB02" w14:textId="78BA21B6" w:rsidR="00AF23D5" w:rsidRDefault="00AF23D5" w:rsidP="006B75BD">
      <w:pPr>
        <w:jc w:val="both"/>
        <w:rPr>
          <w:rFonts w:ascii="Calibri" w:hAnsi="Calibri"/>
          <w:color w:val="FF0000"/>
          <w:lang w:val="en-US"/>
        </w:rPr>
      </w:pPr>
    </w:p>
    <w:p w14:paraId="17AC2CD8" w14:textId="0BCCEF5C" w:rsidR="00683007" w:rsidRDefault="00683007" w:rsidP="006B75BD">
      <w:pPr>
        <w:jc w:val="both"/>
        <w:rPr>
          <w:rFonts w:ascii="Calibri" w:hAnsi="Calibri"/>
          <w:color w:val="FF0000"/>
          <w:lang w:val="en-US"/>
        </w:rPr>
      </w:pPr>
    </w:p>
    <w:p w14:paraId="66E9013D" w14:textId="77777777" w:rsidR="005B5561" w:rsidRPr="00AF23D5" w:rsidRDefault="005B5561" w:rsidP="006B75BD">
      <w:pPr>
        <w:jc w:val="both"/>
        <w:rPr>
          <w:rFonts w:ascii="Calibri" w:hAnsi="Calibri"/>
          <w:color w:val="FF0000"/>
          <w:lang w:val="en-US"/>
        </w:rPr>
      </w:pPr>
    </w:p>
    <w:sectPr w:rsidR="005B5561" w:rsidRPr="00AF23D5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F1EF61" w14:textId="77777777" w:rsidR="00B50B56" w:rsidRDefault="00B50B56">
      <w:r>
        <w:separator/>
      </w:r>
    </w:p>
  </w:endnote>
  <w:endnote w:type="continuationSeparator" w:id="0">
    <w:p w14:paraId="4C98E2ED" w14:textId="77777777" w:rsidR="00B50B56" w:rsidRDefault="00B50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494658" w:rsidRDefault="0049465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494658" w:rsidRDefault="0049465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26075DDB" w:rsidR="00494658" w:rsidRPr="00191845" w:rsidRDefault="0049465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DD1029">
      <w:rPr>
        <w:rStyle w:val="Nmerodepgina"/>
        <w:rFonts w:ascii="Calibri" w:hAnsi="Calibri"/>
        <w:noProof/>
        <w:sz w:val="20"/>
        <w:szCs w:val="20"/>
      </w:rPr>
      <w:t>4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494658" w:rsidRPr="00191845" w:rsidRDefault="0049465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494658" w:rsidRPr="00FB6BE7" w:rsidRDefault="0049465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1EE765" w14:textId="77777777" w:rsidR="00B50B56" w:rsidRDefault="00B50B56">
      <w:r>
        <w:separator/>
      </w:r>
    </w:p>
  </w:footnote>
  <w:footnote w:type="continuationSeparator" w:id="0">
    <w:p w14:paraId="57BEFDE4" w14:textId="77777777" w:rsidR="00B50B56" w:rsidRDefault="00B50B56">
      <w:r>
        <w:continuationSeparator/>
      </w:r>
    </w:p>
  </w:footnote>
  <w:footnote w:id="1">
    <w:p w14:paraId="2893CAC7" w14:textId="30C5F883" w:rsidR="00494658" w:rsidRPr="00F472A9" w:rsidRDefault="0049465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24D44770" w:rsidR="00494658" w:rsidRDefault="00494658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18751A44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86912" behindDoc="0" locked="0" layoutInCell="1" allowOverlap="1" wp14:anchorId="4E51C207" wp14:editId="5728D7EA">
          <wp:simplePos x="0" y="0"/>
          <wp:positionH relativeFrom="column">
            <wp:posOffset>5515610</wp:posOffset>
          </wp:positionH>
          <wp:positionV relativeFrom="paragraph">
            <wp:posOffset>162560</wp:posOffset>
          </wp:positionV>
          <wp:extent cx="768350" cy="513258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hina-flag-xs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50" cy="5132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87F8D3" w14:textId="4B5C8AB8" w:rsidR="00494658" w:rsidRDefault="00494658" w:rsidP="00DF4DD6">
    <w:pPr>
      <w:ind w:left="5760"/>
      <w:jc w:val="center"/>
      <w:rPr>
        <w:rFonts w:ascii="Calibri" w:hAnsi="Calibri"/>
        <w:b/>
        <w:bCs/>
        <w:caps/>
        <w:color w:val="000000"/>
      </w:rPr>
    </w:pPr>
    <w:r w:rsidRPr="00172493">
      <w:rPr>
        <w:rFonts w:ascii="Calibri" w:hAnsi="Calibri"/>
        <w:b/>
        <w:bCs/>
        <w:caps/>
        <w:noProof/>
        <w:color w:val="000000"/>
      </w:rPr>
      <w:t>INFOINVE</w:t>
    </w:r>
  </w:p>
  <w:p w14:paraId="2C8FBEED" w14:textId="68EBA3E9" w:rsidR="00494658" w:rsidRDefault="00494658" w:rsidP="00DF4DD6">
    <w:pPr>
      <w:ind w:left="576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república popular</w:t>
    </w:r>
  </w:p>
  <w:p w14:paraId="7CF0EED9" w14:textId="329C2DA4" w:rsidR="00494658" w:rsidRPr="00837727" w:rsidRDefault="00494658" w:rsidP="00DF4DD6">
    <w:pPr>
      <w:ind w:left="576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china</w:t>
    </w:r>
  </w:p>
  <w:p w14:paraId="4207FF9B" w14:textId="6355B1EA" w:rsidR="00494658" w:rsidRDefault="0049465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47E83"/>
    <w:multiLevelType w:val="hybridMultilevel"/>
    <w:tmpl w:val="52BA4134"/>
    <w:lvl w:ilvl="0" w:tplc="2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14537"/>
    <w:multiLevelType w:val="hybridMultilevel"/>
    <w:tmpl w:val="EF0C57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E2778B3"/>
    <w:multiLevelType w:val="hybridMultilevel"/>
    <w:tmpl w:val="56AA4AE8"/>
    <w:lvl w:ilvl="0" w:tplc="36E0AD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C05DB"/>
    <w:multiLevelType w:val="hybridMultilevel"/>
    <w:tmpl w:val="84DA09C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7F4D84"/>
    <w:multiLevelType w:val="hybridMultilevel"/>
    <w:tmpl w:val="500EB8A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1"/>
  </w:num>
  <w:num w:numId="3">
    <w:abstractNumId w:val="5"/>
  </w:num>
  <w:num w:numId="4">
    <w:abstractNumId w:val="22"/>
  </w:num>
  <w:num w:numId="5">
    <w:abstractNumId w:val="11"/>
  </w:num>
  <w:num w:numId="6">
    <w:abstractNumId w:val="3"/>
  </w:num>
  <w:num w:numId="7">
    <w:abstractNumId w:val="30"/>
  </w:num>
  <w:num w:numId="8">
    <w:abstractNumId w:val="12"/>
  </w:num>
  <w:num w:numId="9">
    <w:abstractNumId w:val="24"/>
  </w:num>
  <w:num w:numId="10">
    <w:abstractNumId w:val="2"/>
  </w:num>
  <w:num w:numId="11">
    <w:abstractNumId w:val="25"/>
  </w:num>
  <w:num w:numId="12">
    <w:abstractNumId w:val="15"/>
  </w:num>
  <w:num w:numId="13">
    <w:abstractNumId w:val="14"/>
  </w:num>
  <w:num w:numId="14">
    <w:abstractNumId w:val="17"/>
  </w:num>
  <w:num w:numId="15">
    <w:abstractNumId w:val="20"/>
  </w:num>
  <w:num w:numId="16">
    <w:abstractNumId w:val="18"/>
  </w:num>
  <w:num w:numId="17">
    <w:abstractNumId w:val="8"/>
  </w:num>
  <w:num w:numId="18">
    <w:abstractNumId w:val="29"/>
  </w:num>
  <w:num w:numId="19">
    <w:abstractNumId w:val="19"/>
  </w:num>
  <w:num w:numId="20">
    <w:abstractNumId w:val="13"/>
  </w:num>
  <w:num w:numId="21">
    <w:abstractNumId w:val="10"/>
  </w:num>
  <w:num w:numId="22">
    <w:abstractNumId w:val="1"/>
  </w:num>
  <w:num w:numId="23">
    <w:abstractNumId w:val="4"/>
  </w:num>
  <w:num w:numId="24">
    <w:abstractNumId w:val="6"/>
  </w:num>
  <w:num w:numId="25">
    <w:abstractNumId w:val="27"/>
  </w:num>
  <w:num w:numId="26">
    <w:abstractNumId w:val="28"/>
  </w:num>
  <w:num w:numId="27">
    <w:abstractNumId w:val="26"/>
  </w:num>
  <w:num w:numId="28">
    <w:abstractNumId w:val="9"/>
  </w:num>
  <w:num w:numId="29">
    <w:abstractNumId w:val="31"/>
  </w:num>
  <w:num w:numId="30">
    <w:abstractNumId w:val="16"/>
  </w:num>
  <w:num w:numId="31">
    <w:abstractNumId w:val="0"/>
  </w:num>
  <w:num w:numId="3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792"/>
    <w:rsid w:val="00002D42"/>
    <w:rsid w:val="00003B24"/>
    <w:rsid w:val="00003B4D"/>
    <w:rsid w:val="00006250"/>
    <w:rsid w:val="00006A64"/>
    <w:rsid w:val="000102F9"/>
    <w:rsid w:val="000124E8"/>
    <w:rsid w:val="0001378E"/>
    <w:rsid w:val="00013CD6"/>
    <w:rsid w:val="00013F6C"/>
    <w:rsid w:val="00014448"/>
    <w:rsid w:val="0001514A"/>
    <w:rsid w:val="00015778"/>
    <w:rsid w:val="000170C6"/>
    <w:rsid w:val="00017524"/>
    <w:rsid w:val="00017EF6"/>
    <w:rsid w:val="00020CD1"/>
    <w:rsid w:val="00021141"/>
    <w:rsid w:val="000238D8"/>
    <w:rsid w:val="00023F21"/>
    <w:rsid w:val="000241D2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26BA"/>
    <w:rsid w:val="000445C3"/>
    <w:rsid w:val="0004629E"/>
    <w:rsid w:val="00046B7B"/>
    <w:rsid w:val="00047F75"/>
    <w:rsid w:val="000505DE"/>
    <w:rsid w:val="00051F22"/>
    <w:rsid w:val="00052015"/>
    <w:rsid w:val="00053640"/>
    <w:rsid w:val="000538D9"/>
    <w:rsid w:val="0005393F"/>
    <w:rsid w:val="00054617"/>
    <w:rsid w:val="0005720A"/>
    <w:rsid w:val="00060104"/>
    <w:rsid w:val="000611D9"/>
    <w:rsid w:val="00061A5B"/>
    <w:rsid w:val="0006299A"/>
    <w:rsid w:val="000634F3"/>
    <w:rsid w:val="00065F03"/>
    <w:rsid w:val="000668BC"/>
    <w:rsid w:val="00066FA0"/>
    <w:rsid w:val="000703C4"/>
    <w:rsid w:val="00071862"/>
    <w:rsid w:val="00073066"/>
    <w:rsid w:val="0007397E"/>
    <w:rsid w:val="00073C2B"/>
    <w:rsid w:val="00073DD1"/>
    <w:rsid w:val="00074187"/>
    <w:rsid w:val="000743D5"/>
    <w:rsid w:val="000806F2"/>
    <w:rsid w:val="00080A60"/>
    <w:rsid w:val="00080D6C"/>
    <w:rsid w:val="000827FA"/>
    <w:rsid w:val="00082C93"/>
    <w:rsid w:val="0008338A"/>
    <w:rsid w:val="00084241"/>
    <w:rsid w:val="00085023"/>
    <w:rsid w:val="00086580"/>
    <w:rsid w:val="000867B5"/>
    <w:rsid w:val="00086C81"/>
    <w:rsid w:val="00087588"/>
    <w:rsid w:val="0009020D"/>
    <w:rsid w:val="00091ECD"/>
    <w:rsid w:val="00092C2F"/>
    <w:rsid w:val="00094523"/>
    <w:rsid w:val="0009536C"/>
    <w:rsid w:val="000956DB"/>
    <w:rsid w:val="00095757"/>
    <w:rsid w:val="00096442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B44"/>
    <w:rsid w:val="000B2EFA"/>
    <w:rsid w:val="000B40B7"/>
    <w:rsid w:val="000B4436"/>
    <w:rsid w:val="000B4652"/>
    <w:rsid w:val="000B4863"/>
    <w:rsid w:val="000B7578"/>
    <w:rsid w:val="000C05BF"/>
    <w:rsid w:val="000C1D63"/>
    <w:rsid w:val="000C29E3"/>
    <w:rsid w:val="000C5CCC"/>
    <w:rsid w:val="000C6F5B"/>
    <w:rsid w:val="000C7988"/>
    <w:rsid w:val="000D3BE3"/>
    <w:rsid w:val="000D525F"/>
    <w:rsid w:val="000D686E"/>
    <w:rsid w:val="000D74BC"/>
    <w:rsid w:val="000E134B"/>
    <w:rsid w:val="000E29B2"/>
    <w:rsid w:val="000E35C8"/>
    <w:rsid w:val="000E4B16"/>
    <w:rsid w:val="000E4F31"/>
    <w:rsid w:val="000E5E91"/>
    <w:rsid w:val="000E6A78"/>
    <w:rsid w:val="000E7A37"/>
    <w:rsid w:val="000F04F7"/>
    <w:rsid w:val="000F098D"/>
    <w:rsid w:val="000F0A73"/>
    <w:rsid w:val="000F3057"/>
    <w:rsid w:val="000F32FD"/>
    <w:rsid w:val="000F5D9A"/>
    <w:rsid w:val="00102DF2"/>
    <w:rsid w:val="00102E61"/>
    <w:rsid w:val="00103E3F"/>
    <w:rsid w:val="001043C3"/>
    <w:rsid w:val="00107388"/>
    <w:rsid w:val="00107603"/>
    <w:rsid w:val="001076F2"/>
    <w:rsid w:val="00111393"/>
    <w:rsid w:val="001115EA"/>
    <w:rsid w:val="00114AAE"/>
    <w:rsid w:val="00114C03"/>
    <w:rsid w:val="00115077"/>
    <w:rsid w:val="0011733E"/>
    <w:rsid w:val="00117876"/>
    <w:rsid w:val="001202E2"/>
    <w:rsid w:val="001206E9"/>
    <w:rsid w:val="001206F1"/>
    <w:rsid w:val="00120E5F"/>
    <w:rsid w:val="00122480"/>
    <w:rsid w:val="00122F66"/>
    <w:rsid w:val="00124657"/>
    <w:rsid w:val="00125B51"/>
    <w:rsid w:val="001264FD"/>
    <w:rsid w:val="001269B0"/>
    <w:rsid w:val="0012747D"/>
    <w:rsid w:val="00127ACD"/>
    <w:rsid w:val="001302CE"/>
    <w:rsid w:val="00130A29"/>
    <w:rsid w:val="00131AA9"/>
    <w:rsid w:val="00131D0C"/>
    <w:rsid w:val="00133CD0"/>
    <w:rsid w:val="001340DB"/>
    <w:rsid w:val="00134831"/>
    <w:rsid w:val="00134BBC"/>
    <w:rsid w:val="00136367"/>
    <w:rsid w:val="00136B3C"/>
    <w:rsid w:val="001379D6"/>
    <w:rsid w:val="0014074C"/>
    <w:rsid w:val="001412E6"/>
    <w:rsid w:val="001416FB"/>
    <w:rsid w:val="00142C39"/>
    <w:rsid w:val="00143898"/>
    <w:rsid w:val="00146EAB"/>
    <w:rsid w:val="0014738F"/>
    <w:rsid w:val="001476C5"/>
    <w:rsid w:val="00147B20"/>
    <w:rsid w:val="0015079E"/>
    <w:rsid w:val="00151E9A"/>
    <w:rsid w:val="00153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870"/>
    <w:rsid w:val="0016569A"/>
    <w:rsid w:val="00166F5B"/>
    <w:rsid w:val="001670B4"/>
    <w:rsid w:val="00167BC1"/>
    <w:rsid w:val="00170B4F"/>
    <w:rsid w:val="0017152F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4A5A"/>
    <w:rsid w:val="00184E2F"/>
    <w:rsid w:val="00185647"/>
    <w:rsid w:val="001873E3"/>
    <w:rsid w:val="00187C75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119B"/>
    <w:rsid w:val="001A2169"/>
    <w:rsid w:val="001A24A3"/>
    <w:rsid w:val="001A2BBA"/>
    <w:rsid w:val="001A2E77"/>
    <w:rsid w:val="001A4B99"/>
    <w:rsid w:val="001A52C7"/>
    <w:rsid w:val="001A659F"/>
    <w:rsid w:val="001A7818"/>
    <w:rsid w:val="001A7AD8"/>
    <w:rsid w:val="001B02EF"/>
    <w:rsid w:val="001B0C3C"/>
    <w:rsid w:val="001B0DB4"/>
    <w:rsid w:val="001B0F13"/>
    <w:rsid w:val="001B296E"/>
    <w:rsid w:val="001B2D96"/>
    <w:rsid w:val="001B331A"/>
    <w:rsid w:val="001B39F8"/>
    <w:rsid w:val="001B420B"/>
    <w:rsid w:val="001B5165"/>
    <w:rsid w:val="001B539C"/>
    <w:rsid w:val="001B546B"/>
    <w:rsid w:val="001C2727"/>
    <w:rsid w:val="001C2E6E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F76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563"/>
    <w:rsid w:val="001E6D1D"/>
    <w:rsid w:val="001F05FB"/>
    <w:rsid w:val="001F0BD5"/>
    <w:rsid w:val="001F1306"/>
    <w:rsid w:val="001F1672"/>
    <w:rsid w:val="001F170A"/>
    <w:rsid w:val="001F24AF"/>
    <w:rsid w:val="001F2E35"/>
    <w:rsid w:val="001F648B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38BE"/>
    <w:rsid w:val="00214A78"/>
    <w:rsid w:val="0021555A"/>
    <w:rsid w:val="00217EA1"/>
    <w:rsid w:val="002211ED"/>
    <w:rsid w:val="00221BB8"/>
    <w:rsid w:val="00222144"/>
    <w:rsid w:val="00223F84"/>
    <w:rsid w:val="00224D25"/>
    <w:rsid w:val="00226303"/>
    <w:rsid w:val="002269CB"/>
    <w:rsid w:val="002270D9"/>
    <w:rsid w:val="00227C0E"/>
    <w:rsid w:val="00230D20"/>
    <w:rsid w:val="002310B5"/>
    <w:rsid w:val="002316D1"/>
    <w:rsid w:val="00232856"/>
    <w:rsid w:val="002328D1"/>
    <w:rsid w:val="0023398E"/>
    <w:rsid w:val="002411E8"/>
    <w:rsid w:val="00243CDF"/>
    <w:rsid w:val="00244CAC"/>
    <w:rsid w:val="00245DD6"/>
    <w:rsid w:val="00246279"/>
    <w:rsid w:val="00246DDD"/>
    <w:rsid w:val="00250665"/>
    <w:rsid w:val="002516ED"/>
    <w:rsid w:val="00251F13"/>
    <w:rsid w:val="002520A6"/>
    <w:rsid w:val="002528AA"/>
    <w:rsid w:val="002550E4"/>
    <w:rsid w:val="00255E52"/>
    <w:rsid w:val="00257591"/>
    <w:rsid w:val="002605B0"/>
    <w:rsid w:val="00260A5B"/>
    <w:rsid w:val="002628F9"/>
    <w:rsid w:val="00262CF5"/>
    <w:rsid w:val="002652A2"/>
    <w:rsid w:val="00266F56"/>
    <w:rsid w:val="00270240"/>
    <w:rsid w:val="00270466"/>
    <w:rsid w:val="00270BAA"/>
    <w:rsid w:val="00271515"/>
    <w:rsid w:val="00271D13"/>
    <w:rsid w:val="00272F89"/>
    <w:rsid w:val="00273872"/>
    <w:rsid w:val="002738A1"/>
    <w:rsid w:val="00273DE8"/>
    <w:rsid w:val="0027457D"/>
    <w:rsid w:val="00274A6F"/>
    <w:rsid w:val="00275152"/>
    <w:rsid w:val="002762D8"/>
    <w:rsid w:val="0027685D"/>
    <w:rsid w:val="00276C03"/>
    <w:rsid w:val="0028098A"/>
    <w:rsid w:val="002817EA"/>
    <w:rsid w:val="002824C7"/>
    <w:rsid w:val="00284AFE"/>
    <w:rsid w:val="00285490"/>
    <w:rsid w:val="00286143"/>
    <w:rsid w:val="002868EE"/>
    <w:rsid w:val="00286CB3"/>
    <w:rsid w:val="00286FDD"/>
    <w:rsid w:val="00287EF5"/>
    <w:rsid w:val="002900F0"/>
    <w:rsid w:val="002913B4"/>
    <w:rsid w:val="00291A54"/>
    <w:rsid w:val="00292FDB"/>
    <w:rsid w:val="0029445B"/>
    <w:rsid w:val="0029450E"/>
    <w:rsid w:val="00296416"/>
    <w:rsid w:val="0029659B"/>
    <w:rsid w:val="0029702E"/>
    <w:rsid w:val="002973F6"/>
    <w:rsid w:val="00297CE7"/>
    <w:rsid w:val="00297D26"/>
    <w:rsid w:val="002A29C3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1FE3"/>
    <w:rsid w:val="002C2FC2"/>
    <w:rsid w:val="002C3712"/>
    <w:rsid w:val="002C3CE2"/>
    <w:rsid w:val="002C3F97"/>
    <w:rsid w:val="002C4E4C"/>
    <w:rsid w:val="002C560A"/>
    <w:rsid w:val="002C67EB"/>
    <w:rsid w:val="002C68AC"/>
    <w:rsid w:val="002D0BC8"/>
    <w:rsid w:val="002D209B"/>
    <w:rsid w:val="002D4F68"/>
    <w:rsid w:val="002D53B8"/>
    <w:rsid w:val="002D543E"/>
    <w:rsid w:val="002D6901"/>
    <w:rsid w:val="002D7E94"/>
    <w:rsid w:val="002E09BA"/>
    <w:rsid w:val="002E14D8"/>
    <w:rsid w:val="002E1A52"/>
    <w:rsid w:val="002E3B6A"/>
    <w:rsid w:val="002E45C3"/>
    <w:rsid w:val="002E5AA6"/>
    <w:rsid w:val="002E626C"/>
    <w:rsid w:val="002E71CB"/>
    <w:rsid w:val="002E76AB"/>
    <w:rsid w:val="002E7AAF"/>
    <w:rsid w:val="002E7D73"/>
    <w:rsid w:val="002F025B"/>
    <w:rsid w:val="002F1BC5"/>
    <w:rsid w:val="002F2C92"/>
    <w:rsid w:val="002F2CE3"/>
    <w:rsid w:val="002F37A0"/>
    <w:rsid w:val="002F3FD2"/>
    <w:rsid w:val="002F4685"/>
    <w:rsid w:val="002F639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341"/>
    <w:rsid w:val="003038D5"/>
    <w:rsid w:val="0030781B"/>
    <w:rsid w:val="003079EB"/>
    <w:rsid w:val="00307BCA"/>
    <w:rsid w:val="00310A4B"/>
    <w:rsid w:val="00310DA4"/>
    <w:rsid w:val="00313E0D"/>
    <w:rsid w:val="00313FF5"/>
    <w:rsid w:val="003159CE"/>
    <w:rsid w:val="00315E9C"/>
    <w:rsid w:val="00317075"/>
    <w:rsid w:val="003171A5"/>
    <w:rsid w:val="00320C2D"/>
    <w:rsid w:val="00321A97"/>
    <w:rsid w:val="00322D4A"/>
    <w:rsid w:val="00323186"/>
    <w:rsid w:val="00324AE1"/>
    <w:rsid w:val="00325119"/>
    <w:rsid w:val="003279EF"/>
    <w:rsid w:val="00327A95"/>
    <w:rsid w:val="00327E95"/>
    <w:rsid w:val="00330E98"/>
    <w:rsid w:val="00332D07"/>
    <w:rsid w:val="00335657"/>
    <w:rsid w:val="003374F8"/>
    <w:rsid w:val="00337D7A"/>
    <w:rsid w:val="003402A1"/>
    <w:rsid w:val="003406E4"/>
    <w:rsid w:val="00341AB9"/>
    <w:rsid w:val="00341BB2"/>
    <w:rsid w:val="00341C16"/>
    <w:rsid w:val="003429D6"/>
    <w:rsid w:val="00343061"/>
    <w:rsid w:val="0034472B"/>
    <w:rsid w:val="003456D7"/>
    <w:rsid w:val="00351D66"/>
    <w:rsid w:val="00351DAF"/>
    <w:rsid w:val="0035277D"/>
    <w:rsid w:val="003540E4"/>
    <w:rsid w:val="00356983"/>
    <w:rsid w:val="00360613"/>
    <w:rsid w:val="00360800"/>
    <w:rsid w:val="00360AF4"/>
    <w:rsid w:val="00362263"/>
    <w:rsid w:val="00362B7F"/>
    <w:rsid w:val="0036429C"/>
    <w:rsid w:val="00364E51"/>
    <w:rsid w:val="00370096"/>
    <w:rsid w:val="00370713"/>
    <w:rsid w:val="003712ED"/>
    <w:rsid w:val="00371BE1"/>
    <w:rsid w:val="0037310F"/>
    <w:rsid w:val="00373627"/>
    <w:rsid w:val="00373F3B"/>
    <w:rsid w:val="0037458C"/>
    <w:rsid w:val="0037497E"/>
    <w:rsid w:val="0037503B"/>
    <w:rsid w:val="00375EEA"/>
    <w:rsid w:val="00376ACE"/>
    <w:rsid w:val="0038001D"/>
    <w:rsid w:val="00380418"/>
    <w:rsid w:val="00381158"/>
    <w:rsid w:val="0038116F"/>
    <w:rsid w:val="00381199"/>
    <w:rsid w:val="003825D1"/>
    <w:rsid w:val="003857E4"/>
    <w:rsid w:val="00387E35"/>
    <w:rsid w:val="00392C0D"/>
    <w:rsid w:val="0039301F"/>
    <w:rsid w:val="003930B3"/>
    <w:rsid w:val="003931F2"/>
    <w:rsid w:val="00393EF4"/>
    <w:rsid w:val="00394E49"/>
    <w:rsid w:val="00397D36"/>
    <w:rsid w:val="003A005E"/>
    <w:rsid w:val="003A00FF"/>
    <w:rsid w:val="003A1D7E"/>
    <w:rsid w:val="003A2819"/>
    <w:rsid w:val="003A2B21"/>
    <w:rsid w:val="003A4020"/>
    <w:rsid w:val="003A484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05C6"/>
    <w:rsid w:val="003B135B"/>
    <w:rsid w:val="003B6519"/>
    <w:rsid w:val="003B68E4"/>
    <w:rsid w:val="003B7029"/>
    <w:rsid w:val="003B73E8"/>
    <w:rsid w:val="003B7990"/>
    <w:rsid w:val="003C003D"/>
    <w:rsid w:val="003C2A1A"/>
    <w:rsid w:val="003C35A0"/>
    <w:rsid w:val="003C38CA"/>
    <w:rsid w:val="003C3B65"/>
    <w:rsid w:val="003C51E3"/>
    <w:rsid w:val="003C5866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063"/>
    <w:rsid w:val="003D6289"/>
    <w:rsid w:val="003D74F0"/>
    <w:rsid w:val="003D77A7"/>
    <w:rsid w:val="003D79DF"/>
    <w:rsid w:val="003E00D5"/>
    <w:rsid w:val="003E011C"/>
    <w:rsid w:val="003E04D8"/>
    <w:rsid w:val="003E3343"/>
    <w:rsid w:val="003E35BC"/>
    <w:rsid w:val="003E3CAC"/>
    <w:rsid w:val="003E5503"/>
    <w:rsid w:val="003E7B27"/>
    <w:rsid w:val="003F09DC"/>
    <w:rsid w:val="003F1CCB"/>
    <w:rsid w:val="003F1F4C"/>
    <w:rsid w:val="003F33D3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18EF"/>
    <w:rsid w:val="00422C86"/>
    <w:rsid w:val="00422D03"/>
    <w:rsid w:val="00422D2D"/>
    <w:rsid w:val="004231A5"/>
    <w:rsid w:val="00423455"/>
    <w:rsid w:val="00424D80"/>
    <w:rsid w:val="00430994"/>
    <w:rsid w:val="00430D4A"/>
    <w:rsid w:val="004315EB"/>
    <w:rsid w:val="004328D9"/>
    <w:rsid w:val="00433180"/>
    <w:rsid w:val="00433659"/>
    <w:rsid w:val="0043445E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62CD"/>
    <w:rsid w:val="004664C7"/>
    <w:rsid w:val="004677E0"/>
    <w:rsid w:val="00467B00"/>
    <w:rsid w:val="00470CF7"/>
    <w:rsid w:val="00470FC4"/>
    <w:rsid w:val="004715E5"/>
    <w:rsid w:val="004717B9"/>
    <w:rsid w:val="004737C8"/>
    <w:rsid w:val="00473933"/>
    <w:rsid w:val="00473A13"/>
    <w:rsid w:val="00474C4D"/>
    <w:rsid w:val="0047573E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313E"/>
    <w:rsid w:val="00494658"/>
    <w:rsid w:val="0049557B"/>
    <w:rsid w:val="004965F6"/>
    <w:rsid w:val="00496D56"/>
    <w:rsid w:val="00497B43"/>
    <w:rsid w:val="00497F4A"/>
    <w:rsid w:val="004A0036"/>
    <w:rsid w:val="004A26DA"/>
    <w:rsid w:val="004A2991"/>
    <w:rsid w:val="004A6223"/>
    <w:rsid w:val="004B04D8"/>
    <w:rsid w:val="004B063E"/>
    <w:rsid w:val="004B1207"/>
    <w:rsid w:val="004B3130"/>
    <w:rsid w:val="004B34B3"/>
    <w:rsid w:val="004B37C2"/>
    <w:rsid w:val="004B4C1F"/>
    <w:rsid w:val="004B4EEF"/>
    <w:rsid w:val="004B53C9"/>
    <w:rsid w:val="004B58CA"/>
    <w:rsid w:val="004B5FA0"/>
    <w:rsid w:val="004C0503"/>
    <w:rsid w:val="004C176F"/>
    <w:rsid w:val="004C2E5A"/>
    <w:rsid w:val="004C7E32"/>
    <w:rsid w:val="004D03F1"/>
    <w:rsid w:val="004D34CB"/>
    <w:rsid w:val="004D3CB4"/>
    <w:rsid w:val="004D6B8A"/>
    <w:rsid w:val="004D7A5F"/>
    <w:rsid w:val="004E0D1A"/>
    <w:rsid w:val="004E10D8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4F0A"/>
    <w:rsid w:val="004F5667"/>
    <w:rsid w:val="004F6635"/>
    <w:rsid w:val="004F6FE5"/>
    <w:rsid w:val="005005ED"/>
    <w:rsid w:val="005018BF"/>
    <w:rsid w:val="00505E9A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2DB"/>
    <w:rsid w:val="00530B0A"/>
    <w:rsid w:val="00531E40"/>
    <w:rsid w:val="00533A78"/>
    <w:rsid w:val="00533CFF"/>
    <w:rsid w:val="00533E3B"/>
    <w:rsid w:val="00534CB3"/>
    <w:rsid w:val="00534E76"/>
    <w:rsid w:val="0053691E"/>
    <w:rsid w:val="00537A75"/>
    <w:rsid w:val="00537A87"/>
    <w:rsid w:val="00537E8D"/>
    <w:rsid w:val="0054078F"/>
    <w:rsid w:val="005418E8"/>
    <w:rsid w:val="00542587"/>
    <w:rsid w:val="0054348C"/>
    <w:rsid w:val="005436D2"/>
    <w:rsid w:val="00543E43"/>
    <w:rsid w:val="005448B8"/>
    <w:rsid w:val="005456A6"/>
    <w:rsid w:val="00545DB7"/>
    <w:rsid w:val="00546017"/>
    <w:rsid w:val="00547177"/>
    <w:rsid w:val="00551773"/>
    <w:rsid w:val="00551C32"/>
    <w:rsid w:val="00552738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3C82"/>
    <w:rsid w:val="00564865"/>
    <w:rsid w:val="0056488B"/>
    <w:rsid w:val="00567B3F"/>
    <w:rsid w:val="005712A1"/>
    <w:rsid w:val="005732B6"/>
    <w:rsid w:val="00575183"/>
    <w:rsid w:val="0057566D"/>
    <w:rsid w:val="00575C63"/>
    <w:rsid w:val="00576E1C"/>
    <w:rsid w:val="005770B5"/>
    <w:rsid w:val="0057757B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62CA"/>
    <w:rsid w:val="00596483"/>
    <w:rsid w:val="005967A8"/>
    <w:rsid w:val="0059740F"/>
    <w:rsid w:val="00597DF0"/>
    <w:rsid w:val="00597F63"/>
    <w:rsid w:val="005A0538"/>
    <w:rsid w:val="005A18BD"/>
    <w:rsid w:val="005A4E3B"/>
    <w:rsid w:val="005A4EC8"/>
    <w:rsid w:val="005A7BCF"/>
    <w:rsid w:val="005B0BD9"/>
    <w:rsid w:val="005B28DF"/>
    <w:rsid w:val="005B492B"/>
    <w:rsid w:val="005B5561"/>
    <w:rsid w:val="005B56A8"/>
    <w:rsid w:val="005B5E22"/>
    <w:rsid w:val="005C02B0"/>
    <w:rsid w:val="005C2433"/>
    <w:rsid w:val="005C2E16"/>
    <w:rsid w:val="005C3B28"/>
    <w:rsid w:val="005C4436"/>
    <w:rsid w:val="005C492A"/>
    <w:rsid w:val="005C4CEF"/>
    <w:rsid w:val="005C4CFE"/>
    <w:rsid w:val="005C571D"/>
    <w:rsid w:val="005C5C0C"/>
    <w:rsid w:val="005C64A7"/>
    <w:rsid w:val="005C6A6F"/>
    <w:rsid w:val="005C6AF2"/>
    <w:rsid w:val="005D2066"/>
    <w:rsid w:val="005D33D5"/>
    <w:rsid w:val="005D37F7"/>
    <w:rsid w:val="005D4323"/>
    <w:rsid w:val="005D6473"/>
    <w:rsid w:val="005D6865"/>
    <w:rsid w:val="005D7C29"/>
    <w:rsid w:val="005E074F"/>
    <w:rsid w:val="005E4577"/>
    <w:rsid w:val="005E5DEE"/>
    <w:rsid w:val="005E782D"/>
    <w:rsid w:val="005F0395"/>
    <w:rsid w:val="005F0532"/>
    <w:rsid w:val="005F0C32"/>
    <w:rsid w:val="005F117B"/>
    <w:rsid w:val="005F1AC8"/>
    <w:rsid w:val="005F1E75"/>
    <w:rsid w:val="005F2729"/>
    <w:rsid w:val="005F3B0D"/>
    <w:rsid w:val="005F42E7"/>
    <w:rsid w:val="005F5099"/>
    <w:rsid w:val="005F5847"/>
    <w:rsid w:val="005F7630"/>
    <w:rsid w:val="00602495"/>
    <w:rsid w:val="006036E7"/>
    <w:rsid w:val="006038B4"/>
    <w:rsid w:val="00603BCE"/>
    <w:rsid w:val="00605182"/>
    <w:rsid w:val="0060541E"/>
    <w:rsid w:val="00607B93"/>
    <w:rsid w:val="00610C41"/>
    <w:rsid w:val="006114F9"/>
    <w:rsid w:val="00612002"/>
    <w:rsid w:val="00612A90"/>
    <w:rsid w:val="00612B0F"/>
    <w:rsid w:val="00613D79"/>
    <w:rsid w:val="006141A2"/>
    <w:rsid w:val="00617267"/>
    <w:rsid w:val="00617C07"/>
    <w:rsid w:val="00620138"/>
    <w:rsid w:val="00620965"/>
    <w:rsid w:val="006214C0"/>
    <w:rsid w:val="006215AD"/>
    <w:rsid w:val="00621B1A"/>
    <w:rsid w:val="00621C60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06D"/>
    <w:rsid w:val="006336F8"/>
    <w:rsid w:val="00634403"/>
    <w:rsid w:val="00634A90"/>
    <w:rsid w:val="00636C88"/>
    <w:rsid w:val="00637D23"/>
    <w:rsid w:val="00640EAC"/>
    <w:rsid w:val="00641DEF"/>
    <w:rsid w:val="00642158"/>
    <w:rsid w:val="00642B11"/>
    <w:rsid w:val="00642DF9"/>
    <w:rsid w:val="00644CF8"/>
    <w:rsid w:val="006460E3"/>
    <w:rsid w:val="006468C3"/>
    <w:rsid w:val="00646A15"/>
    <w:rsid w:val="006505F8"/>
    <w:rsid w:val="006507E0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69C"/>
    <w:rsid w:val="00663A22"/>
    <w:rsid w:val="00663B6D"/>
    <w:rsid w:val="006658D2"/>
    <w:rsid w:val="00666930"/>
    <w:rsid w:val="006718D7"/>
    <w:rsid w:val="00672FD9"/>
    <w:rsid w:val="00673866"/>
    <w:rsid w:val="00673A45"/>
    <w:rsid w:val="00674706"/>
    <w:rsid w:val="00674D11"/>
    <w:rsid w:val="006755A1"/>
    <w:rsid w:val="00675A59"/>
    <w:rsid w:val="00675E3D"/>
    <w:rsid w:val="00676788"/>
    <w:rsid w:val="00677907"/>
    <w:rsid w:val="00680539"/>
    <w:rsid w:val="00680C55"/>
    <w:rsid w:val="00681471"/>
    <w:rsid w:val="00681C0C"/>
    <w:rsid w:val="00681F5D"/>
    <w:rsid w:val="00683007"/>
    <w:rsid w:val="0068330D"/>
    <w:rsid w:val="006840FE"/>
    <w:rsid w:val="006857D6"/>
    <w:rsid w:val="00686128"/>
    <w:rsid w:val="006872C9"/>
    <w:rsid w:val="00687C11"/>
    <w:rsid w:val="00690B5C"/>
    <w:rsid w:val="0069367F"/>
    <w:rsid w:val="006940C5"/>
    <w:rsid w:val="00694351"/>
    <w:rsid w:val="00695826"/>
    <w:rsid w:val="006973AE"/>
    <w:rsid w:val="006A1776"/>
    <w:rsid w:val="006A1CED"/>
    <w:rsid w:val="006A2BD4"/>
    <w:rsid w:val="006A2E07"/>
    <w:rsid w:val="006A5603"/>
    <w:rsid w:val="006A5A18"/>
    <w:rsid w:val="006A6340"/>
    <w:rsid w:val="006B023D"/>
    <w:rsid w:val="006B4044"/>
    <w:rsid w:val="006B5EAA"/>
    <w:rsid w:val="006B70C0"/>
    <w:rsid w:val="006B75BD"/>
    <w:rsid w:val="006B7AB7"/>
    <w:rsid w:val="006B7ECD"/>
    <w:rsid w:val="006B7FC2"/>
    <w:rsid w:val="006C1315"/>
    <w:rsid w:val="006C19A4"/>
    <w:rsid w:val="006C2706"/>
    <w:rsid w:val="006C4430"/>
    <w:rsid w:val="006C457A"/>
    <w:rsid w:val="006C5177"/>
    <w:rsid w:val="006C5CC0"/>
    <w:rsid w:val="006C669C"/>
    <w:rsid w:val="006C6CDB"/>
    <w:rsid w:val="006D0F1C"/>
    <w:rsid w:val="006D14F7"/>
    <w:rsid w:val="006D1706"/>
    <w:rsid w:val="006D17C3"/>
    <w:rsid w:val="006D18C1"/>
    <w:rsid w:val="006D2B53"/>
    <w:rsid w:val="006D2D2A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3DA9"/>
    <w:rsid w:val="006E4E2F"/>
    <w:rsid w:val="006E5554"/>
    <w:rsid w:val="006E596C"/>
    <w:rsid w:val="006E5C53"/>
    <w:rsid w:val="006E666E"/>
    <w:rsid w:val="006F19AB"/>
    <w:rsid w:val="006F2160"/>
    <w:rsid w:val="006F2E0E"/>
    <w:rsid w:val="006F390C"/>
    <w:rsid w:val="006F3D50"/>
    <w:rsid w:val="006F5FF1"/>
    <w:rsid w:val="006F6E41"/>
    <w:rsid w:val="006F72D9"/>
    <w:rsid w:val="00703D0E"/>
    <w:rsid w:val="007046C9"/>
    <w:rsid w:val="00704C1E"/>
    <w:rsid w:val="007069E5"/>
    <w:rsid w:val="00706F6B"/>
    <w:rsid w:val="00710790"/>
    <w:rsid w:val="007120C4"/>
    <w:rsid w:val="00712C16"/>
    <w:rsid w:val="007130C6"/>
    <w:rsid w:val="007138CE"/>
    <w:rsid w:val="00714D1B"/>
    <w:rsid w:val="00715E46"/>
    <w:rsid w:val="0071695F"/>
    <w:rsid w:val="00716CFF"/>
    <w:rsid w:val="00717CB5"/>
    <w:rsid w:val="00720423"/>
    <w:rsid w:val="0072104D"/>
    <w:rsid w:val="00721258"/>
    <w:rsid w:val="00722657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1005"/>
    <w:rsid w:val="007523CE"/>
    <w:rsid w:val="0075367B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B8"/>
    <w:rsid w:val="007677DF"/>
    <w:rsid w:val="00767964"/>
    <w:rsid w:val="00767B7B"/>
    <w:rsid w:val="007700CE"/>
    <w:rsid w:val="00770833"/>
    <w:rsid w:val="007713B9"/>
    <w:rsid w:val="00772C13"/>
    <w:rsid w:val="00772F67"/>
    <w:rsid w:val="0077326B"/>
    <w:rsid w:val="00774ED5"/>
    <w:rsid w:val="0077550F"/>
    <w:rsid w:val="00775A59"/>
    <w:rsid w:val="00776797"/>
    <w:rsid w:val="007827BB"/>
    <w:rsid w:val="00782B39"/>
    <w:rsid w:val="00782CE4"/>
    <w:rsid w:val="00782E89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23B3"/>
    <w:rsid w:val="007946B0"/>
    <w:rsid w:val="00795109"/>
    <w:rsid w:val="00795427"/>
    <w:rsid w:val="00795883"/>
    <w:rsid w:val="00795BB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012"/>
    <w:rsid w:val="007B2F54"/>
    <w:rsid w:val="007B5BC9"/>
    <w:rsid w:val="007B7B39"/>
    <w:rsid w:val="007C0449"/>
    <w:rsid w:val="007C04E2"/>
    <w:rsid w:val="007C0556"/>
    <w:rsid w:val="007C46D8"/>
    <w:rsid w:val="007C5AC6"/>
    <w:rsid w:val="007C6E0C"/>
    <w:rsid w:val="007D021F"/>
    <w:rsid w:val="007D05C2"/>
    <w:rsid w:val="007D244F"/>
    <w:rsid w:val="007D2CCE"/>
    <w:rsid w:val="007D30A5"/>
    <w:rsid w:val="007D33E3"/>
    <w:rsid w:val="007D4B04"/>
    <w:rsid w:val="007D5036"/>
    <w:rsid w:val="007D6F9C"/>
    <w:rsid w:val="007E02A7"/>
    <w:rsid w:val="007E07D4"/>
    <w:rsid w:val="007E0FBD"/>
    <w:rsid w:val="007E30C3"/>
    <w:rsid w:val="007E66E1"/>
    <w:rsid w:val="007E6BF5"/>
    <w:rsid w:val="007E6E00"/>
    <w:rsid w:val="007E74B8"/>
    <w:rsid w:val="007E7F61"/>
    <w:rsid w:val="007F156E"/>
    <w:rsid w:val="007F1A6B"/>
    <w:rsid w:val="007F1A74"/>
    <w:rsid w:val="007F1AA1"/>
    <w:rsid w:val="007F23EF"/>
    <w:rsid w:val="007F2B05"/>
    <w:rsid w:val="007F3720"/>
    <w:rsid w:val="007F3C1A"/>
    <w:rsid w:val="007F3D3C"/>
    <w:rsid w:val="007F4C12"/>
    <w:rsid w:val="007F5260"/>
    <w:rsid w:val="007F549D"/>
    <w:rsid w:val="007F56FB"/>
    <w:rsid w:val="007F5ECB"/>
    <w:rsid w:val="007F63A1"/>
    <w:rsid w:val="007F717E"/>
    <w:rsid w:val="00802446"/>
    <w:rsid w:val="00803399"/>
    <w:rsid w:val="00803F26"/>
    <w:rsid w:val="0080491C"/>
    <w:rsid w:val="008072B4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59DA"/>
    <w:rsid w:val="00825C01"/>
    <w:rsid w:val="00826912"/>
    <w:rsid w:val="0082755F"/>
    <w:rsid w:val="00827689"/>
    <w:rsid w:val="008319F0"/>
    <w:rsid w:val="00834A20"/>
    <w:rsid w:val="00837727"/>
    <w:rsid w:val="00842153"/>
    <w:rsid w:val="00842A49"/>
    <w:rsid w:val="00842F48"/>
    <w:rsid w:val="00843245"/>
    <w:rsid w:val="00843CBD"/>
    <w:rsid w:val="008455A1"/>
    <w:rsid w:val="008462A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DF"/>
    <w:rsid w:val="00862850"/>
    <w:rsid w:val="00862CAC"/>
    <w:rsid w:val="00862D87"/>
    <w:rsid w:val="00864CDF"/>
    <w:rsid w:val="00865D84"/>
    <w:rsid w:val="00865E53"/>
    <w:rsid w:val="0086680A"/>
    <w:rsid w:val="00867022"/>
    <w:rsid w:val="00867071"/>
    <w:rsid w:val="008671B0"/>
    <w:rsid w:val="00867C46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5F3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4B0D"/>
    <w:rsid w:val="008B77B8"/>
    <w:rsid w:val="008C056F"/>
    <w:rsid w:val="008C0A76"/>
    <w:rsid w:val="008C2B4D"/>
    <w:rsid w:val="008C3140"/>
    <w:rsid w:val="008C3796"/>
    <w:rsid w:val="008C37F8"/>
    <w:rsid w:val="008C4229"/>
    <w:rsid w:val="008C5846"/>
    <w:rsid w:val="008C7117"/>
    <w:rsid w:val="008C7308"/>
    <w:rsid w:val="008C7724"/>
    <w:rsid w:val="008D05F3"/>
    <w:rsid w:val="008D09CD"/>
    <w:rsid w:val="008D2549"/>
    <w:rsid w:val="008D25EC"/>
    <w:rsid w:val="008D3097"/>
    <w:rsid w:val="008D32DF"/>
    <w:rsid w:val="008E0D07"/>
    <w:rsid w:val="008E1679"/>
    <w:rsid w:val="008E185D"/>
    <w:rsid w:val="008E1C72"/>
    <w:rsid w:val="008E4EE0"/>
    <w:rsid w:val="008E635A"/>
    <w:rsid w:val="008E77FD"/>
    <w:rsid w:val="008E7B79"/>
    <w:rsid w:val="008F1F67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2A9"/>
    <w:rsid w:val="009016A6"/>
    <w:rsid w:val="00901AD5"/>
    <w:rsid w:val="00903D67"/>
    <w:rsid w:val="00906A80"/>
    <w:rsid w:val="00910910"/>
    <w:rsid w:val="00911041"/>
    <w:rsid w:val="00912FE9"/>
    <w:rsid w:val="00913947"/>
    <w:rsid w:val="0091601D"/>
    <w:rsid w:val="00916CE1"/>
    <w:rsid w:val="00916FB2"/>
    <w:rsid w:val="00917E90"/>
    <w:rsid w:val="009217CC"/>
    <w:rsid w:val="00921D76"/>
    <w:rsid w:val="00922B32"/>
    <w:rsid w:val="00926313"/>
    <w:rsid w:val="009269ED"/>
    <w:rsid w:val="00927D8A"/>
    <w:rsid w:val="00931565"/>
    <w:rsid w:val="009318D2"/>
    <w:rsid w:val="0093240F"/>
    <w:rsid w:val="00932872"/>
    <w:rsid w:val="009329B2"/>
    <w:rsid w:val="00932D02"/>
    <w:rsid w:val="009337BD"/>
    <w:rsid w:val="0093527A"/>
    <w:rsid w:val="00935808"/>
    <w:rsid w:val="00936541"/>
    <w:rsid w:val="00941627"/>
    <w:rsid w:val="0094267A"/>
    <w:rsid w:val="009432A8"/>
    <w:rsid w:val="00945B5B"/>
    <w:rsid w:val="0094691E"/>
    <w:rsid w:val="0095001C"/>
    <w:rsid w:val="0095018D"/>
    <w:rsid w:val="00950A8F"/>
    <w:rsid w:val="009511D4"/>
    <w:rsid w:val="00951C31"/>
    <w:rsid w:val="00952216"/>
    <w:rsid w:val="0095303B"/>
    <w:rsid w:val="009536DA"/>
    <w:rsid w:val="0095421A"/>
    <w:rsid w:val="00957490"/>
    <w:rsid w:val="00957EFE"/>
    <w:rsid w:val="009623B3"/>
    <w:rsid w:val="00962A4D"/>
    <w:rsid w:val="00962A78"/>
    <w:rsid w:val="00962B8B"/>
    <w:rsid w:val="00963946"/>
    <w:rsid w:val="00964E27"/>
    <w:rsid w:val="0096515D"/>
    <w:rsid w:val="00966028"/>
    <w:rsid w:val="00966A8F"/>
    <w:rsid w:val="00967BFC"/>
    <w:rsid w:val="00967D56"/>
    <w:rsid w:val="00970748"/>
    <w:rsid w:val="00971203"/>
    <w:rsid w:val="009726CE"/>
    <w:rsid w:val="00973DE9"/>
    <w:rsid w:val="009748CF"/>
    <w:rsid w:val="00975DC9"/>
    <w:rsid w:val="00980C09"/>
    <w:rsid w:val="009811A2"/>
    <w:rsid w:val="00982AD5"/>
    <w:rsid w:val="00983C45"/>
    <w:rsid w:val="0098474C"/>
    <w:rsid w:val="00984A23"/>
    <w:rsid w:val="00984D48"/>
    <w:rsid w:val="0098566E"/>
    <w:rsid w:val="009861E2"/>
    <w:rsid w:val="009874B8"/>
    <w:rsid w:val="00987AF0"/>
    <w:rsid w:val="00991E52"/>
    <w:rsid w:val="00992278"/>
    <w:rsid w:val="0099286F"/>
    <w:rsid w:val="00993943"/>
    <w:rsid w:val="00994B0C"/>
    <w:rsid w:val="00996921"/>
    <w:rsid w:val="009975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4E06"/>
    <w:rsid w:val="009B57C8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1F40"/>
    <w:rsid w:val="009D3897"/>
    <w:rsid w:val="009D3B8E"/>
    <w:rsid w:val="009D5023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147B"/>
    <w:rsid w:val="009F214C"/>
    <w:rsid w:val="009F488C"/>
    <w:rsid w:val="009F4A8B"/>
    <w:rsid w:val="009F5123"/>
    <w:rsid w:val="009F72F2"/>
    <w:rsid w:val="009F7791"/>
    <w:rsid w:val="00A0031E"/>
    <w:rsid w:val="00A007C6"/>
    <w:rsid w:val="00A01D4B"/>
    <w:rsid w:val="00A03285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4599"/>
    <w:rsid w:val="00A26469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1B10"/>
    <w:rsid w:val="00A4269A"/>
    <w:rsid w:val="00A42D89"/>
    <w:rsid w:val="00A42DDC"/>
    <w:rsid w:val="00A44295"/>
    <w:rsid w:val="00A4593C"/>
    <w:rsid w:val="00A505BD"/>
    <w:rsid w:val="00A53380"/>
    <w:rsid w:val="00A54ABB"/>
    <w:rsid w:val="00A56902"/>
    <w:rsid w:val="00A569FF"/>
    <w:rsid w:val="00A56A5D"/>
    <w:rsid w:val="00A570A2"/>
    <w:rsid w:val="00A60673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28E1"/>
    <w:rsid w:val="00A73064"/>
    <w:rsid w:val="00A73489"/>
    <w:rsid w:val="00A74233"/>
    <w:rsid w:val="00A74BAB"/>
    <w:rsid w:val="00A74FEB"/>
    <w:rsid w:val="00A75F2B"/>
    <w:rsid w:val="00A76031"/>
    <w:rsid w:val="00A76B0F"/>
    <w:rsid w:val="00A81EAA"/>
    <w:rsid w:val="00A838DE"/>
    <w:rsid w:val="00A84C4F"/>
    <w:rsid w:val="00A85877"/>
    <w:rsid w:val="00A864CE"/>
    <w:rsid w:val="00A86CDE"/>
    <w:rsid w:val="00A87DBF"/>
    <w:rsid w:val="00A90C5A"/>
    <w:rsid w:val="00A917B4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50F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6C8B"/>
    <w:rsid w:val="00AB75B5"/>
    <w:rsid w:val="00AC0023"/>
    <w:rsid w:val="00AC0357"/>
    <w:rsid w:val="00AC0ECD"/>
    <w:rsid w:val="00AC1099"/>
    <w:rsid w:val="00AC150D"/>
    <w:rsid w:val="00AC2671"/>
    <w:rsid w:val="00AC4366"/>
    <w:rsid w:val="00AC4508"/>
    <w:rsid w:val="00AC4B55"/>
    <w:rsid w:val="00AC4C93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1BA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AF7F51"/>
    <w:rsid w:val="00B037AA"/>
    <w:rsid w:val="00B04D18"/>
    <w:rsid w:val="00B04F2B"/>
    <w:rsid w:val="00B05198"/>
    <w:rsid w:val="00B06472"/>
    <w:rsid w:val="00B0742A"/>
    <w:rsid w:val="00B107AA"/>
    <w:rsid w:val="00B1082E"/>
    <w:rsid w:val="00B1202F"/>
    <w:rsid w:val="00B1305C"/>
    <w:rsid w:val="00B148BB"/>
    <w:rsid w:val="00B150DB"/>
    <w:rsid w:val="00B164A9"/>
    <w:rsid w:val="00B16B02"/>
    <w:rsid w:val="00B2036F"/>
    <w:rsid w:val="00B206A5"/>
    <w:rsid w:val="00B21311"/>
    <w:rsid w:val="00B223FA"/>
    <w:rsid w:val="00B23AF2"/>
    <w:rsid w:val="00B2416D"/>
    <w:rsid w:val="00B30149"/>
    <w:rsid w:val="00B3054E"/>
    <w:rsid w:val="00B30F86"/>
    <w:rsid w:val="00B327B0"/>
    <w:rsid w:val="00B32DC8"/>
    <w:rsid w:val="00B33FF0"/>
    <w:rsid w:val="00B35076"/>
    <w:rsid w:val="00B361CB"/>
    <w:rsid w:val="00B36442"/>
    <w:rsid w:val="00B364C6"/>
    <w:rsid w:val="00B37A4D"/>
    <w:rsid w:val="00B40F22"/>
    <w:rsid w:val="00B42EC5"/>
    <w:rsid w:val="00B43A01"/>
    <w:rsid w:val="00B45BCB"/>
    <w:rsid w:val="00B45CB1"/>
    <w:rsid w:val="00B46C1E"/>
    <w:rsid w:val="00B47DE6"/>
    <w:rsid w:val="00B50469"/>
    <w:rsid w:val="00B50A59"/>
    <w:rsid w:val="00B50B39"/>
    <w:rsid w:val="00B50B56"/>
    <w:rsid w:val="00B51832"/>
    <w:rsid w:val="00B518F8"/>
    <w:rsid w:val="00B52D1F"/>
    <w:rsid w:val="00B52FF3"/>
    <w:rsid w:val="00B537F7"/>
    <w:rsid w:val="00B53BB8"/>
    <w:rsid w:val="00B53D53"/>
    <w:rsid w:val="00B54338"/>
    <w:rsid w:val="00B54595"/>
    <w:rsid w:val="00B54E8D"/>
    <w:rsid w:val="00B562B7"/>
    <w:rsid w:val="00B5782B"/>
    <w:rsid w:val="00B60370"/>
    <w:rsid w:val="00B61E2A"/>
    <w:rsid w:val="00B62D8D"/>
    <w:rsid w:val="00B640C2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54CB"/>
    <w:rsid w:val="00B76210"/>
    <w:rsid w:val="00B763BC"/>
    <w:rsid w:val="00B775A8"/>
    <w:rsid w:val="00B82B4B"/>
    <w:rsid w:val="00B82E4E"/>
    <w:rsid w:val="00B8320F"/>
    <w:rsid w:val="00B835AA"/>
    <w:rsid w:val="00B835CC"/>
    <w:rsid w:val="00B84036"/>
    <w:rsid w:val="00B840EA"/>
    <w:rsid w:val="00B842D8"/>
    <w:rsid w:val="00B84C2A"/>
    <w:rsid w:val="00B84E31"/>
    <w:rsid w:val="00B860AD"/>
    <w:rsid w:val="00B86450"/>
    <w:rsid w:val="00B87C81"/>
    <w:rsid w:val="00B90044"/>
    <w:rsid w:val="00B90227"/>
    <w:rsid w:val="00B90630"/>
    <w:rsid w:val="00B907BF"/>
    <w:rsid w:val="00B90DFE"/>
    <w:rsid w:val="00B91337"/>
    <w:rsid w:val="00B94D82"/>
    <w:rsid w:val="00B95CF1"/>
    <w:rsid w:val="00B96655"/>
    <w:rsid w:val="00B96CA8"/>
    <w:rsid w:val="00BA0047"/>
    <w:rsid w:val="00BA0D84"/>
    <w:rsid w:val="00BA0ECF"/>
    <w:rsid w:val="00BA2C0D"/>
    <w:rsid w:val="00BA5BF7"/>
    <w:rsid w:val="00BA6510"/>
    <w:rsid w:val="00BA6949"/>
    <w:rsid w:val="00BB05A3"/>
    <w:rsid w:val="00BB2062"/>
    <w:rsid w:val="00BB3F7A"/>
    <w:rsid w:val="00BB4FF7"/>
    <w:rsid w:val="00BB5F02"/>
    <w:rsid w:val="00BB63BB"/>
    <w:rsid w:val="00BC062F"/>
    <w:rsid w:val="00BC0BC3"/>
    <w:rsid w:val="00BC32EA"/>
    <w:rsid w:val="00BC3386"/>
    <w:rsid w:val="00BC3C5F"/>
    <w:rsid w:val="00BC5442"/>
    <w:rsid w:val="00BC57EC"/>
    <w:rsid w:val="00BC5858"/>
    <w:rsid w:val="00BC59E2"/>
    <w:rsid w:val="00BC79B6"/>
    <w:rsid w:val="00BD0C14"/>
    <w:rsid w:val="00BD0CAC"/>
    <w:rsid w:val="00BD1AC2"/>
    <w:rsid w:val="00BD453B"/>
    <w:rsid w:val="00BD4654"/>
    <w:rsid w:val="00BE022B"/>
    <w:rsid w:val="00BE3C07"/>
    <w:rsid w:val="00BE470A"/>
    <w:rsid w:val="00BE47FB"/>
    <w:rsid w:val="00BE4F72"/>
    <w:rsid w:val="00BE644F"/>
    <w:rsid w:val="00BE6849"/>
    <w:rsid w:val="00BE7101"/>
    <w:rsid w:val="00BE7116"/>
    <w:rsid w:val="00BF0A44"/>
    <w:rsid w:val="00BF3802"/>
    <w:rsid w:val="00BF3B11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0FF"/>
    <w:rsid w:val="00C0247C"/>
    <w:rsid w:val="00C0282E"/>
    <w:rsid w:val="00C032D8"/>
    <w:rsid w:val="00C03408"/>
    <w:rsid w:val="00C046AA"/>
    <w:rsid w:val="00C04BD5"/>
    <w:rsid w:val="00C04D57"/>
    <w:rsid w:val="00C0550C"/>
    <w:rsid w:val="00C07030"/>
    <w:rsid w:val="00C114D8"/>
    <w:rsid w:val="00C11B18"/>
    <w:rsid w:val="00C11F22"/>
    <w:rsid w:val="00C1210F"/>
    <w:rsid w:val="00C1216F"/>
    <w:rsid w:val="00C13CBF"/>
    <w:rsid w:val="00C14212"/>
    <w:rsid w:val="00C1511C"/>
    <w:rsid w:val="00C15A62"/>
    <w:rsid w:val="00C16316"/>
    <w:rsid w:val="00C17457"/>
    <w:rsid w:val="00C20332"/>
    <w:rsid w:val="00C206A1"/>
    <w:rsid w:val="00C20FDD"/>
    <w:rsid w:val="00C210B4"/>
    <w:rsid w:val="00C213FC"/>
    <w:rsid w:val="00C22EAD"/>
    <w:rsid w:val="00C2362B"/>
    <w:rsid w:val="00C27F6F"/>
    <w:rsid w:val="00C3106B"/>
    <w:rsid w:val="00C3213A"/>
    <w:rsid w:val="00C32537"/>
    <w:rsid w:val="00C33C62"/>
    <w:rsid w:val="00C34483"/>
    <w:rsid w:val="00C3774B"/>
    <w:rsid w:val="00C4288B"/>
    <w:rsid w:val="00C42E7F"/>
    <w:rsid w:val="00C43BBC"/>
    <w:rsid w:val="00C44566"/>
    <w:rsid w:val="00C44573"/>
    <w:rsid w:val="00C446BE"/>
    <w:rsid w:val="00C45013"/>
    <w:rsid w:val="00C47090"/>
    <w:rsid w:val="00C478F1"/>
    <w:rsid w:val="00C4790F"/>
    <w:rsid w:val="00C5186C"/>
    <w:rsid w:val="00C51ECD"/>
    <w:rsid w:val="00C52619"/>
    <w:rsid w:val="00C52731"/>
    <w:rsid w:val="00C543F7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3EF3"/>
    <w:rsid w:val="00C75988"/>
    <w:rsid w:val="00C800EF"/>
    <w:rsid w:val="00C81B5D"/>
    <w:rsid w:val="00C8280B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5E2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B0FC1"/>
    <w:rsid w:val="00CB1542"/>
    <w:rsid w:val="00CB15AD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6F5D"/>
    <w:rsid w:val="00CD7A5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0C34"/>
    <w:rsid w:val="00CF17BB"/>
    <w:rsid w:val="00CF189C"/>
    <w:rsid w:val="00CF1916"/>
    <w:rsid w:val="00CF265F"/>
    <w:rsid w:val="00CF2FBF"/>
    <w:rsid w:val="00CF3EA7"/>
    <w:rsid w:val="00CF4113"/>
    <w:rsid w:val="00CF4478"/>
    <w:rsid w:val="00CF5F8C"/>
    <w:rsid w:val="00CF7D28"/>
    <w:rsid w:val="00D01332"/>
    <w:rsid w:val="00D01FD8"/>
    <w:rsid w:val="00D0296D"/>
    <w:rsid w:val="00D049CA"/>
    <w:rsid w:val="00D05541"/>
    <w:rsid w:val="00D065A4"/>
    <w:rsid w:val="00D065DE"/>
    <w:rsid w:val="00D069A8"/>
    <w:rsid w:val="00D07965"/>
    <w:rsid w:val="00D1075A"/>
    <w:rsid w:val="00D10EC4"/>
    <w:rsid w:val="00D110FE"/>
    <w:rsid w:val="00D12E73"/>
    <w:rsid w:val="00D13ABD"/>
    <w:rsid w:val="00D13D74"/>
    <w:rsid w:val="00D13F73"/>
    <w:rsid w:val="00D15FCB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3B31"/>
    <w:rsid w:val="00D35032"/>
    <w:rsid w:val="00D35FD6"/>
    <w:rsid w:val="00D36821"/>
    <w:rsid w:val="00D40CE7"/>
    <w:rsid w:val="00D42E1B"/>
    <w:rsid w:val="00D43343"/>
    <w:rsid w:val="00D439E1"/>
    <w:rsid w:val="00D44CCB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5A5A"/>
    <w:rsid w:val="00D563D7"/>
    <w:rsid w:val="00D563FD"/>
    <w:rsid w:val="00D56968"/>
    <w:rsid w:val="00D56A9F"/>
    <w:rsid w:val="00D57267"/>
    <w:rsid w:val="00D57537"/>
    <w:rsid w:val="00D57741"/>
    <w:rsid w:val="00D6154E"/>
    <w:rsid w:val="00D61DD2"/>
    <w:rsid w:val="00D65705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0335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32C7"/>
    <w:rsid w:val="00DC39A3"/>
    <w:rsid w:val="00DC3A1C"/>
    <w:rsid w:val="00DC3F71"/>
    <w:rsid w:val="00DC4125"/>
    <w:rsid w:val="00DC7F99"/>
    <w:rsid w:val="00DD033B"/>
    <w:rsid w:val="00DD0C9F"/>
    <w:rsid w:val="00DD1029"/>
    <w:rsid w:val="00DD22D3"/>
    <w:rsid w:val="00DD28F7"/>
    <w:rsid w:val="00DD2A5D"/>
    <w:rsid w:val="00DD3985"/>
    <w:rsid w:val="00DD3F0B"/>
    <w:rsid w:val="00DD44B2"/>
    <w:rsid w:val="00DD46F4"/>
    <w:rsid w:val="00DD6346"/>
    <w:rsid w:val="00DD6C77"/>
    <w:rsid w:val="00DD73B2"/>
    <w:rsid w:val="00DD7B59"/>
    <w:rsid w:val="00DE1820"/>
    <w:rsid w:val="00DE32E1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38C"/>
    <w:rsid w:val="00DF3DBF"/>
    <w:rsid w:val="00DF4DD6"/>
    <w:rsid w:val="00DF4F03"/>
    <w:rsid w:val="00DF54FB"/>
    <w:rsid w:val="00DF7904"/>
    <w:rsid w:val="00E01667"/>
    <w:rsid w:val="00E0179B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2DC8"/>
    <w:rsid w:val="00E1338C"/>
    <w:rsid w:val="00E1510F"/>
    <w:rsid w:val="00E16307"/>
    <w:rsid w:val="00E1642A"/>
    <w:rsid w:val="00E16C98"/>
    <w:rsid w:val="00E16CFB"/>
    <w:rsid w:val="00E16F2B"/>
    <w:rsid w:val="00E20A2C"/>
    <w:rsid w:val="00E20F98"/>
    <w:rsid w:val="00E23D96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90D"/>
    <w:rsid w:val="00E41442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320A"/>
    <w:rsid w:val="00E55211"/>
    <w:rsid w:val="00E564FC"/>
    <w:rsid w:val="00E5678F"/>
    <w:rsid w:val="00E56D8C"/>
    <w:rsid w:val="00E57D69"/>
    <w:rsid w:val="00E64806"/>
    <w:rsid w:val="00E64B02"/>
    <w:rsid w:val="00E65CBB"/>
    <w:rsid w:val="00E65FAF"/>
    <w:rsid w:val="00E667E3"/>
    <w:rsid w:val="00E679F5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57A4"/>
    <w:rsid w:val="00E860FE"/>
    <w:rsid w:val="00E86490"/>
    <w:rsid w:val="00E8732E"/>
    <w:rsid w:val="00E90BDE"/>
    <w:rsid w:val="00E91D10"/>
    <w:rsid w:val="00E94136"/>
    <w:rsid w:val="00E94883"/>
    <w:rsid w:val="00E948C4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4DE"/>
    <w:rsid w:val="00EB37C1"/>
    <w:rsid w:val="00EB3CFA"/>
    <w:rsid w:val="00EB46BB"/>
    <w:rsid w:val="00EB5078"/>
    <w:rsid w:val="00EB5253"/>
    <w:rsid w:val="00EB5452"/>
    <w:rsid w:val="00EB578E"/>
    <w:rsid w:val="00EB6D12"/>
    <w:rsid w:val="00EB77DF"/>
    <w:rsid w:val="00EB7875"/>
    <w:rsid w:val="00EB7CA8"/>
    <w:rsid w:val="00EC0215"/>
    <w:rsid w:val="00EC0729"/>
    <w:rsid w:val="00EC0A1E"/>
    <w:rsid w:val="00EC0CF5"/>
    <w:rsid w:val="00EC1EFB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5CA2"/>
    <w:rsid w:val="00EF0B1C"/>
    <w:rsid w:val="00EF0B54"/>
    <w:rsid w:val="00EF0FA2"/>
    <w:rsid w:val="00EF1346"/>
    <w:rsid w:val="00EF217A"/>
    <w:rsid w:val="00EF3088"/>
    <w:rsid w:val="00EF3336"/>
    <w:rsid w:val="00EF3BBC"/>
    <w:rsid w:val="00EF3C5C"/>
    <w:rsid w:val="00EF3E14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1F4B"/>
    <w:rsid w:val="00F12181"/>
    <w:rsid w:val="00F12AC9"/>
    <w:rsid w:val="00F132DC"/>
    <w:rsid w:val="00F134EB"/>
    <w:rsid w:val="00F13D2E"/>
    <w:rsid w:val="00F1446F"/>
    <w:rsid w:val="00F15833"/>
    <w:rsid w:val="00F15A0E"/>
    <w:rsid w:val="00F16615"/>
    <w:rsid w:val="00F166B2"/>
    <w:rsid w:val="00F16A35"/>
    <w:rsid w:val="00F21C4E"/>
    <w:rsid w:val="00F22A9A"/>
    <w:rsid w:val="00F22FA3"/>
    <w:rsid w:val="00F23644"/>
    <w:rsid w:val="00F241BA"/>
    <w:rsid w:val="00F24948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37D1D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530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AC2"/>
    <w:rsid w:val="00F74CE4"/>
    <w:rsid w:val="00F804B9"/>
    <w:rsid w:val="00F80BCE"/>
    <w:rsid w:val="00F8111B"/>
    <w:rsid w:val="00F81418"/>
    <w:rsid w:val="00F81465"/>
    <w:rsid w:val="00F81B1C"/>
    <w:rsid w:val="00F827D1"/>
    <w:rsid w:val="00F83B2E"/>
    <w:rsid w:val="00F851C9"/>
    <w:rsid w:val="00F86193"/>
    <w:rsid w:val="00F8744D"/>
    <w:rsid w:val="00F875D5"/>
    <w:rsid w:val="00F9080C"/>
    <w:rsid w:val="00F91A8C"/>
    <w:rsid w:val="00F91E04"/>
    <w:rsid w:val="00F928FB"/>
    <w:rsid w:val="00F93FC8"/>
    <w:rsid w:val="00F9454A"/>
    <w:rsid w:val="00F948D8"/>
    <w:rsid w:val="00F94993"/>
    <w:rsid w:val="00F9558D"/>
    <w:rsid w:val="00F96136"/>
    <w:rsid w:val="00FA0333"/>
    <w:rsid w:val="00FA03C1"/>
    <w:rsid w:val="00FA0D2A"/>
    <w:rsid w:val="00FA0F44"/>
    <w:rsid w:val="00FA262B"/>
    <w:rsid w:val="00FA28F3"/>
    <w:rsid w:val="00FA3119"/>
    <w:rsid w:val="00FA37AB"/>
    <w:rsid w:val="00FA4764"/>
    <w:rsid w:val="00FA5E3A"/>
    <w:rsid w:val="00FA5F3A"/>
    <w:rsid w:val="00FA7435"/>
    <w:rsid w:val="00FA7520"/>
    <w:rsid w:val="00FB04BF"/>
    <w:rsid w:val="00FB072B"/>
    <w:rsid w:val="00FB1B7D"/>
    <w:rsid w:val="00FB2220"/>
    <w:rsid w:val="00FB3076"/>
    <w:rsid w:val="00FB350D"/>
    <w:rsid w:val="00FB3C51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2377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1659"/>
    <w:rsid w:val="00FD226C"/>
    <w:rsid w:val="00FD2659"/>
    <w:rsid w:val="00FD3731"/>
    <w:rsid w:val="00FD3804"/>
    <w:rsid w:val="00FD473F"/>
    <w:rsid w:val="00FD5BF2"/>
    <w:rsid w:val="00FE1A2B"/>
    <w:rsid w:val="00FE24CD"/>
    <w:rsid w:val="00FE5633"/>
    <w:rsid w:val="00FE5AD1"/>
    <w:rsid w:val="00FE5B7A"/>
    <w:rsid w:val="00FF0814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0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763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9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9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10627</c:v>
                </c:pt>
                <c:pt idx="1">
                  <c:v>12887</c:v>
                </c:pt>
                <c:pt idx="2">
                  <c:v>12970</c:v>
                </c:pt>
                <c:pt idx="3">
                  <c:v>12951</c:v>
                </c:pt>
                <c:pt idx="4">
                  <c:v>13303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32-4EF8-827E-7774D4F2F02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2.3E-2</c:v>
                </c:pt>
                <c:pt idx="1">
                  <c:v>8.5999999999999993E-2</c:v>
                </c:pt>
                <c:pt idx="2">
                  <c:v>3.1E-2</c:v>
                </c:pt>
                <c:pt idx="3">
                  <c:v>5.3999999999999999E-2</c:v>
                </c:pt>
                <c:pt idx="4">
                  <c:v>0.05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732-4EF8-827E-7774D4F2F02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Hoja1!$C$17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Hoja1!$C$18:$C$22</c:f>
              <c:numCache>
                <c:formatCode>0.0%</c:formatCode>
                <c:ptCount val="5"/>
                <c:pt idx="0">
                  <c:v>2.4E-2</c:v>
                </c:pt>
                <c:pt idx="1">
                  <c:v>0.01</c:v>
                </c:pt>
                <c:pt idx="2">
                  <c:v>0.02</c:v>
                </c:pt>
                <c:pt idx="3">
                  <c:v>2E-3</c:v>
                </c:pt>
                <c:pt idx="4">
                  <c:v>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62-4C28-AECF-4374E6B68EE3}"/>
            </c:ext>
          </c:extLst>
        </c:ser>
        <c:ser>
          <c:idx val="3"/>
          <c:order val="1"/>
          <c:tx>
            <c:strRef>
              <c:f>Hoja1!$D$17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Hoja1!$D$18:$D$22</c:f>
              <c:numCache>
                <c:formatCode>0.0%</c:formatCode>
                <c:ptCount val="5"/>
                <c:pt idx="0">
                  <c:v>0.05</c:v>
                </c:pt>
                <c:pt idx="1">
                  <c:v>4.4999999999999998E-2</c:v>
                </c:pt>
                <c:pt idx="2">
                  <c:v>0.05</c:v>
                </c:pt>
                <c:pt idx="3">
                  <c:v>4.7E-2</c:v>
                </c:pt>
                <c:pt idx="4">
                  <c:v>4.5999999999999999E-2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B62-4C28-AECF-4374E6B68EE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3.051106025934401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25A9-4C99-AB89-4F0296EBA62B}"/>
                </c:ext>
              </c:extLst>
            </c:dLbl>
            <c:dLbl>
              <c:idx val="3"/>
              <c:layout>
                <c:manualLayout>
                  <c:x val="2.9320139270661467E-2"/>
                  <c:y val="-1.144164759725400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6-25A9-4C99-AB89-4F0296EBA62B}"/>
                </c:ext>
              </c:extLst>
            </c:dLbl>
            <c:dLbl>
              <c:idx val="4"/>
              <c:layout>
                <c:manualLayout>
                  <c:x val="-1.3438241926002412E-16"/>
                  <c:y val="-1.525553012967202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25A9-4C99-AB89-4F0296EBA62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141225</c:v>
                </c:pt>
                <c:pt idx="1">
                  <c:v>149342</c:v>
                </c:pt>
                <c:pt idx="2">
                  <c:v>180957</c:v>
                </c:pt>
                <c:pt idx="3">
                  <c:v>189132</c:v>
                </c:pt>
                <c:pt idx="4">
                  <c:v>163253</c:v>
                </c:pt>
                <c:pt idx="5">
                  <c:v>116238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5A9-4C99-AB89-4F0296EBA62B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-3.432494279176201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25A9-4C99-AB89-4F0296EBA62B}"/>
                </c:ext>
              </c:extLst>
            </c:dLbl>
            <c:dLbl>
              <c:idx val="2"/>
              <c:layout>
                <c:manualLayout>
                  <c:x val="0"/>
                  <c:y val="-3.813882532418001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25A9-4C99-AB89-4F0296EBA62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136908</c:v>
                </c:pt>
                <c:pt idx="1">
                  <c:v>153710</c:v>
                </c:pt>
                <c:pt idx="2">
                  <c:v>178819</c:v>
                </c:pt>
                <c:pt idx="3">
                  <c:v>163120</c:v>
                </c:pt>
                <c:pt idx="4">
                  <c:v>177289</c:v>
                </c:pt>
                <c:pt idx="5">
                  <c:v>162780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5A9-4C99-AB89-4F0296EBA62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193348</c:v>
                </c:pt>
                <c:pt idx="1">
                  <c:v>586882</c:v>
                </c:pt>
                <c:pt idx="2">
                  <c:v>3650268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F08-40A4-9C42-C96F8D8F4E51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27768</c:v>
                </c:pt>
                <c:pt idx="1">
                  <c:v>317211</c:v>
                </c:pt>
                <c:pt idx="2">
                  <c:v>3118180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F08-40A4-9C42-C96F8D8F4E5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6A291-44EB-4B69-862B-9691C46F2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1254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2026-03-05T19:14:00Z</dcterms:created>
  <dcterms:modified xsi:type="dcterms:W3CDTF">2026-03-05T19:14:00Z</dcterms:modified>
</cp:coreProperties>
</file>