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chart4.xml" ContentType="application/vnd.openxmlformats-officedocument.drawingml.chart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harts/colors1.xml" ContentType="application/vnd.ms-office.chartcolorstyle+xml"/>
  <Override PartName="/word/charts/style1.xml" ContentType="application/vnd.ms-office.chartstyle+xml"/>
  <Override PartName="/word/charts/colors2.xml" ContentType="application/vnd.ms-office.chartcolorstyle+xml"/>
  <Override PartName="/word/charts/style2.xml" ContentType="application/vnd.ms-office.chartstyle+xml"/>
  <Override PartName="/word/charts/colors3.xml" ContentType="application/vnd.ms-office.chartcolorstyle+xml"/>
  <Override PartName="/word/charts/style3.xml" ContentType="application/vnd.ms-office.chartstyle+xml"/>
  <Override PartName="/word/charts/colors4.xml" ContentType="application/vnd.ms-office.chartcolorstyle+xml"/>
  <Override PartName="/word/charts/style4.xml" ContentType="application/vnd.ms-office.chartsty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8BA2340" w14:textId="2EFAAA1D" w:rsidR="00FC5342" w:rsidRPr="009419F2" w:rsidRDefault="006F40FD" w:rsidP="00FC5342">
      <w:pPr>
        <w:tabs>
          <w:tab w:val="left" w:pos="255"/>
          <w:tab w:val="center" w:pos="4680"/>
        </w:tabs>
        <w:jc w:val="right"/>
        <w:rPr>
          <w:rFonts w:ascii="Calibri" w:hAnsi="Calibri"/>
          <w:b/>
          <w:bCs/>
          <w:sz w:val="26"/>
          <w:szCs w:val="26"/>
          <w:lang w:val="es-US"/>
        </w:rPr>
      </w:pPr>
      <w:r>
        <w:rPr>
          <w:rFonts w:ascii="Calibri" w:hAnsi="Calibri"/>
          <w:b/>
          <w:bCs/>
          <w:sz w:val="26"/>
          <w:szCs w:val="26"/>
          <w:lang w:val="es-US"/>
        </w:rPr>
        <w:t>Mayo de 2026</w:t>
      </w:r>
    </w:p>
    <w:p w14:paraId="2EE9493D" w14:textId="77777777" w:rsidR="006E36B2" w:rsidRPr="009419F2" w:rsidRDefault="006E36B2" w:rsidP="00FC5342">
      <w:pPr>
        <w:tabs>
          <w:tab w:val="left" w:pos="255"/>
          <w:tab w:val="center" w:pos="4680"/>
        </w:tabs>
        <w:jc w:val="right"/>
        <w:rPr>
          <w:rFonts w:ascii="Calibri" w:hAnsi="Calibri"/>
          <w:b/>
          <w:bCs/>
          <w:color w:val="FF0000"/>
          <w:sz w:val="26"/>
          <w:szCs w:val="26"/>
          <w:lang w:val="es-US"/>
        </w:rPr>
      </w:pPr>
    </w:p>
    <w:p w14:paraId="37E71C40" w14:textId="210A5F7C" w:rsidR="0052190D" w:rsidRPr="00B2706C" w:rsidRDefault="00BF44DD" w:rsidP="00FC5342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7"/>
          <w:szCs w:val="27"/>
        </w:rPr>
      </w:pPr>
      <w:r w:rsidRPr="00B2706C">
        <w:rPr>
          <w:rFonts w:ascii="Calibri" w:hAnsi="Calibri"/>
          <w:b/>
          <w:bCs/>
          <w:sz w:val="27"/>
          <w:szCs w:val="27"/>
        </w:rPr>
        <w:t xml:space="preserve">Informe Bilateral sobre Inversión Extranjera Directa y Oportunidades Sectoriales </w:t>
      </w:r>
    </w:p>
    <w:p w14:paraId="3833A076" w14:textId="288AAD7F" w:rsidR="00364E51" w:rsidRPr="00B2706C" w:rsidRDefault="00172493" w:rsidP="0007397E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7"/>
          <w:szCs w:val="27"/>
        </w:rPr>
      </w:pPr>
      <w:r w:rsidRPr="00B2706C">
        <w:rPr>
          <w:rFonts w:ascii="Calibri" w:hAnsi="Calibri"/>
          <w:b/>
          <w:bCs/>
          <w:sz w:val="27"/>
          <w:szCs w:val="27"/>
        </w:rPr>
        <w:t>INFOINVE</w:t>
      </w:r>
    </w:p>
    <w:p w14:paraId="2F9FA735" w14:textId="77777777" w:rsidR="00FC5342" w:rsidRPr="00782836" w:rsidRDefault="00FC5342" w:rsidP="00FC5342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color w:val="FF0000"/>
          <w:sz w:val="26"/>
          <w:szCs w:val="26"/>
        </w:rPr>
      </w:pPr>
    </w:p>
    <w:p w14:paraId="74BD24B4" w14:textId="35287BD8" w:rsidR="009419F2" w:rsidRDefault="009419F2" w:rsidP="009419F2">
      <w:pPr>
        <w:pStyle w:val="Ttulo1"/>
      </w:pPr>
      <w:r w:rsidRPr="00F62EAC">
        <w:t xml:space="preserve">Principales indicadores macroeconómicos de </w:t>
      </w:r>
      <w:r w:rsidR="00E7274D">
        <w:t>España</w:t>
      </w:r>
    </w:p>
    <w:p w14:paraId="6D23CF2E" w14:textId="77777777" w:rsidR="00637785" w:rsidRPr="00637785" w:rsidRDefault="00637785" w:rsidP="00637785"/>
    <w:p w14:paraId="17360282" w14:textId="4728B17B" w:rsidR="009419F2" w:rsidRPr="00C95C97" w:rsidRDefault="009419F2" w:rsidP="00637785">
      <w:pPr>
        <w:pStyle w:val="Prrafodelista"/>
        <w:numPr>
          <w:ilvl w:val="0"/>
          <w:numId w:val="34"/>
        </w:numPr>
        <w:tabs>
          <w:tab w:val="left" w:pos="255"/>
          <w:tab w:val="center" w:pos="4680"/>
        </w:tabs>
        <w:spacing w:after="120" w:line="360" w:lineRule="auto"/>
        <w:ind w:left="266" w:hanging="357"/>
        <w:jc w:val="both"/>
        <w:rPr>
          <w:rFonts w:ascii="Calibri" w:eastAsia="Calibri" w:hAnsi="Calibri" w:cs="Calibri"/>
          <w:lang w:val="es-AR"/>
        </w:rPr>
      </w:pPr>
      <w:r w:rsidRPr="00D84E36">
        <w:rPr>
          <w:rFonts w:ascii="Calibri" w:eastAsia="Calibri" w:hAnsi="Calibri" w:cs="Calibri"/>
        </w:rPr>
        <w:t xml:space="preserve">El </w:t>
      </w:r>
      <w:r>
        <w:rPr>
          <w:rFonts w:ascii="Calibri" w:eastAsia="Calibri" w:hAnsi="Calibri" w:cs="Calibri"/>
        </w:rPr>
        <w:t>PIB</w:t>
      </w:r>
      <w:r w:rsidRPr="00D84E36">
        <w:rPr>
          <w:rFonts w:ascii="Calibri" w:eastAsia="Calibri" w:hAnsi="Calibri" w:cs="Calibri"/>
        </w:rPr>
        <w:t xml:space="preserve"> per </w:t>
      </w:r>
      <w:r w:rsidR="00073CEE">
        <w:rPr>
          <w:rFonts w:ascii="Calibri" w:eastAsia="Calibri" w:hAnsi="Calibri" w:cs="Calibri"/>
        </w:rPr>
        <w:t>cápita (precios corrientes)</w:t>
      </w:r>
      <w:r w:rsidRPr="00D84E36">
        <w:rPr>
          <w:rFonts w:ascii="Calibri" w:eastAsia="Calibri" w:hAnsi="Calibri" w:cs="Calibri"/>
          <w:lang w:val="es-AR"/>
        </w:rPr>
        <w:t xml:space="preserve"> de</w:t>
      </w:r>
      <w:r w:rsidR="00DC28E2">
        <w:rPr>
          <w:rFonts w:ascii="Calibri" w:eastAsia="Calibri" w:hAnsi="Calibri" w:cs="Calibri"/>
          <w:lang w:val="es-AR"/>
        </w:rPr>
        <w:t xml:space="preserve"> España</w:t>
      </w:r>
      <w:r w:rsidR="00C95C97">
        <w:rPr>
          <w:rFonts w:ascii="Calibri" w:eastAsia="Calibri" w:hAnsi="Calibri" w:cs="Calibri"/>
          <w:lang w:val="es-AR"/>
        </w:rPr>
        <w:t xml:space="preserve"> en 202</w:t>
      </w:r>
      <w:r w:rsidR="00933CBC">
        <w:rPr>
          <w:rFonts w:ascii="Calibri" w:eastAsia="Calibri" w:hAnsi="Calibri" w:cs="Calibri"/>
          <w:lang w:val="es-AR"/>
        </w:rPr>
        <w:t>4</w:t>
      </w:r>
      <w:r w:rsidR="00073CEE">
        <w:rPr>
          <w:rFonts w:ascii="Calibri" w:eastAsia="Calibri" w:hAnsi="Calibri" w:cs="Calibri"/>
          <w:lang w:val="es-AR"/>
        </w:rPr>
        <w:t xml:space="preserve"> alcanzó</w:t>
      </w:r>
      <w:r>
        <w:rPr>
          <w:rFonts w:ascii="Calibri" w:eastAsia="Calibri" w:hAnsi="Calibri" w:cs="Calibri"/>
          <w:lang w:val="es-AR"/>
        </w:rPr>
        <w:t xml:space="preserve"> los U$S</w:t>
      </w:r>
      <w:r w:rsidR="00C95C97">
        <w:rPr>
          <w:rFonts w:ascii="Calibri" w:eastAsia="Calibri" w:hAnsi="Calibri" w:cs="Calibri"/>
          <w:lang w:val="es-AR"/>
        </w:rPr>
        <w:t>32.677</w:t>
      </w:r>
      <w:r w:rsidR="00073CEE" w:rsidRPr="00C95C97">
        <w:rPr>
          <w:rFonts w:ascii="Calibri" w:eastAsia="Calibri" w:hAnsi="Calibri" w:cs="Calibri"/>
          <w:lang w:val="es-AR"/>
        </w:rPr>
        <w:t xml:space="preserve">. Por su parte, el PIB tuvo una variación </w:t>
      </w:r>
      <w:r w:rsidR="00D651CD" w:rsidRPr="00C95C97">
        <w:rPr>
          <w:rFonts w:ascii="Calibri" w:eastAsia="Calibri" w:hAnsi="Calibri" w:cs="Calibri"/>
          <w:lang w:val="es-AR"/>
        </w:rPr>
        <w:t>positiva</w:t>
      </w:r>
      <w:r w:rsidR="00073CEE" w:rsidRPr="00C95C97">
        <w:rPr>
          <w:rFonts w:ascii="Calibri" w:eastAsia="Calibri" w:hAnsi="Calibri" w:cs="Calibri"/>
          <w:lang w:val="es-AR"/>
        </w:rPr>
        <w:t xml:space="preserve"> de </w:t>
      </w:r>
      <w:r w:rsidR="00C95C97">
        <w:rPr>
          <w:rFonts w:ascii="Calibri" w:eastAsia="Calibri" w:hAnsi="Calibri" w:cs="Calibri"/>
          <w:lang w:val="es-AR"/>
        </w:rPr>
        <w:t>2</w:t>
      </w:r>
      <w:r w:rsidR="00D651CD" w:rsidRPr="00C95C97">
        <w:rPr>
          <w:rFonts w:ascii="Calibri" w:eastAsia="Calibri" w:hAnsi="Calibri" w:cs="Calibri"/>
          <w:lang w:val="es-AR"/>
        </w:rPr>
        <w:t>.5</w:t>
      </w:r>
      <w:r w:rsidRPr="00C95C97">
        <w:rPr>
          <w:rFonts w:ascii="Calibri" w:eastAsia="Calibri" w:hAnsi="Calibri" w:cs="Calibri"/>
          <w:lang w:val="es-AR"/>
        </w:rPr>
        <w:t>% en el mismo año.</w:t>
      </w:r>
    </w:p>
    <w:p w14:paraId="2251758D" w14:textId="77777777" w:rsidR="009C2D67" w:rsidRDefault="009C2D67" w:rsidP="009C2D67">
      <w:pPr>
        <w:pStyle w:val="Prrafodelista"/>
        <w:tabs>
          <w:tab w:val="left" w:pos="255"/>
          <w:tab w:val="center" w:pos="4680"/>
        </w:tabs>
        <w:ind w:left="270"/>
        <w:contextualSpacing/>
        <w:jc w:val="both"/>
        <w:rPr>
          <w:rFonts w:ascii="Calibri" w:eastAsia="Calibri" w:hAnsi="Calibri" w:cs="Calibri"/>
          <w:lang w:val="es-AR"/>
        </w:rPr>
      </w:pPr>
    </w:p>
    <w:p w14:paraId="49B6D6CA" w14:textId="46221061" w:rsidR="000233FF" w:rsidRPr="008C334F" w:rsidRDefault="000233FF" w:rsidP="000233FF">
      <w:pPr>
        <w:pStyle w:val="Prrafodelista"/>
        <w:tabs>
          <w:tab w:val="left" w:pos="255"/>
          <w:tab w:val="center" w:pos="4680"/>
        </w:tabs>
        <w:ind w:left="270"/>
        <w:contextualSpacing/>
        <w:jc w:val="both"/>
        <w:rPr>
          <w:rFonts w:ascii="Calibri" w:eastAsia="Calibri" w:hAnsi="Calibri" w:cs="Calibri"/>
          <w:lang w:val="es-AR"/>
        </w:rPr>
      </w:pPr>
    </w:p>
    <w:p w14:paraId="0E0AE51C" w14:textId="57707F4C" w:rsidR="009419F2" w:rsidRDefault="00637785" w:rsidP="009419F2">
      <w:pPr>
        <w:pStyle w:val="Prrafodelista"/>
        <w:tabs>
          <w:tab w:val="left" w:pos="255"/>
          <w:tab w:val="center" w:pos="4680"/>
        </w:tabs>
        <w:spacing w:after="240"/>
        <w:ind w:left="714"/>
        <w:jc w:val="center"/>
        <w:rPr>
          <w:rFonts w:ascii="Calibri" w:eastAsia="Calibri" w:hAnsi="Calibri" w:cs="Calibri"/>
          <w:b/>
          <w:u w:val="single"/>
          <w:lang w:val="es-AR"/>
        </w:rPr>
      </w:pPr>
      <w:r>
        <w:rPr>
          <w:noProof/>
          <w:lang w:val="es-AR" w:eastAsia="es-AR"/>
        </w:rPr>
        <w:drawing>
          <wp:anchor distT="0" distB="0" distL="114300" distR="114300" simplePos="0" relativeHeight="251726848" behindDoc="0" locked="0" layoutInCell="1" allowOverlap="1" wp14:anchorId="00927623" wp14:editId="5AE57637">
            <wp:simplePos x="0" y="0"/>
            <wp:positionH relativeFrom="column">
              <wp:posOffset>295910</wp:posOffset>
            </wp:positionH>
            <wp:positionV relativeFrom="paragraph">
              <wp:posOffset>271780</wp:posOffset>
            </wp:positionV>
            <wp:extent cx="5297170" cy="3736975"/>
            <wp:effectExtent l="0" t="0" r="17780" b="15875"/>
            <wp:wrapThrough wrapText="bothSides">
              <wp:wrapPolygon edited="0">
                <wp:start x="0" y="0"/>
                <wp:lineTo x="0" y="21582"/>
                <wp:lineTo x="21595" y="21582"/>
                <wp:lineTo x="21595" y="0"/>
                <wp:lineTo x="0" y="0"/>
              </wp:wrapPolygon>
            </wp:wrapThrough>
            <wp:docPr id="1" name="Gráfico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419F2" w:rsidRPr="00D14844">
        <w:rPr>
          <w:rFonts w:ascii="Calibri" w:eastAsia="Calibri" w:hAnsi="Calibri" w:cs="Calibri"/>
          <w:b/>
          <w:u w:val="single"/>
          <w:lang w:val="es-AR"/>
        </w:rPr>
        <w:t>Gráfico 1: PIB per cápita y crecimiento</w:t>
      </w:r>
    </w:p>
    <w:p w14:paraId="2B850823" w14:textId="59121FB8" w:rsidR="009419F2" w:rsidRDefault="0019492E" w:rsidP="00FD4A56">
      <w:pPr>
        <w:pStyle w:val="Prrafodelista"/>
        <w:tabs>
          <w:tab w:val="left" w:pos="255"/>
          <w:tab w:val="center" w:pos="4680"/>
        </w:tabs>
        <w:spacing w:after="240"/>
        <w:ind w:left="714"/>
        <w:jc w:val="center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 xml:space="preserve"> </w:t>
      </w:r>
      <w:r w:rsidR="009419F2">
        <w:rPr>
          <w:rFonts w:ascii="Calibri" w:eastAsia="Calibri" w:hAnsi="Calibri" w:cs="Calibri"/>
          <w:sz w:val="18"/>
          <w:szCs w:val="18"/>
        </w:rPr>
        <w:t>Fuen</w:t>
      </w:r>
      <w:r w:rsidR="009419F2" w:rsidRPr="008C334F">
        <w:rPr>
          <w:rFonts w:ascii="Calibri" w:eastAsia="Calibri" w:hAnsi="Calibri" w:cs="Calibri"/>
          <w:sz w:val="18"/>
          <w:szCs w:val="18"/>
        </w:rPr>
        <w:t xml:space="preserve">te: MRECIC en base a </w:t>
      </w:r>
      <w:r w:rsidR="002F25C6">
        <w:rPr>
          <w:rFonts w:ascii="Calibri" w:eastAsia="Calibri" w:hAnsi="Calibri" w:cs="Calibri"/>
          <w:sz w:val="18"/>
          <w:szCs w:val="18"/>
        </w:rPr>
        <w:t>Banco Mundial</w:t>
      </w:r>
      <w:r w:rsidR="009419F2" w:rsidRPr="00FD4A56">
        <w:rPr>
          <w:rFonts w:ascii="Calibri" w:eastAsia="Calibri" w:hAnsi="Calibri" w:cs="Calibri"/>
          <w:sz w:val="18"/>
          <w:szCs w:val="18"/>
        </w:rPr>
        <w:t>-FMI</w:t>
      </w:r>
    </w:p>
    <w:p w14:paraId="2757B7C7" w14:textId="77777777" w:rsidR="00FD4A56" w:rsidRPr="00FD4A56" w:rsidRDefault="00FD4A56" w:rsidP="00FD4A56">
      <w:pPr>
        <w:pStyle w:val="Prrafodelista"/>
        <w:tabs>
          <w:tab w:val="left" w:pos="255"/>
          <w:tab w:val="center" w:pos="4680"/>
        </w:tabs>
        <w:spacing w:after="240"/>
        <w:ind w:left="714"/>
        <w:jc w:val="center"/>
        <w:rPr>
          <w:rFonts w:ascii="Calibri" w:eastAsia="Calibri" w:hAnsi="Calibri" w:cs="Calibri"/>
          <w:sz w:val="18"/>
          <w:szCs w:val="18"/>
        </w:rPr>
      </w:pPr>
    </w:p>
    <w:p w14:paraId="2995FA69" w14:textId="548E0C22" w:rsidR="009419F2" w:rsidRDefault="00D502AB" w:rsidP="009419F2">
      <w:pPr>
        <w:pStyle w:val="Prrafodelista"/>
        <w:numPr>
          <w:ilvl w:val="0"/>
          <w:numId w:val="34"/>
        </w:numPr>
        <w:tabs>
          <w:tab w:val="left" w:pos="255"/>
          <w:tab w:val="center" w:pos="630"/>
        </w:tabs>
        <w:spacing w:after="120"/>
        <w:ind w:left="630" w:hanging="357"/>
        <w:jc w:val="both"/>
        <w:rPr>
          <w:rFonts w:ascii="Calibri" w:eastAsia="Calibri" w:hAnsi="Calibri" w:cs="Calibri"/>
          <w:b/>
          <w:sz w:val="27"/>
          <w:szCs w:val="27"/>
        </w:rPr>
      </w:pPr>
      <w:r>
        <w:rPr>
          <w:rFonts w:ascii="Calibri" w:eastAsia="Calibri" w:hAnsi="Calibri" w:cs="Calibri"/>
          <w:lang w:val="es-AR"/>
        </w:rPr>
        <w:t xml:space="preserve">La tasa de desempleo de 2024 </w:t>
      </w:r>
      <w:r w:rsidR="009419F2">
        <w:rPr>
          <w:rFonts w:ascii="Calibri" w:eastAsia="Calibri" w:hAnsi="Calibri" w:cs="Calibri"/>
          <w:lang w:val="es-AR"/>
        </w:rPr>
        <w:t xml:space="preserve">fue de </w:t>
      </w:r>
      <w:r>
        <w:rPr>
          <w:rFonts w:ascii="Calibri" w:eastAsia="Calibri" w:hAnsi="Calibri" w:cs="Calibri"/>
          <w:lang w:val="es-AR"/>
        </w:rPr>
        <w:t>11,3</w:t>
      </w:r>
      <w:r w:rsidR="009419F2">
        <w:rPr>
          <w:rFonts w:ascii="Calibri" w:eastAsia="Calibri" w:hAnsi="Calibri" w:cs="Calibri"/>
          <w:lang w:val="es-AR"/>
        </w:rPr>
        <w:t>%</w:t>
      </w:r>
      <w:r w:rsidR="009419F2">
        <w:rPr>
          <w:rFonts w:ascii="Calibri" w:eastAsia="Calibri" w:hAnsi="Calibri" w:cs="Calibri"/>
          <w:b/>
          <w:sz w:val="27"/>
          <w:szCs w:val="27"/>
        </w:rPr>
        <w:t xml:space="preserve">. </w:t>
      </w:r>
    </w:p>
    <w:p w14:paraId="6D29AA70" w14:textId="77777777" w:rsidR="00A2656A" w:rsidRDefault="00A2656A" w:rsidP="00A2656A">
      <w:pPr>
        <w:pStyle w:val="Prrafodelista"/>
        <w:tabs>
          <w:tab w:val="left" w:pos="255"/>
          <w:tab w:val="center" w:pos="630"/>
        </w:tabs>
        <w:spacing w:after="120"/>
        <w:ind w:left="630"/>
        <w:jc w:val="both"/>
        <w:rPr>
          <w:rFonts w:ascii="Calibri" w:eastAsia="Calibri" w:hAnsi="Calibri" w:cs="Calibri"/>
          <w:b/>
          <w:sz w:val="27"/>
          <w:szCs w:val="27"/>
        </w:rPr>
      </w:pPr>
    </w:p>
    <w:p w14:paraId="79B463DC" w14:textId="3725C17E" w:rsidR="009419F2" w:rsidRDefault="009419F2" w:rsidP="009419F2">
      <w:pPr>
        <w:pStyle w:val="Prrafodelista"/>
        <w:numPr>
          <w:ilvl w:val="0"/>
          <w:numId w:val="34"/>
        </w:numPr>
        <w:tabs>
          <w:tab w:val="left" w:pos="255"/>
          <w:tab w:val="center" w:pos="630"/>
        </w:tabs>
        <w:spacing w:after="120"/>
        <w:ind w:left="630" w:hanging="357"/>
        <w:jc w:val="both"/>
        <w:rPr>
          <w:rFonts w:ascii="Calibri" w:eastAsia="Calibri" w:hAnsi="Calibri" w:cs="Calibri"/>
          <w:lang w:val="es-AR"/>
        </w:rPr>
      </w:pPr>
      <w:r>
        <w:rPr>
          <w:rFonts w:ascii="Calibri" w:eastAsia="Calibri" w:hAnsi="Calibri" w:cs="Calibri"/>
          <w:lang w:val="es-AR"/>
        </w:rPr>
        <w:t xml:space="preserve">Por su parte, el IPC tuvo una variación interanual de </w:t>
      </w:r>
      <w:r w:rsidR="00F51B37">
        <w:rPr>
          <w:rFonts w:ascii="Calibri" w:eastAsia="Calibri" w:hAnsi="Calibri" w:cs="Calibri"/>
          <w:lang w:val="es-AR"/>
        </w:rPr>
        <w:t>2.8</w:t>
      </w:r>
      <w:r>
        <w:rPr>
          <w:rFonts w:ascii="Calibri" w:eastAsia="Calibri" w:hAnsi="Calibri" w:cs="Calibri"/>
          <w:lang w:val="es-AR"/>
        </w:rPr>
        <w:t>%</w:t>
      </w:r>
      <w:r w:rsidR="00F51B37">
        <w:rPr>
          <w:rFonts w:ascii="Calibri" w:eastAsia="Calibri" w:hAnsi="Calibri" w:cs="Calibri"/>
          <w:lang w:val="es-AR"/>
        </w:rPr>
        <w:t xml:space="preserve"> en el año 2024.</w:t>
      </w:r>
    </w:p>
    <w:p w14:paraId="2E7E9D2C" w14:textId="77777777" w:rsidR="00D651CD" w:rsidRDefault="00D651CD" w:rsidP="009419F2">
      <w:pPr>
        <w:jc w:val="center"/>
        <w:rPr>
          <w:rFonts w:ascii="Calibri" w:eastAsia="Calibri" w:hAnsi="Calibri" w:cs="Calibri"/>
          <w:b/>
          <w:u w:val="single"/>
          <w:lang w:val="es-AR"/>
        </w:rPr>
      </w:pPr>
    </w:p>
    <w:p w14:paraId="3A6FD5AC" w14:textId="77777777" w:rsidR="00D651CD" w:rsidRDefault="00D651CD" w:rsidP="009419F2">
      <w:pPr>
        <w:jc w:val="center"/>
        <w:rPr>
          <w:rFonts w:ascii="Calibri" w:eastAsia="Calibri" w:hAnsi="Calibri" w:cs="Calibri"/>
          <w:b/>
          <w:u w:val="single"/>
          <w:lang w:val="es-AR"/>
        </w:rPr>
      </w:pPr>
    </w:p>
    <w:p w14:paraId="1867E756" w14:textId="687DC5AE" w:rsidR="009419F2" w:rsidRDefault="00E464AE" w:rsidP="009419F2">
      <w:pPr>
        <w:jc w:val="center"/>
        <w:rPr>
          <w:rFonts w:ascii="Calibri" w:eastAsia="Calibri" w:hAnsi="Calibri" w:cs="Calibri"/>
          <w:b/>
          <w:u w:val="single"/>
          <w:lang w:val="es-AR"/>
        </w:rPr>
      </w:pPr>
      <w:r>
        <w:rPr>
          <w:noProof/>
          <w:lang w:val="es-AR" w:eastAsia="es-AR"/>
        </w:rPr>
        <w:lastRenderedPageBreak/>
        <w:drawing>
          <wp:anchor distT="0" distB="0" distL="114300" distR="114300" simplePos="0" relativeHeight="251727872" behindDoc="0" locked="0" layoutInCell="1" allowOverlap="1" wp14:anchorId="7E309A3F" wp14:editId="447688FA">
            <wp:simplePos x="0" y="0"/>
            <wp:positionH relativeFrom="margin">
              <wp:align>right</wp:align>
            </wp:positionH>
            <wp:positionV relativeFrom="paragraph">
              <wp:posOffset>251460</wp:posOffset>
            </wp:positionV>
            <wp:extent cx="5772150" cy="3400425"/>
            <wp:effectExtent l="0" t="0" r="0" b="9525"/>
            <wp:wrapThrough wrapText="bothSides">
              <wp:wrapPolygon edited="0">
                <wp:start x="0" y="0"/>
                <wp:lineTo x="0" y="21539"/>
                <wp:lineTo x="21529" y="21539"/>
                <wp:lineTo x="21529" y="0"/>
                <wp:lineTo x="0" y="0"/>
              </wp:wrapPolygon>
            </wp:wrapThrough>
            <wp:docPr id="2" name="Gráfico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419F2">
        <w:rPr>
          <w:rFonts w:ascii="Calibri" w:eastAsia="Calibri" w:hAnsi="Calibri" w:cs="Calibri"/>
          <w:b/>
          <w:u w:val="single"/>
          <w:lang w:val="es-AR"/>
        </w:rPr>
        <w:t>G</w:t>
      </w:r>
      <w:r w:rsidR="009419F2" w:rsidRPr="00D14844">
        <w:rPr>
          <w:rFonts w:ascii="Calibri" w:eastAsia="Calibri" w:hAnsi="Calibri" w:cs="Calibri"/>
          <w:b/>
          <w:u w:val="single"/>
          <w:lang w:val="es-AR"/>
        </w:rPr>
        <w:t xml:space="preserve">ráfico </w:t>
      </w:r>
      <w:r w:rsidR="00D651CD">
        <w:rPr>
          <w:rFonts w:ascii="Calibri" w:eastAsia="Calibri" w:hAnsi="Calibri" w:cs="Calibri"/>
          <w:b/>
          <w:u w:val="single"/>
          <w:lang w:val="es-AR"/>
        </w:rPr>
        <w:t>2</w:t>
      </w:r>
      <w:r w:rsidR="009419F2" w:rsidRPr="00D14844">
        <w:rPr>
          <w:rFonts w:ascii="Calibri" w:eastAsia="Calibri" w:hAnsi="Calibri" w:cs="Calibri"/>
          <w:b/>
          <w:u w:val="single"/>
          <w:lang w:val="es-AR"/>
        </w:rPr>
        <w:t xml:space="preserve">: </w:t>
      </w:r>
      <w:r w:rsidR="009419F2">
        <w:rPr>
          <w:rFonts w:ascii="Calibri" w:eastAsia="Calibri" w:hAnsi="Calibri" w:cs="Calibri"/>
          <w:b/>
          <w:u w:val="single"/>
          <w:lang w:val="es-AR"/>
        </w:rPr>
        <w:t>Mercado de trabajo y precios</w:t>
      </w:r>
    </w:p>
    <w:p w14:paraId="7213980D" w14:textId="387F9B50" w:rsidR="00FA17C3" w:rsidRPr="006B2350" w:rsidRDefault="009419F2" w:rsidP="006B2350">
      <w:pPr>
        <w:tabs>
          <w:tab w:val="left" w:pos="255"/>
          <w:tab w:val="center" w:pos="4680"/>
        </w:tabs>
        <w:jc w:val="center"/>
        <w:rPr>
          <w:rStyle w:val="Ttulo10"/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 xml:space="preserve">Fuente: MRECIC en base a </w:t>
      </w:r>
      <w:r w:rsidR="002F25C6">
        <w:rPr>
          <w:rFonts w:ascii="Calibri" w:eastAsia="Calibri" w:hAnsi="Calibri" w:cs="Calibri"/>
          <w:sz w:val="18"/>
          <w:szCs w:val="18"/>
        </w:rPr>
        <w:t>Banco Mundial</w:t>
      </w:r>
    </w:p>
    <w:p w14:paraId="064DCF9B" w14:textId="49538C39" w:rsidR="009419F2" w:rsidRDefault="009419F2" w:rsidP="009419F2">
      <w:pPr>
        <w:textAlignment w:val="top"/>
        <w:rPr>
          <w:rStyle w:val="Ttulo10"/>
          <w:rFonts w:ascii="Calibri" w:eastAsia="Batang" w:hAnsi="Calibri"/>
          <w:b/>
          <w:sz w:val="26"/>
          <w:szCs w:val="26"/>
        </w:rPr>
      </w:pPr>
    </w:p>
    <w:p w14:paraId="231D0A17" w14:textId="1BFF8532" w:rsidR="00D53D64" w:rsidRPr="009419F2" w:rsidRDefault="00172493" w:rsidP="00FA17C3">
      <w:pPr>
        <w:pStyle w:val="Ttulo1"/>
        <w:rPr>
          <w:rStyle w:val="Ttulo10"/>
        </w:rPr>
      </w:pPr>
      <w:r w:rsidRPr="009419F2">
        <w:rPr>
          <w:rStyle w:val="Ttulo10"/>
        </w:rPr>
        <w:t xml:space="preserve">Flujos y stock de </w:t>
      </w:r>
      <w:r w:rsidR="00D53D64" w:rsidRPr="009419F2">
        <w:rPr>
          <w:rStyle w:val="Ttulo10"/>
        </w:rPr>
        <w:t xml:space="preserve">IED de </w:t>
      </w:r>
      <w:r w:rsidR="00025426">
        <w:rPr>
          <w:rStyle w:val="Ttulo10"/>
        </w:rPr>
        <w:t>España</w:t>
      </w:r>
      <w:r w:rsidR="00D53D64" w:rsidRPr="009419F2">
        <w:rPr>
          <w:rStyle w:val="Ttulo10"/>
        </w:rPr>
        <w:t xml:space="preserve"> en el mundo</w:t>
      </w:r>
    </w:p>
    <w:p w14:paraId="7DC1C0A5" w14:textId="3202DD2E" w:rsidR="00080A60" w:rsidRPr="00FE7FA0" w:rsidRDefault="003D1CD7" w:rsidP="00FE7FA0">
      <w:pPr>
        <w:tabs>
          <w:tab w:val="left" w:pos="5300"/>
        </w:tabs>
        <w:textAlignment w:val="top"/>
        <w:rPr>
          <w:rFonts w:ascii="Calibri" w:eastAsia="Batang" w:hAnsi="Calibri"/>
          <w:b/>
          <w:color w:val="FF0000"/>
        </w:rPr>
      </w:pPr>
      <w:r w:rsidRPr="00782836">
        <w:rPr>
          <w:rStyle w:val="Ttulo10"/>
          <w:rFonts w:ascii="Calibri" w:eastAsia="Batang" w:hAnsi="Calibri"/>
          <w:b/>
          <w:color w:val="FF0000"/>
        </w:rPr>
        <w:tab/>
      </w:r>
      <w:r w:rsidR="00080A60" w:rsidRPr="00782836">
        <w:rPr>
          <w:rFonts w:ascii="Calibri" w:eastAsia="Batang" w:hAnsi="Calibri"/>
          <w:b/>
          <w:color w:val="FF0000"/>
          <w:sz w:val="22"/>
          <w:szCs w:val="22"/>
        </w:rPr>
        <w:t xml:space="preserve"> </w:t>
      </w:r>
    </w:p>
    <w:p w14:paraId="0D08822A" w14:textId="137D7B72" w:rsidR="00080A60" w:rsidRPr="009B52F5" w:rsidRDefault="00EB6D12" w:rsidP="00837AA3">
      <w:pPr>
        <w:ind w:left="-426" w:right="-481" w:firstLine="426"/>
        <w:textAlignment w:val="top"/>
        <w:rPr>
          <w:rFonts w:ascii="Calibri" w:eastAsia="Batang" w:hAnsi="Calibri"/>
          <w:b/>
        </w:rPr>
      </w:pPr>
      <w:r w:rsidRPr="009B52F5">
        <w:rPr>
          <w:rFonts w:ascii="Calibri" w:eastAsia="Batang" w:hAnsi="Calibri"/>
          <w:b/>
        </w:rPr>
        <w:t>Flujos</w:t>
      </w:r>
      <w:r w:rsidR="00497B43" w:rsidRPr="009B52F5">
        <w:rPr>
          <w:rFonts w:ascii="Calibri" w:eastAsia="Batang" w:hAnsi="Calibri"/>
          <w:b/>
        </w:rPr>
        <w:t xml:space="preserve"> de IED </w:t>
      </w:r>
      <w:r w:rsidR="00C13CBF" w:rsidRPr="009B52F5">
        <w:rPr>
          <w:rFonts w:ascii="Calibri" w:eastAsia="Batang" w:hAnsi="Calibri"/>
          <w:b/>
        </w:rPr>
        <w:t xml:space="preserve">de </w:t>
      </w:r>
      <w:r w:rsidR="00E867CE">
        <w:rPr>
          <w:rFonts w:ascii="Calibri" w:eastAsia="Batang" w:hAnsi="Calibri"/>
          <w:b/>
        </w:rPr>
        <w:t>España</w:t>
      </w:r>
      <w:r w:rsidR="00D333F5">
        <w:rPr>
          <w:rFonts w:ascii="Calibri" w:eastAsia="Batang" w:hAnsi="Calibri"/>
          <w:b/>
        </w:rPr>
        <w:t xml:space="preserve"> </w:t>
      </w:r>
      <w:r w:rsidR="00497B43" w:rsidRPr="009B52F5">
        <w:rPr>
          <w:rFonts w:ascii="Calibri" w:eastAsia="Batang" w:hAnsi="Calibri"/>
          <w:b/>
        </w:rPr>
        <w:t>en el mundo</w:t>
      </w:r>
      <w:r w:rsidR="00080A60" w:rsidRPr="009B52F5">
        <w:rPr>
          <w:rFonts w:ascii="Calibri" w:eastAsia="Batang" w:hAnsi="Calibri"/>
          <w:b/>
        </w:rPr>
        <w:tab/>
      </w:r>
      <w:r w:rsidR="00D82F36" w:rsidRPr="009B52F5">
        <w:rPr>
          <w:rFonts w:ascii="Calibri" w:eastAsia="Batang" w:hAnsi="Calibri"/>
          <w:b/>
        </w:rPr>
        <w:t xml:space="preserve">   </w:t>
      </w:r>
      <w:r w:rsidR="00C13CBF" w:rsidRPr="009B52F5">
        <w:rPr>
          <w:rFonts w:ascii="Calibri" w:eastAsia="Batang" w:hAnsi="Calibri"/>
          <w:b/>
        </w:rPr>
        <w:t xml:space="preserve">   </w:t>
      </w:r>
      <w:r w:rsidR="00D333F5">
        <w:rPr>
          <w:rFonts w:ascii="Calibri" w:eastAsia="Batang" w:hAnsi="Calibri"/>
          <w:b/>
        </w:rPr>
        <w:tab/>
      </w:r>
      <w:r w:rsidR="00D333F5">
        <w:rPr>
          <w:rFonts w:ascii="Calibri" w:eastAsia="Batang" w:hAnsi="Calibri"/>
          <w:b/>
        </w:rPr>
        <w:tab/>
      </w:r>
      <w:r w:rsidR="00C13CBF" w:rsidRPr="009B52F5">
        <w:rPr>
          <w:rFonts w:ascii="Calibri" w:eastAsia="Batang" w:hAnsi="Calibri"/>
          <w:b/>
        </w:rPr>
        <w:t xml:space="preserve"> </w:t>
      </w:r>
      <w:r w:rsidR="00E53F27">
        <w:rPr>
          <w:rFonts w:ascii="Calibri" w:eastAsia="Batang" w:hAnsi="Calibri"/>
          <w:b/>
        </w:rPr>
        <w:t xml:space="preserve"> </w:t>
      </w:r>
      <w:r w:rsidR="009E644C" w:rsidRPr="009B52F5">
        <w:rPr>
          <w:rFonts w:ascii="Calibri" w:eastAsia="Batang" w:hAnsi="Calibri"/>
          <w:b/>
        </w:rPr>
        <w:t xml:space="preserve">  </w:t>
      </w:r>
      <w:r w:rsidR="00C13CBF" w:rsidRPr="009B52F5">
        <w:rPr>
          <w:rFonts w:ascii="Calibri" w:eastAsia="Batang" w:hAnsi="Calibri"/>
          <w:b/>
        </w:rPr>
        <w:t>S</w:t>
      </w:r>
      <w:r w:rsidR="00642158" w:rsidRPr="009B52F5">
        <w:rPr>
          <w:rFonts w:ascii="Calibri" w:eastAsia="Batang" w:hAnsi="Calibri"/>
          <w:b/>
        </w:rPr>
        <w:t xml:space="preserve">tock de la IED </w:t>
      </w:r>
      <w:r w:rsidR="00E53F27">
        <w:rPr>
          <w:rFonts w:ascii="Calibri" w:eastAsia="Batang" w:hAnsi="Calibri"/>
          <w:b/>
        </w:rPr>
        <w:t>España</w:t>
      </w:r>
      <w:r w:rsidR="00642158" w:rsidRPr="009B52F5">
        <w:rPr>
          <w:rFonts w:ascii="Calibri" w:eastAsia="Batang" w:hAnsi="Calibri"/>
          <w:b/>
        </w:rPr>
        <w:t xml:space="preserve"> en </w:t>
      </w:r>
      <w:r w:rsidRPr="009B52F5">
        <w:rPr>
          <w:rFonts w:ascii="Calibri" w:eastAsia="Batang" w:hAnsi="Calibri"/>
          <w:b/>
        </w:rPr>
        <w:t>el</w:t>
      </w:r>
      <w:r w:rsidR="006A169C">
        <w:rPr>
          <w:rFonts w:ascii="Calibri" w:eastAsia="Batang" w:hAnsi="Calibri"/>
          <w:b/>
        </w:rPr>
        <w:t xml:space="preserve"> </w:t>
      </w:r>
      <w:r w:rsidRPr="009B52F5">
        <w:rPr>
          <w:rFonts w:ascii="Calibri" w:eastAsia="Batang" w:hAnsi="Calibri"/>
          <w:b/>
        </w:rPr>
        <w:t>mundo</w:t>
      </w:r>
    </w:p>
    <w:p w14:paraId="1A76416E" w14:textId="3490E4C8" w:rsidR="00080A60" w:rsidRPr="003176B1" w:rsidRDefault="00080A60" w:rsidP="003176B1">
      <w:pPr>
        <w:ind w:left="720"/>
        <w:textAlignment w:val="top"/>
        <w:rPr>
          <w:rStyle w:val="Ttulo10"/>
          <w:rFonts w:ascii="Calibri" w:eastAsia="Batang" w:hAnsi="Calibri"/>
          <w:b/>
          <w:sz w:val="22"/>
          <w:szCs w:val="22"/>
        </w:rPr>
      </w:pPr>
      <w:r w:rsidRPr="009B52F5">
        <w:rPr>
          <w:rFonts w:ascii="Calibri" w:eastAsia="Batang" w:hAnsi="Calibri"/>
        </w:rPr>
        <w:t xml:space="preserve">   </w:t>
      </w:r>
      <w:r w:rsidR="005F42E7" w:rsidRPr="009B52F5">
        <w:rPr>
          <w:rFonts w:ascii="Calibri" w:eastAsia="Batang" w:hAnsi="Calibri"/>
        </w:rPr>
        <w:t xml:space="preserve"> </w:t>
      </w:r>
      <w:r w:rsidR="00C13CBF" w:rsidRPr="009B52F5">
        <w:rPr>
          <w:rFonts w:ascii="Calibri" w:eastAsia="Batang" w:hAnsi="Calibri"/>
          <w:sz w:val="22"/>
          <w:szCs w:val="22"/>
        </w:rPr>
        <w:t xml:space="preserve"> </w:t>
      </w:r>
      <w:r w:rsidR="00FE7FA0">
        <w:rPr>
          <w:rFonts w:ascii="Calibri" w:eastAsia="Batang" w:hAnsi="Calibri"/>
          <w:sz w:val="22"/>
          <w:szCs w:val="22"/>
        </w:rPr>
        <w:t xml:space="preserve">  </w:t>
      </w:r>
      <w:r w:rsidR="00C13CBF" w:rsidRPr="009B52F5">
        <w:rPr>
          <w:rFonts w:ascii="Calibri" w:eastAsia="Batang" w:hAnsi="Calibri"/>
          <w:sz w:val="22"/>
          <w:szCs w:val="22"/>
        </w:rPr>
        <w:t xml:space="preserve"> </w:t>
      </w:r>
      <w:r w:rsidR="00497B43" w:rsidRPr="009B52F5">
        <w:rPr>
          <w:rFonts w:ascii="Calibri" w:eastAsia="Batang" w:hAnsi="Calibri"/>
          <w:b/>
          <w:sz w:val="22"/>
          <w:szCs w:val="22"/>
        </w:rPr>
        <w:t>20</w:t>
      </w:r>
      <w:r w:rsidR="00EB6D12" w:rsidRPr="009B52F5">
        <w:rPr>
          <w:rFonts w:ascii="Calibri" w:eastAsia="Batang" w:hAnsi="Calibri"/>
          <w:b/>
          <w:sz w:val="22"/>
          <w:szCs w:val="22"/>
        </w:rPr>
        <w:t>1</w:t>
      </w:r>
      <w:r w:rsidR="000A6D9E">
        <w:rPr>
          <w:rFonts w:ascii="Calibri" w:eastAsia="Batang" w:hAnsi="Calibri"/>
          <w:b/>
          <w:sz w:val="22"/>
          <w:szCs w:val="22"/>
        </w:rPr>
        <w:t>7-2024</w:t>
      </w:r>
      <w:r w:rsidR="00642158" w:rsidRPr="009B52F5">
        <w:rPr>
          <w:rFonts w:ascii="Calibri" w:eastAsia="Batang" w:hAnsi="Calibri"/>
          <w:b/>
          <w:sz w:val="22"/>
          <w:szCs w:val="22"/>
        </w:rPr>
        <w:tab/>
      </w:r>
      <w:r w:rsidR="00642158" w:rsidRPr="009B52F5">
        <w:rPr>
          <w:rFonts w:ascii="Calibri" w:eastAsia="Batang" w:hAnsi="Calibri"/>
          <w:b/>
          <w:sz w:val="22"/>
          <w:szCs w:val="22"/>
        </w:rPr>
        <w:tab/>
      </w:r>
      <w:r w:rsidR="00642158" w:rsidRPr="009B52F5">
        <w:rPr>
          <w:rFonts w:ascii="Calibri" w:eastAsia="Batang" w:hAnsi="Calibri"/>
          <w:b/>
          <w:sz w:val="22"/>
          <w:szCs w:val="22"/>
        </w:rPr>
        <w:tab/>
      </w:r>
      <w:r w:rsidR="009E644C" w:rsidRPr="009B52F5">
        <w:rPr>
          <w:rFonts w:ascii="Calibri" w:eastAsia="Batang" w:hAnsi="Calibri"/>
          <w:b/>
          <w:sz w:val="22"/>
          <w:szCs w:val="22"/>
        </w:rPr>
        <w:t xml:space="preserve">      </w:t>
      </w:r>
      <w:r w:rsidR="00C13CBF" w:rsidRPr="009B52F5">
        <w:rPr>
          <w:rFonts w:ascii="Calibri" w:eastAsia="Batang" w:hAnsi="Calibri"/>
          <w:b/>
          <w:sz w:val="22"/>
          <w:szCs w:val="22"/>
        </w:rPr>
        <w:t xml:space="preserve">  </w:t>
      </w:r>
      <w:r w:rsidR="00642158" w:rsidRPr="009B52F5">
        <w:rPr>
          <w:rFonts w:ascii="Calibri" w:eastAsia="Batang" w:hAnsi="Calibri"/>
          <w:b/>
          <w:sz w:val="22"/>
          <w:szCs w:val="22"/>
        </w:rPr>
        <w:tab/>
      </w:r>
      <w:r w:rsidR="00C13CBF" w:rsidRPr="009B52F5">
        <w:rPr>
          <w:rFonts w:ascii="Calibri" w:eastAsia="Batang" w:hAnsi="Calibri"/>
          <w:b/>
          <w:sz w:val="22"/>
          <w:szCs w:val="22"/>
        </w:rPr>
        <w:t xml:space="preserve"> </w:t>
      </w:r>
      <w:r w:rsidR="00F6246D" w:rsidRPr="009B52F5">
        <w:rPr>
          <w:rFonts w:ascii="Calibri" w:eastAsia="Batang" w:hAnsi="Calibri"/>
          <w:b/>
          <w:sz w:val="22"/>
          <w:szCs w:val="22"/>
        </w:rPr>
        <w:t xml:space="preserve">  </w:t>
      </w:r>
      <w:r w:rsidR="00C13CBF" w:rsidRPr="009B52F5">
        <w:rPr>
          <w:rFonts w:ascii="Calibri" w:eastAsia="Batang" w:hAnsi="Calibri"/>
          <w:b/>
          <w:sz w:val="22"/>
          <w:szCs w:val="22"/>
        </w:rPr>
        <w:t xml:space="preserve"> </w:t>
      </w:r>
      <w:r w:rsidR="006E2B49" w:rsidRPr="009B52F5">
        <w:rPr>
          <w:rFonts w:ascii="Calibri" w:eastAsia="Batang" w:hAnsi="Calibri"/>
          <w:b/>
          <w:sz w:val="22"/>
          <w:szCs w:val="22"/>
        </w:rPr>
        <w:t xml:space="preserve"> </w:t>
      </w:r>
      <w:r w:rsidR="00C13CBF" w:rsidRPr="009B52F5">
        <w:rPr>
          <w:rFonts w:ascii="Calibri" w:eastAsia="Batang" w:hAnsi="Calibri"/>
          <w:b/>
          <w:sz w:val="22"/>
          <w:szCs w:val="22"/>
        </w:rPr>
        <w:t xml:space="preserve">   </w:t>
      </w:r>
      <w:r w:rsidR="009E644C" w:rsidRPr="009B52F5">
        <w:rPr>
          <w:rFonts w:ascii="Calibri" w:eastAsia="Batang" w:hAnsi="Calibri"/>
          <w:b/>
          <w:sz w:val="22"/>
          <w:szCs w:val="22"/>
        </w:rPr>
        <w:t xml:space="preserve">        </w:t>
      </w:r>
      <w:r w:rsidR="006A169C">
        <w:rPr>
          <w:rFonts w:ascii="Calibri" w:eastAsia="Batang" w:hAnsi="Calibri"/>
          <w:b/>
          <w:sz w:val="22"/>
          <w:szCs w:val="22"/>
        </w:rPr>
        <w:tab/>
      </w:r>
      <w:r w:rsidR="009E644C" w:rsidRPr="009B52F5">
        <w:rPr>
          <w:rFonts w:ascii="Calibri" w:eastAsia="Batang" w:hAnsi="Calibri"/>
          <w:b/>
          <w:sz w:val="22"/>
          <w:szCs w:val="22"/>
        </w:rPr>
        <w:t xml:space="preserve">     </w:t>
      </w:r>
      <w:r w:rsidR="00C13CBF" w:rsidRPr="009B52F5">
        <w:rPr>
          <w:rFonts w:ascii="Calibri" w:eastAsia="Batang" w:hAnsi="Calibri"/>
          <w:b/>
          <w:sz w:val="22"/>
          <w:szCs w:val="22"/>
        </w:rPr>
        <w:t xml:space="preserve"> </w:t>
      </w:r>
      <w:r w:rsidR="006E2B49" w:rsidRPr="009B52F5">
        <w:rPr>
          <w:rFonts w:ascii="Calibri" w:eastAsia="Batang" w:hAnsi="Calibri"/>
          <w:b/>
          <w:sz w:val="22"/>
          <w:szCs w:val="22"/>
        </w:rPr>
        <w:t xml:space="preserve"> </w:t>
      </w:r>
      <w:r w:rsidR="005F7A66">
        <w:rPr>
          <w:rFonts w:ascii="Calibri" w:eastAsia="Batang" w:hAnsi="Calibri"/>
          <w:b/>
          <w:sz w:val="22"/>
          <w:szCs w:val="22"/>
        </w:rPr>
        <w:tab/>
      </w:r>
      <w:r w:rsidR="005F7A66">
        <w:rPr>
          <w:rFonts w:ascii="Calibri" w:eastAsia="Batang" w:hAnsi="Calibri"/>
          <w:b/>
          <w:sz w:val="22"/>
          <w:szCs w:val="22"/>
        </w:rPr>
        <w:tab/>
      </w:r>
      <w:r w:rsidR="00C13CBF" w:rsidRPr="009B52F5">
        <w:rPr>
          <w:rFonts w:ascii="Calibri" w:eastAsia="Batang" w:hAnsi="Calibri"/>
          <w:b/>
          <w:sz w:val="22"/>
          <w:szCs w:val="22"/>
        </w:rPr>
        <w:t>2</w:t>
      </w:r>
      <w:r w:rsidR="00642158" w:rsidRPr="009B52F5">
        <w:rPr>
          <w:rFonts w:ascii="Calibri" w:eastAsia="Batang" w:hAnsi="Calibri"/>
          <w:b/>
          <w:sz w:val="22"/>
          <w:szCs w:val="22"/>
        </w:rPr>
        <w:t>0</w:t>
      </w:r>
      <w:r w:rsidR="00773C53">
        <w:rPr>
          <w:rFonts w:ascii="Calibri" w:eastAsia="Batang" w:hAnsi="Calibri"/>
          <w:b/>
          <w:sz w:val="22"/>
          <w:szCs w:val="22"/>
        </w:rPr>
        <w:t>0</w:t>
      </w:r>
      <w:r w:rsidR="006775D9">
        <w:rPr>
          <w:rFonts w:ascii="Calibri" w:eastAsia="Batang" w:hAnsi="Calibri"/>
          <w:b/>
          <w:sz w:val="22"/>
          <w:szCs w:val="22"/>
        </w:rPr>
        <w:t>0</w:t>
      </w:r>
      <w:r w:rsidR="00642158" w:rsidRPr="009B52F5">
        <w:rPr>
          <w:rFonts w:ascii="Calibri" w:eastAsia="Batang" w:hAnsi="Calibri"/>
          <w:b/>
          <w:sz w:val="22"/>
          <w:szCs w:val="22"/>
        </w:rPr>
        <w:t xml:space="preserve"> -20</w:t>
      </w:r>
      <w:r w:rsidR="005F7A66">
        <w:rPr>
          <w:rFonts w:ascii="Calibri" w:eastAsia="Batang" w:hAnsi="Calibri"/>
          <w:b/>
          <w:sz w:val="22"/>
          <w:szCs w:val="22"/>
        </w:rPr>
        <w:t>2</w:t>
      </w:r>
      <w:r w:rsidR="00D0749F">
        <w:rPr>
          <w:rFonts w:ascii="Calibri" w:eastAsia="Batang" w:hAnsi="Calibri"/>
          <w:b/>
          <w:sz w:val="22"/>
          <w:szCs w:val="22"/>
        </w:rPr>
        <w:t>4</w:t>
      </w:r>
    </w:p>
    <w:p w14:paraId="50A1CED2" w14:textId="6C758B04" w:rsidR="00FE7FA0" w:rsidRPr="00FE7FA0" w:rsidRDefault="00D0749F" w:rsidP="00080A60">
      <w:pPr>
        <w:textAlignment w:val="top"/>
        <w:rPr>
          <w:rStyle w:val="Ttulo10"/>
          <w:rFonts w:ascii="Calibri" w:eastAsia="Batang" w:hAnsi="Calibri"/>
        </w:rPr>
      </w:pPr>
      <w:r>
        <w:rPr>
          <w:noProof/>
          <w:lang w:val="es-AR" w:eastAsia="es-AR"/>
        </w:rPr>
        <w:drawing>
          <wp:anchor distT="0" distB="0" distL="114300" distR="114300" simplePos="0" relativeHeight="251725824" behindDoc="0" locked="0" layoutInCell="1" allowOverlap="1" wp14:anchorId="0D579BB1" wp14:editId="1BFC7061">
            <wp:simplePos x="0" y="0"/>
            <wp:positionH relativeFrom="column">
              <wp:posOffset>2959735</wp:posOffset>
            </wp:positionH>
            <wp:positionV relativeFrom="paragraph">
              <wp:posOffset>222250</wp:posOffset>
            </wp:positionV>
            <wp:extent cx="3051175" cy="3289300"/>
            <wp:effectExtent l="0" t="0" r="15875" b="6350"/>
            <wp:wrapThrough wrapText="bothSides">
              <wp:wrapPolygon edited="0">
                <wp:start x="0" y="0"/>
                <wp:lineTo x="0" y="21517"/>
                <wp:lineTo x="21578" y="21517"/>
                <wp:lineTo x="21578" y="0"/>
                <wp:lineTo x="0" y="0"/>
              </wp:wrapPolygon>
            </wp:wrapThrough>
            <wp:docPr id="7" name="Gráfico 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A6D9E">
        <w:rPr>
          <w:noProof/>
          <w:lang w:val="es-AR" w:eastAsia="es-AR"/>
        </w:rPr>
        <w:drawing>
          <wp:anchor distT="0" distB="0" distL="114300" distR="114300" simplePos="0" relativeHeight="251724800" behindDoc="0" locked="0" layoutInCell="1" allowOverlap="1" wp14:anchorId="3DD3E0EC" wp14:editId="1A93F345">
            <wp:simplePos x="0" y="0"/>
            <wp:positionH relativeFrom="column">
              <wp:posOffset>-260350</wp:posOffset>
            </wp:positionH>
            <wp:positionV relativeFrom="paragraph">
              <wp:posOffset>232410</wp:posOffset>
            </wp:positionV>
            <wp:extent cx="3190240" cy="3279775"/>
            <wp:effectExtent l="0" t="0" r="10160" b="15875"/>
            <wp:wrapThrough wrapText="bothSides">
              <wp:wrapPolygon edited="0">
                <wp:start x="0" y="0"/>
                <wp:lineTo x="0" y="21579"/>
                <wp:lineTo x="21540" y="21579"/>
                <wp:lineTo x="21540" y="0"/>
                <wp:lineTo x="0" y="0"/>
              </wp:wrapPolygon>
            </wp:wrapThrough>
            <wp:docPr id="5" name="Gráfico 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D4D0E" w:rsidRPr="004D4D0E">
        <w:rPr>
          <w:noProof/>
        </w:rPr>
        <w:t xml:space="preserve"> </w:t>
      </w:r>
      <w:r w:rsidR="00080A60" w:rsidRPr="009B52F5">
        <w:rPr>
          <w:rStyle w:val="Ttulo10"/>
          <w:rFonts w:ascii="Calibri" w:eastAsia="Batang" w:hAnsi="Calibri"/>
        </w:rPr>
        <w:t xml:space="preserve">         </w:t>
      </w:r>
      <w:r w:rsidR="005F42E7" w:rsidRPr="009B52F5">
        <w:rPr>
          <w:rStyle w:val="Ttulo10"/>
          <w:rFonts w:ascii="Calibri" w:eastAsia="Batang" w:hAnsi="Calibri"/>
        </w:rPr>
        <w:t xml:space="preserve"> </w:t>
      </w:r>
      <w:r w:rsidR="00080A60" w:rsidRPr="009B52F5">
        <w:rPr>
          <w:rStyle w:val="Ttulo10"/>
          <w:rFonts w:ascii="Calibri" w:eastAsia="Batang" w:hAnsi="Calibri"/>
        </w:rPr>
        <w:t xml:space="preserve"> </w:t>
      </w:r>
      <w:r w:rsidR="00F6246D" w:rsidRPr="009B52F5">
        <w:rPr>
          <w:rStyle w:val="Ttulo10"/>
          <w:rFonts w:ascii="Calibri" w:eastAsia="Batang" w:hAnsi="Calibri"/>
        </w:rPr>
        <w:t xml:space="preserve">  </w:t>
      </w:r>
      <w:r w:rsidR="00080A60" w:rsidRPr="009B52F5">
        <w:rPr>
          <w:rStyle w:val="Ttulo10"/>
          <w:rFonts w:ascii="Calibri" w:eastAsia="Batang" w:hAnsi="Calibri"/>
        </w:rPr>
        <w:t xml:space="preserve"> </w:t>
      </w:r>
      <w:r w:rsidR="009E644C" w:rsidRPr="009B52F5">
        <w:rPr>
          <w:rStyle w:val="Ttulo10"/>
          <w:rFonts w:ascii="Calibri" w:eastAsia="Batang" w:hAnsi="Calibri"/>
        </w:rPr>
        <w:t xml:space="preserve"> </w:t>
      </w:r>
      <w:r w:rsidR="00551C32" w:rsidRPr="009B52F5">
        <w:rPr>
          <w:rStyle w:val="Ttulo10"/>
          <w:rFonts w:ascii="Calibri" w:eastAsia="Batang" w:hAnsi="Calibri"/>
        </w:rPr>
        <w:t xml:space="preserve"> </w:t>
      </w:r>
      <w:r w:rsidR="00497B43" w:rsidRPr="009B52F5">
        <w:rPr>
          <w:rStyle w:val="Ttulo10"/>
          <w:rFonts w:ascii="Calibri" w:eastAsia="Batang" w:hAnsi="Calibri"/>
        </w:rPr>
        <w:t>US$ millones</w:t>
      </w:r>
      <w:r w:rsidR="00642158" w:rsidRPr="009B52F5">
        <w:rPr>
          <w:rStyle w:val="Ttulo10"/>
          <w:rFonts w:ascii="Calibri" w:eastAsia="Batang" w:hAnsi="Calibri"/>
        </w:rPr>
        <w:tab/>
      </w:r>
      <w:r w:rsidR="00642158" w:rsidRPr="009B52F5">
        <w:rPr>
          <w:rStyle w:val="Ttulo10"/>
          <w:rFonts w:ascii="Calibri" w:eastAsia="Batang" w:hAnsi="Calibri"/>
        </w:rPr>
        <w:tab/>
      </w:r>
      <w:r w:rsidR="00642158" w:rsidRPr="009B52F5">
        <w:rPr>
          <w:rStyle w:val="Ttulo10"/>
          <w:rFonts w:ascii="Calibri" w:eastAsia="Batang" w:hAnsi="Calibri"/>
        </w:rPr>
        <w:tab/>
      </w:r>
      <w:r w:rsidR="00642158" w:rsidRPr="009B52F5">
        <w:rPr>
          <w:rStyle w:val="Ttulo10"/>
          <w:rFonts w:ascii="Calibri" w:eastAsia="Batang" w:hAnsi="Calibri"/>
        </w:rPr>
        <w:tab/>
      </w:r>
      <w:r w:rsidR="00642158" w:rsidRPr="009B52F5">
        <w:rPr>
          <w:rStyle w:val="Ttulo10"/>
          <w:rFonts w:ascii="Calibri" w:eastAsia="Batang" w:hAnsi="Calibri"/>
        </w:rPr>
        <w:tab/>
      </w:r>
      <w:r w:rsidR="00642158" w:rsidRPr="009B52F5">
        <w:rPr>
          <w:rStyle w:val="Ttulo10"/>
          <w:rFonts w:ascii="Calibri" w:eastAsia="Batang" w:hAnsi="Calibri"/>
        </w:rPr>
        <w:tab/>
      </w:r>
      <w:r w:rsidR="006E2B49" w:rsidRPr="009B52F5">
        <w:rPr>
          <w:rStyle w:val="Ttulo10"/>
          <w:rFonts w:ascii="Calibri" w:eastAsia="Batang" w:hAnsi="Calibri"/>
        </w:rPr>
        <w:t xml:space="preserve">  </w:t>
      </w:r>
      <w:r w:rsidR="00C13CBF" w:rsidRPr="009B52F5">
        <w:rPr>
          <w:rStyle w:val="Ttulo10"/>
          <w:rFonts w:ascii="Calibri" w:eastAsia="Batang" w:hAnsi="Calibri"/>
        </w:rPr>
        <w:t xml:space="preserve"> </w:t>
      </w:r>
      <w:r w:rsidR="00551C32" w:rsidRPr="009B52F5">
        <w:rPr>
          <w:rStyle w:val="Ttulo10"/>
          <w:rFonts w:ascii="Calibri" w:eastAsia="Batang" w:hAnsi="Calibri"/>
        </w:rPr>
        <w:t xml:space="preserve"> </w:t>
      </w:r>
      <w:r w:rsidR="005F7A66">
        <w:rPr>
          <w:rStyle w:val="Ttulo10"/>
          <w:rFonts w:ascii="Calibri" w:eastAsia="Batang" w:hAnsi="Calibri"/>
        </w:rPr>
        <w:t xml:space="preserve">       </w:t>
      </w:r>
      <w:r w:rsidR="00642158" w:rsidRPr="009B52F5">
        <w:rPr>
          <w:rStyle w:val="Ttulo10"/>
          <w:rFonts w:ascii="Calibri" w:eastAsia="Batang" w:hAnsi="Calibri"/>
        </w:rPr>
        <w:t>US$ millones</w:t>
      </w:r>
      <w:r w:rsidR="00642158" w:rsidRPr="009B52F5">
        <w:rPr>
          <w:rStyle w:val="Ttulo10"/>
          <w:rFonts w:ascii="Calibri" w:eastAsia="Batang" w:hAnsi="Calibri"/>
        </w:rPr>
        <w:tab/>
      </w:r>
    </w:p>
    <w:p w14:paraId="659D3837" w14:textId="7536EED4" w:rsidR="00080A60" w:rsidRPr="009B52F5" w:rsidRDefault="00080A60" w:rsidP="00FE7FA0">
      <w:pPr>
        <w:ind w:firstLine="644"/>
        <w:textAlignment w:val="top"/>
        <w:rPr>
          <w:rFonts w:ascii="Calibri" w:eastAsia="Batang" w:hAnsi="Calibri"/>
          <w:b/>
          <w:bCs/>
          <w:sz w:val="18"/>
          <w:szCs w:val="18"/>
        </w:rPr>
      </w:pPr>
      <w:r w:rsidRPr="009B52F5">
        <w:rPr>
          <w:rStyle w:val="Ttulo10"/>
          <w:rFonts w:ascii="Calibri" w:eastAsia="Batang" w:hAnsi="Calibri"/>
          <w:sz w:val="18"/>
          <w:szCs w:val="18"/>
        </w:rPr>
        <w:t xml:space="preserve">Fuente: </w:t>
      </w:r>
      <w:r w:rsidR="003D1CD7" w:rsidRPr="009B52F5">
        <w:rPr>
          <w:rStyle w:val="Ttulo10"/>
          <w:rFonts w:ascii="Calibri" w:eastAsia="Batang" w:hAnsi="Calibri"/>
          <w:sz w:val="18"/>
          <w:szCs w:val="18"/>
        </w:rPr>
        <w:t xml:space="preserve">MRECIC en base a </w:t>
      </w:r>
      <w:r w:rsidRPr="009B52F5">
        <w:rPr>
          <w:rStyle w:val="Ttulo10"/>
          <w:rFonts w:ascii="Calibri" w:eastAsia="Batang" w:hAnsi="Calibri"/>
          <w:sz w:val="18"/>
          <w:szCs w:val="18"/>
        </w:rPr>
        <w:t xml:space="preserve">UNCTAD </w:t>
      </w:r>
      <w:r w:rsidRPr="009B52F5">
        <w:rPr>
          <w:rStyle w:val="Ttulo10"/>
          <w:rFonts w:ascii="Calibri" w:eastAsia="Batang" w:hAnsi="Calibri"/>
          <w:sz w:val="18"/>
          <w:szCs w:val="18"/>
        </w:rPr>
        <w:tab/>
      </w:r>
      <w:r w:rsidRPr="009B52F5">
        <w:rPr>
          <w:rStyle w:val="Ttulo10"/>
          <w:rFonts w:ascii="Calibri" w:eastAsia="Batang" w:hAnsi="Calibri"/>
          <w:sz w:val="18"/>
          <w:szCs w:val="18"/>
        </w:rPr>
        <w:tab/>
      </w:r>
      <w:r w:rsidR="000D3ED5">
        <w:rPr>
          <w:rStyle w:val="Ttulo10"/>
          <w:rFonts w:ascii="Calibri" w:eastAsia="Batang" w:hAnsi="Calibri"/>
          <w:sz w:val="18"/>
          <w:szCs w:val="18"/>
        </w:rPr>
        <w:tab/>
      </w:r>
      <w:r w:rsidR="000D3ED5">
        <w:rPr>
          <w:rStyle w:val="Ttulo10"/>
          <w:rFonts w:ascii="Calibri" w:eastAsia="Batang" w:hAnsi="Calibri"/>
          <w:sz w:val="18"/>
          <w:szCs w:val="18"/>
        </w:rPr>
        <w:tab/>
      </w:r>
      <w:r w:rsidR="00EB6D12" w:rsidRPr="009B52F5">
        <w:rPr>
          <w:rStyle w:val="Ttulo10"/>
          <w:rFonts w:ascii="Calibri" w:eastAsia="Batang" w:hAnsi="Calibri"/>
          <w:sz w:val="18"/>
          <w:szCs w:val="18"/>
        </w:rPr>
        <w:t>F</w:t>
      </w:r>
      <w:r w:rsidRPr="009B52F5">
        <w:rPr>
          <w:rStyle w:val="Ttulo10"/>
          <w:rFonts w:ascii="Calibri" w:eastAsia="Batang" w:hAnsi="Calibri"/>
          <w:sz w:val="18"/>
          <w:szCs w:val="18"/>
        </w:rPr>
        <w:t xml:space="preserve">uente: </w:t>
      </w:r>
      <w:r w:rsidR="003D1CD7" w:rsidRPr="009B52F5">
        <w:rPr>
          <w:rStyle w:val="Ttulo10"/>
          <w:rFonts w:ascii="Calibri" w:eastAsia="Batang" w:hAnsi="Calibri"/>
          <w:sz w:val="18"/>
          <w:szCs w:val="18"/>
        </w:rPr>
        <w:t xml:space="preserve">MRECIC en base a </w:t>
      </w:r>
      <w:r w:rsidR="00EB6D12" w:rsidRPr="009B52F5">
        <w:rPr>
          <w:rFonts w:ascii="Calibri" w:eastAsia="Batang" w:hAnsi="Calibri"/>
          <w:bCs/>
          <w:sz w:val="18"/>
          <w:szCs w:val="18"/>
          <w:lang w:val="es-AR"/>
        </w:rPr>
        <w:t>UNCTAD</w:t>
      </w:r>
    </w:p>
    <w:p w14:paraId="399AB3D6" w14:textId="70BB5EEA" w:rsidR="00607B93" w:rsidRPr="00536F89" w:rsidRDefault="005F2729" w:rsidP="00172493">
      <w:pPr>
        <w:numPr>
          <w:ilvl w:val="0"/>
          <w:numId w:val="17"/>
        </w:numPr>
        <w:textAlignment w:val="top"/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</w:pPr>
      <w:r w:rsidRPr="00536F89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>Anuncios de inversión de</w:t>
      </w:r>
      <w:r w:rsidR="00607B93" w:rsidRPr="00536F89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 xml:space="preserve"> </w:t>
      </w:r>
      <w:r w:rsidRPr="00536F89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 xml:space="preserve">empresas </w:t>
      </w:r>
      <w:r w:rsidR="000C56B3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>española</w:t>
      </w:r>
      <w:r w:rsidR="002F4F5E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>s</w:t>
      </w:r>
      <w:r w:rsidR="00607B93" w:rsidRPr="00536F89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 xml:space="preserve"> en el mundo</w:t>
      </w:r>
    </w:p>
    <w:p w14:paraId="7EF1EBFC" w14:textId="4DDCD759" w:rsidR="0089128B" w:rsidRPr="00782836" w:rsidRDefault="0089128B" w:rsidP="0089128B">
      <w:pPr>
        <w:ind w:left="360"/>
        <w:jc w:val="both"/>
        <w:rPr>
          <w:rFonts w:ascii="Calibri" w:hAnsi="Calibri"/>
          <w:bCs/>
          <w:i/>
          <w:iCs/>
          <w:color w:val="FF0000"/>
        </w:rPr>
      </w:pPr>
    </w:p>
    <w:p w14:paraId="2EA20AC4" w14:textId="5C197159" w:rsidR="0022571C" w:rsidRPr="008646BF" w:rsidRDefault="00172493" w:rsidP="008646BF">
      <w:pPr>
        <w:numPr>
          <w:ilvl w:val="0"/>
          <w:numId w:val="1"/>
        </w:numPr>
        <w:tabs>
          <w:tab w:val="clear" w:pos="720"/>
        </w:tabs>
        <w:ind w:hanging="284"/>
        <w:jc w:val="both"/>
        <w:rPr>
          <w:rFonts w:asciiTheme="minorHAnsi" w:hAnsiTheme="minorHAnsi" w:cstheme="minorHAnsi"/>
          <w:color w:val="000000" w:themeColor="text1"/>
          <w:lang w:val="es-AR"/>
        </w:rPr>
      </w:pPr>
      <w:r w:rsidRPr="0078189A">
        <w:rPr>
          <w:rStyle w:val="Ttulo10"/>
          <w:rFonts w:asciiTheme="minorHAnsi" w:eastAsia="Batang" w:hAnsiTheme="minorHAnsi" w:cstheme="minorHAnsi"/>
          <w:bCs/>
          <w:color w:val="000000" w:themeColor="text1"/>
        </w:rPr>
        <w:lastRenderedPageBreak/>
        <w:t>Según l</w:t>
      </w:r>
      <w:r w:rsidR="006570C0">
        <w:rPr>
          <w:rStyle w:val="Ttulo10"/>
          <w:rFonts w:asciiTheme="minorHAnsi" w:eastAsia="Batang" w:hAnsiTheme="minorHAnsi" w:cstheme="minorHAnsi"/>
          <w:bCs/>
          <w:color w:val="000000" w:themeColor="text1"/>
        </w:rPr>
        <w:t xml:space="preserve">a base de datos </w:t>
      </w:r>
      <w:proofErr w:type="spellStart"/>
      <w:r w:rsidR="006570C0">
        <w:rPr>
          <w:rStyle w:val="Ttulo10"/>
          <w:rFonts w:asciiTheme="minorHAnsi" w:eastAsia="Batang" w:hAnsiTheme="minorHAnsi" w:cstheme="minorHAnsi"/>
          <w:bCs/>
          <w:color w:val="000000" w:themeColor="text1"/>
        </w:rPr>
        <w:t>Orbis</w:t>
      </w:r>
      <w:proofErr w:type="spellEnd"/>
      <w:r w:rsidR="006570C0">
        <w:rPr>
          <w:rStyle w:val="Ttulo10"/>
          <w:rFonts w:asciiTheme="minorHAnsi" w:eastAsia="Batang" w:hAnsiTheme="minorHAnsi" w:cstheme="minorHAnsi"/>
          <w:bCs/>
          <w:color w:val="000000" w:themeColor="text1"/>
        </w:rPr>
        <w:t xml:space="preserve"> entre </w:t>
      </w:r>
      <w:r w:rsidR="00875654">
        <w:rPr>
          <w:rStyle w:val="Ttulo10"/>
          <w:rFonts w:asciiTheme="minorHAnsi" w:eastAsia="Batang" w:hAnsiTheme="minorHAnsi" w:cstheme="minorHAnsi"/>
          <w:bCs/>
          <w:color w:val="000000" w:themeColor="text1"/>
        </w:rPr>
        <w:t>2020 y mayo de 2026</w:t>
      </w:r>
      <w:r w:rsidR="00E86074">
        <w:rPr>
          <w:rStyle w:val="Ttulo10"/>
          <w:rFonts w:asciiTheme="minorHAnsi" w:eastAsia="Batang" w:hAnsiTheme="minorHAnsi" w:cstheme="minorHAnsi"/>
          <w:bCs/>
          <w:color w:val="000000" w:themeColor="text1"/>
        </w:rPr>
        <w:t xml:space="preserve"> </w:t>
      </w:r>
      <w:r w:rsidRPr="0078189A">
        <w:rPr>
          <w:rStyle w:val="Ttulo10"/>
          <w:rFonts w:asciiTheme="minorHAnsi" w:eastAsia="Batang" w:hAnsiTheme="minorHAnsi" w:cstheme="minorHAnsi"/>
          <w:bCs/>
          <w:color w:val="000000" w:themeColor="text1"/>
        </w:rPr>
        <w:t xml:space="preserve">se registraron </w:t>
      </w:r>
      <w:r w:rsidR="00875654">
        <w:rPr>
          <w:rStyle w:val="Ttulo10"/>
          <w:rFonts w:asciiTheme="minorHAnsi" w:eastAsia="Batang" w:hAnsiTheme="minorHAnsi" w:cstheme="minorHAnsi"/>
          <w:bCs/>
          <w:color w:val="000000" w:themeColor="text1"/>
        </w:rPr>
        <w:t>2.932</w:t>
      </w:r>
      <w:r w:rsidR="00870F52">
        <w:rPr>
          <w:rStyle w:val="Ttulo10"/>
          <w:rFonts w:asciiTheme="minorHAnsi" w:eastAsia="Batang" w:hAnsiTheme="minorHAnsi" w:cstheme="minorHAnsi"/>
          <w:bCs/>
          <w:color w:val="000000" w:themeColor="text1"/>
        </w:rPr>
        <w:t xml:space="preserve"> </w:t>
      </w:r>
      <w:r w:rsidRPr="0078189A">
        <w:rPr>
          <w:rStyle w:val="Ttulo10"/>
          <w:rFonts w:asciiTheme="minorHAnsi" w:eastAsia="Batang" w:hAnsiTheme="minorHAnsi" w:cstheme="minorHAnsi"/>
          <w:bCs/>
          <w:color w:val="000000" w:themeColor="text1"/>
        </w:rPr>
        <w:t>anuncios de</w:t>
      </w:r>
      <w:r w:rsidRPr="0078189A">
        <w:rPr>
          <w:rFonts w:asciiTheme="minorHAnsi" w:hAnsiTheme="minorHAnsi" w:cstheme="minorHAnsi"/>
          <w:color w:val="000000" w:themeColor="text1"/>
        </w:rPr>
        <w:t xml:space="preserve"> inversión</w:t>
      </w:r>
      <w:r w:rsidR="00F472A9" w:rsidRPr="00F14836">
        <w:rPr>
          <w:rStyle w:val="Refdenotaalpie"/>
          <w:rFonts w:asciiTheme="minorHAnsi" w:hAnsiTheme="minorHAnsi" w:cstheme="minorHAnsi"/>
          <w:color w:val="000000" w:themeColor="text1"/>
        </w:rPr>
        <w:footnoteReference w:id="1"/>
      </w:r>
      <w:r w:rsidRPr="0078189A">
        <w:rPr>
          <w:rFonts w:asciiTheme="minorHAnsi" w:hAnsiTheme="minorHAnsi" w:cstheme="minorHAnsi"/>
          <w:color w:val="000000" w:themeColor="text1"/>
        </w:rPr>
        <w:t xml:space="preserve"> por parte de empresas </w:t>
      </w:r>
      <w:r w:rsidR="003B5CD9">
        <w:rPr>
          <w:rFonts w:asciiTheme="minorHAnsi" w:hAnsiTheme="minorHAnsi" w:cstheme="minorHAnsi"/>
          <w:color w:val="000000" w:themeColor="text1"/>
        </w:rPr>
        <w:t>españolas</w:t>
      </w:r>
      <w:r w:rsidRPr="0078189A">
        <w:rPr>
          <w:rFonts w:asciiTheme="minorHAnsi" w:hAnsiTheme="minorHAnsi" w:cstheme="minorHAnsi"/>
          <w:color w:val="000000" w:themeColor="text1"/>
        </w:rPr>
        <w:t xml:space="preserve"> en el mundo.</w:t>
      </w:r>
      <w:r w:rsidR="005448B8" w:rsidRPr="0078189A">
        <w:rPr>
          <w:rFonts w:asciiTheme="minorHAnsi" w:hAnsiTheme="minorHAnsi" w:cstheme="minorHAnsi"/>
          <w:color w:val="000000" w:themeColor="text1"/>
        </w:rPr>
        <w:t xml:space="preserve"> </w:t>
      </w:r>
      <w:r w:rsidR="00BC79B6" w:rsidRPr="0078189A">
        <w:rPr>
          <w:rFonts w:asciiTheme="minorHAnsi" w:hAnsiTheme="minorHAnsi" w:cstheme="minorHAnsi"/>
          <w:color w:val="000000" w:themeColor="text1"/>
        </w:rPr>
        <w:t xml:space="preserve">Los principales </w:t>
      </w:r>
      <w:proofErr w:type="spellStart"/>
      <w:r w:rsidR="008C37F8" w:rsidRPr="0078189A">
        <w:rPr>
          <w:rFonts w:asciiTheme="minorHAnsi" w:hAnsiTheme="minorHAnsi" w:cstheme="minorHAnsi"/>
          <w:color w:val="000000" w:themeColor="text1"/>
        </w:rPr>
        <w:t>pa</w:t>
      </w:r>
      <w:r w:rsidR="008C37F8" w:rsidRPr="0078189A">
        <w:rPr>
          <w:rFonts w:asciiTheme="minorHAnsi" w:hAnsiTheme="minorHAnsi" w:cstheme="minorHAnsi"/>
          <w:color w:val="000000" w:themeColor="text1"/>
          <w:lang w:val="es-AR"/>
        </w:rPr>
        <w:t>íses</w:t>
      </w:r>
      <w:proofErr w:type="spellEnd"/>
      <w:r w:rsidR="008C37F8" w:rsidRPr="0078189A">
        <w:rPr>
          <w:rFonts w:asciiTheme="minorHAnsi" w:hAnsiTheme="minorHAnsi" w:cstheme="minorHAnsi"/>
          <w:color w:val="000000" w:themeColor="text1"/>
          <w:lang w:val="es-AR"/>
        </w:rPr>
        <w:t xml:space="preserve"> de </w:t>
      </w:r>
      <w:r w:rsidR="00BC79B6" w:rsidRPr="0078189A">
        <w:rPr>
          <w:rFonts w:asciiTheme="minorHAnsi" w:hAnsiTheme="minorHAnsi" w:cstheme="minorHAnsi"/>
          <w:color w:val="000000" w:themeColor="text1"/>
        </w:rPr>
        <w:t>destino fueron</w:t>
      </w:r>
      <w:r w:rsidR="008C37F8" w:rsidRPr="0078189A">
        <w:rPr>
          <w:rFonts w:asciiTheme="minorHAnsi" w:hAnsiTheme="minorHAnsi" w:cstheme="minorHAnsi"/>
          <w:color w:val="000000" w:themeColor="text1"/>
          <w:lang w:val="es-AR"/>
        </w:rPr>
        <w:t>:</w:t>
      </w:r>
      <w:r w:rsidR="00ED313A" w:rsidRPr="0078189A">
        <w:rPr>
          <w:rFonts w:asciiTheme="minorHAnsi" w:hAnsiTheme="minorHAnsi" w:cstheme="minorHAnsi"/>
          <w:color w:val="000000" w:themeColor="text1"/>
        </w:rPr>
        <w:t xml:space="preserve"> </w:t>
      </w:r>
      <w:r w:rsidR="002442FA">
        <w:rPr>
          <w:rFonts w:asciiTheme="minorHAnsi" w:hAnsiTheme="minorHAnsi" w:cstheme="minorHAnsi"/>
          <w:color w:val="000000" w:themeColor="text1"/>
        </w:rPr>
        <w:t xml:space="preserve">Portugal, Estados Unidos y </w:t>
      </w:r>
      <w:r w:rsidR="00BF125A">
        <w:rPr>
          <w:rFonts w:asciiTheme="minorHAnsi" w:hAnsiTheme="minorHAnsi" w:cstheme="minorHAnsi"/>
          <w:color w:val="000000" w:themeColor="text1"/>
        </w:rPr>
        <w:t>Reino Unido.</w:t>
      </w:r>
    </w:p>
    <w:p w14:paraId="1B134FC1" w14:textId="77777777" w:rsidR="0078189A" w:rsidRPr="0078189A" w:rsidRDefault="0078189A" w:rsidP="0078189A">
      <w:pPr>
        <w:ind w:left="720"/>
        <w:jc w:val="both"/>
        <w:rPr>
          <w:rFonts w:asciiTheme="minorHAnsi" w:hAnsiTheme="minorHAnsi" w:cstheme="minorHAnsi"/>
          <w:color w:val="000000" w:themeColor="text1"/>
          <w:lang w:val="es-AR"/>
        </w:rPr>
      </w:pPr>
    </w:p>
    <w:p w14:paraId="07FABCD5" w14:textId="0318AD55" w:rsidR="00420BE4" w:rsidRDefault="00420BE4">
      <w:pPr>
        <w:rPr>
          <w:rFonts w:ascii="Calibri" w:hAnsi="Calibri"/>
          <w:b/>
          <w:bCs/>
          <w:color w:val="000000" w:themeColor="text1"/>
        </w:rPr>
      </w:pPr>
    </w:p>
    <w:p w14:paraId="2DEDFCC6" w14:textId="28166C8A" w:rsidR="00FA17C3" w:rsidRPr="00F14836" w:rsidRDefault="0007397E" w:rsidP="0007397E">
      <w:pPr>
        <w:jc w:val="center"/>
        <w:outlineLvl w:val="0"/>
        <w:rPr>
          <w:rFonts w:ascii="Calibri" w:hAnsi="Calibri"/>
          <w:b/>
          <w:bCs/>
          <w:color w:val="000000" w:themeColor="text1"/>
        </w:rPr>
      </w:pPr>
      <w:r w:rsidRPr="00F14836">
        <w:rPr>
          <w:rFonts w:ascii="Calibri" w:hAnsi="Calibri"/>
          <w:b/>
          <w:bCs/>
          <w:color w:val="000000" w:themeColor="text1"/>
        </w:rPr>
        <w:t xml:space="preserve">Cuadro </w:t>
      </w:r>
      <w:r w:rsidR="00B54B7F">
        <w:rPr>
          <w:rFonts w:ascii="Calibri" w:hAnsi="Calibri"/>
          <w:b/>
          <w:bCs/>
          <w:color w:val="000000" w:themeColor="text1"/>
        </w:rPr>
        <w:t>3</w:t>
      </w:r>
      <w:r w:rsidRPr="00F14836">
        <w:rPr>
          <w:rFonts w:ascii="Calibri" w:hAnsi="Calibri"/>
          <w:b/>
          <w:bCs/>
          <w:color w:val="000000" w:themeColor="text1"/>
        </w:rPr>
        <w:t xml:space="preserve">.1 – Anuncios de inversión de empresas </w:t>
      </w:r>
      <w:r w:rsidR="00A65109">
        <w:rPr>
          <w:rFonts w:ascii="Calibri" w:hAnsi="Calibri"/>
          <w:b/>
          <w:bCs/>
          <w:color w:val="000000" w:themeColor="text1"/>
        </w:rPr>
        <w:t>española</w:t>
      </w:r>
      <w:r w:rsidR="0022571C">
        <w:rPr>
          <w:rFonts w:ascii="Calibri" w:hAnsi="Calibri"/>
          <w:b/>
          <w:bCs/>
          <w:color w:val="000000" w:themeColor="text1"/>
        </w:rPr>
        <w:t>s</w:t>
      </w:r>
      <w:r w:rsidRPr="00F14836">
        <w:rPr>
          <w:rFonts w:ascii="Calibri" w:hAnsi="Calibri"/>
          <w:b/>
          <w:bCs/>
          <w:color w:val="000000" w:themeColor="text1"/>
        </w:rPr>
        <w:t xml:space="preserve"> en el mundo</w:t>
      </w:r>
      <w:r w:rsidR="009A0DC7" w:rsidRPr="00F14836">
        <w:rPr>
          <w:rFonts w:ascii="Calibri" w:hAnsi="Calibri"/>
          <w:b/>
          <w:bCs/>
          <w:color w:val="000000" w:themeColor="text1"/>
        </w:rPr>
        <w:t xml:space="preserve"> por país de destino</w:t>
      </w:r>
      <w:r w:rsidR="006570C0">
        <w:rPr>
          <w:rFonts w:ascii="Calibri" w:hAnsi="Calibri"/>
          <w:b/>
          <w:bCs/>
          <w:color w:val="000000" w:themeColor="text1"/>
        </w:rPr>
        <w:t>, 2</w:t>
      </w:r>
      <w:r w:rsidR="00C02167">
        <w:rPr>
          <w:rFonts w:ascii="Calibri" w:hAnsi="Calibri"/>
          <w:b/>
          <w:bCs/>
          <w:color w:val="000000" w:themeColor="text1"/>
        </w:rPr>
        <w:t>020 – mayo de 2026</w:t>
      </w:r>
    </w:p>
    <w:tbl>
      <w:tblPr>
        <w:tblW w:w="796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983"/>
        <w:gridCol w:w="2212"/>
        <w:gridCol w:w="1768"/>
      </w:tblGrid>
      <w:tr w:rsidR="0078189A" w14:paraId="71D6D265" w14:textId="77777777" w:rsidTr="002442FA">
        <w:trPr>
          <w:trHeight w:val="1182"/>
          <w:jc w:val="center"/>
        </w:trPr>
        <w:tc>
          <w:tcPr>
            <w:tcW w:w="3983" w:type="dxa"/>
            <w:shd w:val="clear" w:color="000000" w:fill="99CCFF"/>
            <w:vAlign w:val="center"/>
            <w:hideMark/>
          </w:tcPr>
          <w:p w14:paraId="3A27FEB7" w14:textId="77777777" w:rsidR="0078189A" w:rsidRDefault="0078189A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País</w:t>
            </w:r>
          </w:p>
        </w:tc>
        <w:tc>
          <w:tcPr>
            <w:tcW w:w="2212" w:type="dxa"/>
            <w:shd w:val="clear" w:color="000000" w:fill="99CCFF"/>
            <w:vAlign w:val="center"/>
            <w:hideMark/>
          </w:tcPr>
          <w:p w14:paraId="2B6388CD" w14:textId="5EC9E903" w:rsidR="0078189A" w:rsidRDefault="0078189A" w:rsidP="00591AB9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Cantidad de </w:t>
            </w:r>
            <w:r w:rsidR="00591AB9">
              <w:rPr>
                <w:rFonts w:ascii="Calibri" w:hAnsi="Calibri" w:cs="Calibri"/>
                <w:b/>
                <w:bCs/>
                <w:sz w:val="22"/>
                <w:szCs w:val="22"/>
              </w:rPr>
              <w:t>Anuncios</w:t>
            </w:r>
          </w:p>
        </w:tc>
        <w:tc>
          <w:tcPr>
            <w:tcW w:w="1768" w:type="dxa"/>
            <w:shd w:val="clear" w:color="000000" w:fill="99CCFF"/>
            <w:vAlign w:val="center"/>
            <w:hideMark/>
          </w:tcPr>
          <w:p w14:paraId="2483DD8B" w14:textId="77777777" w:rsidR="0078189A" w:rsidRDefault="0078189A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% del total</w:t>
            </w:r>
          </w:p>
        </w:tc>
      </w:tr>
      <w:tr w:rsidR="004979FE" w14:paraId="3908E97D" w14:textId="77777777" w:rsidTr="004979FE">
        <w:trPr>
          <w:trHeight w:val="610"/>
          <w:jc w:val="center"/>
        </w:trPr>
        <w:tc>
          <w:tcPr>
            <w:tcW w:w="3983" w:type="dxa"/>
            <w:shd w:val="clear" w:color="auto" w:fill="auto"/>
            <w:vAlign w:val="center"/>
          </w:tcPr>
          <w:p w14:paraId="5F70B07F" w14:textId="571766BF" w:rsidR="004979FE" w:rsidRDefault="004979FE" w:rsidP="004979F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Portugal </w:t>
            </w:r>
          </w:p>
        </w:tc>
        <w:tc>
          <w:tcPr>
            <w:tcW w:w="2212" w:type="dxa"/>
            <w:shd w:val="clear" w:color="auto" w:fill="auto"/>
            <w:vAlign w:val="center"/>
          </w:tcPr>
          <w:p w14:paraId="012FE443" w14:textId="223ED63B" w:rsidR="004979FE" w:rsidRDefault="004979FE" w:rsidP="004979F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384</w:t>
            </w:r>
          </w:p>
        </w:tc>
        <w:tc>
          <w:tcPr>
            <w:tcW w:w="1768" w:type="dxa"/>
            <w:shd w:val="clear" w:color="auto" w:fill="auto"/>
            <w:vAlign w:val="center"/>
          </w:tcPr>
          <w:p w14:paraId="255495F0" w14:textId="2F61EB28" w:rsidR="004979FE" w:rsidRDefault="004979FE" w:rsidP="004979F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13%</w:t>
            </w:r>
          </w:p>
        </w:tc>
      </w:tr>
      <w:tr w:rsidR="004979FE" w14:paraId="5E9F7EE2" w14:textId="77777777" w:rsidTr="004979FE">
        <w:trPr>
          <w:trHeight w:val="610"/>
          <w:jc w:val="center"/>
        </w:trPr>
        <w:tc>
          <w:tcPr>
            <w:tcW w:w="3983" w:type="dxa"/>
            <w:shd w:val="clear" w:color="auto" w:fill="auto"/>
            <w:vAlign w:val="center"/>
            <w:hideMark/>
          </w:tcPr>
          <w:p w14:paraId="59524FAC" w14:textId="2AFC2A60" w:rsidR="004979FE" w:rsidRDefault="004979FE" w:rsidP="004979F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Estados Unidos </w:t>
            </w:r>
          </w:p>
        </w:tc>
        <w:tc>
          <w:tcPr>
            <w:tcW w:w="2212" w:type="dxa"/>
            <w:shd w:val="clear" w:color="auto" w:fill="auto"/>
            <w:vAlign w:val="center"/>
            <w:hideMark/>
          </w:tcPr>
          <w:p w14:paraId="45C75160" w14:textId="49F204A5" w:rsidR="004979FE" w:rsidRDefault="004979FE" w:rsidP="004979F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324</w:t>
            </w:r>
          </w:p>
        </w:tc>
        <w:tc>
          <w:tcPr>
            <w:tcW w:w="1768" w:type="dxa"/>
            <w:shd w:val="clear" w:color="auto" w:fill="auto"/>
            <w:vAlign w:val="center"/>
            <w:hideMark/>
          </w:tcPr>
          <w:p w14:paraId="0A89AC31" w14:textId="10080D53" w:rsidR="004979FE" w:rsidRDefault="004979FE" w:rsidP="004979F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11%</w:t>
            </w:r>
          </w:p>
        </w:tc>
      </w:tr>
      <w:tr w:rsidR="004979FE" w14:paraId="7E4BAAA1" w14:textId="77777777" w:rsidTr="004979FE">
        <w:trPr>
          <w:trHeight w:val="610"/>
          <w:jc w:val="center"/>
        </w:trPr>
        <w:tc>
          <w:tcPr>
            <w:tcW w:w="3983" w:type="dxa"/>
            <w:shd w:val="clear" w:color="auto" w:fill="auto"/>
            <w:vAlign w:val="center"/>
          </w:tcPr>
          <w:p w14:paraId="64426F57" w14:textId="321A3499" w:rsidR="004979FE" w:rsidRDefault="004979FE" w:rsidP="004979F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Reino Unido </w:t>
            </w:r>
          </w:p>
        </w:tc>
        <w:tc>
          <w:tcPr>
            <w:tcW w:w="2212" w:type="dxa"/>
            <w:shd w:val="clear" w:color="auto" w:fill="auto"/>
            <w:vAlign w:val="center"/>
          </w:tcPr>
          <w:p w14:paraId="63B65889" w14:textId="3260A833" w:rsidR="004979FE" w:rsidRDefault="004979FE" w:rsidP="004979F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203</w:t>
            </w:r>
          </w:p>
        </w:tc>
        <w:tc>
          <w:tcPr>
            <w:tcW w:w="1768" w:type="dxa"/>
            <w:shd w:val="clear" w:color="auto" w:fill="auto"/>
            <w:vAlign w:val="center"/>
          </w:tcPr>
          <w:p w14:paraId="656F6A3E" w14:textId="6BD681F7" w:rsidR="004979FE" w:rsidRDefault="004979FE" w:rsidP="004979F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4979FE" w14:paraId="40628D24" w14:textId="77777777" w:rsidTr="004979FE">
        <w:trPr>
          <w:trHeight w:val="610"/>
          <w:jc w:val="center"/>
        </w:trPr>
        <w:tc>
          <w:tcPr>
            <w:tcW w:w="3983" w:type="dxa"/>
            <w:shd w:val="clear" w:color="auto" w:fill="auto"/>
            <w:vAlign w:val="center"/>
          </w:tcPr>
          <w:p w14:paraId="088BE93A" w14:textId="00D2F192" w:rsidR="004979FE" w:rsidRDefault="004979FE" w:rsidP="004979F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Italia</w:t>
            </w:r>
          </w:p>
        </w:tc>
        <w:tc>
          <w:tcPr>
            <w:tcW w:w="2212" w:type="dxa"/>
            <w:shd w:val="clear" w:color="auto" w:fill="auto"/>
            <w:vAlign w:val="center"/>
          </w:tcPr>
          <w:p w14:paraId="7A7F166E" w14:textId="0C9A4494" w:rsidR="004979FE" w:rsidRDefault="004979FE" w:rsidP="004979F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196</w:t>
            </w:r>
          </w:p>
        </w:tc>
        <w:tc>
          <w:tcPr>
            <w:tcW w:w="1768" w:type="dxa"/>
            <w:shd w:val="clear" w:color="auto" w:fill="auto"/>
            <w:vAlign w:val="center"/>
          </w:tcPr>
          <w:p w14:paraId="788C7B49" w14:textId="2DFD9F06" w:rsidR="004979FE" w:rsidRDefault="004979FE" w:rsidP="004979F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4979FE" w14:paraId="3CED18BF" w14:textId="77777777" w:rsidTr="004979FE">
        <w:trPr>
          <w:trHeight w:val="610"/>
          <w:jc w:val="center"/>
        </w:trPr>
        <w:tc>
          <w:tcPr>
            <w:tcW w:w="3983" w:type="dxa"/>
            <w:shd w:val="clear" w:color="auto" w:fill="auto"/>
            <w:vAlign w:val="center"/>
          </w:tcPr>
          <w:p w14:paraId="1457FCB7" w14:textId="2501C8C0" w:rsidR="004979FE" w:rsidRDefault="004979FE" w:rsidP="004979F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México </w:t>
            </w:r>
          </w:p>
        </w:tc>
        <w:tc>
          <w:tcPr>
            <w:tcW w:w="2212" w:type="dxa"/>
            <w:shd w:val="clear" w:color="auto" w:fill="auto"/>
            <w:vAlign w:val="center"/>
          </w:tcPr>
          <w:p w14:paraId="0E86BCBE" w14:textId="507F2C77" w:rsidR="004979FE" w:rsidRDefault="004979FE" w:rsidP="004979F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171</w:t>
            </w:r>
          </w:p>
        </w:tc>
        <w:tc>
          <w:tcPr>
            <w:tcW w:w="1768" w:type="dxa"/>
            <w:shd w:val="clear" w:color="auto" w:fill="auto"/>
            <w:vAlign w:val="center"/>
          </w:tcPr>
          <w:p w14:paraId="62038AB4" w14:textId="73EED58C" w:rsidR="004979FE" w:rsidRDefault="004979FE" w:rsidP="004979F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4979FE" w14:paraId="02901698" w14:textId="77777777" w:rsidTr="004979FE">
        <w:trPr>
          <w:trHeight w:val="610"/>
          <w:jc w:val="center"/>
        </w:trPr>
        <w:tc>
          <w:tcPr>
            <w:tcW w:w="3983" w:type="dxa"/>
            <w:shd w:val="clear" w:color="auto" w:fill="auto"/>
            <w:vAlign w:val="center"/>
          </w:tcPr>
          <w:p w14:paraId="6AE91036" w14:textId="070F963E" w:rsidR="004979FE" w:rsidRDefault="004979FE" w:rsidP="004979F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Francia </w:t>
            </w:r>
          </w:p>
        </w:tc>
        <w:tc>
          <w:tcPr>
            <w:tcW w:w="2212" w:type="dxa"/>
            <w:shd w:val="clear" w:color="auto" w:fill="auto"/>
            <w:vAlign w:val="center"/>
          </w:tcPr>
          <w:p w14:paraId="0A1FDCE2" w14:textId="7C038284" w:rsidR="004979FE" w:rsidRDefault="004979FE" w:rsidP="004979F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158</w:t>
            </w:r>
          </w:p>
        </w:tc>
        <w:tc>
          <w:tcPr>
            <w:tcW w:w="1768" w:type="dxa"/>
            <w:shd w:val="clear" w:color="auto" w:fill="auto"/>
            <w:vAlign w:val="center"/>
          </w:tcPr>
          <w:p w14:paraId="036987EC" w14:textId="4583EE2A" w:rsidR="004979FE" w:rsidRDefault="004979FE" w:rsidP="004979F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4979FE" w14:paraId="27D6AF14" w14:textId="77777777" w:rsidTr="004979FE">
        <w:trPr>
          <w:trHeight w:val="610"/>
          <w:jc w:val="center"/>
        </w:trPr>
        <w:tc>
          <w:tcPr>
            <w:tcW w:w="3983" w:type="dxa"/>
            <w:shd w:val="clear" w:color="auto" w:fill="auto"/>
            <w:vAlign w:val="center"/>
          </w:tcPr>
          <w:p w14:paraId="6DF68885" w14:textId="0D115700" w:rsidR="004979FE" w:rsidRDefault="004979FE" w:rsidP="004979F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Alemania </w:t>
            </w:r>
          </w:p>
        </w:tc>
        <w:tc>
          <w:tcPr>
            <w:tcW w:w="2212" w:type="dxa"/>
            <w:shd w:val="clear" w:color="auto" w:fill="auto"/>
            <w:vAlign w:val="center"/>
          </w:tcPr>
          <w:p w14:paraId="25E05745" w14:textId="0360CFF7" w:rsidR="004979FE" w:rsidRDefault="004979FE" w:rsidP="004979F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104</w:t>
            </w:r>
          </w:p>
        </w:tc>
        <w:tc>
          <w:tcPr>
            <w:tcW w:w="1768" w:type="dxa"/>
            <w:shd w:val="clear" w:color="auto" w:fill="auto"/>
            <w:vAlign w:val="center"/>
          </w:tcPr>
          <w:p w14:paraId="2A80BCC6" w14:textId="55AF412D" w:rsidR="004979FE" w:rsidRDefault="004979FE" w:rsidP="004979F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4979FE" w14:paraId="776B5046" w14:textId="77777777" w:rsidTr="004979FE">
        <w:trPr>
          <w:trHeight w:val="610"/>
          <w:jc w:val="center"/>
        </w:trPr>
        <w:tc>
          <w:tcPr>
            <w:tcW w:w="3983" w:type="dxa"/>
            <w:shd w:val="clear" w:color="auto" w:fill="auto"/>
            <w:vAlign w:val="center"/>
          </w:tcPr>
          <w:p w14:paraId="6CBF7EFC" w14:textId="055BEC2F" w:rsidR="004979FE" w:rsidRDefault="004979FE" w:rsidP="004979F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Colombia </w:t>
            </w:r>
          </w:p>
        </w:tc>
        <w:tc>
          <w:tcPr>
            <w:tcW w:w="2212" w:type="dxa"/>
            <w:shd w:val="clear" w:color="auto" w:fill="auto"/>
            <w:vAlign w:val="center"/>
          </w:tcPr>
          <w:p w14:paraId="09778B7B" w14:textId="2A502362" w:rsidR="004979FE" w:rsidRDefault="004979FE" w:rsidP="004979F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72</w:t>
            </w:r>
          </w:p>
        </w:tc>
        <w:tc>
          <w:tcPr>
            <w:tcW w:w="1768" w:type="dxa"/>
            <w:shd w:val="clear" w:color="auto" w:fill="auto"/>
            <w:vAlign w:val="center"/>
          </w:tcPr>
          <w:p w14:paraId="4A2E9086" w14:textId="035638BC" w:rsidR="004979FE" w:rsidRDefault="004979FE" w:rsidP="004979F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4979FE" w14:paraId="2EF77FF7" w14:textId="77777777" w:rsidTr="004979FE">
        <w:trPr>
          <w:trHeight w:val="610"/>
          <w:jc w:val="center"/>
        </w:trPr>
        <w:tc>
          <w:tcPr>
            <w:tcW w:w="3983" w:type="dxa"/>
            <w:shd w:val="clear" w:color="auto" w:fill="auto"/>
            <w:vAlign w:val="center"/>
          </w:tcPr>
          <w:p w14:paraId="53B56D3D" w14:textId="13C96E6F" w:rsidR="004979FE" w:rsidRDefault="004979FE" w:rsidP="004979F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Emiratos Árabes</w:t>
            </w:r>
          </w:p>
        </w:tc>
        <w:tc>
          <w:tcPr>
            <w:tcW w:w="2212" w:type="dxa"/>
            <w:shd w:val="clear" w:color="auto" w:fill="auto"/>
            <w:vAlign w:val="center"/>
          </w:tcPr>
          <w:p w14:paraId="722C9174" w14:textId="4DF9BA5B" w:rsidR="004979FE" w:rsidRDefault="004979FE" w:rsidP="004979F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62</w:t>
            </w:r>
          </w:p>
        </w:tc>
        <w:tc>
          <w:tcPr>
            <w:tcW w:w="1768" w:type="dxa"/>
            <w:shd w:val="clear" w:color="auto" w:fill="auto"/>
            <w:vAlign w:val="center"/>
          </w:tcPr>
          <w:p w14:paraId="32D4F63E" w14:textId="157B5762" w:rsidR="004979FE" w:rsidRDefault="004979FE" w:rsidP="004979F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4979FE" w14:paraId="1175AA9B" w14:textId="77777777" w:rsidTr="004979FE">
        <w:trPr>
          <w:trHeight w:val="610"/>
          <w:jc w:val="center"/>
        </w:trPr>
        <w:tc>
          <w:tcPr>
            <w:tcW w:w="3983" w:type="dxa"/>
            <w:shd w:val="clear" w:color="auto" w:fill="auto"/>
            <w:vAlign w:val="center"/>
            <w:hideMark/>
          </w:tcPr>
          <w:p w14:paraId="4241EF88" w14:textId="77777777" w:rsidR="004979FE" w:rsidRDefault="004979FE" w:rsidP="004979F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2212" w:type="dxa"/>
            <w:shd w:val="clear" w:color="auto" w:fill="auto"/>
            <w:vAlign w:val="center"/>
            <w:hideMark/>
          </w:tcPr>
          <w:p w14:paraId="768EFBA9" w14:textId="3737968C" w:rsidR="004979FE" w:rsidRDefault="004979FE" w:rsidP="004979F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1.258</w:t>
            </w:r>
          </w:p>
        </w:tc>
        <w:tc>
          <w:tcPr>
            <w:tcW w:w="1768" w:type="dxa"/>
            <w:shd w:val="clear" w:color="auto" w:fill="auto"/>
            <w:vAlign w:val="center"/>
            <w:hideMark/>
          </w:tcPr>
          <w:p w14:paraId="665978A1" w14:textId="5DF77235" w:rsidR="004979FE" w:rsidRDefault="004979FE" w:rsidP="004979F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43%</w:t>
            </w:r>
          </w:p>
        </w:tc>
      </w:tr>
      <w:tr w:rsidR="004979FE" w14:paraId="674124D4" w14:textId="77777777" w:rsidTr="004979FE">
        <w:trPr>
          <w:trHeight w:val="610"/>
          <w:jc w:val="center"/>
        </w:trPr>
        <w:tc>
          <w:tcPr>
            <w:tcW w:w="3983" w:type="dxa"/>
            <w:shd w:val="clear" w:color="auto" w:fill="auto"/>
            <w:vAlign w:val="center"/>
            <w:hideMark/>
          </w:tcPr>
          <w:p w14:paraId="6A1EC849" w14:textId="77777777" w:rsidR="004979FE" w:rsidRDefault="004979FE" w:rsidP="004979F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Todos</w:t>
            </w:r>
          </w:p>
        </w:tc>
        <w:tc>
          <w:tcPr>
            <w:tcW w:w="2212" w:type="dxa"/>
            <w:shd w:val="clear" w:color="auto" w:fill="auto"/>
            <w:vAlign w:val="center"/>
            <w:hideMark/>
          </w:tcPr>
          <w:p w14:paraId="39F67967" w14:textId="7A6F80BC" w:rsidR="004979FE" w:rsidRPr="00BF0205" w:rsidRDefault="004979FE" w:rsidP="004979F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2.932</w:t>
            </w:r>
          </w:p>
        </w:tc>
        <w:tc>
          <w:tcPr>
            <w:tcW w:w="1768" w:type="dxa"/>
            <w:shd w:val="clear" w:color="auto" w:fill="auto"/>
            <w:vAlign w:val="center"/>
            <w:hideMark/>
          </w:tcPr>
          <w:p w14:paraId="3F9C38F0" w14:textId="0EF5CB94" w:rsidR="004979FE" w:rsidRDefault="004979FE" w:rsidP="004979F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5DE4BED2" w14:textId="0AB3CBD1" w:rsidR="00BC79B6" w:rsidRDefault="0007397E" w:rsidP="0078189A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F14836">
        <w:rPr>
          <w:rFonts w:ascii="Calibri" w:hAnsi="Calibri"/>
          <w:color w:val="000000" w:themeColor="text1"/>
          <w:sz w:val="18"/>
          <w:szCs w:val="18"/>
        </w:rPr>
        <w:t>Fuente: MRE</w:t>
      </w:r>
      <w:r w:rsidR="003D1CD7" w:rsidRPr="00F14836">
        <w:rPr>
          <w:rFonts w:ascii="Calibri" w:hAnsi="Calibri"/>
          <w:color w:val="000000" w:themeColor="text1"/>
          <w:sz w:val="18"/>
          <w:szCs w:val="18"/>
        </w:rPr>
        <w:t>CI</w:t>
      </w:r>
      <w:r w:rsidRPr="00F14836">
        <w:rPr>
          <w:rFonts w:ascii="Calibri" w:hAnsi="Calibri"/>
          <w:color w:val="000000" w:themeColor="text1"/>
          <w:sz w:val="18"/>
          <w:szCs w:val="18"/>
        </w:rPr>
        <w:t>C en base a ORBIS.</w:t>
      </w:r>
    </w:p>
    <w:p w14:paraId="2E9EBDBC" w14:textId="77777777" w:rsidR="00FA17C3" w:rsidRPr="0078189A" w:rsidRDefault="00FA17C3" w:rsidP="0078189A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</w:p>
    <w:p w14:paraId="1DDE4FC5" w14:textId="6EBE3374" w:rsidR="0078189A" w:rsidRDefault="000F0A73" w:rsidP="005D656C">
      <w:pPr>
        <w:numPr>
          <w:ilvl w:val="0"/>
          <w:numId w:val="27"/>
        </w:numPr>
        <w:jc w:val="both"/>
        <w:textAlignment w:val="top"/>
        <w:rPr>
          <w:rFonts w:ascii="Calibri" w:hAnsi="Calibri"/>
          <w:color w:val="000000" w:themeColor="text1"/>
        </w:rPr>
      </w:pPr>
      <w:r w:rsidRPr="00FA71EF">
        <w:rPr>
          <w:rFonts w:ascii="Calibri" w:hAnsi="Calibri"/>
          <w:color w:val="000000" w:themeColor="text1"/>
        </w:rPr>
        <w:t xml:space="preserve">Entre los </w:t>
      </w:r>
      <w:r w:rsidR="00F60D1A" w:rsidRPr="00FA71EF">
        <w:rPr>
          <w:rFonts w:ascii="Calibri" w:hAnsi="Calibri"/>
          <w:color w:val="000000" w:themeColor="text1"/>
        </w:rPr>
        <w:t xml:space="preserve">anuncios de </w:t>
      </w:r>
      <w:r w:rsidRPr="00FA71EF">
        <w:rPr>
          <w:rFonts w:ascii="Calibri" w:hAnsi="Calibri"/>
          <w:color w:val="000000" w:themeColor="text1"/>
        </w:rPr>
        <w:t>proyectos de empresas</w:t>
      </w:r>
      <w:r w:rsidR="00941755">
        <w:rPr>
          <w:rFonts w:ascii="Calibri" w:hAnsi="Calibri"/>
          <w:color w:val="000000" w:themeColor="text1"/>
        </w:rPr>
        <w:t xml:space="preserve"> </w:t>
      </w:r>
      <w:r w:rsidR="00257375">
        <w:rPr>
          <w:rFonts w:ascii="Calibri" w:hAnsi="Calibri"/>
          <w:color w:val="000000" w:themeColor="text1"/>
        </w:rPr>
        <w:t>españolas</w:t>
      </w:r>
      <w:r w:rsidR="00517A7B" w:rsidRPr="00FA71EF">
        <w:rPr>
          <w:rFonts w:ascii="Calibri" w:hAnsi="Calibri"/>
          <w:color w:val="000000" w:themeColor="text1"/>
        </w:rPr>
        <w:t xml:space="preserve"> </w:t>
      </w:r>
      <w:r w:rsidRPr="00FA71EF">
        <w:rPr>
          <w:rFonts w:ascii="Calibri" w:hAnsi="Calibri"/>
          <w:color w:val="000000" w:themeColor="text1"/>
        </w:rPr>
        <w:t>en el mundo s</w:t>
      </w:r>
      <w:r w:rsidR="00BC79B6" w:rsidRPr="00FA71EF">
        <w:rPr>
          <w:rFonts w:ascii="Calibri" w:hAnsi="Calibri"/>
          <w:color w:val="000000" w:themeColor="text1"/>
        </w:rPr>
        <w:t xml:space="preserve">e destacan </w:t>
      </w:r>
      <w:r w:rsidRPr="00FA71EF">
        <w:rPr>
          <w:rFonts w:ascii="Calibri" w:hAnsi="Calibri"/>
          <w:color w:val="000000" w:themeColor="text1"/>
        </w:rPr>
        <w:t>los</w:t>
      </w:r>
      <w:r w:rsidR="00BC79B6" w:rsidRPr="00FA71EF">
        <w:rPr>
          <w:rFonts w:ascii="Calibri" w:hAnsi="Calibri"/>
          <w:color w:val="000000" w:themeColor="text1"/>
        </w:rPr>
        <w:t xml:space="preserve"> </w:t>
      </w:r>
      <w:r w:rsidRPr="00FA71EF">
        <w:rPr>
          <w:rFonts w:ascii="Calibri" w:hAnsi="Calibri"/>
          <w:color w:val="000000" w:themeColor="text1"/>
        </w:rPr>
        <w:t xml:space="preserve">siguientes </w:t>
      </w:r>
      <w:r w:rsidR="00BC79B6" w:rsidRPr="00FA71EF">
        <w:rPr>
          <w:rFonts w:ascii="Calibri" w:hAnsi="Calibri"/>
          <w:color w:val="000000" w:themeColor="text1"/>
        </w:rPr>
        <w:t>sectores</w:t>
      </w:r>
      <w:r w:rsidRPr="00FA71EF">
        <w:rPr>
          <w:rFonts w:ascii="Calibri" w:hAnsi="Calibri"/>
          <w:color w:val="000000" w:themeColor="text1"/>
        </w:rPr>
        <w:t xml:space="preserve">: </w:t>
      </w:r>
      <w:r w:rsidR="006F06EF">
        <w:rPr>
          <w:rFonts w:ascii="Calibri" w:hAnsi="Calibri"/>
          <w:color w:val="000000" w:themeColor="text1"/>
        </w:rPr>
        <w:t>Comercio Minorista</w:t>
      </w:r>
      <w:r w:rsidR="0078189A" w:rsidRPr="00FA71EF">
        <w:rPr>
          <w:rFonts w:ascii="Calibri" w:hAnsi="Calibri"/>
          <w:color w:val="000000" w:themeColor="text1"/>
        </w:rPr>
        <w:t>;</w:t>
      </w:r>
      <w:r w:rsidR="006F06EF">
        <w:rPr>
          <w:rFonts w:ascii="Calibri" w:hAnsi="Calibri"/>
          <w:color w:val="000000" w:themeColor="text1"/>
        </w:rPr>
        <w:t xml:space="preserve"> </w:t>
      </w:r>
      <w:r w:rsidR="00EE481B">
        <w:rPr>
          <w:rFonts w:ascii="Calibri" w:hAnsi="Calibri"/>
          <w:color w:val="000000" w:themeColor="text1"/>
        </w:rPr>
        <w:t>Viajes y Ocio</w:t>
      </w:r>
      <w:r w:rsidR="00E5425A" w:rsidRPr="00E5425A">
        <w:rPr>
          <w:rFonts w:ascii="Calibri" w:hAnsi="Calibri"/>
          <w:color w:val="000000" w:themeColor="text1"/>
        </w:rPr>
        <w:t xml:space="preserve"> </w:t>
      </w:r>
      <w:r w:rsidR="00E5425A">
        <w:rPr>
          <w:rFonts w:ascii="Calibri" w:hAnsi="Calibri"/>
          <w:color w:val="000000" w:themeColor="text1"/>
        </w:rPr>
        <w:t>Servicios Profesionales</w:t>
      </w:r>
      <w:r w:rsidR="00EE481B">
        <w:rPr>
          <w:rFonts w:ascii="Calibri" w:hAnsi="Calibri"/>
          <w:color w:val="000000" w:themeColor="text1"/>
        </w:rPr>
        <w:t>.</w:t>
      </w:r>
    </w:p>
    <w:p w14:paraId="251295FA" w14:textId="77777777" w:rsidR="00BF125A" w:rsidRPr="00FA71EF" w:rsidRDefault="00BF125A" w:rsidP="00BF125A">
      <w:pPr>
        <w:ind w:left="720"/>
        <w:jc w:val="both"/>
        <w:textAlignment w:val="top"/>
        <w:rPr>
          <w:rFonts w:ascii="Calibri" w:hAnsi="Calibri"/>
          <w:color w:val="000000" w:themeColor="text1"/>
        </w:rPr>
      </w:pPr>
    </w:p>
    <w:p w14:paraId="42B85F73" w14:textId="4D33A370" w:rsidR="009A0DC7" w:rsidRDefault="009A0DC7" w:rsidP="009A0DC7">
      <w:pPr>
        <w:jc w:val="center"/>
        <w:outlineLvl w:val="0"/>
        <w:rPr>
          <w:rFonts w:ascii="Calibri" w:hAnsi="Calibri"/>
          <w:b/>
          <w:bCs/>
          <w:color w:val="000000" w:themeColor="text1"/>
        </w:rPr>
      </w:pPr>
      <w:r w:rsidRPr="00595FB8">
        <w:rPr>
          <w:rFonts w:ascii="Calibri" w:hAnsi="Calibri"/>
          <w:b/>
          <w:bCs/>
          <w:color w:val="000000" w:themeColor="text1"/>
        </w:rPr>
        <w:t xml:space="preserve">Cuadro </w:t>
      </w:r>
      <w:r w:rsidR="009457B4">
        <w:rPr>
          <w:rFonts w:ascii="Calibri" w:hAnsi="Calibri"/>
          <w:b/>
          <w:bCs/>
          <w:color w:val="000000" w:themeColor="text1"/>
        </w:rPr>
        <w:t>3</w:t>
      </w:r>
      <w:r w:rsidRPr="00595FB8">
        <w:rPr>
          <w:rFonts w:ascii="Calibri" w:hAnsi="Calibri"/>
          <w:b/>
          <w:bCs/>
          <w:color w:val="000000" w:themeColor="text1"/>
        </w:rPr>
        <w:t>.</w:t>
      </w:r>
      <w:r w:rsidR="00E70A7C" w:rsidRPr="00595FB8">
        <w:rPr>
          <w:rFonts w:ascii="Calibri" w:hAnsi="Calibri"/>
          <w:b/>
          <w:bCs/>
          <w:color w:val="000000" w:themeColor="text1"/>
        </w:rPr>
        <w:t>2</w:t>
      </w:r>
      <w:r w:rsidRPr="00595FB8">
        <w:rPr>
          <w:rFonts w:ascii="Calibri" w:hAnsi="Calibri"/>
          <w:b/>
          <w:bCs/>
          <w:color w:val="000000" w:themeColor="text1"/>
        </w:rPr>
        <w:t xml:space="preserve"> –</w:t>
      </w:r>
      <w:r w:rsidR="00BF125A">
        <w:rPr>
          <w:rFonts w:ascii="Calibri" w:hAnsi="Calibri"/>
          <w:b/>
          <w:bCs/>
          <w:color w:val="000000" w:themeColor="text1"/>
        </w:rPr>
        <w:t xml:space="preserve"> Anuncios de inversión </w:t>
      </w:r>
      <w:r w:rsidRPr="00595FB8">
        <w:rPr>
          <w:rFonts w:ascii="Calibri" w:hAnsi="Calibri"/>
          <w:b/>
          <w:bCs/>
          <w:color w:val="000000" w:themeColor="text1"/>
        </w:rPr>
        <w:t xml:space="preserve">de empresas </w:t>
      </w:r>
      <w:r w:rsidR="0073605A">
        <w:rPr>
          <w:rFonts w:ascii="Calibri" w:hAnsi="Calibri"/>
          <w:b/>
          <w:bCs/>
          <w:color w:val="000000" w:themeColor="text1"/>
        </w:rPr>
        <w:t>españolas</w:t>
      </w:r>
      <w:r w:rsidRPr="00595FB8">
        <w:rPr>
          <w:rFonts w:ascii="Calibri" w:hAnsi="Calibri"/>
          <w:b/>
          <w:bCs/>
          <w:color w:val="000000" w:themeColor="text1"/>
        </w:rPr>
        <w:t xml:space="preserve"> en el mundo</w:t>
      </w:r>
      <w:r w:rsidR="00E70A7C" w:rsidRPr="00595FB8">
        <w:rPr>
          <w:rFonts w:ascii="Calibri" w:hAnsi="Calibri"/>
          <w:b/>
          <w:bCs/>
          <w:color w:val="000000" w:themeColor="text1"/>
        </w:rPr>
        <w:t xml:space="preserve"> por sector del proyecto</w:t>
      </w:r>
      <w:r w:rsidRPr="00595FB8">
        <w:rPr>
          <w:rFonts w:ascii="Calibri" w:hAnsi="Calibri"/>
          <w:b/>
          <w:bCs/>
          <w:color w:val="000000" w:themeColor="text1"/>
        </w:rPr>
        <w:t xml:space="preserve">, </w:t>
      </w:r>
      <w:r w:rsidR="00BF125A">
        <w:rPr>
          <w:rFonts w:ascii="Calibri" w:hAnsi="Calibri"/>
          <w:b/>
          <w:bCs/>
          <w:color w:val="000000" w:themeColor="text1"/>
        </w:rPr>
        <w:t>2020 – mayo de 2026</w:t>
      </w:r>
    </w:p>
    <w:tbl>
      <w:tblPr>
        <w:tblW w:w="806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055"/>
        <w:gridCol w:w="1756"/>
        <w:gridCol w:w="1255"/>
      </w:tblGrid>
      <w:tr w:rsidR="0078189A" w14:paraId="6EED3333" w14:textId="77777777" w:rsidTr="006D058C">
        <w:trPr>
          <w:trHeight w:val="1381"/>
          <w:jc w:val="center"/>
        </w:trPr>
        <w:tc>
          <w:tcPr>
            <w:tcW w:w="5055" w:type="dxa"/>
            <w:shd w:val="clear" w:color="000000" w:fill="9BC2E6"/>
            <w:vAlign w:val="center"/>
            <w:hideMark/>
          </w:tcPr>
          <w:p w14:paraId="69F885B5" w14:textId="77777777" w:rsidR="0078189A" w:rsidRDefault="0078189A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lastRenderedPageBreak/>
              <w:t>Sector</w:t>
            </w:r>
          </w:p>
        </w:tc>
        <w:tc>
          <w:tcPr>
            <w:tcW w:w="1756" w:type="dxa"/>
            <w:shd w:val="clear" w:color="000000" w:fill="9BC2E6"/>
            <w:vAlign w:val="center"/>
            <w:hideMark/>
          </w:tcPr>
          <w:p w14:paraId="7E2E6ACF" w14:textId="1B137BA7" w:rsidR="0078189A" w:rsidRDefault="0078189A" w:rsidP="0069259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Cantidad de a</w:t>
            </w:r>
            <w:r w:rsidR="0069259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nuncio</w:t>
            </w: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</w:t>
            </w:r>
          </w:p>
        </w:tc>
        <w:tc>
          <w:tcPr>
            <w:tcW w:w="1255" w:type="dxa"/>
            <w:shd w:val="clear" w:color="000000" w:fill="9BC2E6"/>
            <w:vAlign w:val="center"/>
            <w:hideMark/>
          </w:tcPr>
          <w:p w14:paraId="55C48348" w14:textId="77777777" w:rsidR="0078189A" w:rsidRDefault="0078189A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91773C" w14:paraId="1553674A" w14:textId="77777777" w:rsidTr="0091773C">
        <w:trPr>
          <w:trHeight w:val="844"/>
          <w:jc w:val="center"/>
        </w:trPr>
        <w:tc>
          <w:tcPr>
            <w:tcW w:w="5055" w:type="dxa"/>
            <w:shd w:val="clear" w:color="auto" w:fill="auto"/>
            <w:vAlign w:val="center"/>
            <w:hideMark/>
          </w:tcPr>
          <w:p w14:paraId="1CD227C3" w14:textId="4C17201B" w:rsidR="0091773C" w:rsidRDefault="0091773C" w:rsidP="0091773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Minorista</w:t>
            </w:r>
          </w:p>
        </w:tc>
        <w:tc>
          <w:tcPr>
            <w:tcW w:w="1756" w:type="dxa"/>
            <w:shd w:val="clear" w:color="auto" w:fill="auto"/>
            <w:vAlign w:val="center"/>
            <w:hideMark/>
          </w:tcPr>
          <w:p w14:paraId="454C1D9C" w14:textId="383C0CEA" w:rsidR="0091773C" w:rsidRDefault="0091773C" w:rsidP="0091773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1.434</w:t>
            </w:r>
          </w:p>
        </w:tc>
        <w:tc>
          <w:tcPr>
            <w:tcW w:w="1255" w:type="dxa"/>
            <w:shd w:val="clear" w:color="auto" w:fill="auto"/>
            <w:vAlign w:val="center"/>
            <w:hideMark/>
          </w:tcPr>
          <w:p w14:paraId="1418C53D" w14:textId="241DDE70" w:rsidR="0091773C" w:rsidRDefault="0091773C" w:rsidP="0091773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49%</w:t>
            </w:r>
          </w:p>
        </w:tc>
      </w:tr>
      <w:tr w:rsidR="0091773C" w14:paraId="5B4CA6D9" w14:textId="77777777" w:rsidTr="0091773C">
        <w:trPr>
          <w:trHeight w:val="844"/>
          <w:jc w:val="center"/>
        </w:trPr>
        <w:tc>
          <w:tcPr>
            <w:tcW w:w="5055" w:type="dxa"/>
            <w:shd w:val="clear" w:color="auto" w:fill="auto"/>
            <w:vAlign w:val="center"/>
          </w:tcPr>
          <w:p w14:paraId="2942A880" w14:textId="7CC5AADE" w:rsidR="0091773C" w:rsidRDefault="0091773C" w:rsidP="0091773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Viajes y Ocio</w:t>
            </w:r>
          </w:p>
        </w:tc>
        <w:tc>
          <w:tcPr>
            <w:tcW w:w="1756" w:type="dxa"/>
            <w:shd w:val="clear" w:color="auto" w:fill="auto"/>
            <w:vAlign w:val="center"/>
          </w:tcPr>
          <w:p w14:paraId="7D46EC4C" w14:textId="4638F910" w:rsidR="0091773C" w:rsidRDefault="0091773C" w:rsidP="0091773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294</w:t>
            </w:r>
          </w:p>
        </w:tc>
        <w:tc>
          <w:tcPr>
            <w:tcW w:w="1255" w:type="dxa"/>
            <w:shd w:val="clear" w:color="auto" w:fill="auto"/>
            <w:vAlign w:val="center"/>
          </w:tcPr>
          <w:p w14:paraId="24E4097C" w14:textId="5F87970F" w:rsidR="0091773C" w:rsidRDefault="0091773C" w:rsidP="0091773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10%</w:t>
            </w:r>
          </w:p>
        </w:tc>
      </w:tr>
      <w:tr w:rsidR="0091773C" w14:paraId="135EF7F3" w14:textId="77777777" w:rsidTr="0091773C">
        <w:trPr>
          <w:trHeight w:val="844"/>
          <w:jc w:val="center"/>
        </w:trPr>
        <w:tc>
          <w:tcPr>
            <w:tcW w:w="5055" w:type="dxa"/>
            <w:shd w:val="clear" w:color="auto" w:fill="auto"/>
            <w:vAlign w:val="center"/>
          </w:tcPr>
          <w:p w14:paraId="1FA73DA0" w14:textId="0D0483A5" w:rsidR="0091773C" w:rsidRDefault="0091773C" w:rsidP="0091773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Servicios Profesionales</w:t>
            </w:r>
          </w:p>
        </w:tc>
        <w:tc>
          <w:tcPr>
            <w:tcW w:w="1756" w:type="dxa"/>
            <w:shd w:val="clear" w:color="auto" w:fill="auto"/>
            <w:vAlign w:val="center"/>
          </w:tcPr>
          <w:p w14:paraId="6DF3DD58" w14:textId="569A66E9" w:rsidR="0091773C" w:rsidRDefault="0091773C" w:rsidP="0091773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261</w:t>
            </w:r>
          </w:p>
        </w:tc>
        <w:tc>
          <w:tcPr>
            <w:tcW w:w="1255" w:type="dxa"/>
            <w:shd w:val="clear" w:color="auto" w:fill="auto"/>
            <w:vAlign w:val="center"/>
          </w:tcPr>
          <w:p w14:paraId="3F7F57FA" w14:textId="72C76637" w:rsidR="0091773C" w:rsidRDefault="0091773C" w:rsidP="0091773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9%</w:t>
            </w:r>
          </w:p>
        </w:tc>
      </w:tr>
      <w:tr w:rsidR="0091773C" w14:paraId="4F172C21" w14:textId="77777777" w:rsidTr="0091773C">
        <w:trPr>
          <w:trHeight w:val="844"/>
          <w:jc w:val="center"/>
        </w:trPr>
        <w:tc>
          <w:tcPr>
            <w:tcW w:w="5055" w:type="dxa"/>
            <w:shd w:val="clear" w:color="auto" w:fill="auto"/>
            <w:vAlign w:val="center"/>
          </w:tcPr>
          <w:p w14:paraId="3BAE4937" w14:textId="5D14380A" w:rsidR="0091773C" w:rsidRDefault="0091773C" w:rsidP="0091773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Computación y Software</w:t>
            </w:r>
          </w:p>
        </w:tc>
        <w:tc>
          <w:tcPr>
            <w:tcW w:w="1756" w:type="dxa"/>
            <w:shd w:val="clear" w:color="auto" w:fill="auto"/>
            <w:vAlign w:val="center"/>
          </w:tcPr>
          <w:p w14:paraId="283B99D3" w14:textId="6BB6BE5B" w:rsidR="0091773C" w:rsidRDefault="0091773C" w:rsidP="0091773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169</w:t>
            </w:r>
          </w:p>
        </w:tc>
        <w:tc>
          <w:tcPr>
            <w:tcW w:w="1255" w:type="dxa"/>
            <w:shd w:val="clear" w:color="auto" w:fill="auto"/>
            <w:vAlign w:val="center"/>
          </w:tcPr>
          <w:p w14:paraId="1188FB23" w14:textId="064A0AEE" w:rsidR="0091773C" w:rsidRDefault="0091773C" w:rsidP="0091773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91773C" w14:paraId="1EEBF294" w14:textId="77777777" w:rsidTr="0091773C">
        <w:trPr>
          <w:trHeight w:val="844"/>
          <w:jc w:val="center"/>
        </w:trPr>
        <w:tc>
          <w:tcPr>
            <w:tcW w:w="5055" w:type="dxa"/>
            <w:shd w:val="clear" w:color="auto" w:fill="auto"/>
            <w:vAlign w:val="center"/>
          </w:tcPr>
          <w:p w14:paraId="4704D397" w14:textId="256DA066" w:rsidR="0091773C" w:rsidRDefault="0091773C" w:rsidP="0091773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Banco, Seguros y Ss. Financieros</w:t>
            </w:r>
          </w:p>
        </w:tc>
        <w:tc>
          <w:tcPr>
            <w:tcW w:w="1756" w:type="dxa"/>
            <w:shd w:val="clear" w:color="auto" w:fill="auto"/>
            <w:vAlign w:val="center"/>
          </w:tcPr>
          <w:p w14:paraId="1F362D63" w14:textId="79AF3D6C" w:rsidR="0091773C" w:rsidRDefault="0091773C" w:rsidP="0091773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151</w:t>
            </w:r>
          </w:p>
        </w:tc>
        <w:tc>
          <w:tcPr>
            <w:tcW w:w="1255" w:type="dxa"/>
            <w:shd w:val="clear" w:color="auto" w:fill="auto"/>
            <w:vAlign w:val="center"/>
          </w:tcPr>
          <w:p w14:paraId="7C77E728" w14:textId="3A47FE06" w:rsidR="0091773C" w:rsidRDefault="0091773C" w:rsidP="0091773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91773C" w14:paraId="0159B9E5" w14:textId="77777777" w:rsidTr="0091773C">
        <w:trPr>
          <w:trHeight w:val="844"/>
          <w:jc w:val="center"/>
        </w:trPr>
        <w:tc>
          <w:tcPr>
            <w:tcW w:w="5055" w:type="dxa"/>
            <w:shd w:val="clear" w:color="auto" w:fill="auto"/>
            <w:vAlign w:val="center"/>
          </w:tcPr>
          <w:p w14:paraId="72791CFA" w14:textId="676AACC2" w:rsidR="0091773C" w:rsidRDefault="0091773C" w:rsidP="0091773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Transporte, Flete y Almacenamiento</w:t>
            </w:r>
          </w:p>
        </w:tc>
        <w:tc>
          <w:tcPr>
            <w:tcW w:w="1756" w:type="dxa"/>
            <w:shd w:val="clear" w:color="auto" w:fill="auto"/>
            <w:vAlign w:val="center"/>
          </w:tcPr>
          <w:p w14:paraId="2B599DEE" w14:textId="02728FA8" w:rsidR="0091773C" w:rsidRDefault="0091773C" w:rsidP="0091773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150</w:t>
            </w:r>
          </w:p>
        </w:tc>
        <w:tc>
          <w:tcPr>
            <w:tcW w:w="1255" w:type="dxa"/>
            <w:shd w:val="clear" w:color="auto" w:fill="auto"/>
            <w:vAlign w:val="center"/>
          </w:tcPr>
          <w:p w14:paraId="280C77B9" w14:textId="61B040FB" w:rsidR="0091773C" w:rsidRDefault="0091773C" w:rsidP="0091773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91773C" w14:paraId="1287E3A8" w14:textId="77777777" w:rsidTr="0091773C">
        <w:trPr>
          <w:trHeight w:val="844"/>
          <w:jc w:val="center"/>
        </w:trPr>
        <w:tc>
          <w:tcPr>
            <w:tcW w:w="5055" w:type="dxa"/>
            <w:shd w:val="clear" w:color="auto" w:fill="auto"/>
            <w:vAlign w:val="center"/>
          </w:tcPr>
          <w:p w14:paraId="28462210" w14:textId="13B621D8" w:rsidR="0091773C" w:rsidRDefault="0091773C" w:rsidP="0091773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Productos Químicos, Petróleo, Caucho y Plástico</w:t>
            </w:r>
          </w:p>
        </w:tc>
        <w:tc>
          <w:tcPr>
            <w:tcW w:w="1756" w:type="dxa"/>
            <w:shd w:val="clear" w:color="auto" w:fill="auto"/>
            <w:vAlign w:val="center"/>
          </w:tcPr>
          <w:p w14:paraId="25957D1B" w14:textId="53EB3238" w:rsidR="0091773C" w:rsidRDefault="0091773C" w:rsidP="0091773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62</w:t>
            </w:r>
          </w:p>
        </w:tc>
        <w:tc>
          <w:tcPr>
            <w:tcW w:w="1255" w:type="dxa"/>
            <w:shd w:val="clear" w:color="auto" w:fill="auto"/>
            <w:vAlign w:val="center"/>
          </w:tcPr>
          <w:p w14:paraId="72ED3E9C" w14:textId="115AFD0E" w:rsidR="0091773C" w:rsidRDefault="0091773C" w:rsidP="0091773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91773C" w14:paraId="79DCFCB9" w14:textId="77777777" w:rsidTr="0091773C">
        <w:trPr>
          <w:trHeight w:val="844"/>
          <w:jc w:val="center"/>
        </w:trPr>
        <w:tc>
          <w:tcPr>
            <w:tcW w:w="5055" w:type="dxa"/>
            <w:shd w:val="clear" w:color="auto" w:fill="auto"/>
            <w:vAlign w:val="center"/>
          </w:tcPr>
          <w:p w14:paraId="3CF51662" w14:textId="5FC8E060" w:rsidR="0091773C" w:rsidRDefault="0091773C" w:rsidP="0091773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Maq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>. Industrial Eléctrica y Electrónica</w:t>
            </w:r>
          </w:p>
        </w:tc>
        <w:tc>
          <w:tcPr>
            <w:tcW w:w="1756" w:type="dxa"/>
            <w:shd w:val="clear" w:color="auto" w:fill="auto"/>
            <w:vAlign w:val="center"/>
          </w:tcPr>
          <w:p w14:paraId="216870BD" w14:textId="1BA9DEDE" w:rsidR="0091773C" w:rsidRDefault="0091773C" w:rsidP="0091773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48</w:t>
            </w:r>
          </w:p>
        </w:tc>
        <w:tc>
          <w:tcPr>
            <w:tcW w:w="1255" w:type="dxa"/>
            <w:shd w:val="clear" w:color="auto" w:fill="auto"/>
            <w:vAlign w:val="center"/>
          </w:tcPr>
          <w:p w14:paraId="3EB9D2E9" w14:textId="33BED312" w:rsidR="0091773C" w:rsidRDefault="0091773C" w:rsidP="0091773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91773C" w14:paraId="3FF0148D" w14:textId="77777777" w:rsidTr="0091773C">
        <w:trPr>
          <w:trHeight w:val="844"/>
          <w:jc w:val="center"/>
        </w:trPr>
        <w:tc>
          <w:tcPr>
            <w:tcW w:w="5055" w:type="dxa"/>
            <w:shd w:val="clear" w:color="auto" w:fill="auto"/>
            <w:vAlign w:val="center"/>
          </w:tcPr>
          <w:p w14:paraId="379DBB54" w14:textId="541E7EEC" w:rsidR="0091773C" w:rsidRDefault="0091773C" w:rsidP="0091773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Fabricación de Transporte</w:t>
            </w:r>
          </w:p>
        </w:tc>
        <w:tc>
          <w:tcPr>
            <w:tcW w:w="1756" w:type="dxa"/>
            <w:shd w:val="clear" w:color="auto" w:fill="auto"/>
            <w:vAlign w:val="center"/>
          </w:tcPr>
          <w:p w14:paraId="3928517E" w14:textId="66D3042E" w:rsidR="0091773C" w:rsidRDefault="0091773C" w:rsidP="0091773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33</w:t>
            </w:r>
          </w:p>
        </w:tc>
        <w:tc>
          <w:tcPr>
            <w:tcW w:w="1255" w:type="dxa"/>
            <w:shd w:val="clear" w:color="auto" w:fill="auto"/>
            <w:vAlign w:val="center"/>
          </w:tcPr>
          <w:p w14:paraId="5ACB2FA8" w14:textId="3AB41E19" w:rsidR="0091773C" w:rsidRDefault="0091773C" w:rsidP="0091773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91773C" w14:paraId="3C1712C0" w14:textId="77777777" w:rsidTr="0091773C">
        <w:trPr>
          <w:trHeight w:val="844"/>
          <w:jc w:val="center"/>
        </w:trPr>
        <w:tc>
          <w:tcPr>
            <w:tcW w:w="5055" w:type="dxa"/>
            <w:shd w:val="clear" w:color="auto" w:fill="auto"/>
            <w:vAlign w:val="center"/>
          </w:tcPr>
          <w:p w14:paraId="4D6308C7" w14:textId="1F543482" w:rsidR="0091773C" w:rsidRDefault="0091773C" w:rsidP="0091773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Mayorista</w:t>
            </w:r>
          </w:p>
        </w:tc>
        <w:tc>
          <w:tcPr>
            <w:tcW w:w="1756" w:type="dxa"/>
            <w:shd w:val="clear" w:color="auto" w:fill="auto"/>
            <w:vAlign w:val="center"/>
          </w:tcPr>
          <w:p w14:paraId="6B548F42" w14:textId="54EF9E80" w:rsidR="0091773C" w:rsidRDefault="0091773C" w:rsidP="0091773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23</w:t>
            </w:r>
          </w:p>
        </w:tc>
        <w:tc>
          <w:tcPr>
            <w:tcW w:w="1255" w:type="dxa"/>
            <w:shd w:val="clear" w:color="auto" w:fill="auto"/>
            <w:vAlign w:val="center"/>
          </w:tcPr>
          <w:p w14:paraId="2608D66E" w14:textId="5B810816" w:rsidR="0091773C" w:rsidRDefault="0091773C" w:rsidP="0091773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91773C" w14:paraId="2FD4A381" w14:textId="77777777" w:rsidTr="0091773C">
        <w:trPr>
          <w:trHeight w:val="844"/>
          <w:jc w:val="center"/>
        </w:trPr>
        <w:tc>
          <w:tcPr>
            <w:tcW w:w="5055" w:type="dxa"/>
            <w:shd w:val="clear" w:color="auto" w:fill="auto"/>
            <w:vAlign w:val="center"/>
            <w:hideMark/>
          </w:tcPr>
          <w:p w14:paraId="29D36AC4" w14:textId="482FE740" w:rsidR="0091773C" w:rsidRDefault="0091773C" w:rsidP="0091773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1756" w:type="dxa"/>
            <w:shd w:val="clear" w:color="auto" w:fill="auto"/>
            <w:vAlign w:val="center"/>
            <w:hideMark/>
          </w:tcPr>
          <w:p w14:paraId="2EB3A7DD" w14:textId="7A12B20F" w:rsidR="0091773C" w:rsidRDefault="0091773C" w:rsidP="0091773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353</w:t>
            </w:r>
          </w:p>
        </w:tc>
        <w:tc>
          <w:tcPr>
            <w:tcW w:w="1255" w:type="dxa"/>
            <w:shd w:val="clear" w:color="auto" w:fill="auto"/>
            <w:vAlign w:val="center"/>
            <w:hideMark/>
          </w:tcPr>
          <w:p w14:paraId="3D3B87C7" w14:textId="684F5B18" w:rsidR="0091773C" w:rsidRDefault="0091773C" w:rsidP="0091773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10%</w:t>
            </w:r>
          </w:p>
        </w:tc>
      </w:tr>
      <w:tr w:rsidR="0091773C" w14:paraId="1F5014C8" w14:textId="77777777" w:rsidTr="0091773C">
        <w:trPr>
          <w:trHeight w:val="844"/>
          <w:jc w:val="center"/>
        </w:trPr>
        <w:tc>
          <w:tcPr>
            <w:tcW w:w="5055" w:type="dxa"/>
            <w:shd w:val="clear" w:color="auto" w:fill="auto"/>
            <w:vAlign w:val="center"/>
            <w:hideMark/>
          </w:tcPr>
          <w:p w14:paraId="0B9146E9" w14:textId="77777777" w:rsidR="0091773C" w:rsidRDefault="0091773C" w:rsidP="0091773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1756" w:type="dxa"/>
            <w:shd w:val="clear" w:color="auto" w:fill="auto"/>
            <w:vAlign w:val="center"/>
            <w:hideMark/>
          </w:tcPr>
          <w:p w14:paraId="5F5A1137" w14:textId="372BFEE9" w:rsidR="0091773C" w:rsidRDefault="0091773C" w:rsidP="0091773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2.932</w:t>
            </w:r>
          </w:p>
        </w:tc>
        <w:tc>
          <w:tcPr>
            <w:tcW w:w="1255" w:type="dxa"/>
            <w:shd w:val="clear" w:color="auto" w:fill="auto"/>
            <w:vAlign w:val="center"/>
            <w:hideMark/>
          </w:tcPr>
          <w:p w14:paraId="1D534A24" w14:textId="438ABF3D" w:rsidR="0091773C" w:rsidRDefault="0091773C" w:rsidP="0091773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2C3099B3" w14:textId="4C44BB50" w:rsidR="009A0DC7" w:rsidRDefault="009A0DC7" w:rsidP="009A0DC7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595FB8">
        <w:rPr>
          <w:rFonts w:ascii="Calibri" w:hAnsi="Calibri"/>
          <w:color w:val="000000" w:themeColor="text1"/>
          <w:sz w:val="18"/>
          <w:szCs w:val="18"/>
        </w:rPr>
        <w:t>Fuente: MRE</w:t>
      </w:r>
      <w:r w:rsidR="003D1CD7" w:rsidRPr="00595FB8">
        <w:rPr>
          <w:rFonts w:ascii="Calibri" w:hAnsi="Calibri"/>
          <w:color w:val="000000" w:themeColor="text1"/>
          <w:sz w:val="18"/>
          <w:szCs w:val="18"/>
        </w:rPr>
        <w:t>CI</w:t>
      </w:r>
      <w:r w:rsidRPr="00595FB8">
        <w:rPr>
          <w:rFonts w:ascii="Calibri" w:hAnsi="Calibri"/>
          <w:color w:val="000000" w:themeColor="text1"/>
          <w:sz w:val="18"/>
          <w:szCs w:val="18"/>
        </w:rPr>
        <w:t>C en base a ORBIS.</w:t>
      </w:r>
    </w:p>
    <w:p w14:paraId="03D2CD40" w14:textId="6B751156" w:rsidR="00FA17C3" w:rsidRDefault="00FA17C3" w:rsidP="009A0DC7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</w:p>
    <w:p w14:paraId="05271219" w14:textId="3B1A5049" w:rsidR="006B5D91" w:rsidRDefault="006B5D91" w:rsidP="009A0DC7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</w:p>
    <w:p w14:paraId="7B86CD8B" w14:textId="77777777" w:rsidR="006B5D91" w:rsidRPr="00595FB8" w:rsidRDefault="006B5D91" w:rsidP="009A0DC7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</w:p>
    <w:p w14:paraId="4263943A" w14:textId="7A9595FD" w:rsidR="00517A7B" w:rsidRPr="00595FB8" w:rsidRDefault="00517A7B" w:rsidP="00517A7B">
      <w:pPr>
        <w:numPr>
          <w:ilvl w:val="0"/>
          <w:numId w:val="17"/>
        </w:numPr>
        <w:textAlignment w:val="top"/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</w:pPr>
      <w:r w:rsidRPr="00595FB8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 xml:space="preserve">Anuncios de inversión de empresas </w:t>
      </w:r>
      <w:r w:rsidR="00F54D48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>españolas</w:t>
      </w:r>
      <w:r w:rsidRPr="00595FB8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 xml:space="preserve"> en la </w:t>
      </w:r>
      <w:proofErr w:type="spellStart"/>
      <w:r w:rsidRPr="00595FB8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>regi</w:t>
      </w:r>
      <w:r w:rsidRPr="00595FB8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  <w:lang w:val="es-AR"/>
        </w:rPr>
        <w:t>ón</w:t>
      </w:r>
      <w:proofErr w:type="spellEnd"/>
    </w:p>
    <w:p w14:paraId="013A52E2" w14:textId="77777777" w:rsidR="00517A7B" w:rsidRPr="00595FB8" w:rsidRDefault="00517A7B" w:rsidP="00517A7B">
      <w:pPr>
        <w:ind w:left="360"/>
        <w:jc w:val="both"/>
        <w:rPr>
          <w:rFonts w:ascii="Calibri" w:hAnsi="Calibri"/>
          <w:bCs/>
          <w:i/>
          <w:iCs/>
          <w:color w:val="000000" w:themeColor="text1"/>
        </w:rPr>
      </w:pPr>
    </w:p>
    <w:p w14:paraId="16B030E9" w14:textId="7D3EA0EC" w:rsidR="009822A4" w:rsidRDefault="00517A7B" w:rsidP="009C4BEA">
      <w:pPr>
        <w:numPr>
          <w:ilvl w:val="0"/>
          <w:numId w:val="33"/>
        </w:numPr>
        <w:jc w:val="both"/>
        <w:rPr>
          <w:rFonts w:ascii="Calibri" w:hAnsi="Calibri"/>
          <w:color w:val="000000" w:themeColor="text1"/>
        </w:rPr>
      </w:pPr>
      <w:r w:rsidRPr="00595FB8">
        <w:rPr>
          <w:rFonts w:ascii="Calibri" w:hAnsi="Calibri"/>
          <w:color w:val="000000" w:themeColor="text1"/>
        </w:rPr>
        <w:lastRenderedPageBreak/>
        <w:t xml:space="preserve">Según la base de datos </w:t>
      </w:r>
      <w:proofErr w:type="spellStart"/>
      <w:r w:rsidRPr="00595FB8">
        <w:rPr>
          <w:rFonts w:ascii="Calibri" w:hAnsi="Calibri"/>
          <w:color w:val="000000" w:themeColor="text1"/>
        </w:rPr>
        <w:t>Orbis</w:t>
      </w:r>
      <w:proofErr w:type="spellEnd"/>
      <w:r w:rsidRPr="00595FB8">
        <w:rPr>
          <w:rFonts w:ascii="Calibri" w:hAnsi="Calibri"/>
          <w:color w:val="000000" w:themeColor="text1"/>
        </w:rPr>
        <w:t xml:space="preserve"> entre </w:t>
      </w:r>
      <w:r w:rsidR="00D665AC">
        <w:rPr>
          <w:rFonts w:ascii="Calibri" w:hAnsi="Calibri"/>
          <w:color w:val="000000" w:themeColor="text1"/>
        </w:rPr>
        <w:t>2020 y mayo de 2026</w:t>
      </w:r>
      <w:r w:rsidR="00970043">
        <w:rPr>
          <w:rFonts w:ascii="Calibri" w:hAnsi="Calibri"/>
          <w:color w:val="000000" w:themeColor="text1"/>
        </w:rPr>
        <w:t xml:space="preserve"> </w:t>
      </w:r>
      <w:r w:rsidRPr="00595FB8">
        <w:rPr>
          <w:rFonts w:ascii="Calibri" w:hAnsi="Calibri"/>
          <w:color w:val="000000" w:themeColor="text1"/>
        </w:rPr>
        <w:t>se registraron</w:t>
      </w:r>
      <w:r w:rsidR="00B87C41">
        <w:rPr>
          <w:rFonts w:ascii="Calibri" w:hAnsi="Calibri"/>
          <w:color w:val="000000" w:themeColor="text1"/>
        </w:rPr>
        <w:t xml:space="preserve"> </w:t>
      </w:r>
      <w:r w:rsidR="008506EC">
        <w:rPr>
          <w:rFonts w:ascii="Calibri" w:hAnsi="Calibri"/>
          <w:color w:val="000000" w:themeColor="text1"/>
        </w:rPr>
        <w:t xml:space="preserve">636 </w:t>
      </w:r>
      <w:r w:rsidRPr="00595FB8">
        <w:rPr>
          <w:rFonts w:ascii="Calibri" w:hAnsi="Calibri"/>
          <w:color w:val="000000" w:themeColor="text1"/>
        </w:rPr>
        <w:t>anuncios de inversión por parte de empresas</w:t>
      </w:r>
      <w:r w:rsidR="003A3F3A">
        <w:rPr>
          <w:rFonts w:ascii="Calibri" w:hAnsi="Calibri"/>
          <w:color w:val="000000" w:themeColor="text1"/>
        </w:rPr>
        <w:t xml:space="preserve"> españolas</w:t>
      </w:r>
      <w:r w:rsidR="00DE6616" w:rsidRPr="00595FB8">
        <w:rPr>
          <w:rFonts w:ascii="Calibri" w:hAnsi="Calibri"/>
          <w:color w:val="000000" w:themeColor="text1"/>
        </w:rPr>
        <w:t xml:space="preserve"> </w:t>
      </w:r>
      <w:r w:rsidRPr="00595FB8">
        <w:rPr>
          <w:rFonts w:ascii="Calibri" w:hAnsi="Calibri"/>
          <w:color w:val="000000" w:themeColor="text1"/>
        </w:rPr>
        <w:t>en América Latina.</w:t>
      </w:r>
      <w:bookmarkStart w:id="0" w:name="_Hlk46753065"/>
      <w:r w:rsidR="00250AE3" w:rsidRPr="00595FB8">
        <w:rPr>
          <w:rFonts w:ascii="Calibri" w:hAnsi="Calibri"/>
          <w:color w:val="000000" w:themeColor="text1"/>
        </w:rPr>
        <w:t xml:space="preserve"> </w:t>
      </w:r>
      <w:r w:rsidR="00595FB8" w:rsidRPr="00595FB8">
        <w:rPr>
          <w:rFonts w:ascii="Calibri" w:hAnsi="Calibri"/>
          <w:color w:val="000000" w:themeColor="text1"/>
        </w:rPr>
        <w:t xml:space="preserve">La </w:t>
      </w:r>
      <w:r w:rsidR="00FA17C3" w:rsidRPr="00B93D08">
        <w:rPr>
          <w:rFonts w:ascii="Calibri" w:hAnsi="Calibri"/>
          <w:color w:val="000000" w:themeColor="text1"/>
        </w:rPr>
        <w:t>recepción</w:t>
      </w:r>
      <w:r w:rsidR="00595FB8" w:rsidRPr="00B93D08">
        <w:rPr>
          <w:rFonts w:ascii="Calibri" w:hAnsi="Calibri"/>
          <w:color w:val="000000" w:themeColor="text1"/>
        </w:rPr>
        <w:t xml:space="preserve"> de </w:t>
      </w:r>
      <w:r w:rsidR="006B5FD3">
        <w:rPr>
          <w:rFonts w:ascii="Calibri" w:hAnsi="Calibri"/>
          <w:color w:val="000000" w:themeColor="text1"/>
        </w:rPr>
        <w:t xml:space="preserve">dichos </w:t>
      </w:r>
      <w:r w:rsidR="00595FB8" w:rsidRPr="00B93D08">
        <w:rPr>
          <w:rFonts w:ascii="Calibri" w:hAnsi="Calibri"/>
          <w:color w:val="000000" w:themeColor="text1"/>
        </w:rPr>
        <w:t>anuncios fue liderada por</w:t>
      </w:r>
      <w:r w:rsidR="001904AD">
        <w:rPr>
          <w:rFonts w:ascii="Calibri" w:hAnsi="Calibri"/>
          <w:color w:val="000000" w:themeColor="text1"/>
        </w:rPr>
        <w:t xml:space="preserve"> México,</w:t>
      </w:r>
      <w:r w:rsidR="003A3F3A">
        <w:rPr>
          <w:rFonts w:ascii="Calibri" w:hAnsi="Calibri"/>
          <w:color w:val="000000" w:themeColor="text1"/>
        </w:rPr>
        <w:t xml:space="preserve"> Brasil</w:t>
      </w:r>
      <w:r w:rsidR="002546FB">
        <w:rPr>
          <w:rFonts w:ascii="Calibri" w:hAnsi="Calibri"/>
          <w:color w:val="000000" w:themeColor="text1"/>
        </w:rPr>
        <w:t xml:space="preserve"> y Colombia</w:t>
      </w:r>
      <w:r w:rsidR="001904AD">
        <w:rPr>
          <w:rFonts w:ascii="Calibri" w:hAnsi="Calibri"/>
          <w:color w:val="000000" w:themeColor="text1"/>
        </w:rPr>
        <w:t>.</w:t>
      </w:r>
    </w:p>
    <w:p w14:paraId="10D6191E" w14:textId="77777777" w:rsidR="00D25158" w:rsidRDefault="00D25158" w:rsidP="009822A4">
      <w:pPr>
        <w:ind w:left="644"/>
        <w:jc w:val="both"/>
        <w:rPr>
          <w:rFonts w:ascii="Calibri" w:hAnsi="Calibri"/>
          <w:color w:val="000000" w:themeColor="text1"/>
        </w:rPr>
      </w:pPr>
    </w:p>
    <w:p w14:paraId="20B104FC" w14:textId="189488DA" w:rsidR="00250AE3" w:rsidRPr="00D25158" w:rsidRDefault="00250AE3" w:rsidP="00D25158">
      <w:pPr>
        <w:pStyle w:val="Prrafodelista"/>
        <w:numPr>
          <w:ilvl w:val="0"/>
          <w:numId w:val="41"/>
        </w:numPr>
        <w:jc w:val="both"/>
        <w:rPr>
          <w:rFonts w:ascii="Calibri" w:hAnsi="Calibri"/>
          <w:color w:val="000000" w:themeColor="text1"/>
        </w:rPr>
      </w:pPr>
      <w:r w:rsidRPr="00D25158">
        <w:rPr>
          <w:rFonts w:ascii="Calibri" w:hAnsi="Calibri"/>
          <w:color w:val="000000" w:themeColor="text1"/>
        </w:rPr>
        <w:t>A nivel sectorial</w:t>
      </w:r>
      <w:r w:rsidR="00370BC8" w:rsidRPr="00D25158">
        <w:rPr>
          <w:rFonts w:ascii="Calibri" w:hAnsi="Calibri"/>
          <w:color w:val="000000" w:themeColor="text1"/>
        </w:rPr>
        <w:t xml:space="preserve"> hubo </w:t>
      </w:r>
      <w:r w:rsidR="00D25158">
        <w:rPr>
          <w:rFonts w:ascii="Calibri" w:hAnsi="Calibri"/>
          <w:color w:val="000000" w:themeColor="text1"/>
        </w:rPr>
        <w:t>los anuncios se concentraron principalmente en Comercio M</w:t>
      </w:r>
      <w:r w:rsidR="004E7C21">
        <w:rPr>
          <w:rFonts w:ascii="Calibri" w:hAnsi="Calibri"/>
          <w:color w:val="000000" w:themeColor="text1"/>
        </w:rPr>
        <w:t xml:space="preserve">inorista; </w:t>
      </w:r>
      <w:r w:rsidR="00D25158">
        <w:rPr>
          <w:rFonts w:ascii="Calibri" w:hAnsi="Calibri"/>
          <w:color w:val="000000" w:themeColor="text1"/>
        </w:rPr>
        <w:t>Servicios Profesionales</w:t>
      </w:r>
      <w:r w:rsidR="00AC673C">
        <w:rPr>
          <w:rFonts w:ascii="Calibri" w:hAnsi="Calibri"/>
          <w:color w:val="000000" w:themeColor="text1"/>
        </w:rPr>
        <w:t>; Viajes y Ocio.</w:t>
      </w:r>
    </w:p>
    <w:p w14:paraId="536E04F9" w14:textId="0D58992E" w:rsidR="00363757" w:rsidRDefault="00363757" w:rsidP="00363757">
      <w:pPr>
        <w:jc w:val="both"/>
        <w:rPr>
          <w:rFonts w:ascii="Calibri" w:hAnsi="Calibri"/>
          <w:color w:val="000000" w:themeColor="text1"/>
        </w:rPr>
      </w:pPr>
    </w:p>
    <w:p w14:paraId="730ECB3D" w14:textId="7C772EB1" w:rsidR="006B5D91" w:rsidRDefault="006B5D91" w:rsidP="00DB3119">
      <w:pPr>
        <w:jc w:val="center"/>
        <w:rPr>
          <w:rFonts w:ascii="Calibri" w:hAnsi="Calibri"/>
          <w:b/>
          <w:bCs/>
          <w:color w:val="000000" w:themeColor="text1"/>
        </w:rPr>
      </w:pPr>
      <w:r w:rsidRPr="00F14836">
        <w:rPr>
          <w:rFonts w:ascii="Calibri" w:hAnsi="Calibri"/>
          <w:b/>
          <w:bCs/>
          <w:color w:val="000000" w:themeColor="text1"/>
        </w:rPr>
        <w:t xml:space="preserve">Cuadro </w:t>
      </w:r>
      <w:r w:rsidR="006C5C5E">
        <w:rPr>
          <w:rFonts w:ascii="Calibri" w:hAnsi="Calibri"/>
          <w:b/>
          <w:bCs/>
          <w:color w:val="000000" w:themeColor="text1"/>
        </w:rPr>
        <w:t>4</w:t>
      </w:r>
      <w:r w:rsidRPr="00F14836">
        <w:rPr>
          <w:rFonts w:ascii="Calibri" w:hAnsi="Calibri"/>
          <w:b/>
          <w:bCs/>
          <w:color w:val="000000" w:themeColor="text1"/>
        </w:rPr>
        <w:t xml:space="preserve">.1 – Anuncios de inversión de empresas </w:t>
      </w:r>
      <w:r w:rsidR="00EC2E8C">
        <w:rPr>
          <w:rFonts w:ascii="Calibri" w:hAnsi="Calibri"/>
          <w:b/>
          <w:bCs/>
          <w:color w:val="000000" w:themeColor="text1"/>
        </w:rPr>
        <w:t>españolas</w:t>
      </w:r>
      <w:r w:rsidR="00DF6023">
        <w:rPr>
          <w:rFonts w:ascii="Calibri" w:hAnsi="Calibri"/>
          <w:b/>
          <w:bCs/>
          <w:color w:val="000000" w:themeColor="text1"/>
        </w:rPr>
        <w:t xml:space="preserve"> en</w:t>
      </w:r>
      <w:r w:rsidRPr="00F14836">
        <w:rPr>
          <w:rFonts w:ascii="Calibri" w:hAnsi="Calibri"/>
          <w:b/>
          <w:bCs/>
          <w:color w:val="000000" w:themeColor="text1"/>
        </w:rPr>
        <w:t xml:space="preserve"> </w:t>
      </w:r>
      <w:r>
        <w:rPr>
          <w:rFonts w:ascii="Calibri" w:hAnsi="Calibri"/>
          <w:b/>
          <w:bCs/>
          <w:color w:val="000000" w:themeColor="text1"/>
        </w:rPr>
        <w:t>la región</w:t>
      </w:r>
      <w:r w:rsidRPr="00F14836">
        <w:rPr>
          <w:rFonts w:ascii="Calibri" w:hAnsi="Calibri"/>
          <w:b/>
          <w:bCs/>
          <w:color w:val="000000" w:themeColor="text1"/>
        </w:rPr>
        <w:t xml:space="preserve"> por país de destino, </w:t>
      </w:r>
      <w:r w:rsidR="00D665AC">
        <w:rPr>
          <w:rFonts w:ascii="Calibri" w:hAnsi="Calibri"/>
          <w:b/>
          <w:bCs/>
          <w:color w:val="000000" w:themeColor="text1"/>
        </w:rPr>
        <w:t>2020 – mayo de 2026</w:t>
      </w:r>
    </w:p>
    <w:tbl>
      <w:tblPr>
        <w:tblW w:w="6890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000"/>
        <w:gridCol w:w="2372"/>
        <w:gridCol w:w="1518"/>
      </w:tblGrid>
      <w:tr w:rsidR="006B5D91" w14:paraId="47263668" w14:textId="77777777" w:rsidTr="003439C6">
        <w:trPr>
          <w:trHeight w:val="641"/>
          <w:jc w:val="center"/>
        </w:trPr>
        <w:tc>
          <w:tcPr>
            <w:tcW w:w="0" w:type="auto"/>
            <w:shd w:val="clear" w:color="000000" w:fill="99CCFF"/>
            <w:vAlign w:val="center"/>
            <w:hideMark/>
          </w:tcPr>
          <w:p w14:paraId="7205E399" w14:textId="77777777" w:rsidR="006B5D91" w:rsidRDefault="006B5D91" w:rsidP="005D656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País</w:t>
            </w:r>
          </w:p>
        </w:tc>
        <w:tc>
          <w:tcPr>
            <w:tcW w:w="2372" w:type="dxa"/>
            <w:shd w:val="clear" w:color="000000" w:fill="99CCFF"/>
            <w:vAlign w:val="center"/>
            <w:hideMark/>
          </w:tcPr>
          <w:p w14:paraId="66F950ED" w14:textId="3F68AECC" w:rsidR="006B5D91" w:rsidRDefault="006B5D91" w:rsidP="00AB3BD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Cantidad de </w:t>
            </w:r>
            <w:r w:rsidR="00AB3BD6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Anuncios</w:t>
            </w:r>
          </w:p>
        </w:tc>
        <w:tc>
          <w:tcPr>
            <w:tcW w:w="1518" w:type="dxa"/>
            <w:shd w:val="clear" w:color="000000" w:fill="99CCFF"/>
            <w:vAlign w:val="center"/>
            <w:hideMark/>
          </w:tcPr>
          <w:p w14:paraId="05A2871E" w14:textId="77777777" w:rsidR="006B5D91" w:rsidRDefault="006B5D91" w:rsidP="005D656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8506EC" w14:paraId="0CCFCCC2" w14:textId="77777777" w:rsidTr="008506EC">
        <w:trPr>
          <w:trHeight w:val="641"/>
          <w:jc w:val="center"/>
        </w:trPr>
        <w:tc>
          <w:tcPr>
            <w:tcW w:w="0" w:type="auto"/>
            <w:shd w:val="clear" w:color="auto" w:fill="auto"/>
            <w:vAlign w:val="center"/>
            <w:hideMark/>
          </w:tcPr>
          <w:p w14:paraId="20020994" w14:textId="634206B2" w:rsidR="008506EC" w:rsidRDefault="008506EC" w:rsidP="008506E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México </w:t>
            </w:r>
          </w:p>
        </w:tc>
        <w:tc>
          <w:tcPr>
            <w:tcW w:w="2372" w:type="dxa"/>
            <w:shd w:val="clear" w:color="auto" w:fill="auto"/>
            <w:vAlign w:val="center"/>
            <w:hideMark/>
          </w:tcPr>
          <w:p w14:paraId="0936256C" w14:textId="72DA552E" w:rsidR="008506EC" w:rsidRDefault="008506EC" w:rsidP="008506E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171</w:t>
            </w:r>
          </w:p>
        </w:tc>
        <w:tc>
          <w:tcPr>
            <w:tcW w:w="1518" w:type="dxa"/>
            <w:shd w:val="clear" w:color="auto" w:fill="auto"/>
            <w:vAlign w:val="center"/>
            <w:hideMark/>
          </w:tcPr>
          <w:p w14:paraId="7D464B9D" w14:textId="41B6D192" w:rsidR="008506EC" w:rsidRDefault="008506EC" w:rsidP="008506E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27%</w:t>
            </w:r>
          </w:p>
        </w:tc>
      </w:tr>
      <w:tr w:rsidR="008506EC" w14:paraId="3455D44E" w14:textId="77777777" w:rsidTr="008506EC">
        <w:trPr>
          <w:trHeight w:val="641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CC16A27" w14:textId="69B74E29" w:rsidR="008506EC" w:rsidRDefault="008506EC" w:rsidP="008506E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Brasil </w:t>
            </w:r>
          </w:p>
        </w:tc>
        <w:tc>
          <w:tcPr>
            <w:tcW w:w="2372" w:type="dxa"/>
            <w:shd w:val="clear" w:color="auto" w:fill="auto"/>
            <w:vAlign w:val="center"/>
          </w:tcPr>
          <w:p w14:paraId="031232BD" w14:textId="0217B90E" w:rsidR="008506EC" w:rsidRDefault="008506EC" w:rsidP="008506E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123</w:t>
            </w:r>
          </w:p>
        </w:tc>
        <w:tc>
          <w:tcPr>
            <w:tcW w:w="1518" w:type="dxa"/>
            <w:shd w:val="clear" w:color="auto" w:fill="auto"/>
            <w:vAlign w:val="center"/>
          </w:tcPr>
          <w:p w14:paraId="6C312498" w14:textId="1BF4CECC" w:rsidR="008506EC" w:rsidRDefault="008506EC" w:rsidP="008506E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19%</w:t>
            </w:r>
          </w:p>
        </w:tc>
      </w:tr>
      <w:tr w:rsidR="008506EC" w14:paraId="14198302" w14:textId="77777777" w:rsidTr="008506EC">
        <w:trPr>
          <w:trHeight w:val="641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AEEF8BC" w14:textId="5D006D09" w:rsidR="008506EC" w:rsidRDefault="008506EC" w:rsidP="008506E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Colombia </w:t>
            </w:r>
          </w:p>
        </w:tc>
        <w:tc>
          <w:tcPr>
            <w:tcW w:w="2372" w:type="dxa"/>
            <w:shd w:val="clear" w:color="auto" w:fill="auto"/>
            <w:vAlign w:val="center"/>
            <w:hideMark/>
          </w:tcPr>
          <w:p w14:paraId="5CC8F7FF" w14:textId="56B572C7" w:rsidR="008506EC" w:rsidRDefault="008506EC" w:rsidP="008506E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72</w:t>
            </w:r>
          </w:p>
        </w:tc>
        <w:tc>
          <w:tcPr>
            <w:tcW w:w="1518" w:type="dxa"/>
            <w:shd w:val="clear" w:color="auto" w:fill="auto"/>
            <w:vAlign w:val="center"/>
            <w:hideMark/>
          </w:tcPr>
          <w:p w14:paraId="24DED837" w14:textId="46D561A1" w:rsidR="008506EC" w:rsidRDefault="008506EC" w:rsidP="008506E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11%</w:t>
            </w:r>
          </w:p>
        </w:tc>
      </w:tr>
      <w:tr w:rsidR="008506EC" w14:paraId="114F93D4" w14:textId="77777777" w:rsidTr="008506EC">
        <w:trPr>
          <w:trHeight w:val="641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2B52F54" w14:textId="3C43652A" w:rsidR="008506EC" w:rsidRDefault="008506EC" w:rsidP="008506E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Perú </w:t>
            </w:r>
          </w:p>
        </w:tc>
        <w:tc>
          <w:tcPr>
            <w:tcW w:w="2372" w:type="dxa"/>
            <w:shd w:val="clear" w:color="auto" w:fill="auto"/>
            <w:vAlign w:val="center"/>
          </w:tcPr>
          <w:p w14:paraId="5BE58A8C" w14:textId="0E999E35" w:rsidR="008506EC" w:rsidRDefault="008506EC" w:rsidP="008506E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60</w:t>
            </w:r>
          </w:p>
        </w:tc>
        <w:tc>
          <w:tcPr>
            <w:tcW w:w="1518" w:type="dxa"/>
            <w:shd w:val="clear" w:color="auto" w:fill="auto"/>
            <w:vAlign w:val="center"/>
          </w:tcPr>
          <w:p w14:paraId="1000FF52" w14:textId="7BDB4B63" w:rsidR="008506EC" w:rsidRDefault="008506EC" w:rsidP="008506E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9%</w:t>
            </w:r>
          </w:p>
        </w:tc>
      </w:tr>
      <w:tr w:rsidR="008506EC" w14:paraId="77E05B0B" w14:textId="77777777" w:rsidTr="008506EC">
        <w:trPr>
          <w:trHeight w:val="641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1C3B314" w14:textId="67A4BC7F" w:rsidR="008506EC" w:rsidRDefault="008506EC" w:rsidP="008506E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Chile </w:t>
            </w:r>
          </w:p>
        </w:tc>
        <w:tc>
          <w:tcPr>
            <w:tcW w:w="2372" w:type="dxa"/>
            <w:shd w:val="clear" w:color="auto" w:fill="auto"/>
            <w:vAlign w:val="center"/>
          </w:tcPr>
          <w:p w14:paraId="3BB9C774" w14:textId="00FABA94" w:rsidR="008506EC" w:rsidRDefault="008506EC" w:rsidP="008506E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50</w:t>
            </w:r>
          </w:p>
        </w:tc>
        <w:tc>
          <w:tcPr>
            <w:tcW w:w="1518" w:type="dxa"/>
            <w:shd w:val="clear" w:color="auto" w:fill="auto"/>
            <w:vAlign w:val="center"/>
          </w:tcPr>
          <w:p w14:paraId="61258807" w14:textId="31C8AC8E" w:rsidR="008506EC" w:rsidRDefault="008506EC" w:rsidP="008506E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8506EC" w14:paraId="036DDF7C" w14:textId="77777777" w:rsidTr="008506EC">
        <w:trPr>
          <w:trHeight w:val="641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A66A2FD" w14:textId="66FCFC15" w:rsidR="008506EC" w:rsidRDefault="008506EC" w:rsidP="008506E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Argentina </w:t>
            </w:r>
          </w:p>
        </w:tc>
        <w:tc>
          <w:tcPr>
            <w:tcW w:w="2372" w:type="dxa"/>
            <w:shd w:val="clear" w:color="auto" w:fill="auto"/>
            <w:vAlign w:val="center"/>
          </w:tcPr>
          <w:p w14:paraId="6E8781CC" w14:textId="125F9630" w:rsidR="008506EC" w:rsidRDefault="008506EC" w:rsidP="008506E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30</w:t>
            </w:r>
          </w:p>
        </w:tc>
        <w:tc>
          <w:tcPr>
            <w:tcW w:w="1518" w:type="dxa"/>
            <w:shd w:val="clear" w:color="auto" w:fill="auto"/>
            <w:vAlign w:val="center"/>
          </w:tcPr>
          <w:p w14:paraId="5F8B70A9" w14:textId="161CF0FE" w:rsidR="008506EC" w:rsidRDefault="008506EC" w:rsidP="008506E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8506EC" w14:paraId="39B531D4" w14:textId="77777777" w:rsidTr="008506EC">
        <w:trPr>
          <w:trHeight w:val="641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511A16A" w14:textId="335B8DE3" w:rsidR="008506EC" w:rsidRDefault="008506EC" w:rsidP="008506E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República Dominicana </w:t>
            </w:r>
          </w:p>
        </w:tc>
        <w:tc>
          <w:tcPr>
            <w:tcW w:w="2372" w:type="dxa"/>
            <w:shd w:val="clear" w:color="auto" w:fill="auto"/>
            <w:vAlign w:val="center"/>
          </w:tcPr>
          <w:p w14:paraId="406A596B" w14:textId="5FB212A2" w:rsidR="008506EC" w:rsidRDefault="008506EC" w:rsidP="008506E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23</w:t>
            </w:r>
          </w:p>
        </w:tc>
        <w:tc>
          <w:tcPr>
            <w:tcW w:w="1518" w:type="dxa"/>
            <w:shd w:val="clear" w:color="auto" w:fill="auto"/>
            <w:vAlign w:val="center"/>
          </w:tcPr>
          <w:p w14:paraId="4AF525BA" w14:textId="506C134D" w:rsidR="008506EC" w:rsidRDefault="008506EC" w:rsidP="008506E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8506EC" w14:paraId="7630E671" w14:textId="77777777" w:rsidTr="008506EC">
        <w:trPr>
          <w:trHeight w:val="641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12333F3" w14:textId="5C8414D1" w:rsidR="008506EC" w:rsidRDefault="008506EC" w:rsidP="008506E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Ecuador </w:t>
            </w:r>
          </w:p>
        </w:tc>
        <w:tc>
          <w:tcPr>
            <w:tcW w:w="2372" w:type="dxa"/>
            <w:shd w:val="clear" w:color="auto" w:fill="auto"/>
            <w:vAlign w:val="center"/>
          </w:tcPr>
          <w:p w14:paraId="4E8CCBCA" w14:textId="5255DCBC" w:rsidR="008506EC" w:rsidRDefault="008506EC" w:rsidP="008506E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17</w:t>
            </w:r>
          </w:p>
        </w:tc>
        <w:tc>
          <w:tcPr>
            <w:tcW w:w="1518" w:type="dxa"/>
            <w:shd w:val="clear" w:color="auto" w:fill="auto"/>
            <w:vAlign w:val="center"/>
          </w:tcPr>
          <w:p w14:paraId="0A72EE69" w14:textId="2C2BEFCA" w:rsidR="008506EC" w:rsidRDefault="008506EC" w:rsidP="008506E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8506EC" w14:paraId="155F733C" w14:textId="77777777" w:rsidTr="008506EC">
        <w:trPr>
          <w:trHeight w:val="641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EE55A2D" w14:textId="6E43A6C6" w:rsidR="008506EC" w:rsidRDefault="008506EC" w:rsidP="008506E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Puerto Rico</w:t>
            </w:r>
          </w:p>
        </w:tc>
        <w:tc>
          <w:tcPr>
            <w:tcW w:w="2372" w:type="dxa"/>
            <w:shd w:val="clear" w:color="auto" w:fill="auto"/>
            <w:vAlign w:val="center"/>
          </w:tcPr>
          <w:p w14:paraId="6FC167EE" w14:textId="3B2AD24F" w:rsidR="008506EC" w:rsidRDefault="008506EC" w:rsidP="008506E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</w:t>
            </w:r>
          </w:p>
        </w:tc>
        <w:tc>
          <w:tcPr>
            <w:tcW w:w="1518" w:type="dxa"/>
            <w:shd w:val="clear" w:color="auto" w:fill="auto"/>
            <w:vAlign w:val="center"/>
          </w:tcPr>
          <w:p w14:paraId="69BD11C4" w14:textId="4DCA17B5" w:rsidR="008506EC" w:rsidRDefault="008506EC" w:rsidP="008506E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8506EC" w14:paraId="7D6FC921" w14:textId="77777777" w:rsidTr="008506EC">
        <w:trPr>
          <w:trHeight w:val="641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2047D61" w14:textId="63CA8E3B" w:rsidR="008506EC" w:rsidRDefault="008506EC" w:rsidP="008506E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Panamá </w:t>
            </w:r>
          </w:p>
        </w:tc>
        <w:tc>
          <w:tcPr>
            <w:tcW w:w="2372" w:type="dxa"/>
            <w:shd w:val="clear" w:color="auto" w:fill="auto"/>
            <w:vAlign w:val="center"/>
          </w:tcPr>
          <w:p w14:paraId="414ABDFE" w14:textId="71798108" w:rsidR="008506EC" w:rsidRDefault="008506EC" w:rsidP="008506E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15</w:t>
            </w:r>
          </w:p>
        </w:tc>
        <w:tc>
          <w:tcPr>
            <w:tcW w:w="1518" w:type="dxa"/>
            <w:shd w:val="clear" w:color="auto" w:fill="auto"/>
            <w:vAlign w:val="center"/>
          </w:tcPr>
          <w:p w14:paraId="6B678540" w14:textId="5979838B" w:rsidR="008506EC" w:rsidRDefault="008506EC" w:rsidP="008506E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8506EC" w14:paraId="63890022" w14:textId="77777777" w:rsidTr="008506EC">
        <w:trPr>
          <w:trHeight w:val="641"/>
          <w:jc w:val="center"/>
        </w:trPr>
        <w:tc>
          <w:tcPr>
            <w:tcW w:w="0" w:type="auto"/>
            <w:shd w:val="clear" w:color="auto" w:fill="auto"/>
            <w:vAlign w:val="center"/>
            <w:hideMark/>
          </w:tcPr>
          <w:p w14:paraId="4C92D335" w14:textId="77777777" w:rsidR="008506EC" w:rsidRDefault="008506EC" w:rsidP="008506E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2372" w:type="dxa"/>
            <w:shd w:val="clear" w:color="auto" w:fill="auto"/>
            <w:vAlign w:val="center"/>
            <w:hideMark/>
          </w:tcPr>
          <w:p w14:paraId="37BD6C53" w14:textId="2ED2A401" w:rsidR="008506EC" w:rsidRDefault="009718C0" w:rsidP="008506E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62</w:t>
            </w:r>
          </w:p>
        </w:tc>
        <w:tc>
          <w:tcPr>
            <w:tcW w:w="1518" w:type="dxa"/>
            <w:shd w:val="clear" w:color="auto" w:fill="auto"/>
            <w:vAlign w:val="center"/>
            <w:hideMark/>
          </w:tcPr>
          <w:p w14:paraId="78F17E58" w14:textId="28E70A50" w:rsidR="008506EC" w:rsidRDefault="008506EC" w:rsidP="008506E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10%</w:t>
            </w:r>
          </w:p>
        </w:tc>
      </w:tr>
      <w:tr w:rsidR="008506EC" w:rsidRPr="00AD4C87" w14:paraId="6B40E0C5" w14:textId="77777777" w:rsidTr="008506EC">
        <w:trPr>
          <w:trHeight w:val="641"/>
          <w:jc w:val="center"/>
        </w:trPr>
        <w:tc>
          <w:tcPr>
            <w:tcW w:w="0" w:type="auto"/>
            <w:shd w:val="clear" w:color="auto" w:fill="auto"/>
            <w:vAlign w:val="center"/>
            <w:hideMark/>
          </w:tcPr>
          <w:p w14:paraId="19D71675" w14:textId="77777777" w:rsidR="008506EC" w:rsidRPr="00AD4C87" w:rsidRDefault="008506EC" w:rsidP="008506EC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AD4C8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2372" w:type="dxa"/>
            <w:shd w:val="clear" w:color="auto" w:fill="auto"/>
            <w:vAlign w:val="center"/>
            <w:hideMark/>
          </w:tcPr>
          <w:p w14:paraId="6B8554E0" w14:textId="5F37373C" w:rsidR="008506EC" w:rsidRPr="00AD4C87" w:rsidRDefault="008506EC" w:rsidP="008506E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636</w:t>
            </w:r>
          </w:p>
        </w:tc>
        <w:tc>
          <w:tcPr>
            <w:tcW w:w="1518" w:type="dxa"/>
            <w:shd w:val="clear" w:color="auto" w:fill="auto"/>
            <w:vAlign w:val="center"/>
            <w:hideMark/>
          </w:tcPr>
          <w:p w14:paraId="7516156D" w14:textId="46B11F63" w:rsidR="008506EC" w:rsidRPr="00AD4C87" w:rsidRDefault="008506EC" w:rsidP="008506E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43152471" w14:textId="77777777" w:rsidR="0005622B" w:rsidRDefault="0005622B" w:rsidP="0005622B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595FB8">
        <w:rPr>
          <w:rFonts w:ascii="Calibri" w:hAnsi="Calibri"/>
          <w:color w:val="000000" w:themeColor="text1"/>
          <w:sz w:val="18"/>
          <w:szCs w:val="18"/>
        </w:rPr>
        <w:t>Fuente: MRECIC en base a ORBIS.</w:t>
      </w:r>
    </w:p>
    <w:p w14:paraId="08F72646" w14:textId="77777777" w:rsidR="00FA17C3" w:rsidRDefault="00FA17C3" w:rsidP="00363757">
      <w:pPr>
        <w:jc w:val="both"/>
        <w:rPr>
          <w:rFonts w:ascii="Calibri" w:hAnsi="Calibri"/>
          <w:color w:val="000000" w:themeColor="text1"/>
        </w:rPr>
      </w:pPr>
    </w:p>
    <w:p w14:paraId="081FCA38" w14:textId="7E195ACC" w:rsidR="00910FA2" w:rsidRDefault="00910FA2" w:rsidP="00910FA2">
      <w:pPr>
        <w:outlineLvl w:val="0"/>
        <w:rPr>
          <w:rFonts w:ascii="Calibri" w:hAnsi="Calibri"/>
          <w:b/>
          <w:bCs/>
          <w:color w:val="000000" w:themeColor="text1"/>
        </w:rPr>
      </w:pPr>
    </w:p>
    <w:p w14:paraId="2DBD3F25" w14:textId="77777777" w:rsidR="007378B6" w:rsidRDefault="007378B6" w:rsidP="00910FA2">
      <w:pPr>
        <w:outlineLvl w:val="0"/>
        <w:rPr>
          <w:rFonts w:ascii="Calibri" w:hAnsi="Calibri"/>
          <w:b/>
          <w:bCs/>
          <w:color w:val="000000" w:themeColor="text1"/>
        </w:rPr>
      </w:pPr>
    </w:p>
    <w:p w14:paraId="6620784B" w14:textId="390E38C5" w:rsidR="00910FA2" w:rsidRDefault="007378B6" w:rsidP="00910FA2">
      <w:pPr>
        <w:jc w:val="center"/>
        <w:outlineLvl w:val="0"/>
        <w:rPr>
          <w:rFonts w:ascii="Calibri" w:hAnsi="Calibri"/>
          <w:b/>
          <w:bCs/>
          <w:color w:val="000000" w:themeColor="text1"/>
        </w:rPr>
      </w:pPr>
      <w:r>
        <w:rPr>
          <w:rFonts w:ascii="Calibri" w:hAnsi="Calibri"/>
          <w:b/>
          <w:bCs/>
          <w:color w:val="000000" w:themeColor="text1"/>
        </w:rPr>
        <w:t>Cuadro 4</w:t>
      </w:r>
      <w:r w:rsidR="00910FA2" w:rsidRPr="00595FB8">
        <w:rPr>
          <w:rFonts w:ascii="Calibri" w:hAnsi="Calibri"/>
          <w:b/>
          <w:bCs/>
          <w:color w:val="000000" w:themeColor="text1"/>
        </w:rPr>
        <w:t xml:space="preserve">.2 – Anuncios de inversión de empresas </w:t>
      </w:r>
      <w:r w:rsidR="007065E1">
        <w:rPr>
          <w:rFonts w:ascii="Calibri" w:hAnsi="Calibri"/>
          <w:b/>
          <w:bCs/>
          <w:color w:val="000000" w:themeColor="text1"/>
        </w:rPr>
        <w:t>españolas</w:t>
      </w:r>
      <w:r w:rsidR="00910FA2" w:rsidRPr="00595FB8">
        <w:rPr>
          <w:rFonts w:ascii="Calibri" w:hAnsi="Calibri"/>
          <w:b/>
          <w:bCs/>
          <w:color w:val="000000" w:themeColor="text1"/>
        </w:rPr>
        <w:t xml:space="preserve"> </w:t>
      </w:r>
      <w:r w:rsidR="00910FA2">
        <w:rPr>
          <w:rFonts w:ascii="Calibri" w:hAnsi="Calibri"/>
          <w:b/>
          <w:bCs/>
          <w:color w:val="000000" w:themeColor="text1"/>
        </w:rPr>
        <w:t>la región</w:t>
      </w:r>
      <w:r w:rsidR="00910FA2" w:rsidRPr="00595FB8">
        <w:rPr>
          <w:rFonts w:ascii="Calibri" w:hAnsi="Calibri"/>
          <w:b/>
          <w:bCs/>
          <w:color w:val="000000" w:themeColor="text1"/>
        </w:rPr>
        <w:t xml:space="preserve"> por sector del proyecto, </w:t>
      </w:r>
      <w:r w:rsidR="003442DA">
        <w:rPr>
          <w:rFonts w:ascii="Calibri" w:hAnsi="Calibri"/>
          <w:b/>
          <w:bCs/>
          <w:color w:val="000000" w:themeColor="text1"/>
        </w:rPr>
        <w:t>2020 – mayo de 2026</w:t>
      </w:r>
    </w:p>
    <w:tbl>
      <w:tblPr>
        <w:tblW w:w="7659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750"/>
        <w:gridCol w:w="1756"/>
        <w:gridCol w:w="1153"/>
      </w:tblGrid>
      <w:tr w:rsidR="00910FA2" w:rsidRPr="00AD4C87" w14:paraId="781CEA36" w14:textId="77777777" w:rsidTr="007D7508">
        <w:trPr>
          <w:trHeight w:val="747"/>
          <w:jc w:val="center"/>
        </w:trPr>
        <w:tc>
          <w:tcPr>
            <w:tcW w:w="0" w:type="auto"/>
            <w:shd w:val="clear" w:color="000000" w:fill="99CCFF"/>
            <w:vAlign w:val="center"/>
            <w:hideMark/>
          </w:tcPr>
          <w:p w14:paraId="1C9B677D" w14:textId="72CEDF7F" w:rsidR="00910FA2" w:rsidRPr="00AD4C87" w:rsidRDefault="00910FA2" w:rsidP="005D656C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s-AR" w:eastAsia="es-AR"/>
              </w:rPr>
            </w:pPr>
            <w:r>
              <w:br w:type="page"/>
            </w:r>
            <w:r w:rsidRPr="00AD4C87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1756" w:type="dxa"/>
            <w:shd w:val="clear" w:color="000000" w:fill="99CCFF"/>
            <w:vAlign w:val="center"/>
            <w:hideMark/>
          </w:tcPr>
          <w:p w14:paraId="10DDF5EA" w14:textId="6410E62C" w:rsidR="00910FA2" w:rsidRPr="00AD4C87" w:rsidRDefault="00910FA2" w:rsidP="00AB3BD6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  <w:r w:rsidRPr="00AD4C87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 xml:space="preserve">Cantidad de </w:t>
            </w:r>
            <w:r w:rsidR="00AB3BD6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Anuncios</w:t>
            </w:r>
          </w:p>
        </w:tc>
        <w:tc>
          <w:tcPr>
            <w:tcW w:w="1153" w:type="dxa"/>
            <w:shd w:val="clear" w:color="000000" w:fill="99CCFF"/>
            <w:vAlign w:val="center"/>
            <w:hideMark/>
          </w:tcPr>
          <w:p w14:paraId="2E2FBAC5" w14:textId="77777777" w:rsidR="00910FA2" w:rsidRPr="00AD4C87" w:rsidRDefault="00910FA2" w:rsidP="005D656C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  <w:r w:rsidRPr="00AD4C87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2B600D" w:rsidRPr="00AD4C87" w14:paraId="56524CF6" w14:textId="77777777" w:rsidTr="002B600D">
        <w:trPr>
          <w:trHeight w:val="747"/>
          <w:jc w:val="center"/>
        </w:trPr>
        <w:tc>
          <w:tcPr>
            <w:tcW w:w="0" w:type="auto"/>
            <w:shd w:val="clear" w:color="auto" w:fill="auto"/>
            <w:vAlign w:val="center"/>
            <w:hideMark/>
          </w:tcPr>
          <w:p w14:paraId="085200DF" w14:textId="107EDEB1" w:rsidR="002B600D" w:rsidRPr="00AD4C87" w:rsidRDefault="002B600D" w:rsidP="002B600D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lastRenderedPageBreak/>
              <w:t>Comercio Minorista</w:t>
            </w:r>
          </w:p>
        </w:tc>
        <w:tc>
          <w:tcPr>
            <w:tcW w:w="1756" w:type="dxa"/>
            <w:shd w:val="clear" w:color="auto" w:fill="auto"/>
            <w:vAlign w:val="center"/>
            <w:hideMark/>
          </w:tcPr>
          <w:p w14:paraId="4CF82A2D" w14:textId="6F89980C" w:rsidR="002B600D" w:rsidRPr="00AD4C87" w:rsidRDefault="002B600D" w:rsidP="002B600D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211</w:t>
            </w:r>
          </w:p>
        </w:tc>
        <w:tc>
          <w:tcPr>
            <w:tcW w:w="1153" w:type="dxa"/>
            <w:shd w:val="clear" w:color="auto" w:fill="auto"/>
            <w:vAlign w:val="center"/>
            <w:hideMark/>
          </w:tcPr>
          <w:p w14:paraId="6776DEE8" w14:textId="74CE01DC" w:rsidR="002B600D" w:rsidRPr="00AD4C87" w:rsidRDefault="002B600D" w:rsidP="002B600D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33%</w:t>
            </w:r>
          </w:p>
        </w:tc>
      </w:tr>
      <w:tr w:rsidR="002B600D" w:rsidRPr="00AD4C87" w14:paraId="3C69AA8C" w14:textId="77777777" w:rsidTr="002B600D">
        <w:trPr>
          <w:trHeight w:val="747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E5F5BAD" w14:textId="7953D2DD" w:rsidR="002B600D" w:rsidRPr="00AD4C87" w:rsidRDefault="002B600D" w:rsidP="002B600D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Servicios Profesionales</w:t>
            </w:r>
          </w:p>
        </w:tc>
        <w:tc>
          <w:tcPr>
            <w:tcW w:w="1756" w:type="dxa"/>
            <w:shd w:val="clear" w:color="auto" w:fill="auto"/>
            <w:vAlign w:val="center"/>
          </w:tcPr>
          <w:p w14:paraId="1B4CBB51" w14:textId="128D2369" w:rsidR="002B600D" w:rsidRDefault="002B600D" w:rsidP="002B600D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97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69BAC021" w14:textId="54E60E47" w:rsidR="002B600D" w:rsidRPr="00AD4C87" w:rsidRDefault="002B600D" w:rsidP="002B600D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15%</w:t>
            </w:r>
          </w:p>
        </w:tc>
      </w:tr>
      <w:tr w:rsidR="002B600D" w:rsidRPr="00AD4C87" w14:paraId="0E730060" w14:textId="77777777" w:rsidTr="002B600D">
        <w:trPr>
          <w:trHeight w:val="747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5E7A5D3" w14:textId="6E7D7FD0" w:rsidR="002B600D" w:rsidRDefault="002B600D" w:rsidP="002B600D">
            <w:pPr>
              <w:rPr>
                <w:rFonts w:asciiTheme="minorHAnsi" w:hAnsiTheme="minorHAnsi" w:cstheme="minorHAnsi"/>
                <w:color w:val="000000"/>
                <w:sz w:val="22"/>
                <w:szCs w:val="22"/>
                <w:lang w:val="es-AR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Viajes y Ocio</w:t>
            </w:r>
          </w:p>
        </w:tc>
        <w:tc>
          <w:tcPr>
            <w:tcW w:w="1756" w:type="dxa"/>
            <w:shd w:val="clear" w:color="auto" w:fill="auto"/>
            <w:vAlign w:val="center"/>
          </w:tcPr>
          <w:p w14:paraId="62D17361" w14:textId="5BF9016C" w:rsidR="002B600D" w:rsidRDefault="002B600D" w:rsidP="002B600D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84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18444761" w14:textId="6149A9FF" w:rsidR="002B600D" w:rsidRDefault="002B600D" w:rsidP="002B600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13%</w:t>
            </w:r>
          </w:p>
        </w:tc>
      </w:tr>
      <w:tr w:rsidR="002B600D" w:rsidRPr="00AD4C87" w14:paraId="4108E9B9" w14:textId="77777777" w:rsidTr="002B600D">
        <w:trPr>
          <w:trHeight w:val="747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73D5BFE" w14:textId="37B20902" w:rsidR="002B600D" w:rsidRDefault="002B600D" w:rsidP="002B600D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  <w:lang w:val="es-AR"/>
              </w:rPr>
              <w:t>Bancos, Seguros y SS. Financieros</w:t>
            </w:r>
          </w:p>
        </w:tc>
        <w:tc>
          <w:tcPr>
            <w:tcW w:w="1756" w:type="dxa"/>
            <w:shd w:val="clear" w:color="auto" w:fill="auto"/>
            <w:vAlign w:val="center"/>
          </w:tcPr>
          <w:p w14:paraId="77FEE1CF" w14:textId="334FB4EC" w:rsidR="002B600D" w:rsidRDefault="002B600D" w:rsidP="002B600D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75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0829A76E" w14:textId="709D4D56" w:rsidR="002B600D" w:rsidRDefault="002B600D" w:rsidP="002B600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12%</w:t>
            </w:r>
          </w:p>
        </w:tc>
      </w:tr>
      <w:tr w:rsidR="002B600D" w:rsidRPr="00AD4C87" w14:paraId="4BDAB010" w14:textId="77777777" w:rsidTr="002B600D">
        <w:trPr>
          <w:trHeight w:val="747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CC0A0AA" w14:textId="05B3B47C" w:rsidR="002B600D" w:rsidRPr="00AD4C87" w:rsidRDefault="002B600D" w:rsidP="002B600D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Computación y Software</w:t>
            </w:r>
          </w:p>
        </w:tc>
        <w:tc>
          <w:tcPr>
            <w:tcW w:w="1756" w:type="dxa"/>
            <w:shd w:val="clear" w:color="auto" w:fill="auto"/>
            <w:vAlign w:val="center"/>
          </w:tcPr>
          <w:p w14:paraId="44E07180" w14:textId="765AEAAC" w:rsidR="002B600D" w:rsidRDefault="002B600D" w:rsidP="002B600D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35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716F09DF" w14:textId="4BF66EB5" w:rsidR="002B600D" w:rsidRPr="00AD4C87" w:rsidRDefault="002B600D" w:rsidP="002B600D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2B600D" w:rsidRPr="00AD4C87" w14:paraId="4B2EEE11" w14:textId="77777777" w:rsidTr="002B600D">
        <w:trPr>
          <w:trHeight w:val="747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FA13FFD" w14:textId="024BCD2F" w:rsidR="002B600D" w:rsidRPr="00AD4C87" w:rsidRDefault="002B600D" w:rsidP="002B600D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Transporte, Flete y Almacenamiento</w:t>
            </w:r>
          </w:p>
        </w:tc>
        <w:tc>
          <w:tcPr>
            <w:tcW w:w="1756" w:type="dxa"/>
            <w:shd w:val="clear" w:color="auto" w:fill="auto"/>
            <w:vAlign w:val="center"/>
          </w:tcPr>
          <w:p w14:paraId="08208F27" w14:textId="5EE4AE4F" w:rsidR="002B600D" w:rsidRPr="00AD4C87" w:rsidRDefault="002B600D" w:rsidP="002B600D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35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64206E28" w14:textId="10B864B5" w:rsidR="002B600D" w:rsidRPr="00AD4C87" w:rsidRDefault="002B600D" w:rsidP="002B600D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2B600D" w:rsidRPr="00AD4C87" w14:paraId="2DB6E06B" w14:textId="77777777" w:rsidTr="002B600D">
        <w:trPr>
          <w:trHeight w:val="747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26FCD7A" w14:textId="068AB0F2" w:rsidR="002B600D" w:rsidRPr="001278EE" w:rsidRDefault="002B600D" w:rsidP="002B600D">
            <w:pPr>
              <w:rPr>
                <w:rFonts w:asciiTheme="minorHAnsi" w:hAnsiTheme="minorHAnsi" w:cstheme="minorHAnsi"/>
                <w:color w:val="000000"/>
                <w:sz w:val="22"/>
                <w:szCs w:val="22"/>
                <w:lang w:val="es-AR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Productos Químicos, Petróleo, Caucho y Plástico</w:t>
            </w:r>
          </w:p>
        </w:tc>
        <w:tc>
          <w:tcPr>
            <w:tcW w:w="1756" w:type="dxa"/>
            <w:shd w:val="clear" w:color="auto" w:fill="auto"/>
            <w:vAlign w:val="center"/>
          </w:tcPr>
          <w:p w14:paraId="762AB036" w14:textId="09413641" w:rsidR="002B600D" w:rsidRPr="00AD4C87" w:rsidRDefault="002B600D" w:rsidP="002B600D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19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5EB70139" w14:textId="43009702" w:rsidR="002B600D" w:rsidRPr="00AD4C87" w:rsidRDefault="002B600D" w:rsidP="002B600D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2B600D" w:rsidRPr="00AD4C87" w14:paraId="3CC24205" w14:textId="77777777" w:rsidTr="002B600D">
        <w:trPr>
          <w:trHeight w:val="747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BCC343F" w14:textId="09D5BC22" w:rsidR="002B600D" w:rsidRPr="00AD4C87" w:rsidRDefault="002B600D" w:rsidP="002B600D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Maq</w:t>
            </w:r>
            <w:proofErr w:type="spellEnd"/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. Industrial Eléctrica o Electrónica</w:t>
            </w:r>
          </w:p>
        </w:tc>
        <w:tc>
          <w:tcPr>
            <w:tcW w:w="1756" w:type="dxa"/>
            <w:shd w:val="clear" w:color="auto" w:fill="auto"/>
            <w:vAlign w:val="center"/>
          </w:tcPr>
          <w:p w14:paraId="43FD4AC0" w14:textId="09227215" w:rsidR="002B600D" w:rsidRPr="00AD4C87" w:rsidRDefault="002B600D" w:rsidP="002B600D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8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672976DF" w14:textId="15739561" w:rsidR="002B600D" w:rsidRPr="00AD4C87" w:rsidRDefault="002B600D" w:rsidP="002B600D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2B600D" w:rsidRPr="00AD4C87" w14:paraId="02121F28" w14:textId="77777777" w:rsidTr="002B600D">
        <w:trPr>
          <w:trHeight w:val="747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09B80D0" w14:textId="23462587" w:rsidR="002B600D" w:rsidRDefault="002B600D" w:rsidP="002B600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Servicios de Propiedad</w:t>
            </w:r>
          </w:p>
        </w:tc>
        <w:tc>
          <w:tcPr>
            <w:tcW w:w="1756" w:type="dxa"/>
            <w:shd w:val="clear" w:color="auto" w:fill="auto"/>
            <w:vAlign w:val="center"/>
          </w:tcPr>
          <w:p w14:paraId="38A967A8" w14:textId="551A8236" w:rsidR="002B600D" w:rsidRDefault="002B600D" w:rsidP="002B600D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6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55FA656E" w14:textId="56966893" w:rsidR="002B600D" w:rsidRDefault="002B600D" w:rsidP="002B600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2B600D" w:rsidRPr="00AD4C87" w14:paraId="634B16B6" w14:textId="77777777" w:rsidTr="002B600D">
        <w:trPr>
          <w:trHeight w:val="747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E617FC5" w14:textId="3948C233" w:rsidR="002B600D" w:rsidRDefault="002B600D" w:rsidP="002B600D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Biotecnología y Ciencia</w:t>
            </w:r>
          </w:p>
        </w:tc>
        <w:tc>
          <w:tcPr>
            <w:tcW w:w="1756" w:type="dxa"/>
            <w:shd w:val="clear" w:color="auto" w:fill="auto"/>
            <w:vAlign w:val="center"/>
          </w:tcPr>
          <w:p w14:paraId="0D6F9837" w14:textId="1C6F8FC9" w:rsidR="002B600D" w:rsidRDefault="002B600D" w:rsidP="002B600D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0D2F1BD3" w14:textId="440195F2" w:rsidR="002B600D" w:rsidRDefault="002B600D" w:rsidP="002B600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2B600D" w:rsidRPr="00AD4C87" w14:paraId="39108003" w14:textId="77777777" w:rsidTr="002B600D">
        <w:trPr>
          <w:trHeight w:val="747"/>
          <w:jc w:val="center"/>
        </w:trPr>
        <w:tc>
          <w:tcPr>
            <w:tcW w:w="0" w:type="auto"/>
            <w:shd w:val="clear" w:color="auto" w:fill="auto"/>
            <w:vAlign w:val="center"/>
            <w:hideMark/>
          </w:tcPr>
          <w:p w14:paraId="685568DE" w14:textId="40A7C4BC" w:rsidR="002B600D" w:rsidRPr="00AD4C87" w:rsidRDefault="002B600D" w:rsidP="002B600D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Comercio Mayorista</w:t>
            </w:r>
          </w:p>
        </w:tc>
        <w:tc>
          <w:tcPr>
            <w:tcW w:w="1756" w:type="dxa"/>
            <w:shd w:val="clear" w:color="auto" w:fill="auto"/>
            <w:vAlign w:val="center"/>
            <w:hideMark/>
          </w:tcPr>
          <w:p w14:paraId="2FA4F433" w14:textId="2372562F" w:rsidR="002B600D" w:rsidRPr="00AD4C87" w:rsidRDefault="002B600D" w:rsidP="002B600D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153" w:type="dxa"/>
            <w:shd w:val="clear" w:color="auto" w:fill="auto"/>
            <w:vAlign w:val="center"/>
            <w:hideMark/>
          </w:tcPr>
          <w:p w14:paraId="6639236A" w14:textId="7F803B73" w:rsidR="002B600D" w:rsidRPr="00AD4C87" w:rsidRDefault="002B600D" w:rsidP="002B600D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0%</w:t>
            </w:r>
          </w:p>
        </w:tc>
      </w:tr>
      <w:tr w:rsidR="002B600D" w:rsidRPr="00AD4C87" w14:paraId="24D40F51" w14:textId="77777777" w:rsidTr="002B600D">
        <w:trPr>
          <w:trHeight w:val="747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D1F6B3F" w14:textId="5738231C" w:rsidR="002B600D" w:rsidRPr="00AD4C87" w:rsidRDefault="002B600D" w:rsidP="002B600D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FC790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1756" w:type="dxa"/>
            <w:shd w:val="clear" w:color="auto" w:fill="auto"/>
            <w:vAlign w:val="center"/>
          </w:tcPr>
          <w:p w14:paraId="49622348" w14:textId="6B839277" w:rsidR="002B600D" w:rsidRPr="00AD4C87" w:rsidRDefault="0054475D" w:rsidP="002B600D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59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54F0615D" w14:textId="3C24E86A" w:rsidR="002B600D" w:rsidRDefault="002B600D" w:rsidP="002B600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9%</w:t>
            </w:r>
          </w:p>
        </w:tc>
      </w:tr>
      <w:tr w:rsidR="002B600D" w:rsidRPr="00FC4219" w14:paraId="24F976B8" w14:textId="77777777" w:rsidTr="002B600D">
        <w:trPr>
          <w:trHeight w:val="747"/>
          <w:jc w:val="center"/>
        </w:trPr>
        <w:tc>
          <w:tcPr>
            <w:tcW w:w="0" w:type="auto"/>
            <w:shd w:val="clear" w:color="auto" w:fill="auto"/>
            <w:vAlign w:val="center"/>
            <w:hideMark/>
          </w:tcPr>
          <w:p w14:paraId="490BB926" w14:textId="77777777" w:rsidR="002B600D" w:rsidRPr="00FC4219" w:rsidRDefault="002B600D" w:rsidP="002B600D">
            <w:pPr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  <w:r w:rsidRPr="00FC4219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1756" w:type="dxa"/>
            <w:shd w:val="clear" w:color="auto" w:fill="auto"/>
            <w:vAlign w:val="center"/>
            <w:hideMark/>
          </w:tcPr>
          <w:p w14:paraId="61CABA46" w14:textId="0E408E90" w:rsidR="002B600D" w:rsidRPr="00FC4219" w:rsidRDefault="002B600D" w:rsidP="002B600D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636</w:t>
            </w:r>
          </w:p>
        </w:tc>
        <w:tc>
          <w:tcPr>
            <w:tcW w:w="1153" w:type="dxa"/>
            <w:shd w:val="clear" w:color="auto" w:fill="auto"/>
            <w:vAlign w:val="center"/>
            <w:hideMark/>
          </w:tcPr>
          <w:p w14:paraId="3958F69B" w14:textId="4789A974" w:rsidR="002B600D" w:rsidRPr="00FC4219" w:rsidRDefault="002B600D" w:rsidP="002B600D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114C4597" w14:textId="04272791" w:rsidR="00910FA2" w:rsidRDefault="00910FA2" w:rsidP="00910FA2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595FB8">
        <w:rPr>
          <w:rFonts w:ascii="Calibri" w:hAnsi="Calibri"/>
          <w:color w:val="000000" w:themeColor="text1"/>
          <w:sz w:val="18"/>
          <w:szCs w:val="18"/>
        </w:rPr>
        <w:t>Fuente: MRECIC en base a ORBIS.</w:t>
      </w:r>
    </w:p>
    <w:p w14:paraId="6D258764" w14:textId="3801FB98" w:rsidR="004D2043" w:rsidRDefault="004D2043">
      <w:pPr>
        <w:rPr>
          <w:rFonts w:ascii="Calibri" w:hAnsi="Calibri"/>
          <w:color w:val="000000" w:themeColor="text1"/>
          <w:sz w:val="18"/>
          <w:szCs w:val="18"/>
        </w:rPr>
      </w:pPr>
      <w:r>
        <w:rPr>
          <w:rFonts w:ascii="Calibri" w:hAnsi="Calibri"/>
          <w:color w:val="000000" w:themeColor="text1"/>
          <w:sz w:val="18"/>
          <w:szCs w:val="18"/>
        </w:rPr>
        <w:br w:type="page"/>
      </w:r>
    </w:p>
    <w:p w14:paraId="05C11CE9" w14:textId="731AA9C0" w:rsidR="00363757" w:rsidRPr="00A8784F" w:rsidRDefault="00363757" w:rsidP="00A8784F">
      <w:pPr>
        <w:pStyle w:val="Ttulo1"/>
      </w:pPr>
      <w:r>
        <w:lastRenderedPageBreak/>
        <w:t xml:space="preserve">Anuncios de inversión de empresas </w:t>
      </w:r>
      <w:r w:rsidR="00FE7826">
        <w:t>españolas</w:t>
      </w:r>
      <w:r w:rsidR="00292360">
        <w:t xml:space="preserve"> </w:t>
      </w:r>
      <w:r>
        <w:t>en Argentina</w:t>
      </w:r>
    </w:p>
    <w:p w14:paraId="4BD0A6BF" w14:textId="237229D4" w:rsidR="00A570A8" w:rsidRDefault="00A43FD2" w:rsidP="00720372">
      <w:pPr>
        <w:spacing w:before="240"/>
        <w:jc w:val="both"/>
        <w:rPr>
          <w:rFonts w:ascii="Calibri" w:hAnsi="Calibri"/>
          <w:color w:val="000000" w:themeColor="text1"/>
        </w:rPr>
      </w:pPr>
      <w:r>
        <w:rPr>
          <w:rFonts w:ascii="Calibri" w:hAnsi="Calibri"/>
          <w:color w:val="000000" w:themeColor="text1"/>
        </w:rPr>
        <w:t xml:space="preserve">De acuerdo a </w:t>
      </w:r>
      <w:proofErr w:type="spellStart"/>
      <w:r>
        <w:rPr>
          <w:rFonts w:ascii="Calibri" w:hAnsi="Calibri"/>
          <w:color w:val="000000" w:themeColor="text1"/>
        </w:rPr>
        <w:t>Orbis</w:t>
      </w:r>
      <w:proofErr w:type="spellEnd"/>
      <w:r>
        <w:rPr>
          <w:rFonts w:ascii="Calibri" w:hAnsi="Calibri"/>
          <w:color w:val="000000" w:themeColor="text1"/>
        </w:rPr>
        <w:t xml:space="preserve">, entre </w:t>
      </w:r>
      <w:r w:rsidR="00336A76">
        <w:rPr>
          <w:rFonts w:ascii="Calibri" w:hAnsi="Calibri"/>
          <w:color w:val="000000" w:themeColor="text1"/>
        </w:rPr>
        <w:t>2020 y mayo de 2026</w:t>
      </w:r>
      <w:r w:rsidR="00E87E85">
        <w:rPr>
          <w:rFonts w:ascii="Calibri" w:hAnsi="Calibri"/>
          <w:color w:val="000000" w:themeColor="text1"/>
        </w:rPr>
        <w:t xml:space="preserve"> </w:t>
      </w:r>
      <w:r w:rsidR="00720372" w:rsidRPr="00B93D08">
        <w:rPr>
          <w:rFonts w:ascii="Calibri" w:hAnsi="Calibri"/>
          <w:color w:val="000000" w:themeColor="text1"/>
        </w:rPr>
        <w:t>se registr</w:t>
      </w:r>
      <w:r w:rsidR="00720372">
        <w:rPr>
          <w:rFonts w:ascii="Calibri" w:hAnsi="Calibri"/>
          <w:color w:val="000000" w:themeColor="text1"/>
        </w:rPr>
        <w:t>aron</w:t>
      </w:r>
      <w:r w:rsidR="008743A2">
        <w:rPr>
          <w:rFonts w:ascii="Calibri" w:hAnsi="Calibri"/>
          <w:color w:val="000000" w:themeColor="text1"/>
        </w:rPr>
        <w:t xml:space="preserve"> </w:t>
      </w:r>
      <w:r w:rsidR="00336A76">
        <w:rPr>
          <w:rFonts w:ascii="Calibri" w:hAnsi="Calibri"/>
          <w:color w:val="000000" w:themeColor="text1"/>
        </w:rPr>
        <w:t>30</w:t>
      </w:r>
      <w:r w:rsidR="00323605">
        <w:rPr>
          <w:rFonts w:ascii="Calibri" w:hAnsi="Calibri"/>
          <w:color w:val="000000" w:themeColor="text1"/>
        </w:rPr>
        <w:t xml:space="preserve"> </w:t>
      </w:r>
      <w:r w:rsidR="00720372">
        <w:rPr>
          <w:rFonts w:ascii="Calibri" w:hAnsi="Calibri"/>
          <w:color w:val="000000" w:themeColor="text1"/>
        </w:rPr>
        <w:t xml:space="preserve">anuncios de inversión de empresas </w:t>
      </w:r>
      <w:r w:rsidR="00CA6E9D">
        <w:rPr>
          <w:rFonts w:ascii="Calibri" w:hAnsi="Calibri"/>
          <w:color w:val="000000" w:themeColor="text1"/>
        </w:rPr>
        <w:t>española</w:t>
      </w:r>
      <w:r w:rsidR="00292360">
        <w:rPr>
          <w:rFonts w:ascii="Calibri" w:hAnsi="Calibri"/>
          <w:color w:val="000000" w:themeColor="text1"/>
        </w:rPr>
        <w:t>s</w:t>
      </w:r>
      <w:r w:rsidR="00720372">
        <w:rPr>
          <w:rFonts w:ascii="Calibri" w:hAnsi="Calibri"/>
          <w:color w:val="000000" w:themeColor="text1"/>
        </w:rPr>
        <w:t xml:space="preserve"> en Ar</w:t>
      </w:r>
      <w:r w:rsidR="00C25AC9">
        <w:rPr>
          <w:rFonts w:ascii="Calibri" w:hAnsi="Calibri"/>
          <w:color w:val="000000" w:themeColor="text1"/>
        </w:rPr>
        <w:t xml:space="preserve">gentina. </w:t>
      </w:r>
    </w:p>
    <w:p w14:paraId="088CF2B5" w14:textId="246B51E4" w:rsidR="00720372" w:rsidRDefault="00A07795" w:rsidP="00720372">
      <w:pPr>
        <w:spacing w:before="240"/>
        <w:jc w:val="both"/>
        <w:rPr>
          <w:rFonts w:ascii="Calibri" w:hAnsi="Calibri"/>
          <w:color w:val="000000" w:themeColor="text1"/>
        </w:rPr>
      </w:pPr>
      <w:r>
        <w:rPr>
          <w:rFonts w:ascii="Calibri" w:hAnsi="Calibri"/>
          <w:color w:val="000000" w:themeColor="text1"/>
        </w:rPr>
        <w:t>El principal sector receptor de estos anuncios fue Comercio Minorista.</w:t>
      </w:r>
    </w:p>
    <w:p w14:paraId="0F434A0E" w14:textId="77777777" w:rsidR="00610C4E" w:rsidRDefault="00610C4E" w:rsidP="00720372">
      <w:pPr>
        <w:spacing w:before="240"/>
        <w:jc w:val="both"/>
        <w:rPr>
          <w:rFonts w:ascii="Calibri" w:hAnsi="Calibri"/>
          <w:color w:val="000000" w:themeColor="text1"/>
        </w:rPr>
      </w:pPr>
    </w:p>
    <w:p w14:paraId="487C5EE5" w14:textId="5987BFBA" w:rsidR="00610C4E" w:rsidRDefault="009F4A1A" w:rsidP="00610C4E">
      <w:pPr>
        <w:jc w:val="center"/>
        <w:outlineLvl w:val="0"/>
        <w:rPr>
          <w:rFonts w:ascii="Calibri" w:hAnsi="Calibri"/>
          <w:b/>
          <w:bCs/>
          <w:color w:val="000000" w:themeColor="text1"/>
        </w:rPr>
      </w:pPr>
      <w:r>
        <w:rPr>
          <w:rFonts w:ascii="Calibri" w:hAnsi="Calibri"/>
          <w:b/>
          <w:bCs/>
          <w:color w:val="000000" w:themeColor="text1"/>
        </w:rPr>
        <w:t>Cuadro 5</w:t>
      </w:r>
      <w:r w:rsidR="00610C4E">
        <w:rPr>
          <w:rFonts w:ascii="Calibri" w:hAnsi="Calibri"/>
          <w:b/>
          <w:bCs/>
          <w:color w:val="000000" w:themeColor="text1"/>
        </w:rPr>
        <w:t>.1</w:t>
      </w:r>
      <w:r w:rsidR="00610C4E" w:rsidRPr="00595FB8">
        <w:rPr>
          <w:rFonts w:ascii="Calibri" w:hAnsi="Calibri"/>
          <w:b/>
          <w:bCs/>
          <w:color w:val="000000" w:themeColor="text1"/>
        </w:rPr>
        <w:t xml:space="preserve"> – Anuncios de inversión de empresas</w:t>
      </w:r>
      <w:r w:rsidR="0062664D">
        <w:rPr>
          <w:rFonts w:ascii="Calibri" w:hAnsi="Calibri"/>
          <w:b/>
          <w:bCs/>
          <w:color w:val="000000" w:themeColor="text1"/>
        </w:rPr>
        <w:t xml:space="preserve"> españolas</w:t>
      </w:r>
      <w:r w:rsidR="00610C4E" w:rsidRPr="00595FB8">
        <w:rPr>
          <w:rFonts w:ascii="Calibri" w:hAnsi="Calibri"/>
          <w:b/>
          <w:bCs/>
          <w:color w:val="000000" w:themeColor="text1"/>
        </w:rPr>
        <w:t xml:space="preserve"> </w:t>
      </w:r>
      <w:r w:rsidR="00F357C5">
        <w:rPr>
          <w:rFonts w:ascii="Calibri" w:hAnsi="Calibri"/>
          <w:b/>
          <w:bCs/>
          <w:color w:val="000000" w:themeColor="text1"/>
        </w:rPr>
        <w:t>en Argentina</w:t>
      </w:r>
      <w:r w:rsidR="00610C4E" w:rsidRPr="00595FB8">
        <w:rPr>
          <w:rFonts w:ascii="Calibri" w:hAnsi="Calibri"/>
          <w:b/>
          <w:bCs/>
          <w:color w:val="000000" w:themeColor="text1"/>
        </w:rPr>
        <w:t xml:space="preserve"> por sector del proyecto, </w:t>
      </w:r>
      <w:r w:rsidR="00336A76">
        <w:rPr>
          <w:rFonts w:ascii="Calibri" w:hAnsi="Calibri"/>
          <w:b/>
          <w:bCs/>
          <w:color w:val="000000" w:themeColor="text1"/>
        </w:rPr>
        <w:t>2020 – mayo de 2026</w:t>
      </w:r>
    </w:p>
    <w:tbl>
      <w:tblPr>
        <w:tblW w:w="8736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396"/>
        <w:gridCol w:w="2203"/>
        <w:gridCol w:w="1137"/>
      </w:tblGrid>
      <w:tr w:rsidR="00610C4E" w:rsidRPr="00AD4C87" w14:paraId="77FB8ECF" w14:textId="77777777" w:rsidTr="00A07795">
        <w:trPr>
          <w:trHeight w:val="1065"/>
          <w:jc w:val="center"/>
        </w:trPr>
        <w:tc>
          <w:tcPr>
            <w:tcW w:w="0" w:type="auto"/>
            <w:shd w:val="clear" w:color="000000" w:fill="99CCFF"/>
            <w:vAlign w:val="center"/>
            <w:hideMark/>
          </w:tcPr>
          <w:p w14:paraId="5BBD8DA0" w14:textId="77777777" w:rsidR="00610C4E" w:rsidRPr="00AD4C87" w:rsidRDefault="00610C4E" w:rsidP="00BF0205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s-AR" w:eastAsia="es-AR"/>
              </w:rPr>
            </w:pPr>
            <w:r>
              <w:br w:type="page"/>
            </w:r>
            <w:r w:rsidRPr="00AD4C87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2203" w:type="dxa"/>
            <w:shd w:val="clear" w:color="000000" w:fill="99CCFF"/>
            <w:vAlign w:val="center"/>
            <w:hideMark/>
          </w:tcPr>
          <w:p w14:paraId="11EF11C3" w14:textId="64380E7E" w:rsidR="00610C4E" w:rsidRPr="00AD4C87" w:rsidRDefault="00610C4E" w:rsidP="00AB3BD6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  <w:r w:rsidRPr="00AD4C87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 xml:space="preserve">Cantidad de </w:t>
            </w:r>
            <w:r w:rsidR="00AB3BD6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Anuncio</w:t>
            </w:r>
            <w:r w:rsidRPr="00AD4C87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s</w:t>
            </w:r>
          </w:p>
        </w:tc>
        <w:tc>
          <w:tcPr>
            <w:tcW w:w="1137" w:type="dxa"/>
            <w:shd w:val="clear" w:color="000000" w:fill="99CCFF"/>
            <w:vAlign w:val="center"/>
            <w:hideMark/>
          </w:tcPr>
          <w:p w14:paraId="1B892921" w14:textId="77777777" w:rsidR="00610C4E" w:rsidRPr="00AD4C87" w:rsidRDefault="00610C4E" w:rsidP="00BF0205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  <w:r w:rsidRPr="00AD4C87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830A8A" w:rsidRPr="00AD4C87" w14:paraId="548E09A9" w14:textId="77777777" w:rsidTr="00A07795">
        <w:trPr>
          <w:trHeight w:val="1065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1B48647" w14:textId="0DAD9225" w:rsidR="00830A8A" w:rsidRDefault="00830A8A" w:rsidP="00830A8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Minorista</w:t>
            </w:r>
          </w:p>
        </w:tc>
        <w:tc>
          <w:tcPr>
            <w:tcW w:w="2203" w:type="dxa"/>
            <w:shd w:val="clear" w:color="auto" w:fill="auto"/>
            <w:vAlign w:val="center"/>
          </w:tcPr>
          <w:p w14:paraId="1590287D" w14:textId="5C7E6FD8" w:rsidR="00830A8A" w:rsidRDefault="00830A8A" w:rsidP="00830A8A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16</w:t>
            </w:r>
          </w:p>
        </w:tc>
        <w:tc>
          <w:tcPr>
            <w:tcW w:w="1137" w:type="dxa"/>
            <w:shd w:val="clear" w:color="auto" w:fill="auto"/>
            <w:vAlign w:val="center"/>
          </w:tcPr>
          <w:p w14:paraId="566DFCF4" w14:textId="78FF5671" w:rsidR="00830A8A" w:rsidRDefault="00830A8A" w:rsidP="00830A8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53%</w:t>
            </w:r>
          </w:p>
        </w:tc>
      </w:tr>
      <w:tr w:rsidR="00830A8A" w:rsidRPr="00AD4C87" w14:paraId="5E178525" w14:textId="77777777" w:rsidTr="00A07795">
        <w:trPr>
          <w:trHeight w:val="1065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950EC5C" w14:textId="394E95ED" w:rsidR="00830A8A" w:rsidRPr="00AD4C87" w:rsidRDefault="00830A8A" w:rsidP="00830A8A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Computación y Software</w:t>
            </w:r>
          </w:p>
        </w:tc>
        <w:tc>
          <w:tcPr>
            <w:tcW w:w="2203" w:type="dxa"/>
            <w:shd w:val="clear" w:color="auto" w:fill="auto"/>
            <w:vAlign w:val="center"/>
          </w:tcPr>
          <w:p w14:paraId="00883501" w14:textId="551FD231" w:rsidR="00830A8A" w:rsidRDefault="00830A8A" w:rsidP="00830A8A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5</w:t>
            </w:r>
          </w:p>
        </w:tc>
        <w:tc>
          <w:tcPr>
            <w:tcW w:w="1137" w:type="dxa"/>
            <w:shd w:val="clear" w:color="auto" w:fill="auto"/>
            <w:vAlign w:val="center"/>
          </w:tcPr>
          <w:p w14:paraId="046627F5" w14:textId="0FAE934D" w:rsidR="00830A8A" w:rsidRPr="00AD4C87" w:rsidRDefault="00830A8A" w:rsidP="00830A8A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17%</w:t>
            </w:r>
          </w:p>
        </w:tc>
      </w:tr>
      <w:tr w:rsidR="00830A8A" w:rsidRPr="00AD4C87" w14:paraId="17566E1D" w14:textId="77777777" w:rsidTr="00A07795">
        <w:trPr>
          <w:trHeight w:val="1065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631CBA1" w14:textId="211BA6E3" w:rsidR="00830A8A" w:rsidRDefault="00830A8A" w:rsidP="00830A8A">
            <w:pPr>
              <w:rPr>
                <w:rFonts w:asciiTheme="minorHAnsi" w:hAnsiTheme="minorHAnsi" w:cstheme="minorHAnsi"/>
                <w:color w:val="000000"/>
                <w:sz w:val="22"/>
                <w:szCs w:val="22"/>
                <w:lang w:val="es-AR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Viajes y Ocio</w:t>
            </w:r>
          </w:p>
        </w:tc>
        <w:tc>
          <w:tcPr>
            <w:tcW w:w="2203" w:type="dxa"/>
            <w:shd w:val="clear" w:color="auto" w:fill="auto"/>
            <w:vAlign w:val="center"/>
          </w:tcPr>
          <w:p w14:paraId="5F5DA548" w14:textId="76F8A127" w:rsidR="00830A8A" w:rsidRDefault="00830A8A" w:rsidP="00830A8A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137" w:type="dxa"/>
            <w:shd w:val="clear" w:color="auto" w:fill="auto"/>
            <w:vAlign w:val="center"/>
          </w:tcPr>
          <w:p w14:paraId="269AAFC9" w14:textId="6AA12C4F" w:rsidR="00830A8A" w:rsidRDefault="00830A8A" w:rsidP="00830A8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13%</w:t>
            </w:r>
          </w:p>
        </w:tc>
      </w:tr>
      <w:tr w:rsidR="00830A8A" w:rsidRPr="00AD4C87" w14:paraId="6CE1EA18" w14:textId="77777777" w:rsidTr="00A07795">
        <w:trPr>
          <w:trHeight w:val="1065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47BF89D" w14:textId="2C1D6B44" w:rsidR="00830A8A" w:rsidRDefault="00830A8A" w:rsidP="00830A8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Bancos, Seguros y Ss. Financieros</w:t>
            </w:r>
          </w:p>
        </w:tc>
        <w:tc>
          <w:tcPr>
            <w:tcW w:w="2203" w:type="dxa"/>
            <w:shd w:val="clear" w:color="auto" w:fill="auto"/>
            <w:vAlign w:val="center"/>
          </w:tcPr>
          <w:p w14:paraId="52FD884F" w14:textId="7FA8DCBA" w:rsidR="00830A8A" w:rsidRDefault="00830A8A" w:rsidP="00830A8A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137" w:type="dxa"/>
            <w:shd w:val="clear" w:color="auto" w:fill="auto"/>
            <w:vAlign w:val="center"/>
          </w:tcPr>
          <w:p w14:paraId="6363207B" w14:textId="2D11F8D1" w:rsidR="00830A8A" w:rsidRDefault="00830A8A" w:rsidP="00830A8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10%</w:t>
            </w:r>
          </w:p>
        </w:tc>
      </w:tr>
      <w:tr w:rsidR="00830A8A" w:rsidRPr="00AD4C87" w14:paraId="1A41F7B9" w14:textId="77777777" w:rsidTr="00A07795">
        <w:trPr>
          <w:trHeight w:val="1065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BBFA662" w14:textId="004FB433" w:rsidR="00830A8A" w:rsidRDefault="00830A8A" w:rsidP="00830A8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  <w:lang w:val="es-AR"/>
              </w:rPr>
              <w:t>Servicios Profesionales</w:t>
            </w:r>
          </w:p>
        </w:tc>
        <w:tc>
          <w:tcPr>
            <w:tcW w:w="2203" w:type="dxa"/>
            <w:shd w:val="clear" w:color="auto" w:fill="auto"/>
            <w:vAlign w:val="center"/>
          </w:tcPr>
          <w:p w14:paraId="125ED33F" w14:textId="0CC0CAB1" w:rsidR="00830A8A" w:rsidRDefault="00830A8A" w:rsidP="00830A8A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137" w:type="dxa"/>
            <w:shd w:val="clear" w:color="auto" w:fill="auto"/>
            <w:vAlign w:val="center"/>
          </w:tcPr>
          <w:p w14:paraId="5ADAE2F7" w14:textId="3405B354" w:rsidR="00830A8A" w:rsidRDefault="00830A8A" w:rsidP="00830A8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830A8A" w:rsidRPr="00AD4C87" w14:paraId="3325C1E1" w14:textId="77777777" w:rsidTr="00A07795">
        <w:trPr>
          <w:trHeight w:val="1065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75BC90C" w14:textId="1D12E85A" w:rsidR="00830A8A" w:rsidRPr="00AD4C87" w:rsidRDefault="00830A8A" w:rsidP="00830A8A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2203" w:type="dxa"/>
            <w:shd w:val="clear" w:color="auto" w:fill="auto"/>
            <w:vAlign w:val="center"/>
          </w:tcPr>
          <w:p w14:paraId="273C9B77" w14:textId="6F2B2D9C" w:rsidR="00830A8A" w:rsidRPr="00AD4C87" w:rsidRDefault="00830A8A" w:rsidP="00830A8A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137" w:type="dxa"/>
            <w:shd w:val="clear" w:color="auto" w:fill="auto"/>
            <w:vAlign w:val="center"/>
          </w:tcPr>
          <w:p w14:paraId="5B24F05B" w14:textId="55116A4C" w:rsidR="00830A8A" w:rsidRPr="00AD4C87" w:rsidRDefault="00830A8A" w:rsidP="00830A8A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830A8A" w:rsidRPr="00FC4219" w14:paraId="1D52E6A9" w14:textId="77777777" w:rsidTr="00A07795">
        <w:trPr>
          <w:trHeight w:val="1065"/>
          <w:jc w:val="center"/>
        </w:trPr>
        <w:tc>
          <w:tcPr>
            <w:tcW w:w="0" w:type="auto"/>
            <w:shd w:val="clear" w:color="auto" w:fill="auto"/>
            <w:vAlign w:val="center"/>
            <w:hideMark/>
          </w:tcPr>
          <w:p w14:paraId="3B72E33B" w14:textId="77777777" w:rsidR="00830A8A" w:rsidRPr="00FC4219" w:rsidRDefault="00830A8A" w:rsidP="00830A8A">
            <w:pPr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  <w:r w:rsidRPr="00FC4219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2203" w:type="dxa"/>
            <w:shd w:val="clear" w:color="auto" w:fill="auto"/>
            <w:vAlign w:val="center"/>
            <w:hideMark/>
          </w:tcPr>
          <w:p w14:paraId="418420DB" w14:textId="5967136F" w:rsidR="00830A8A" w:rsidRPr="00FC4219" w:rsidRDefault="00830A8A" w:rsidP="00830A8A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30</w:t>
            </w:r>
          </w:p>
        </w:tc>
        <w:tc>
          <w:tcPr>
            <w:tcW w:w="1137" w:type="dxa"/>
            <w:shd w:val="clear" w:color="auto" w:fill="auto"/>
            <w:vAlign w:val="center"/>
            <w:hideMark/>
          </w:tcPr>
          <w:p w14:paraId="04ED43E9" w14:textId="4AA5D0E5" w:rsidR="00830A8A" w:rsidRPr="00FC4219" w:rsidRDefault="00830A8A" w:rsidP="00830A8A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07850E1F" w14:textId="77777777" w:rsidR="0029413A" w:rsidRDefault="0029413A" w:rsidP="0029413A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595FB8">
        <w:rPr>
          <w:rFonts w:ascii="Calibri" w:hAnsi="Calibri"/>
          <w:color w:val="000000" w:themeColor="text1"/>
          <w:sz w:val="18"/>
          <w:szCs w:val="18"/>
        </w:rPr>
        <w:t>Fuente: MRECIC en base a ORBIS.</w:t>
      </w:r>
    </w:p>
    <w:p w14:paraId="4FB09F5C" w14:textId="39612E90" w:rsidR="00610C4E" w:rsidRDefault="00610C4E">
      <w:pPr>
        <w:rPr>
          <w:rFonts w:ascii="Calibri" w:hAnsi="Calibri"/>
          <w:color w:val="000000" w:themeColor="text1"/>
        </w:rPr>
      </w:pPr>
    </w:p>
    <w:p w14:paraId="4133E440" w14:textId="77777777" w:rsidR="00720372" w:rsidRDefault="00720372" w:rsidP="00720372">
      <w:pPr>
        <w:spacing w:before="240"/>
        <w:jc w:val="both"/>
        <w:rPr>
          <w:rFonts w:ascii="Calibri" w:hAnsi="Calibri"/>
          <w:color w:val="000000" w:themeColor="text1"/>
        </w:rPr>
      </w:pPr>
    </w:p>
    <w:p w14:paraId="4D6BACD1" w14:textId="6ECBCDB3" w:rsidR="009C4BEA" w:rsidRPr="00363757" w:rsidRDefault="009C4BEA" w:rsidP="009C4BEA">
      <w:pPr>
        <w:ind w:left="360"/>
        <w:jc w:val="both"/>
        <w:rPr>
          <w:rFonts w:ascii="Calibri" w:hAnsi="Calibri"/>
          <w:color w:val="000000" w:themeColor="text1"/>
          <w:lang w:val="es-US"/>
        </w:rPr>
      </w:pPr>
    </w:p>
    <w:bookmarkEnd w:id="0"/>
    <w:p w14:paraId="2947CC89" w14:textId="77777777" w:rsidR="00DF3246" w:rsidRDefault="00DF3246" w:rsidP="00DF3246">
      <w:pPr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</w:pPr>
    </w:p>
    <w:p w14:paraId="4DF2F245" w14:textId="77777777" w:rsidR="00EF570C" w:rsidRDefault="00EF570C" w:rsidP="00DF3246">
      <w:pPr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</w:pPr>
    </w:p>
    <w:p w14:paraId="1D32ABCD" w14:textId="77777777" w:rsidR="00DF3246" w:rsidRDefault="00DF3246" w:rsidP="00DF3246">
      <w:pPr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</w:pPr>
    </w:p>
    <w:p w14:paraId="4E662641" w14:textId="7BD8741C" w:rsidR="00DF3246" w:rsidRDefault="00131599" w:rsidP="00DF3246">
      <w:pPr>
        <w:jc w:val="center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lastRenderedPageBreak/>
        <w:t>Cuadro 5</w:t>
      </w:r>
      <w:r w:rsidR="00DF3246">
        <w:rPr>
          <w:rFonts w:ascii="Calibri" w:eastAsia="Calibri" w:hAnsi="Calibri" w:cs="Calibri"/>
          <w:b/>
        </w:rPr>
        <w:t>.2 –  Detalle de Anuncios de inversión de empresas españolas en Argentina 2</w:t>
      </w:r>
      <w:r w:rsidR="00A07795">
        <w:rPr>
          <w:rFonts w:ascii="Calibri" w:eastAsia="Calibri" w:hAnsi="Calibri" w:cs="Calibri"/>
          <w:b/>
        </w:rPr>
        <w:t>020 – mayo de 2026</w:t>
      </w:r>
    </w:p>
    <w:tbl>
      <w:tblPr>
        <w:tblW w:w="922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312"/>
        <w:gridCol w:w="1360"/>
        <w:gridCol w:w="1236"/>
        <w:gridCol w:w="1320"/>
      </w:tblGrid>
      <w:tr w:rsidR="00541F81" w14:paraId="4A6BE7E3" w14:textId="77777777" w:rsidTr="00297421">
        <w:trPr>
          <w:trHeight w:val="743"/>
          <w:jc w:val="center"/>
        </w:trPr>
        <w:tc>
          <w:tcPr>
            <w:tcW w:w="5312" w:type="dxa"/>
            <w:shd w:val="clear" w:color="auto" w:fill="8DB3E2" w:themeFill="text2" w:themeFillTint="66"/>
            <w:vAlign w:val="center"/>
            <w:hideMark/>
          </w:tcPr>
          <w:p w14:paraId="3696C6FB" w14:textId="77777777" w:rsidR="00541F81" w:rsidRPr="00541F81" w:rsidRDefault="00541F81" w:rsidP="00541F81">
            <w:pPr>
              <w:jc w:val="center"/>
              <w:rPr>
                <w:b/>
              </w:rPr>
            </w:pPr>
            <w:r w:rsidRPr="00541F81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Anuncio</w:t>
            </w:r>
          </w:p>
        </w:tc>
        <w:tc>
          <w:tcPr>
            <w:tcW w:w="1360" w:type="dxa"/>
            <w:shd w:val="clear" w:color="auto" w:fill="8DB3E2" w:themeFill="text2" w:themeFillTint="66"/>
            <w:vAlign w:val="center"/>
            <w:hideMark/>
          </w:tcPr>
          <w:p w14:paraId="515C4E8B" w14:textId="77777777" w:rsidR="00541F81" w:rsidRPr="00541F81" w:rsidRDefault="00541F81" w:rsidP="00541F81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  <w:r w:rsidRPr="00541F81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Fecha</w:t>
            </w:r>
          </w:p>
        </w:tc>
        <w:tc>
          <w:tcPr>
            <w:tcW w:w="1236" w:type="dxa"/>
            <w:shd w:val="clear" w:color="auto" w:fill="8DB3E2" w:themeFill="text2" w:themeFillTint="66"/>
            <w:vAlign w:val="center"/>
            <w:hideMark/>
          </w:tcPr>
          <w:p w14:paraId="5D3E0FA6" w14:textId="77777777" w:rsidR="00541F81" w:rsidRPr="00541F81" w:rsidRDefault="00541F81" w:rsidP="00541F81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  <w:r w:rsidRPr="00541F81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Estado</w:t>
            </w:r>
          </w:p>
        </w:tc>
        <w:tc>
          <w:tcPr>
            <w:tcW w:w="1320" w:type="dxa"/>
            <w:shd w:val="clear" w:color="auto" w:fill="8DB3E2" w:themeFill="text2" w:themeFillTint="66"/>
            <w:vAlign w:val="center"/>
            <w:hideMark/>
          </w:tcPr>
          <w:p w14:paraId="30EB3563" w14:textId="77777777" w:rsidR="00541F81" w:rsidRPr="00541F81" w:rsidRDefault="00541F81" w:rsidP="00541F81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  <w:r w:rsidRPr="00541F81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 xml:space="preserve">Capital en </w:t>
            </w:r>
            <w:proofErr w:type="spellStart"/>
            <w:r w:rsidRPr="00541F81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Mill</w:t>
            </w:r>
            <w:proofErr w:type="spellEnd"/>
            <w:r w:rsidRPr="00541F81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. USD</w:t>
            </w:r>
          </w:p>
        </w:tc>
      </w:tr>
      <w:tr w:rsidR="00297421" w14:paraId="7B2FCF97" w14:textId="77777777" w:rsidTr="00297421">
        <w:trPr>
          <w:trHeight w:val="720"/>
          <w:jc w:val="center"/>
        </w:trPr>
        <w:tc>
          <w:tcPr>
            <w:tcW w:w="5312" w:type="dxa"/>
            <w:shd w:val="clear" w:color="auto" w:fill="auto"/>
            <w:vAlign w:val="center"/>
          </w:tcPr>
          <w:p w14:paraId="4ED627C1" w14:textId="674671B2" w:rsidR="00297421" w:rsidRPr="0006466F" w:rsidRDefault="0029742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297421">
              <w:rPr>
                <w:rFonts w:ascii="Calibri" w:hAnsi="Calibri" w:cs="Calibri"/>
                <w:color w:val="000000"/>
                <w:sz w:val="22"/>
                <w:szCs w:val="22"/>
              </w:rPr>
              <w:t>Orbio</w:t>
            </w:r>
            <w:proofErr w:type="spellEnd"/>
            <w:r w:rsidRPr="00297421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abrirá una oficina de ventas en Argentina.</w:t>
            </w:r>
          </w:p>
        </w:tc>
        <w:tc>
          <w:tcPr>
            <w:tcW w:w="1360" w:type="dxa"/>
            <w:shd w:val="clear" w:color="auto" w:fill="auto"/>
            <w:noWrap/>
            <w:vAlign w:val="center"/>
          </w:tcPr>
          <w:p w14:paraId="08BFFC7F" w14:textId="2AF35F5B" w:rsidR="00297421" w:rsidRDefault="0029742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30/04/2026</w:t>
            </w:r>
          </w:p>
        </w:tc>
        <w:tc>
          <w:tcPr>
            <w:tcW w:w="1236" w:type="dxa"/>
            <w:shd w:val="clear" w:color="auto" w:fill="auto"/>
            <w:vAlign w:val="center"/>
          </w:tcPr>
          <w:p w14:paraId="48463E65" w14:textId="7F5E7579" w:rsidR="00297421" w:rsidRDefault="00CD1130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Anunciado</w:t>
            </w:r>
          </w:p>
        </w:tc>
        <w:tc>
          <w:tcPr>
            <w:tcW w:w="1320" w:type="dxa"/>
            <w:shd w:val="clear" w:color="auto" w:fill="auto"/>
            <w:noWrap/>
            <w:vAlign w:val="center"/>
          </w:tcPr>
          <w:p w14:paraId="49D4939D" w14:textId="3FEB4F9C" w:rsidR="00297421" w:rsidRDefault="00CD1130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6,5</w:t>
            </w:r>
          </w:p>
        </w:tc>
      </w:tr>
      <w:tr w:rsidR="00297421" w14:paraId="4C5824D6" w14:textId="77777777" w:rsidTr="00297421">
        <w:trPr>
          <w:trHeight w:val="720"/>
          <w:jc w:val="center"/>
        </w:trPr>
        <w:tc>
          <w:tcPr>
            <w:tcW w:w="5312" w:type="dxa"/>
            <w:shd w:val="clear" w:color="auto" w:fill="auto"/>
            <w:vAlign w:val="center"/>
          </w:tcPr>
          <w:p w14:paraId="743BC0B9" w14:textId="36FB3134" w:rsidR="00297421" w:rsidRPr="0006466F" w:rsidRDefault="0029742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297421">
              <w:rPr>
                <w:rFonts w:ascii="Calibri" w:hAnsi="Calibri" w:cs="Calibri"/>
                <w:color w:val="000000"/>
                <w:sz w:val="22"/>
                <w:szCs w:val="22"/>
              </w:rPr>
              <w:t>Punto FA abrirá 5 franquicias de tiendas de ropa de la marca Mango en Argentina.</w:t>
            </w:r>
          </w:p>
        </w:tc>
        <w:tc>
          <w:tcPr>
            <w:tcW w:w="1360" w:type="dxa"/>
            <w:shd w:val="clear" w:color="auto" w:fill="auto"/>
            <w:noWrap/>
            <w:vAlign w:val="center"/>
          </w:tcPr>
          <w:p w14:paraId="335D7690" w14:textId="07FD285B" w:rsidR="00297421" w:rsidRDefault="0029742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22/03/2026</w:t>
            </w:r>
          </w:p>
        </w:tc>
        <w:tc>
          <w:tcPr>
            <w:tcW w:w="1236" w:type="dxa"/>
            <w:shd w:val="clear" w:color="auto" w:fill="auto"/>
            <w:vAlign w:val="center"/>
          </w:tcPr>
          <w:p w14:paraId="239A47CF" w14:textId="53CF629D" w:rsidR="00297421" w:rsidRDefault="00CD1130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Anunciado</w:t>
            </w:r>
          </w:p>
        </w:tc>
        <w:tc>
          <w:tcPr>
            <w:tcW w:w="1320" w:type="dxa"/>
            <w:shd w:val="clear" w:color="auto" w:fill="auto"/>
            <w:noWrap/>
            <w:vAlign w:val="center"/>
          </w:tcPr>
          <w:p w14:paraId="70C18D57" w14:textId="405AA50D" w:rsidR="00297421" w:rsidRDefault="00CD1130" w:rsidP="00CD113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1,39</w:t>
            </w:r>
          </w:p>
        </w:tc>
      </w:tr>
      <w:tr w:rsidR="00297421" w14:paraId="1738F338" w14:textId="77777777" w:rsidTr="00297421">
        <w:trPr>
          <w:trHeight w:val="720"/>
          <w:jc w:val="center"/>
        </w:trPr>
        <w:tc>
          <w:tcPr>
            <w:tcW w:w="5312" w:type="dxa"/>
            <w:shd w:val="clear" w:color="auto" w:fill="auto"/>
            <w:vAlign w:val="center"/>
          </w:tcPr>
          <w:p w14:paraId="6C8A04AD" w14:textId="5773A853" w:rsidR="00297421" w:rsidRPr="0006466F" w:rsidRDefault="0029742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297421">
              <w:rPr>
                <w:rFonts w:ascii="Calibri" w:hAnsi="Calibri" w:cs="Calibri"/>
                <w:color w:val="000000"/>
                <w:sz w:val="22"/>
                <w:szCs w:val="22"/>
              </w:rPr>
              <w:t>Tous</w:t>
            </w:r>
            <w:proofErr w:type="spellEnd"/>
            <w:r w:rsidRPr="00297421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abrirá una franquicia de joyería en Córdoba, </w:t>
            </w:r>
            <w:bookmarkStart w:id="1" w:name="_GoBack"/>
            <w:bookmarkEnd w:id="1"/>
            <w:r w:rsidRPr="00297421">
              <w:rPr>
                <w:rFonts w:ascii="Calibri" w:hAnsi="Calibri" w:cs="Calibri"/>
                <w:color w:val="000000"/>
                <w:sz w:val="22"/>
                <w:szCs w:val="22"/>
              </w:rPr>
              <w:t>Argentina.</w:t>
            </w:r>
          </w:p>
        </w:tc>
        <w:tc>
          <w:tcPr>
            <w:tcW w:w="1360" w:type="dxa"/>
            <w:shd w:val="clear" w:color="auto" w:fill="auto"/>
            <w:noWrap/>
            <w:vAlign w:val="center"/>
          </w:tcPr>
          <w:p w14:paraId="05E24003" w14:textId="7F3704B7" w:rsidR="00297421" w:rsidRDefault="0029742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18/12/2025</w:t>
            </w:r>
          </w:p>
        </w:tc>
        <w:tc>
          <w:tcPr>
            <w:tcW w:w="1236" w:type="dxa"/>
            <w:shd w:val="clear" w:color="auto" w:fill="auto"/>
            <w:vAlign w:val="center"/>
          </w:tcPr>
          <w:p w14:paraId="53BE5A94" w14:textId="7AEBBF1D" w:rsidR="00297421" w:rsidRDefault="00CD1130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Anunciado</w:t>
            </w:r>
          </w:p>
        </w:tc>
        <w:tc>
          <w:tcPr>
            <w:tcW w:w="1320" w:type="dxa"/>
            <w:shd w:val="clear" w:color="auto" w:fill="auto"/>
            <w:noWrap/>
            <w:vAlign w:val="center"/>
          </w:tcPr>
          <w:p w14:paraId="48A5AF0A" w14:textId="62C30D82" w:rsidR="00297421" w:rsidRDefault="00CD1130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1,41</w:t>
            </w:r>
          </w:p>
        </w:tc>
      </w:tr>
      <w:tr w:rsidR="00297421" w14:paraId="002FACA6" w14:textId="77777777" w:rsidTr="00297421">
        <w:trPr>
          <w:trHeight w:val="720"/>
          <w:jc w:val="center"/>
        </w:trPr>
        <w:tc>
          <w:tcPr>
            <w:tcW w:w="5312" w:type="dxa"/>
            <w:shd w:val="clear" w:color="auto" w:fill="auto"/>
            <w:vAlign w:val="center"/>
          </w:tcPr>
          <w:p w14:paraId="7ED763FC" w14:textId="1B25F583" w:rsidR="00297421" w:rsidRPr="0006466F" w:rsidRDefault="0029742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297421">
              <w:rPr>
                <w:rFonts w:ascii="Calibri" w:hAnsi="Calibri" w:cs="Calibri"/>
                <w:color w:val="000000"/>
                <w:sz w:val="22"/>
                <w:szCs w:val="22"/>
              </w:rPr>
              <w:t>Tous</w:t>
            </w:r>
            <w:proofErr w:type="spellEnd"/>
            <w:r w:rsidRPr="00297421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abrirá una franquicia de joyería en Mar del Plata, Argentina.</w:t>
            </w:r>
          </w:p>
        </w:tc>
        <w:tc>
          <w:tcPr>
            <w:tcW w:w="1360" w:type="dxa"/>
            <w:shd w:val="clear" w:color="auto" w:fill="auto"/>
            <w:noWrap/>
            <w:vAlign w:val="center"/>
          </w:tcPr>
          <w:p w14:paraId="2823C70A" w14:textId="688C4838" w:rsidR="00297421" w:rsidRDefault="0029742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18/12/2025</w:t>
            </w:r>
          </w:p>
        </w:tc>
        <w:tc>
          <w:tcPr>
            <w:tcW w:w="1236" w:type="dxa"/>
            <w:shd w:val="clear" w:color="auto" w:fill="auto"/>
            <w:vAlign w:val="center"/>
          </w:tcPr>
          <w:p w14:paraId="7F979449" w14:textId="7801DE67" w:rsidR="00297421" w:rsidRDefault="00CD1130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Anunciado</w:t>
            </w:r>
          </w:p>
        </w:tc>
        <w:tc>
          <w:tcPr>
            <w:tcW w:w="1320" w:type="dxa"/>
            <w:shd w:val="clear" w:color="auto" w:fill="auto"/>
            <w:noWrap/>
            <w:vAlign w:val="center"/>
          </w:tcPr>
          <w:p w14:paraId="7520A38F" w14:textId="14F44059" w:rsidR="00297421" w:rsidRDefault="00CD1130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1,41</w:t>
            </w:r>
          </w:p>
        </w:tc>
      </w:tr>
      <w:tr w:rsidR="00297421" w14:paraId="31A4E322" w14:textId="77777777" w:rsidTr="00297421">
        <w:trPr>
          <w:trHeight w:val="720"/>
          <w:jc w:val="center"/>
        </w:trPr>
        <w:tc>
          <w:tcPr>
            <w:tcW w:w="5312" w:type="dxa"/>
            <w:shd w:val="clear" w:color="auto" w:fill="auto"/>
            <w:vAlign w:val="center"/>
          </w:tcPr>
          <w:p w14:paraId="3FFF0DFC" w14:textId="3C8D6EE7" w:rsidR="00297421" w:rsidRPr="0006466F" w:rsidRDefault="0029742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297421">
              <w:rPr>
                <w:rFonts w:ascii="Calibri" w:hAnsi="Calibri" w:cs="Calibri"/>
                <w:color w:val="000000"/>
                <w:sz w:val="22"/>
                <w:szCs w:val="22"/>
              </w:rPr>
              <w:t>Tous</w:t>
            </w:r>
            <w:proofErr w:type="spellEnd"/>
            <w:r w:rsidRPr="00297421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abrirá una franquicia de joyería en Mendoza, Argentina.</w:t>
            </w:r>
          </w:p>
        </w:tc>
        <w:tc>
          <w:tcPr>
            <w:tcW w:w="1360" w:type="dxa"/>
            <w:shd w:val="clear" w:color="auto" w:fill="auto"/>
            <w:noWrap/>
            <w:vAlign w:val="center"/>
          </w:tcPr>
          <w:p w14:paraId="36C8406F" w14:textId="0C31E8C9" w:rsidR="00297421" w:rsidRDefault="0029742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18/12/2025</w:t>
            </w:r>
          </w:p>
        </w:tc>
        <w:tc>
          <w:tcPr>
            <w:tcW w:w="1236" w:type="dxa"/>
            <w:shd w:val="clear" w:color="auto" w:fill="auto"/>
            <w:vAlign w:val="center"/>
          </w:tcPr>
          <w:p w14:paraId="3B5CB9EA" w14:textId="0B16E3B1" w:rsidR="00297421" w:rsidRDefault="00CD1130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Anunciado</w:t>
            </w:r>
          </w:p>
        </w:tc>
        <w:tc>
          <w:tcPr>
            <w:tcW w:w="1320" w:type="dxa"/>
            <w:shd w:val="clear" w:color="auto" w:fill="auto"/>
            <w:noWrap/>
            <w:vAlign w:val="center"/>
          </w:tcPr>
          <w:p w14:paraId="6F552CCF" w14:textId="5947C566" w:rsidR="00297421" w:rsidRDefault="00CD1130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1,41</w:t>
            </w:r>
          </w:p>
        </w:tc>
      </w:tr>
      <w:tr w:rsidR="00297421" w14:paraId="60672686" w14:textId="77777777" w:rsidTr="00297421">
        <w:trPr>
          <w:trHeight w:val="720"/>
          <w:jc w:val="center"/>
        </w:trPr>
        <w:tc>
          <w:tcPr>
            <w:tcW w:w="5312" w:type="dxa"/>
            <w:shd w:val="clear" w:color="auto" w:fill="auto"/>
            <w:vAlign w:val="center"/>
          </w:tcPr>
          <w:p w14:paraId="1DAA526A" w14:textId="5100795D" w:rsidR="00297421" w:rsidRPr="0006466F" w:rsidRDefault="0029742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297421">
              <w:rPr>
                <w:rFonts w:ascii="Calibri" w:hAnsi="Calibri" w:cs="Calibri"/>
                <w:color w:val="000000"/>
                <w:sz w:val="22"/>
                <w:szCs w:val="22"/>
              </w:rPr>
              <w:t>Tous</w:t>
            </w:r>
            <w:proofErr w:type="spellEnd"/>
            <w:r w:rsidRPr="00297421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abrirá una franquicia de joyería en Rosario, Argentina.</w:t>
            </w:r>
          </w:p>
        </w:tc>
        <w:tc>
          <w:tcPr>
            <w:tcW w:w="1360" w:type="dxa"/>
            <w:shd w:val="clear" w:color="auto" w:fill="auto"/>
            <w:noWrap/>
            <w:vAlign w:val="center"/>
          </w:tcPr>
          <w:p w14:paraId="2A2875CA" w14:textId="6B805233" w:rsidR="00297421" w:rsidRDefault="0029742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18/12/2025</w:t>
            </w:r>
          </w:p>
        </w:tc>
        <w:tc>
          <w:tcPr>
            <w:tcW w:w="1236" w:type="dxa"/>
            <w:shd w:val="clear" w:color="auto" w:fill="auto"/>
            <w:vAlign w:val="center"/>
          </w:tcPr>
          <w:p w14:paraId="6D3B9295" w14:textId="0405D18D" w:rsidR="00297421" w:rsidRDefault="00CD1130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Anunciado</w:t>
            </w:r>
          </w:p>
        </w:tc>
        <w:tc>
          <w:tcPr>
            <w:tcW w:w="1320" w:type="dxa"/>
            <w:shd w:val="clear" w:color="auto" w:fill="auto"/>
            <w:noWrap/>
            <w:vAlign w:val="center"/>
          </w:tcPr>
          <w:p w14:paraId="217353EB" w14:textId="5F5C2DA8" w:rsidR="00297421" w:rsidRDefault="00CD1130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1,41</w:t>
            </w:r>
          </w:p>
        </w:tc>
      </w:tr>
      <w:tr w:rsidR="00297421" w14:paraId="04E762F9" w14:textId="77777777" w:rsidTr="00297421">
        <w:trPr>
          <w:trHeight w:val="720"/>
          <w:jc w:val="center"/>
        </w:trPr>
        <w:tc>
          <w:tcPr>
            <w:tcW w:w="5312" w:type="dxa"/>
            <w:shd w:val="clear" w:color="auto" w:fill="auto"/>
            <w:vAlign w:val="center"/>
          </w:tcPr>
          <w:p w14:paraId="703DDFCF" w14:textId="3912E6FE" w:rsidR="00297421" w:rsidRPr="0006466F" w:rsidRDefault="0029742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297421">
              <w:rPr>
                <w:rFonts w:ascii="Calibri" w:hAnsi="Calibri" w:cs="Calibri"/>
                <w:color w:val="000000"/>
                <w:sz w:val="22"/>
                <w:szCs w:val="22"/>
              </w:rPr>
              <w:t>Adolfo Domínguez abre una tienda de ropa en Buenos Aires, Argentina.</w:t>
            </w:r>
          </w:p>
        </w:tc>
        <w:tc>
          <w:tcPr>
            <w:tcW w:w="1360" w:type="dxa"/>
            <w:shd w:val="clear" w:color="auto" w:fill="auto"/>
            <w:noWrap/>
            <w:vAlign w:val="center"/>
          </w:tcPr>
          <w:p w14:paraId="10BFEF14" w14:textId="4BD29048" w:rsidR="00297421" w:rsidRDefault="0029742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30/11/2025</w:t>
            </w:r>
          </w:p>
        </w:tc>
        <w:tc>
          <w:tcPr>
            <w:tcW w:w="1236" w:type="dxa"/>
            <w:shd w:val="clear" w:color="auto" w:fill="auto"/>
            <w:vAlign w:val="center"/>
          </w:tcPr>
          <w:p w14:paraId="2E4394E1" w14:textId="4B9E1182" w:rsidR="00297421" w:rsidRDefault="00CD1130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Completado</w:t>
            </w:r>
          </w:p>
        </w:tc>
        <w:tc>
          <w:tcPr>
            <w:tcW w:w="1320" w:type="dxa"/>
            <w:shd w:val="clear" w:color="auto" w:fill="auto"/>
            <w:noWrap/>
            <w:vAlign w:val="center"/>
          </w:tcPr>
          <w:p w14:paraId="71B34192" w14:textId="7E299476" w:rsidR="00297421" w:rsidRDefault="00CD1130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1,39</w:t>
            </w:r>
          </w:p>
        </w:tc>
      </w:tr>
      <w:tr w:rsidR="00297421" w14:paraId="09BF11D5" w14:textId="77777777" w:rsidTr="00297421">
        <w:trPr>
          <w:trHeight w:val="720"/>
          <w:jc w:val="center"/>
        </w:trPr>
        <w:tc>
          <w:tcPr>
            <w:tcW w:w="5312" w:type="dxa"/>
            <w:shd w:val="clear" w:color="auto" w:fill="auto"/>
            <w:vAlign w:val="center"/>
          </w:tcPr>
          <w:p w14:paraId="3BCC9158" w14:textId="798CE117" w:rsidR="00297421" w:rsidRPr="0006466F" w:rsidRDefault="0029742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297421">
              <w:rPr>
                <w:rFonts w:ascii="Calibri" w:hAnsi="Calibri" w:cs="Calibri"/>
                <w:color w:val="000000"/>
                <w:sz w:val="22"/>
                <w:szCs w:val="22"/>
              </w:rPr>
              <w:t>Bimba y Lola abre una franquicia de tienda de ropa femenina en Córdoba, Argentina.</w:t>
            </w:r>
          </w:p>
        </w:tc>
        <w:tc>
          <w:tcPr>
            <w:tcW w:w="1360" w:type="dxa"/>
            <w:shd w:val="clear" w:color="auto" w:fill="auto"/>
            <w:noWrap/>
            <w:vAlign w:val="center"/>
          </w:tcPr>
          <w:p w14:paraId="31F0C139" w14:textId="7A0BC3A6" w:rsidR="00297421" w:rsidRDefault="0029742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27/10/2025</w:t>
            </w:r>
          </w:p>
        </w:tc>
        <w:tc>
          <w:tcPr>
            <w:tcW w:w="1236" w:type="dxa"/>
            <w:shd w:val="clear" w:color="auto" w:fill="auto"/>
            <w:vAlign w:val="center"/>
          </w:tcPr>
          <w:p w14:paraId="7C3182E4" w14:textId="2B39ACF3" w:rsidR="00297421" w:rsidRDefault="00CD1130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Completado</w:t>
            </w:r>
          </w:p>
        </w:tc>
        <w:tc>
          <w:tcPr>
            <w:tcW w:w="1320" w:type="dxa"/>
            <w:shd w:val="clear" w:color="auto" w:fill="auto"/>
            <w:noWrap/>
            <w:vAlign w:val="center"/>
          </w:tcPr>
          <w:p w14:paraId="12776735" w14:textId="2BEDFFC8" w:rsidR="00297421" w:rsidRDefault="00CD1130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1,40</w:t>
            </w:r>
          </w:p>
        </w:tc>
      </w:tr>
      <w:tr w:rsidR="00297421" w14:paraId="4D8982AC" w14:textId="77777777" w:rsidTr="00297421">
        <w:trPr>
          <w:trHeight w:val="720"/>
          <w:jc w:val="center"/>
        </w:trPr>
        <w:tc>
          <w:tcPr>
            <w:tcW w:w="5312" w:type="dxa"/>
            <w:shd w:val="clear" w:color="auto" w:fill="auto"/>
            <w:vAlign w:val="center"/>
          </w:tcPr>
          <w:p w14:paraId="021BC6FD" w14:textId="44A16FAC" w:rsidR="00297421" w:rsidRPr="0006466F" w:rsidRDefault="0029742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297421">
              <w:rPr>
                <w:rFonts w:ascii="Calibri" w:hAnsi="Calibri" w:cs="Calibri"/>
                <w:color w:val="000000"/>
                <w:sz w:val="22"/>
                <w:szCs w:val="22"/>
              </w:rPr>
              <w:t>Bullpadel</w:t>
            </w:r>
            <w:proofErr w:type="spellEnd"/>
            <w:r w:rsidRPr="00297421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abre una tienda de artículos deportivos en Buenos Aires, Argentina.</w:t>
            </w:r>
          </w:p>
        </w:tc>
        <w:tc>
          <w:tcPr>
            <w:tcW w:w="1360" w:type="dxa"/>
            <w:shd w:val="clear" w:color="auto" w:fill="auto"/>
            <w:noWrap/>
            <w:vAlign w:val="center"/>
          </w:tcPr>
          <w:p w14:paraId="7EAD8AA2" w14:textId="1454A97F" w:rsidR="00297421" w:rsidRDefault="0029742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20/10/2025</w:t>
            </w:r>
          </w:p>
        </w:tc>
        <w:tc>
          <w:tcPr>
            <w:tcW w:w="1236" w:type="dxa"/>
            <w:shd w:val="clear" w:color="auto" w:fill="auto"/>
            <w:vAlign w:val="center"/>
          </w:tcPr>
          <w:p w14:paraId="62AC67EE" w14:textId="539FC4B8" w:rsidR="00297421" w:rsidRDefault="00CD1130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Completado</w:t>
            </w:r>
          </w:p>
        </w:tc>
        <w:tc>
          <w:tcPr>
            <w:tcW w:w="1320" w:type="dxa"/>
            <w:shd w:val="clear" w:color="auto" w:fill="auto"/>
            <w:noWrap/>
            <w:vAlign w:val="center"/>
          </w:tcPr>
          <w:p w14:paraId="0B1C08C7" w14:textId="16979F94" w:rsidR="00297421" w:rsidRDefault="00CD1130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0,87</w:t>
            </w:r>
          </w:p>
        </w:tc>
      </w:tr>
      <w:tr w:rsidR="00297421" w14:paraId="1A8C2B48" w14:textId="77777777" w:rsidTr="00297421">
        <w:trPr>
          <w:trHeight w:val="720"/>
          <w:jc w:val="center"/>
        </w:trPr>
        <w:tc>
          <w:tcPr>
            <w:tcW w:w="5312" w:type="dxa"/>
            <w:shd w:val="clear" w:color="auto" w:fill="auto"/>
            <w:vAlign w:val="center"/>
          </w:tcPr>
          <w:p w14:paraId="2F66EC28" w14:textId="3F12A691" w:rsidR="00297421" w:rsidRPr="0006466F" w:rsidRDefault="0029742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297421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297421">
              <w:rPr>
                <w:rFonts w:ascii="Calibri" w:hAnsi="Calibri" w:cs="Calibri"/>
                <w:color w:val="000000"/>
                <w:sz w:val="22"/>
                <w:szCs w:val="22"/>
              </w:rPr>
              <w:t>Tous</w:t>
            </w:r>
            <w:proofErr w:type="spellEnd"/>
            <w:r w:rsidRPr="00297421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abrirá una joyería en Martínez, Argentina.</w:t>
            </w:r>
          </w:p>
        </w:tc>
        <w:tc>
          <w:tcPr>
            <w:tcW w:w="1360" w:type="dxa"/>
            <w:shd w:val="clear" w:color="auto" w:fill="auto"/>
            <w:noWrap/>
            <w:vAlign w:val="center"/>
          </w:tcPr>
          <w:p w14:paraId="1A7E950C" w14:textId="6EA2AB50" w:rsidR="00297421" w:rsidRDefault="0029742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25/08/2025</w:t>
            </w:r>
          </w:p>
        </w:tc>
        <w:tc>
          <w:tcPr>
            <w:tcW w:w="1236" w:type="dxa"/>
            <w:shd w:val="clear" w:color="auto" w:fill="auto"/>
            <w:vAlign w:val="center"/>
          </w:tcPr>
          <w:p w14:paraId="0528B106" w14:textId="3F97C4B3" w:rsidR="00297421" w:rsidRDefault="00CD1130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Completado</w:t>
            </w:r>
          </w:p>
        </w:tc>
        <w:tc>
          <w:tcPr>
            <w:tcW w:w="1320" w:type="dxa"/>
            <w:shd w:val="clear" w:color="auto" w:fill="auto"/>
            <w:noWrap/>
            <w:vAlign w:val="center"/>
          </w:tcPr>
          <w:p w14:paraId="051BE77C" w14:textId="5380E3B9" w:rsidR="00297421" w:rsidRDefault="00CD1130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1,41</w:t>
            </w:r>
          </w:p>
        </w:tc>
      </w:tr>
      <w:tr w:rsidR="00297421" w14:paraId="5621505A" w14:textId="77777777" w:rsidTr="00297421">
        <w:trPr>
          <w:trHeight w:val="720"/>
          <w:jc w:val="center"/>
        </w:trPr>
        <w:tc>
          <w:tcPr>
            <w:tcW w:w="5312" w:type="dxa"/>
            <w:shd w:val="clear" w:color="auto" w:fill="auto"/>
            <w:vAlign w:val="center"/>
          </w:tcPr>
          <w:p w14:paraId="0E653B95" w14:textId="7355F27A" w:rsidR="00297421" w:rsidRPr="0006466F" w:rsidRDefault="0029742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297421">
              <w:rPr>
                <w:rFonts w:ascii="Calibri" w:hAnsi="Calibri" w:cs="Calibri"/>
                <w:color w:val="000000"/>
                <w:sz w:val="22"/>
                <w:szCs w:val="22"/>
              </w:rPr>
              <w:t>Naturgy</w:t>
            </w:r>
            <w:proofErr w:type="spellEnd"/>
            <w:r w:rsidRPr="00297421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traslada su oficina de ventas en San Juan, Argentina.</w:t>
            </w:r>
          </w:p>
        </w:tc>
        <w:tc>
          <w:tcPr>
            <w:tcW w:w="1360" w:type="dxa"/>
            <w:shd w:val="clear" w:color="auto" w:fill="auto"/>
            <w:noWrap/>
            <w:vAlign w:val="center"/>
          </w:tcPr>
          <w:p w14:paraId="5CAB6F1C" w14:textId="44ECD2E3" w:rsidR="00297421" w:rsidRDefault="0029742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04/08/2025</w:t>
            </w:r>
          </w:p>
        </w:tc>
        <w:tc>
          <w:tcPr>
            <w:tcW w:w="1236" w:type="dxa"/>
            <w:shd w:val="clear" w:color="auto" w:fill="auto"/>
            <w:vAlign w:val="center"/>
          </w:tcPr>
          <w:p w14:paraId="37D276EA" w14:textId="102E6795" w:rsidR="00297421" w:rsidRDefault="00CD1130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Completado</w:t>
            </w:r>
          </w:p>
        </w:tc>
        <w:tc>
          <w:tcPr>
            <w:tcW w:w="1320" w:type="dxa"/>
            <w:shd w:val="clear" w:color="auto" w:fill="auto"/>
            <w:noWrap/>
            <w:vAlign w:val="center"/>
          </w:tcPr>
          <w:p w14:paraId="2028BE82" w14:textId="2AA1B7B1" w:rsidR="00297421" w:rsidRDefault="00CD1130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4,63</w:t>
            </w:r>
          </w:p>
        </w:tc>
      </w:tr>
      <w:tr w:rsidR="0006466F" w14:paraId="21D2286C" w14:textId="77777777" w:rsidTr="00297421">
        <w:trPr>
          <w:trHeight w:val="720"/>
          <w:jc w:val="center"/>
        </w:trPr>
        <w:tc>
          <w:tcPr>
            <w:tcW w:w="5312" w:type="dxa"/>
            <w:shd w:val="clear" w:color="auto" w:fill="auto"/>
            <w:vAlign w:val="center"/>
          </w:tcPr>
          <w:p w14:paraId="12F3B67E" w14:textId="756EB467" w:rsidR="0006466F" w:rsidRPr="00050A86" w:rsidRDefault="0006466F" w:rsidP="0029742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06466F">
              <w:rPr>
                <w:rFonts w:ascii="Calibri" w:hAnsi="Calibri" w:cs="Calibri"/>
                <w:color w:val="000000"/>
                <w:sz w:val="22"/>
                <w:szCs w:val="22"/>
              </w:rPr>
              <w:t>Porcelanosa</w:t>
            </w:r>
            <w:proofErr w:type="spellEnd"/>
            <w:r w:rsidRPr="0006466F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abre </w:t>
            </w:r>
            <w:proofErr w:type="spellStart"/>
            <w:r w:rsidRPr="0006466F">
              <w:rPr>
                <w:rFonts w:ascii="Calibri" w:hAnsi="Calibri" w:cs="Calibri"/>
                <w:color w:val="000000"/>
                <w:sz w:val="22"/>
                <w:szCs w:val="22"/>
              </w:rPr>
              <w:t>showroom</w:t>
            </w:r>
            <w:proofErr w:type="spellEnd"/>
            <w:r w:rsidRPr="0006466F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en Buenos Aires, Argentina</w:t>
            </w:r>
          </w:p>
        </w:tc>
        <w:tc>
          <w:tcPr>
            <w:tcW w:w="1360" w:type="dxa"/>
            <w:shd w:val="clear" w:color="auto" w:fill="auto"/>
            <w:noWrap/>
            <w:vAlign w:val="center"/>
          </w:tcPr>
          <w:p w14:paraId="2AACB7E5" w14:textId="00F64412" w:rsidR="0006466F" w:rsidRDefault="0006466F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03/04/2025</w:t>
            </w:r>
          </w:p>
        </w:tc>
        <w:tc>
          <w:tcPr>
            <w:tcW w:w="1236" w:type="dxa"/>
            <w:shd w:val="clear" w:color="auto" w:fill="auto"/>
            <w:vAlign w:val="center"/>
          </w:tcPr>
          <w:p w14:paraId="3F17A7E7" w14:textId="169081A0" w:rsidR="0006466F" w:rsidRDefault="0006466F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Completado</w:t>
            </w:r>
          </w:p>
        </w:tc>
        <w:tc>
          <w:tcPr>
            <w:tcW w:w="1320" w:type="dxa"/>
            <w:shd w:val="clear" w:color="auto" w:fill="auto"/>
            <w:noWrap/>
            <w:vAlign w:val="center"/>
          </w:tcPr>
          <w:p w14:paraId="09912F59" w14:textId="78FE31E2" w:rsidR="0006466F" w:rsidRDefault="0006466F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1,3</w:t>
            </w:r>
          </w:p>
        </w:tc>
      </w:tr>
      <w:tr w:rsidR="00050A86" w14:paraId="0AAE1B0E" w14:textId="77777777" w:rsidTr="00297421">
        <w:trPr>
          <w:trHeight w:val="720"/>
          <w:jc w:val="center"/>
        </w:trPr>
        <w:tc>
          <w:tcPr>
            <w:tcW w:w="5312" w:type="dxa"/>
            <w:shd w:val="clear" w:color="auto" w:fill="auto"/>
            <w:vAlign w:val="center"/>
          </w:tcPr>
          <w:p w14:paraId="5E857C66" w14:textId="3A720745" w:rsidR="00050A86" w:rsidRPr="00541F81" w:rsidRDefault="00050A86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0A86">
              <w:rPr>
                <w:rFonts w:ascii="Calibri" w:hAnsi="Calibri" w:cs="Calibri"/>
                <w:color w:val="000000"/>
                <w:sz w:val="22"/>
                <w:szCs w:val="22"/>
              </w:rPr>
              <w:t>Meliá abrirá hotel de la marca Gran Meliá en Ushuaia, Argentina</w:t>
            </w:r>
          </w:p>
        </w:tc>
        <w:tc>
          <w:tcPr>
            <w:tcW w:w="1360" w:type="dxa"/>
            <w:shd w:val="clear" w:color="auto" w:fill="auto"/>
            <w:noWrap/>
            <w:vAlign w:val="center"/>
          </w:tcPr>
          <w:p w14:paraId="420233B0" w14:textId="04393854" w:rsidR="00050A86" w:rsidRPr="00541F81" w:rsidRDefault="00050A86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24/01/2025</w:t>
            </w:r>
          </w:p>
        </w:tc>
        <w:tc>
          <w:tcPr>
            <w:tcW w:w="1236" w:type="dxa"/>
            <w:shd w:val="clear" w:color="auto" w:fill="auto"/>
            <w:vAlign w:val="center"/>
          </w:tcPr>
          <w:p w14:paraId="6985D096" w14:textId="1F553625" w:rsidR="00050A86" w:rsidRPr="00541F81" w:rsidRDefault="00050A86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Anunciado</w:t>
            </w:r>
          </w:p>
        </w:tc>
        <w:tc>
          <w:tcPr>
            <w:tcW w:w="1320" w:type="dxa"/>
            <w:shd w:val="clear" w:color="auto" w:fill="auto"/>
            <w:noWrap/>
            <w:vAlign w:val="center"/>
          </w:tcPr>
          <w:p w14:paraId="4D9FE8AD" w14:textId="7861EC38" w:rsidR="00050A86" w:rsidRPr="00541F81" w:rsidRDefault="00050A86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50</w:t>
            </w:r>
          </w:p>
        </w:tc>
      </w:tr>
      <w:tr w:rsidR="00050A86" w14:paraId="68D1ED81" w14:textId="77777777" w:rsidTr="00297421">
        <w:trPr>
          <w:trHeight w:val="720"/>
          <w:jc w:val="center"/>
        </w:trPr>
        <w:tc>
          <w:tcPr>
            <w:tcW w:w="5312" w:type="dxa"/>
            <w:shd w:val="clear" w:color="auto" w:fill="auto"/>
            <w:vAlign w:val="center"/>
          </w:tcPr>
          <w:p w14:paraId="54509245" w14:textId="1675841A" w:rsidR="00050A86" w:rsidRPr="00541F81" w:rsidRDefault="00050A86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0A86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Meliá abrirá hotel marca </w:t>
            </w:r>
            <w:proofErr w:type="spellStart"/>
            <w:r w:rsidRPr="00050A86">
              <w:rPr>
                <w:rFonts w:ascii="Calibri" w:hAnsi="Calibri" w:cs="Calibri"/>
                <w:color w:val="000000"/>
                <w:sz w:val="22"/>
                <w:szCs w:val="22"/>
              </w:rPr>
              <w:t>Innside</w:t>
            </w:r>
            <w:proofErr w:type="spellEnd"/>
            <w:r w:rsidRPr="00050A86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en Costa del Este, Argentina</w:t>
            </w:r>
          </w:p>
        </w:tc>
        <w:tc>
          <w:tcPr>
            <w:tcW w:w="1360" w:type="dxa"/>
            <w:shd w:val="clear" w:color="auto" w:fill="auto"/>
            <w:noWrap/>
            <w:vAlign w:val="center"/>
          </w:tcPr>
          <w:p w14:paraId="32084506" w14:textId="1E6CAF9A" w:rsidR="00050A86" w:rsidRPr="00541F81" w:rsidRDefault="00050A86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11/12/2024</w:t>
            </w:r>
          </w:p>
        </w:tc>
        <w:tc>
          <w:tcPr>
            <w:tcW w:w="1236" w:type="dxa"/>
            <w:shd w:val="clear" w:color="auto" w:fill="auto"/>
            <w:vAlign w:val="center"/>
          </w:tcPr>
          <w:p w14:paraId="024CB680" w14:textId="5DF8357B" w:rsidR="00050A86" w:rsidRPr="00541F81" w:rsidRDefault="00050A86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Anunciado</w:t>
            </w:r>
          </w:p>
        </w:tc>
        <w:tc>
          <w:tcPr>
            <w:tcW w:w="1320" w:type="dxa"/>
            <w:shd w:val="clear" w:color="auto" w:fill="auto"/>
            <w:noWrap/>
            <w:vAlign w:val="center"/>
          </w:tcPr>
          <w:p w14:paraId="5401EC45" w14:textId="6A0D1F60" w:rsidR="00050A86" w:rsidRPr="00541F81" w:rsidRDefault="00050A86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21,06</w:t>
            </w:r>
          </w:p>
        </w:tc>
      </w:tr>
      <w:tr w:rsidR="00541F81" w14:paraId="5A9C11D9" w14:textId="77777777" w:rsidTr="00297421">
        <w:trPr>
          <w:trHeight w:val="720"/>
          <w:jc w:val="center"/>
        </w:trPr>
        <w:tc>
          <w:tcPr>
            <w:tcW w:w="5312" w:type="dxa"/>
            <w:shd w:val="clear" w:color="auto" w:fill="auto"/>
            <w:vAlign w:val="center"/>
            <w:hideMark/>
          </w:tcPr>
          <w:p w14:paraId="28ABCFE6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JTG abre oficina de ventas en Buenos Aires, Argentina</w:t>
            </w:r>
          </w:p>
        </w:tc>
        <w:tc>
          <w:tcPr>
            <w:tcW w:w="1360" w:type="dxa"/>
            <w:shd w:val="clear" w:color="auto" w:fill="auto"/>
            <w:noWrap/>
            <w:vAlign w:val="center"/>
            <w:hideMark/>
          </w:tcPr>
          <w:p w14:paraId="62537BA0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07/06/2023</w:t>
            </w:r>
          </w:p>
        </w:tc>
        <w:tc>
          <w:tcPr>
            <w:tcW w:w="1236" w:type="dxa"/>
            <w:shd w:val="clear" w:color="auto" w:fill="auto"/>
            <w:vAlign w:val="center"/>
            <w:hideMark/>
          </w:tcPr>
          <w:p w14:paraId="37BA977F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Completado</w:t>
            </w:r>
          </w:p>
        </w:tc>
        <w:tc>
          <w:tcPr>
            <w:tcW w:w="1320" w:type="dxa"/>
            <w:shd w:val="clear" w:color="auto" w:fill="auto"/>
            <w:noWrap/>
            <w:vAlign w:val="center"/>
            <w:hideMark/>
          </w:tcPr>
          <w:p w14:paraId="0C52ABF8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4,28</w:t>
            </w:r>
          </w:p>
        </w:tc>
      </w:tr>
      <w:tr w:rsidR="00541F81" w14:paraId="5BEE3999" w14:textId="77777777" w:rsidTr="00297421">
        <w:trPr>
          <w:trHeight w:val="720"/>
          <w:jc w:val="center"/>
        </w:trPr>
        <w:tc>
          <w:tcPr>
            <w:tcW w:w="5312" w:type="dxa"/>
            <w:shd w:val="clear" w:color="auto" w:fill="auto"/>
            <w:vAlign w:val="center"/>
            <w:hideMark/>
          </w:tcPr>
          <w:p w14:paraId="306599FC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BBVA abre sucursal bancaria en Río Cuarto, Argentina</w:t>
            </w:r>
          </w:p>
        </w:tc>
        <w:tc>
          <w:tcPr>
            <w:tcW w:w="1360" w:type="dxa"/>
            <w:shd w:val="clear" w:color="auto" w:fill="auto"/>
            <w:noWrap/>
            <w:vAlign w:val="center"/>
            <w:hideMark/>
          </w:tcPr>
          <w:p w14:paraId="44D11E74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03/06/2022</w:t>
            </w:r>
          </w:p>
        </w:tc>
        <w:tc>
          <w:tcPr>
            <w:tcW w:w="1236" w:type="dxa"/>
            <w:shd w:val="clear" w:color="auto" w:fill="auto"/>
            <w:vAlign w:val="center"/>
            <w:hideMark/>
          </w:tcPr>
          <w:p w14:paraId="258A340A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Completado</w:t>
            </w:r>
          </w:p>
        </w:tc>
        <w:tc>
          <w:tcPr>
            <w:tcW w:w="1320" w:type="dxa"/>
            <w:shd w:val="clear" w:color="auto" w:fill="auto"/>
            <w:noWrap/>
            <w:vAlign w:val="center"/>
            <w:hideMark/>
          </w:tcPr>
          <w:p w14:paraId="41FB2CB0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10,75</w:t>
            </w:r>
          </w:p>
        </w:tc>
      </w:tr>
      <w:tr w:rsidR="00541F81" w14:paraId="69033676" w14:textId="77777777" w:rsidTr="00297421">
        <w:trPr>
          <w:trHeight w:val="720"/>
          <w:jc w:val="center"/>
        </w:trPr>
        <w:tc>
          <w:tcPr>
            <w:tcW w:w="5312" w:type="dxa"/>
            <w:shd w:val="clear" w:color="auto" w:fill="auto"/>
            <w:vAlign w:val="center"/>
            <w:hideMark/>
          </w:tcPr>
          <w:p w14:paraId="5D247E5E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GrowPro</w:t>
            </w:r>
            <w:proofErr w:type="spellEnd"/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abre oficina de ventas en Argentina</w:t>
            </w:r>
          </w:p>
        </w:tc>
        <w:tc>
          <w:tcPr>
            <w:tcW w:w="1360" w:type="dxa"/>
            <w:shd w:val="clear" w:color="auto" w:fill="auto"/>
            <w:noWrap/>
            <w:vAlign w:val="center"/>
            <w:hideMark/>
          </w:tcPr>
          <w:p w14:paraId="5C10C98B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20/12/2021</w:t>
            </w:r>
          </w:p>
        </w:tc>
        <w:tc>
          <w:tcPr>
            <w:tcW w:w="1236" w:type="dxa"/>
            <w:shd w:val="clear" w:color="auto" w:fill="auto"/>
            <w:vAlign w:val="center"/>
            <w:hideMark/>
          </w:tcPr>
          <w:p w14:paraId="0B10BAD5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Completado</w:t>
            </w:r>
          </w:p>
        </w:tc>
        <w:tc>
          <w:tcPr>
            <w:tcW w:w="1320" w:type="dxa"/>
            <w:shd w:val="clear" w:color="auto" w:fill="auto"/>
            <w:noWrap/>
            <w:vAlign w:val="center"/>
            <w:hideMark/>
          </w:tcPr>
          <w:p w14:paraId="1BDC2EFC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1,97</w:t>
            </w:r>
          </w:p>
        </w:tc>
      </w:tr>
      <w:tr w:rsidR="00541F81" w14:paraId="2CC5F9C6" w14:textId="77777777" w:rsidTr="00297421">
        <w:trPr>
          <w:trHeight w:val="818"/>
          <w:jc w:val="center"/>
        </w:trPr>
        <w:tc>
          <w:tcPr>
            <w:tcW w:w="5312" w:type="dxa"/>
            <w:shd w:val="clear" w:color="auto" w:fill="auto"/>
            <w:vAlign w:val="center"/>
            <w:hideMark/>
          </w:tcPr>
          <w:p w14:paraId="3B4D408F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lastRenderedPageBreak/>
              <w:t>Yuvod</w:t>
            </w:r>
            <w:proofErr w:type="spellEnd"/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amplía oficina de ventas en Buenos Aires, Argentina</w:t>
            </w:r>
          </w:p>
        </w:tc>
        <w:tc>
          <w:tcPr>
            <w:tcW w:w="1360" w:type="dxa"/>
            <w:shd w:val="clear" w:color="auto" w:fill="auto"/>
            <w:noWrap/>
            <w:vAlign w:val="center"/>
            <w:hideMark/>
          </w:tcPr>
          <w:p w14:paraId="1DB272D0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16/12/2021</w:t>
            </w:r>
          </w:p>
        </w:tc>
        <w:tc>
          <w:tcPr>
            <w:tcW w:w="1236" w:type="dxa"/>
            <w:shd w:val="clear" w:color="auto" w:fill="auto"/>
            <w:vAlign w:val="center"/>
            <w:hideMark/>
          </w:tcPr>
          <w:p w14:paraId="61EB4644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Completado</w:t>
            </w:r>
          </w:p>
        </w:tc>
        <w:tc>
          <w:tcPr>
            <w:tcW w:w="1320" w:type="dxa"/>
            <w:shd w:val="clear" w:color="auto" w:fill="auto"/>
            <w:noWrap/>
            <w:vAlign w:val="center"/>
            <w:hideMark/>
          </w:tcPr>
          <w:p w14:paraId="19F37B18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0,85</w:t>
            </w:r>
          </w:p>
        </w:tc>
      </w:tr>
      <w:tr w:rsidR="00541F81" w14:paraId="43834312" w14:textId="77777777" w:rsidTr="00297421">
        <w:trPr>
          <w:trHeight w:val="818"/>
          <w:jc w:val="center"/>
        </w:trPr>
        <w:tc>
          <w:tcPr>
            <w:tcW w:w="5312" w:type="dxa"/>
            <w:shd w:val="clear" w:color="auto" w:fill="auto"/>
            <w:vAlign w:val="center"/>
            <w:hideMark/>
          </w:tcPr>
          <w:p w14:paraId="420BE14B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Migrow</w:t>
            </w:r>
            <w:proofErr w:type="spellEnd"/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abre oficina legal en Córdoba, Argentina</w:t>
            </w:r>
          </w:p>
        </w:tc>
        <w:tc>
          <w:tcPr>
            <w:tcW w:w="1360" w:type="dxa"/>
            <w:shd w:val="clear" w:color="auto" w:fill="auto"/>
            <w:noWrap/>
            <w:vAlign w:val="center"/>
            <w:hideMark/>
          </w:tcPr>
          <w:p w14:paraId="5CCED535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07/10/2021</w:t>
            </w:r>
          </w:p>
        </w:tc>
        <w:tc>
          <w:tcPr>
            <w:tcW w:w="1236" w:type="dxa"/>
            <w:shd w:val="clear" w:color="auto" w:fill="auto"/>
            <w:vAlign w:val="center"/>
            <w:hideMark/>
          </w:tcPr>
          <w:p w14:paraId="05D63FBA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Completado</w:t>
            </w:r>
          </w:p>
        </w:tc>
        <w:tc>
          <w:tcPr>
            <w:tcW w:w="1320" w:type="dxa"/>
            <w:shd w:val="clear" w:color="auto" w:fill="auto"/>
            <w:noWrap/>
            <w:vAlign w:val="center"/>
            <w:hideMark/>
          </w:tcPr>
          <w:p w14:paraId="07578483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3,47</w:t>
            </w:r>
          </w:p>
        </w:tc>
      </w:tr>
      <w:tr w:rsidR="00541F81" w14:paraId="22282D3B" w14:textId="77777777" w:rsidTr="00297421">
        <w:trPr>
          <w:trHeight w:val="720"/>
          <w:jc w:val="center"/>
        </w:trPr>
        <w:tc>
          <w:tcPr>
            <w:tcW w:w="5312" w:type="dxa"/>
            <w:shd w:val="clear" w:color="auto" w:fill="auto"/>
            <w:vAlign w:val="center"/>
            <w:hideMark/>
          </w:tcPr>
          <w:p w14:paraId="1DB0ED32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Open Bank invierte en Argentina</w:t>
            </w:r>
          </w:p>
        </w:tc>
        <w:tc>
          <w:tcPr>
            <w:tcW w:w="1360" w:type="dxa"/>
            <w:shd w:val="clear" w:color="auto" w:fill="auto"/>
            <w:noWrap/>
            <w:vAlign w:val="center"/>
            <w:hideMark/>
          </w:tcPr>
          <w:p w14:paraId="278860F8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18/08/2021</w:t>
            </w:r>
          </w:p>
        </w:tc>
        <w:tc>
          <w:tcPr>
            <w:tcW w:w="1236" w:type="dxa"/>
            <w:shd w:val="clear" w:color="auto" w:fill="auto"/>
            <w:vAlign w:val="center"/>
            <w:hideMark/>
          </w:tcPr>
          <w:p w14:paraId="35FCE0B6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Completado</w:t>
            </w:r>
          </w:p>
        </w:tc>
        <w:tc>
          <w:tcPr>
            <w:tcW w:w="1320" w:type="dxa"/>
            <w:shd w:val="clear" w:color="auto" w:fill="auto"/>
            <w:noWrap/>
            <w:vAlign w:val="center"/>
            <w:hideMark/>
          </w:tcPr>
          <w:p w14:paraId="41457F0F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11,71</w:t>
            </w:r>
          </w:p>
        </w:tc>
      </w:tr>
      <w:tr w:rsidR="00541F81" w14:paraId="74E39551" w14:textId="77777777" w:rsidTr="00297421">
        <w:trPr>
          <w:trHeight w:val="720"/>
          <w:jc w:val="center"/>
        </w:trPr>
        <w:tc>
          <w:tcPr>
            <w:tcW w:w="5312" w:type="dxa"/>
            <w:shd w:val="clear" w:color="auto" w:fill="auto"/>
            <w:vAlign w:val="center"/>
            <w:hideMark/>
          </w:tcPr>
          <w:p w14:paraId="7A5BEE8C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Vidoomy</w:t>
            </w:r>
            <w:proofErr w:type="spellEnd"/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abre oficina de ventas en Buenos Aires, Argentina</w:t>
            </w:r>
          </w:p>
        </w:tc>
        <w:tc>
          <w:tcPr>
            <w:tcW w:w="1360" w:type="dxa"/>
            <w:shd w:val="clear" w:color="auto" w:fill="auto"/>
            <w:noWrap/>
            <w:vAlign w:val="center"/>
            <w:hideMark/>
          </w:tcPr>
          <w:p w14:paraId="33DB60F4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17/05/2021</w:t>
            </w:r>
          </w:p>
        </w:tc>
        <w:tc>
          <w:tcPr>
            <w:tcW w:w="1236" w:type="dxa"/>
            <w:shd w:val="clear" w:color="auto" w:fill="auto"/>
            <w:vAlign w:val="center"/>
            <w:hideMark/>
          </w:tcPr>
          <w:p w14:paraId="0223404B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Completado</w:t>
            </w:r>
          </w:p>
        </w:tc>
        <w:tc>
          <w:tcPr>
            <w:tcW w:w="1320" w:type="dxa"/>
            <w:shd w:val="clear" w:color="auto" w:fill="auto"/>
            <w:noWrap/>
            <w:vAlign w:val="center"/>
            <w:hideMark/>
          </w:tcPr>
          <w:p w14:paraId="1D6633F2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4,86</w:t>
            </w:r>
          </w:p>
        </w:tc>
      </w:tr>
      <w:tr w:rsidR="00541F81" w14:paraId="712BF76F" w14:textId="77777777" w:rsidTr="00297421">
        <w:trPr>
          <w:trHeight w:val="720"/>
          <w:jc w:val="center"/>
        </w:trPr>
        <w:tc>
          <w:tcPr>
            <w:tcW w:w="5312" w:type="dxa"/>
            <w:shd w:val="clear" w:color="auto" w:fill="auto"/>
            <w:vAlign w:val="center"/>
            <w:hideMark/>
          </w:tcPr>
          <w:p w14:paraId="59E4436E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Santander abre oficina de financiación en América y Argentina</w:t>
            </w:r>
          </w:p>
        </w:tc>
        <w:tc>
          <w:tcPr>
            <w:tcW w:w="1360" w:type="dxa"/>
            <w:shd w:val="clear" w:color="auto" w:fill="auto"/>
            <w:noWrap/>
            <w:vAlign w:val="center"/>
            <w:hideMark/>
          </w:tcPr>
          <w:p w14:paraId="24FBA84E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06/04/2021</w:t>
            </w:r>
          </w:p>
        </w:tc>
        <w:tc>
          <w:tcPr>
            <w:tcW w:w="1236" w:type="dxa"/>
            <w:shd w:val="clear" w:color="auto" w:fill="auto"/>
            <w:vAlign w:val="center"/>
            <w:hideMark/>
          </w:tcPr>
          <w:p w14:paraId="65748DE7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Completado</w:t>
            </w:r>
          </w:p>
        </w:tc>
        <w:tc>
          <w:tcPr>
            <w:tcW w:w="1320" w:type="dxa"/>
            <w:shd w:val="clear" w:color="auto" w:fill="auto"/>
            <w:noWrap/>
            <w:vAlign w:val="center"/>
            <w:hideMark/>
          </w:tcPr>
          <w:p w14:paraId="4374C164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11,82</w:t>
            </w:r>
          </w:p>
        </w:tc>
      </w:tr>
      <w:tr w:rsidR="00541F81" w14:paraId="3DF09D6D" w14:textId="77777777" w:rsidTr="00297421">
        <w:trPr>
          <w:trHeight w:val="818"/>
          <w:jc w:val="center"/>
        </w:trPr>
        <w:tc>
          <w:tcPr>
            <w:tcW w:w="5312" w:type="dxa"/>
            <w:shd w:val="clear" w:color="auto" w:fill="auto"/>
            <w:vAlign w:val="center"/>
            <w:hideMark/>
          </w:tcPr>
          <w:p w14:paraId="3EC062EC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Getnet</w:t>
            </w:r>
            <w:proofErr w:type="spellEnd"/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inaugura servicio de pagos electrónicos en Argentina</w:t>
            </w:r>
          </w:p>
        </w:tc>
        <w:tc>
          <w:tcPr>
            <w:tcW w:w="1360" w:type="dxa"/>
            <w:shd w:val="clear" w:color="auto" w:fill="auto"/>
            <w:noWrap/>
            <w:vAlign w:val="center"/>
            <w:hideMark/>
          </w:tcPr>
          <w:p w14:paraId="759FCC7A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19/10/2020</w:t>
            </w:r>
          </w:p>
        </w:tc>
        <w:tc>
          <w:tcPr>
            <w:tcW w:w="1236" w:type="dxa"/>
            <w:shd w:val="clear" w:color="auto" w:fill="auto"/>
            <w:vAlign w:val="center"/>
            <w:hideMark/>
          </w:tcPr>
          <w:p w14:paraId="0E744EDF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Completado</w:t>
            </w:r>
          </w:p>
        </w:tc>
        <w:tc>
          <w:tcPr>
            <w:tcW w:w="1320" w:type="dxa"/>
            <w:shd w:val="clear" w:color="auto" w:fill="auto"/>
            <w:noWrap/>
            <w:vAlign w:val="center"/>
            <w:hideMark/>
          </w:tcPr>
          <w:p w14:paraId="1F027FE1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20,00</w:t>
            </w:r>
          </w:p>
        </w:tc>
      </w:tr>
      <w:tr w:rsidR="00541F81" w14:paraId="66F90FEE" w14:textId="77777777" w:rsidTr="00297421">
        <w:trPr>
          <w:trHeight w:val="720"/>
          <w:jc w:val="center"/>
        </w:trPr>
        <w:tc>
          <w:tcPr>
            <w:tcW w:w="5312" w:type="dxa"/>
            <w:shd w:val="clear" w:color="auto" w:fill="auto"/>
            <w:vAlign w:val="center"/>
            <w:hideMark/>
          </w:tcPr>
          <w:p w14:paraId="52D42B66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GGTech</w:t>
            </w:r>
            <w:proofErr w:type="spellEnd"/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abre una oficina comercial en Argentina</w:t>
            </w:r>
          </w:p>
        </w:tc>
        <w:tc>
          <w:tcPr>
            <w:tcW w:w="1360" w:type="dxa"/>
            <w:shd w:val="clear" w:color="auto" w:fill="auto"/>
            <w:noWrap/>
            <w:vAlign w:val="center"/>
            <w:hideMark/>
          </w:tcPr>
          <w:p w14:paraId="3091C8DD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19/06/2020</w:t>
            </w:r>
          </w:p>
        </w:tc>
        <w:tc>
          <w:tcPr>
            <w:tcW w:w="1236" w:type="dxa"/>
            <w:shd w:val="clear" w:color="auto" w:fill="auto"/>
            <w:vAlign w:val="center"/>
            <w:hideMark/>
          </w:tcPr>
          <w:p w14:paraId="63D393D6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Completado</w:t>
            </w:r>
          </w:p>
        </w:tc>
        <w:tc>
          <w:tcPr>
            <w:tcW w:w="1320" w:type="dxa"/>
            <w:shd w:val="clear" w:color="auto" w:fill="auto"/>
            <w:noWrap/>
            <w:vAlign w:val="center"/>
            <w:hideMark/>
          </w:tcPr>
          <w:p w14:paraId="46DB5282" w14:textId="77777777" w:rsidR="00541F81" w:rsidRPr="00541F81" w:rsidRDefault="00541F81" w:rsidP="00541F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41F81">
              <w:rPr>
                <w:rFonts w:ascii="Calibri" w:hAnsi="Calibri" w:cs="Calibri"/>
                <w:color w:val="000000"/>
                <w:sz w:val="22"/>
                <w:szCs w:val="22"/>
              </w:rPr>
              <w:t>4,48</w:t>
            </w:r>
          </w:p>
        </w:tc>
      </w:tr>
    </w:tbl>
    <w:p w14:paraId="60B91F3E" w14:textId="77777777" w:rsidR="00DF3246" w:rsidRDefault="00DF3246" w:rsidP="00DF3246">
      <w:pPr>
        <w:ind w:left="142" w:hanging="142"/>
        <w:jc w:val="center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>Fuente: MRECIC en base a ORBIS.</w:t>
      </w:r>
    </w:p>
    <w:p w14:paraId="4A981C4F" w14:textId="0B0D120D" w:rsidR="00DF3246" w:rsidRDefault="00DF3246">
      <w:pPr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</w:pPr>
    </w:p>
    <w:p w14:paraId="0F7A208B" w14:textId="0977CAA6" w:rsidR="00DA7C44" w:rsidRDefault="00DA7C44">
      <w:pPr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</w:pPr>
      <w:r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br w:type="page"/>
      </w:r>
    </w:p>
    <w:p w14:paraId="21207675" w14:textId="7DE466D8" w:rsidR="00E70A7C" w:rsidRPr="00B93D08" w:rsidRDefault="00E70A7C" w:rsidP="00E70A7C">
      <w:pPr>
        <w:numPr>
          <w:ilvl w:val="0"/>
          <w:numId w:val="17"/>
        </w:numPr>
        <w:textAlignment w:val="top"/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</w:pPr>
      <w:r w:rsidRPr="00B93D08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lastRenderedPageBreak/>
        <w:t>Operaciones de adquisición de empresas</w:t>
      </w:r>
      <w:r w:rsidR="008646BF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 xml:space="preserve"> </w:t>
      </w:r>
      <w:r w:rsidR="00966A56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 xml:space="preserve">españolas </w:t>
      </w:r>
      <w:r w:rsidRPr="00B93D08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>en el mundo</w:t>
      </w:r>
    </w:p>
    <w:p w14:paraId="7301A4E9" w14:textId="77777777" w:rsidR="00E70A7C" w:rsidRPr="00B93D08" w:rsidRDefault="00E70A7C" w:rsidP="00D95880">
      <w:pPr>
        <w:jc w:val="both"/>
        <w:rPr>
          <w:rFonts w:ascii="Calibri" w:hAnsi="Calibri"/>
          <w:color w:val="000000" w:themeColor="text1"/>
          <w:highlight w:val="yellow"/>
        </w:rPr>
      </w:pPr>
    </w:p>
    <w:p w14:paraId="4BBDB75E" w14:textId="6568D13F" w:rsidR="0094473D" w:rsidRDefault="00B669A3" w:rsidP="00BF0205">
      <w:pPr>
        <w:numPr>
          <w:ilvl w:val="0"/>
          <w:numId w:val="32"/>
        </w:numPr>
        <w:jc w:val="both"/>
        <w:rPr>
          <w:rFonts w:ascii="Calibri" w:hAnsi="Calibri"/>
          <w:color w:val="000000" w:themeColor="text1"/>
        </w:rPr>
      </w:pPr>
      <w:r w:rsidRPr="0030624A">
        <w:rPr>
          <w:rFonts w:ascii="Calibri" w:hAnsi="Calibri"/>
          <w:color w:val="000000" w:themeColor="text1"/>
        </w:rPr>
        <w:t xml:space="preserve">De acuerdo a </w:t>
      </w:r>
      <w:proofErr w:type="spellStart"/>
      <w:r w:rsidR="00E70A7C" w:rsidRPr="0030624A">
        <w:rPr>
          <w:rFonts w:ascii="Calibri" w:hAnsi="Calibri"/>
          <w:color w:val="000000" w:themeColor="text1"/>
        </w:rPr>
        <w:t>Orbis</w:t>
      </w:r>
      <w:proofErr w:type="spellEnd"/>
      <w:r w:rsidRPr="0030624A">
        <w:rPr>
          <w:rFonts w:ascii="Calibri" w:hAnsi="Calibri"/>
          <w:color w:val="000000" w:themeColor="text1"/>
        </w:rPr>
        <w:t xml:space="preserve">, </w:t>
      </w:r>
      <w:r w:rsidR="00E70A7C" w:rsidRPr="0030624A">
        <w:rPr>
          <w:rFonts w:ascii="Calibri" w:hAnsi="Calibri"/>
          <w:color w:val="000000" w:themeColor="text1"/>
        </w:rPr>
        <w:t xml:space="preserve">entre </w:t>
      </w:r>
      <w:r w:rsidR="00AF60B5">
        <w:rPr>
          <w:rFonts w:ascii="Calibri" w:hAnsi="Calibri"/>
          <w:color w:val="000000" w:themeColor="text1"/>
        </w:rPr>
        <w:t>2020</w:t>
      </w:r>
      <w:r w:rsidR="00E70A7C" w:rsidRPr="0030624A">
        <w:rPr>
          <w:rFonts w:ascii="Calibri" w:hAnsi="Calibri"/>
          <w:color w:val="000000" w:themeColor="text1"/>
        </w:rPr>
        <w:t xml:space="preserve"> y</w:t>
      </w:r>
      <w:r w:rsidR="001F53E6">
        <w:rPr>
          <w:rFonts w:ascii="Calibri" w:hAnsi="Calibri"/>
          <w:color w:val="000000" w:themeColor="text1"/>
        </w:rPr>
        <w:t xml:space="preserve"> </w:t>
      </w:r>
      <w:r w:rsidR="00AF60B5">
        <w:rPr>
          <w:rFonts w:ascii="Calibri" w:hAnsi="Calibri"/>
          <w:color w:val="000000" w:themeColor="text1"/>
        </w:rPr>
        <w:t>mayo de 2026</w:t>
      </w:r>
      <w:r w:rsidR="00FF7227">
        <w:rPr>
          <w:rFonts w:ascii="Calibri" w:hAnsi="Calibri"/>
          <w:color w:val="000000" w:themeColor="text1"/>
        </w:rPr>
        <w:t xml:space="preserve"> </w:t>
      </w:r>
      <w:r w:rsidR="0072072E">
        <w:rPr>
          <w:rFonts w:ascii="Calibri" w:hAnsi="Calibri"/>
          <w:color w:val="000000" w:themeColor="text1"/>
        </w:rPr>
        <w:t xml:space="preserve">se registraron </w:t>
      </w:r>
      <w:r w:rsidR="00053692">
        <w:rPr>
          <w:rFonts w:ascii="Calibri" w:hAnsi="Calibri"/>
          <w:color w:val="000000" w:themeColor="text1"/>
        </w:rPr>
        <w:t>880</w:t>
      </w:r>
      <w:r w:rsidR="00723B16">
        <w:rPr>
          <w:rFonts w:ascii="Calibri" w:hAnsi="Calibri"/>
          <w:color w:val="000000" w:themeColor="text1"/>
        </w:rPr>
        <w:t xml:space="preserve"> </w:t>
      </w:r>
      <w:r w:rsidR="00AF1BAF" w:rsidRPr="0030624A">
        <w:rPr>
          <w:rFonts w:ascii="Calibri" w:hAnsi="Calibri"/>
          <w:color w:val="000000" w:themeColor="text1"/>
        </w:rPr>
        <w:t xml:space="preserve">operaciones de adquisición (total o parcial) de compañías localizadas en </w:t>
      </w:r>
      <w:r w:rsidR="00E70A7C" w:rsidRPr="0030624A">
        <w:rPr>
          <w:rFonts w:ascii="Calibri" w:hAnsi="Calibri"/>
          <w:color w:val="000000" w:themeColor="text1"/>
        </w:rPr>
        <w:t>el mundo</w:t>
      </w:r>
      <w:r w:rsidR="00AF1BAF" w:rsidRPr="0030624A">
        <w:rPr>
          <w:rFonts w:ascii="Calibri" w:hAnsi="Calibri"/>
          <w:color w:val="000000" w:themeColor="text1"/>
        </w:rPr>
        <w:t xml:space="preserve"> por parte de </w:t>
      </w:r>
      <w:r w:rsidR="00980EA7" w:rsidRPr="0030624A">
        <w:rPr>
          <w:rFonts w:ascii="Calibri" w:hAnsi="Calibri"/>
          <w:color w:val="000000" w:themeColor="text1"/>
        </w:rPr>
        <w:t xml:space="preserve">empresas </w:t>
      </w:r>
      <w:r w:rsidR="00980EA7">
        <w:rPr>
          <w:rFonts w:ascii="Calibri" w:hAnsi="Calibri"/>
          <w:color w:val="000000" w:themeColor="text1"/>
        </w:rPr>
        <w:t>españolas</w:t>
      </w:r>
      <w:r w:rsidRPr="0030624A">
        <w:rPr>
          <w:rFonts w:ascii="Calibri" w:hAnsi="Calibri"/>
          <w:color w:val="000000" w:themeColor="text1"/>
        </w:rPr>
        <w:t>.</w:t>
      </w:r>
      <w:r w:rsidR="00D80EFE" w:rsidRPr="0030624A">
        <w:rPr>
          <w:rFonts w:ascii="Calibri" w:hAnsi="Calibri"/>
          <w:color w:val="000000" w:themeColor="text1"/>
        </w:rPr>
        <w:t xml:space="preserve"> </w:t>
      </w:r>
      <w:r w:rsidR="0043462C" w:rsidRPr="0030624A">
        <w:rPr>
          <w:rFonts w:ascii="Calibri" w:hAnsi="Calibri"/>
          <w:color w:val="000000" w:themeColor="text1"/>
        </w:rPr>
        <w:t>Se destacan</w:t>
      </w:r>
      <w:r w:rsidR="0094473D">
        <w:rPr>
          <w:rFonts w:ascii="Calibri" w:hAnsi="Calibri"/>
          <w:color w:val="000000" w:themeColor="text1"/>
        </w:rPr>
        <w:t xml:space="preserve"> como destino Portugal, Italia y Estados Unidos.</w:t>
      </w:r>
      <w:r w:rsidR="0043462C" w:rsidRPr="0030624A">
        <w:rPr>
          <w:rFonts w:ascii="Calibri" w:hAnsi="Calibri"/>
          <w:color w:val="000000" w:themeColor="text1"/>
        </w:rPr>
        <w:t xml:space="preserve"> </w:t>
      </w:r>
    </w:p>
    <w:p w14:paraId="4A29BF8E" w14:textId="77777777" w:rsidR="0094473D" w:rsidRDefault="0094473D" w:rsidP="0094473D">
      <w:pPr>
        <w:ind w:left="644"/>
        <w:jc w:val="both"/>
        <w:rPr>
          <w:rFonts w:ascii="Calibri" w:hAnsi="Calibri"/>
          <w:color w:val="000000" w:themeColor="text1"/>
        </w:rPr>
      </w:pPr>
    </w:p>
    <w:p w14:paraId="2A30CAA3" w14:textId="6643E213" w:rsidR="006C630C" w:rsidRDefault="0094473D" w:rsidP="00BF0205">
      <w:pPr>
        <w:numPr>
          <w:ilvl w:val="0"/>
          <w:numId w:val="32"/>
        </w:numPr>
        <w:jc w:val="both"/>
        <w:rPr>
          <w:rFonts w:ascii="Calibri" w:hAnsi="Calibri"/>
          <w:color w:val="000000" w:themeColor="text1"/>
        </w:rPr>
      </w:pPr>
      <w:r>
        <w:rPr>
          <w:rFonts w:ascii="Calibri" w:hAnsi="Calibri"/>
          <w:color w:val="000000" w:themeColor="text1"/>
        </w:rPr>
        <w:t xml:space="preserve">En cuanto a los sectores </w:t>
      </w:r>
      <w:r w:rsidR="00AF7A83">
        <w:rPr>
          <w:rFonts w:ascii="Calibri" w:hAnsi="Calibri"/>
          <w:color w:val="000000" w:themeColor="text1"/>
        </w:rPr>
        <w:t>correspondientes a</w:t>
      </w:r>
      <w:r>
        <w:rPr>
          <w:rFonts w:ascii="Calibri" w:hAnsi="Calibri"/>
          <w:color w:val="000000" w:themeColor="text1"/>
        </w:rPr>
        <w:t xml:space="preserve"> dichos anuncios se destacan </w:t>
      </w:r>
      <w:r w:rsidR="00AA5F70">
        <w:rPr>
          <w:rFonts w:ascii="Calibri" w:hAnsi="Calibri"/>
          <w:color w:val="000000" w:themeColor="text1"/>
        </w:rPr>
        <w:t>Computación y Software;</w:t>
      </w:r>
      <w:r w:rsidR="006B1C8E">
        <w:rPr>
          <w:rFonts w:ascii="Calibri" w:hAnsi="Calibri"/>
          <w:color w:val="000000" w:themeColor="text1"/>
        </w:rPr>
        <w:t xml:space="preserve"> Servicios Profesionales.</w:t>
      </w:r>
    </w:p>
    <w:p w14:paraId="47A611F0" w14:textId="77777777" w:rsidR="0030624A" w:rsidRPr="0030624A" w:rsidRDefault="0030624A" w:rsidP="0030624A">
      <w:pPr>
        <w:ind w:left="644"/>
        <w:jc w:val="both"/>
        <w:rPr>
          <w:rFonts w:ascii="Calibri" w:hAnsi="Calibri"/>
          <w:color w:val="000000" w:themeColor="text1"/>
        </w:rPr>
      </w:pPr>
    </w:p>
    <w:p w14:paraId="1108A24F" w14:textId="22BD50D3" w:rsidR="008646BF" w:rsidRDefault="008646BF" w:rsidP="00F413D2">
      <w:pPr>
        <w:jc w:val="center"/>
        <w:rPr>
          <w:rFonts w:ascii="Calibri" w:hAnsi="Calibri"/>
          <w:color w:val="000000" w:themeColor="text1"/>
          <w:sz w:val="18"/>
          <w:szCs w:val="18"/>
        </w:rPr>
      </w:pPr>
      <w:r w:rsidRPr="00E97845">
        <w:rPr>
          <w:rFonts w:ascii="Calibri" w:hAnsi="Calibri"/>
          <w:b/>
          <w:bCs/>
        </w:rPr>
        <w:t xml:space="preserve">Cuadro </w:t>
      </w:r>
      <w:r w:rsidR="00F413D2">
        <w:rPr>
          <w:rFonts w:ascii="Calibri" w:hAnsi="Calibri"/>
          <w:b/>
          <w:bCs/>
        </w:rPr>
        <w:t>6</w:t>
      </w:r>
      <w:r w:rsidRPr="00E97845">
        <w:rPr>
          <w:rFonts w:ascii="Calibri" w:hAnsi="Calibri"/>
          <w:b/>
          <w:bCs/>
        </w:rPr>
        <w:t xml:space="preserve">.1 –Operaciones de adquisición de empresas </w:t>
      </w:r>
      <w:r w:rsidR="00AA5F70">
        <w:rPr>
          <w:rFonts w:ascii="Calibri" w:hAnsi="Calibri"/>
          <w:b/>
          <w:bCs/>
        </w:rPr>
        <w:t>españolas</w:t>
      </w:r>
      <w:r w:rsidR="00833029">
        <w:rPr>
          <w:rFonts w:ascii="Calibri" w:hAnsi="Calibri"/>
          <w:b/>
          <w:bCs/>
        </w:rPr>
        <w:t xml:space="preserve"> en el mundo por sector, </w:t>
      </w:r>
      <w:r w:rsidR="00786F61">
        <w:rPr>
          <w:rFonts w:ascii="Calibri" w:hAnsi="Calibri"/>
          <w:b/>
          <w:bCs/>
        </w:rPr>
        <w:t>2020 – mayo de 2026</w:t>
      </w:r>
    </w:p>
    <w:tbl>
      <w:tblPr>
        <w:tblW w:w="8755" w:type="dxa"/>
        <w:tblInd w:w="58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183"/>
        <w:gridCol w:w="2216"/>
        <w:gridCol w:w="1356"/>
      </w:tblGrid>
      <w:tr w:rsidR="00674097" w14:paraId="0DF151FA" w14:textId="77777777" w:rsidTr="00053692">
        <w:trPr>
          <w:trHeight w:val="1183"/>
        </w:trPr>
        <w:tc>
          <w:tcPr>
            <w:tcW w:w="518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9BC2E6"/>
            <w:vAlign w:val="center"/>
            <w:hideMark/>
          </w:tcPr>
          <w:p w14:paraId="5B1BA17D" w14:textId="77777777" w:rsidR="00674097" w:rsidRDefault="0067409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2216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000000" w:fill="9BC2E6"/>
            <w:vAlign w:val="center"/>
            <w:hideMark/>
          </w:tcPr>
          <w:p w14:paraId="4E0F19E4" w14:textId="77777777" w:rsidR="00674097" w:rsidRDefault="0067409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Cantidad de adquisiciones</w:t>
            </w:r>
          </w:p>
        </w:tc>
        <w:tc>
          <w:tcPr>
            <w:tcW w:w="1356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000000" w:fill="9BC2E6"/>
            <w:vAlign w:val="center"/>
            <w:hideMark/>
          </w:tcPr>
          <w:p w14:paraId="346125BB" w14:textId="77777777" w:rsidR="00674097" w:rsidRDefault="0067409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553AE9" w14:paraId="4BB7FCB4" w14:textId="77777777" w:rsidTr="00553AE9">
        <w:trPr>
          <w:trHeight w:val="618"/>
        </w:trPr>
        <w:tc>
          <w:tcPr>
            <w:tcW w:w="518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2475EA62" w14:textId="44795F84" w:rsidR="00553AE9" w:rsidRDefault="00553AE9" w:rsidP="00553AE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Computación y Software</w:t>
            </w:r>
          </w:p>
        </w:tc>
        <w:tc>
          <w:tcPr>
            <w:tcW w:w="221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5AAD65AD" w14:textId="1963BB06" w:rsidR="00553AE9" w:rsidRDefault="00553AE9" w:rsidP="00553AE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148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492280E7" w14:textId="4EE37B1F" w:rsidR="00553AE9" w:rsidRDefault="00553AE9" w:rsidP="00553AE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17%</w:t>
            </w:r>
          </w:p>
        </w:tc>
      </w:tr>
      <w:tr w:rsidR="00553AE9" w14:paraId="0FA74033" w14:textId="77777777" w:rsidTr="00553AE9">
        <w:trPr>
          <w:trHeight w:val="618"/>
        </w:trPr>
        <w:tc>
          <w:tcPr>
            <w:tcW w:w="518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DE28B87" w14:textId="11283985" w:rsidR="00553AE9" w:rsidRDefault="00553AE9" w:rsidP="00553AE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Servicios Profesionales</w:t>
            </w:r>
          </w:p>
        </w:tc>
        <w:tc>
          <w:tcPr>
            <w:tcW w:w="221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70FC495" w14:textId="6EEFEE3E" w:rsidR="00553AE9" w:rsidRDefault="00553AE9" w:rsidP="00553AE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109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32F582CA" w14:textId="312EFE6E" w:rsidR="00553AE9" w:rsidRDefault="00553AE9" w:rsidP="00553AE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12%</w:t>
            </w:r>
          </w:p>
        </w:tc>
      </w:tr>
      <w:tr w:rsidR="00553AE9" w14:paraId="32A11824" w14:textId="77777777" w:rsidTr="00553AE9">
        <w:trPr>
          <w:trHeight w:val="618"/>
        </w:trPr>
        <w:tc>
          <w:tcPr>
            <w:tcW w:w="518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1E569C93" w14:textId="0533C74A" w:rsidR="00553AE9" w:rsidRDefault="00553AE9" w:rsidP="00553AE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Mayorista</w:t>
            </w:r>
          </w:p>
        </w:tc>
        <w:tc>
          <w:tcPr>
            <w:tcW w:w="221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7BC18825" w14:textId="2E710A0C" w:rsidR="00553AE9" w:rsidRDefault="00553AE9" w:rsidP="00553AE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54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4A90DDFD" w14:textId="21023777" w:rsidR="00553AE9" w:rsidRDefault="00553AE9" w:rsidP="00553AE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553AE9" w14:paraId="472A398B" w14:textId="77777777" w:rsidTr="00553AE9">
        <w:trPr>
          <w:trHeight w:val="618"/>
        </w:trPr>
        <w:tc>
          <w:tcPr>
            <w:tcW w:w="518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4546BD1A" w14:textId="797EC89D" w:rsidR="00553AE9" w:rsidRDefault="00553AE9" w:rsidP="00553AE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Productos Químicos, Petróleo, Caucho y Plástico</w:t>
            </w:r>
          </w:p>
        </w:tc>
        <w:tc>
          <w:tcPr>
            <w:tcW w:w="221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45D1771F" w14:textId="0FE337C8" w:rsidR="00553AE9" w:rsidRDefault="00553AE9" w:rsidP="00553AE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53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0FD3B097" w14:textId="1731611D" w:rsidR="00553AE9" w:rsidRDefault="00553AE9" w:rsidP="00553AE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553AE9" w14:paraId="79C8B0CE" w14:textId="77777777" w:rsidTr="00553AE9">
        <w:trPr>
          <w:trHeight w:val="618"/>
        </w:trPr>
        <w:tc>
          <w:tcPr>
            <w:tcW w:w="518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5A1457B9" w14:textId="33CDE1D8" w:rsidR="00553AE9" w:rsidRDefault="00553AE9" w:rsidP="00553AE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Viajes y Ocio</w:t>
            </w:r>
          </w:p>
        </w:tc>
        <w:tc>
          <w:tcPr>
            <w:tcW w:w="221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597643A0" w14:textId="7C5DE5DF" w:rsidR="00553AE9" w:rsidRDefault="00553AE9" w:rsidP="00553AE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48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290D2EC9" w14:textId="03573386" w:rsidR="00553AE9" w:rsidRDefault="00553AE9" w:rsidP="00553AE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553AE9" w14:paraId="6C6E5AB3" w14:textId="77777777" w:rsidTr="00553AE9">
        <w:trPr>
          <w:trHeight w:val="618"/>
        </w:trPr>
        <w:tc>
          <w:tcPr>
            <w:tcW w:w="518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0DA9DD2E" w14:textId="1FB80A00" w:rsidR="00553AE9" w:rsidRDefault="00553AE9" w:rsidP="00553AE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Bancos, Seguros y Ss. Financieros</w:t>
            </w:r>
          </w:p>
        </w:tc>
        <w:tc>
          <w:tcPr>
            <w:tcW w:w="221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4896DDAA" w14:textId="1B41D05A" w:rsidR="00553AE9" w:rsidRDefault="00553AE9" w:rsidP="00553AE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47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5EC2A630" w14:textId="5DFAE388" w:rsidR="00553AE9" w:rsidRDefault="00553AE9" w:rsidP="00553AE9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553AE9" w14:paraId="21E4C621" w14:textId="77777777" w:rsidTr="00553AE9">
        <w:trPr>
          <w:trHeight w:val="618"/>
        </w:trPr>
        <w:tc>
          <w:tcPr>
            <w:tcW w:w="518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4233C62C" w14:textId="6A323E05" w:rsidR="00553AE9" w:rsidRDefault="00553AE9" w:rsidP="00553AE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Transporte, Flete y Almacenamiento</w:t>
            </w:r>
          </w:p>
        </w:tc>
        <w:tc>
          <w:tcPr>
            <w:tcW w:w="221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57464E4A" w14:textId="2482335D" w:rsidR="00553AE9" w:rsidRDefault="00553AE9" w:rsidP="00553AE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44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3F365196" w14:textId="4A57B4B1" w:rsidR="00553AE9" w:rsidRDefault="00553AE9" w:rsidP="00553AE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553AE9" w14:paraId="1022769F" w14:textId="77777777" w:rsidTr="00553AE9">
        <w:trPr>
          <w:trHeight w:val="618"/>
        </w:trPr>
        <w:tc>
          <w:tcPr>
            <w:tcW w:w="518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4C299A25" w14:textId="7D530E9D" w:rsidR="00553AE9" w:rsidRDefault="00553AE9" w:rsidP="00553AE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Producción de Alimentos y Tabaco</w:t>
            </w:r>
          </w:p>
        </w:tc>
        <w:tc>
          <w:tcPr>
            <w:tcW w:w="221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730B4D89" w14:textId="766499DD" w:rsidR="00553AE9" w:rsidRDefault="00553AE9" w:rsidP="00553AE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38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13AA87A5" w14:textId="38FF062B" w:rsidR="00553AE9" w:rsidRDefault="00553AE9" w:rsidP="00553AE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553AE9" w14:paraId="568B67E0" w14:textId="77777777" w:rsidTr="00553AE9">
        <w:trPr>
          <w:trHeight w:val="618"/>
        </w:trPr>
        <w:tc>
          <w:tcPr>
            <w:tcW w:w="518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32AC47F1" w14:textId="7CC4A169" w:rsidR="00553AE9" w:rsidRDefault="00553AE9" w:rsidP="00553AE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Construcción </w:t>
            </w:r>
          </w:p>
        </w:tc>
        <w:tc>
          <w:tcPr>
            <w:tcW w:w="221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1650A805" w14:textId="594E5D76" w:rsidR="00553AE9" w:rsidRDefault="00553AE9" w:rsidP="00553AE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32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2F4A7586" w14:textId="4E8DC551" w:rsidR="00553AE9" w:rsidRDefault="00553AE9" w:rsidP="00553AE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553AE9" w14:paraId="5A4CAA08" w14:textId="77777777" w:rsidTr="00553AE9">
        <w:trPr>
          <w:trHeight w:val="618"/>
        </w:trPr>
        <w:tc>
          <w:tcPr>
            <w:tcW w:w="518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64BDE045" w14:textId="568E381F" w:rsidR="00553AE9" w:rsidRDefault="00553AE9" w:rsidP="00553AE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Administración Pública</w:t>
            </w:r>
          </w:p>
        </w:tc>
        <w:tc>
          <w:tcPr>
            <w:tcW w:w="221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6351B698" w14:textId="4F0DA335" w:rsidR="00553AE9" w:rsidRDefault="00553AE9" w:rsidP="00553AE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30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50D6C4E7" w14:textId="7C03922A" w:rsidR="00553AE9" w:rsidRDefault="00553AE9" w:rsidP="00553AE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553AE9" w14:paraId="6EC5A1B2" w14:textId="77777777" w:rsidTr="00553AE9">
        <w:trPr>
          <w:trHeight w:val="618"/>
        </w:trPr>
        <w:tc>
          <w:tcPr>
            <w:tcW w:w="518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3FF26063" w14:textId="2B54F6E7" w:rsidR="00553AE9" w:rsidRDefault="00553AE9" w:rsidP="00553AE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221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506897F8" w14:textId="1C093AEF" w:rsidR="00553AE9" w:rsidRDefault="00D50ACF" w:rsidP="00553AE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277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579AF569" w14:textId="3CE32CBD" w:rsidR="00553AE9" w:rsidRDefault="00553AE9" w:rsidP="00553AE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31%</w:t>
            </w:r>
          </w:p>
        </w:tc>
      </w:tr>
      <w:tr w:rsidR="00553AE9" w14:paraId="2F02AE17" w14:textId="77777777" w:rsidTr="00553AE9">
        <w:trPr>
          <w:trHeight w:val="618"/>
        </w:trPr>
        <w:tc>
          <w:tcPr>
            <w:tcW w:w="518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2ED920BA" w14:textId="77777777" w:rsidR="00553AE9" w:rsidRDefault="00553AE9" w:rsidP="00553AE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Todos</w:t>
            </w:r>
          </w:p>
        </w:tc>
        <w:tc>
          <w:tcPr>
            <w:tcW w:w="221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5AC94B2C" w14:textId="5DDABBFA" w:rsidR="00553AE9" w:rsidRDefault="00553AE9" w:rsidP="00553AE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880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755BB63" w14:textId="6C0F8F5B" w:rsidR="00553AE9" w:rsidRDefault="00553AE9" w:rsidP="00553AE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64CC02E4" w14:textId="53D5AA7A" w:rsidR="00654ABC" w:rsidRDefault="00654ABC" w:rsidP="00654ABC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595FB8">
        <w:rPr>
          <w:rFonts w:ascii="Calibri" w:hAnsi="Calibri"/>
          <w:color w:val="000000" w:themeColor="text1"/>
          <w:sz w:val="18"/>
          <w:szCs w:val="18"/>
        </w:rPr>
        <w:t>Fuente: MRECIC en base a ORBIS.</w:t>
      </w:r>
    </w:p>
    <w:p w14:paraId="46F9F28C" w14:textId="366E45ED" w:rsidR="00740AF9" w:rsidRDefault="00740AF9" w:rsidP="00654ABC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</w:p>
    <w:p w14:paraId="3F7D711C" w14:textId="5A184AC8" w:rsidR="00740AF9" w:rsidRDefault="00740AF9" w:rsidP="00654ABC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</w:p>
    <w:p w14:paraId="2CABC495" w14:textId="4BA479AC" w:rsidR="008646BF" w:rsidRDefault="008646BF" w:rsidP="00F413D2">
      <w:pPr>
        <w:ind w:left="720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E97845">
        <w:rPr>
          <w:rFonts w:ascii="Calibri" w:hAnsi="Calibri"/>
          <w:b/>
          <w:bCs/>
        </w:rPr>
        <w:t xml:space="preserve">Cuadro </w:t>
      </w:r>
      <w:r w:rsidR="00131599">
        <w:rPr>
          <w:rFonts w:ascii="Calibri" w:hAnsi="Calibri"/>
          <w:b/>
          <w:bCs/>
        </w:rPr>
        <w:t>6</w:t>
      </w:r>
      <w:r w:rsidRPr="00E97845">
        <w:rPr>
          <w:rFonts w:ascii="Calibri" w:hAnsi="Calibri"/>
          <w:b/>
          <w:bCs/>
        </w:rPr>
        <w:t>.</w:t>
      </w:r>
      <w:r w:rsidR="006C630C">
        <w:rPr>
          <w:rFonts w:ascii="Calibri" w:hAnsi="Calibri"/>
          <w:b/>
          <w:bCs/>
        </w:rPr>
        <w:t>2</w:t>
      </w:r>
      <w:r w:rsidRPr="00E97845">
        <w:rPr>
          <w:rFonts w:ascii="Calibri" w:hAnsi="Calibri"/>
          <w:b/>
          <w:bCs/>
        </w:rPr>
        <w:t xml:space="preserve"> –Operaciones de adquisición de empresas </w:t>
      </w:r>
      <w:r w:rsidR="00F1289D">
        <w:rPr>
          <w:rFonts w:ascii="Calibri" w:hAnsi="Calibri"/>
          <w:b/>
          <w:bCs/>
        </w:rPr>
        <w:t>españolas</w:t>
      </w:r>
      <w:r w:rsidRPr="00E97845">
        <w:rPr>
          <w:rFonts w:ascii="Calibri" w:hAnsi="Calibri"/>
          <w:b/>
          <w:bCs/>
        </w:rPr>
        <w:t xml:space="preserve"> en el mundo por </w:t>
      </w:r>
      <w:r>
        <w:rPr>
          <w:rFonts w:ascii="Calibri" w:hAnsi="Calibri"/>
          <w:b/>
          <w:bCs/>
        </w:rPr>
        <w:t>país</w:t>
      </w:r>
      <w:r w:rsidR="00C5213A">
        <w:rPr>
          <w:rFonts w:ascii="Calibri" w:hAnsi="Calibri"/>
          <w:b/>
          <w:bCs/>
        </w:rPr>
        <w:t>, 2018</w:t>
      </w:r>
      <w:r w:rsidRPr="00E97845">
        <w:rPr>
          <w:rFonts w:ascii="Calibri" w:hAnsi="Calibri"/>
          <w:b/>
          <w:bCs/>
        </w:rPr>
        <w:t xml:space="preserve"> –</w:t>
      </w:r>
      <w:r w:rsidR="00C5213A">
        <w:rPr>
          <w:rFonts w:ascii="Calibri" w:hAnsi="Calibri"/>
          <w:b/>
          <w:bCs/>
        </w:rPr>
        <w:t xml:space="preserve"> </w:t>
      </w:r>
      <w:r w:rsidR="00994271">
        <w:rPr>
          <w:rFonts w:ascii="Calibri" w:hAnsi="Calibri"/>
          <w:b/>
          <w:bCs/>
        </w:rPr>
        <w:t>marzo de 2025</w:t>
      </w:r>
    </w:p>
    <w:tbl>
      <w:tblPr>
        <w:tblW w:w="8482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893"/>
        <w:gridCol w:w="2847"/>
        <w:gridCol w:w="1742"/>
      </w:tblGrid>
      <w:tr w:rsidR="00674097" w14:paraId="518D20D4" w14:textId="77777777" w:rsidTr="00053692">
        <w:trPr>
          <w:trHeight w:val="1421"/>
          <w:jc w:val="center"/>
        </w:trPr>
        <w:tc>
          <w:tcPr>
            <w:tcW w:w="389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000000" w:fill="99CCFF"/>
            <w:vAlign w:val="center"/>
            <w:hideMark/>
          </w:tcPr>
          <w:p w14:paraId="745DD90C" w14:textId="77777777" w:rsidR="00674097" w:rsidRDefault="00674097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lastRenderedPageBreak/>
              <w:t>País</w:t>
            </w:r>
          </w:p>
        </w:tc>
        <w:tc>
          <w:tcPr>
            <w:tcW w:w="2847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shd w:val="clear" w:color="000000" w:fill="99CCFF"/>
            <w:vAlign w:val="center"/>
            <w:hideMark/>
          </w:tcPr>
          <w:p w14:paraId="4F5CA1A3" w14:textId="77777777" w:rsidR="00674097" w:rsidRDefault="00674097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Cantidad de adquisiciones</w:t>
            </w:r>
          </w:p>
        </w:tc>
        <w:tc>
          <w:tcPr>
            <w:tcW w:w="1742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shd w:val="clear" w:color="000000" w:fill="99CCFF"/>
            <w:vAlign w:val="center"/>
            <w:hideMark/>
          </w:tcPr>
          <w:p w14:paraId="2FB1C2DB" w14:textId="77777777" w:rsidR="00674097" w:rsidRDefault="00674097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% del total</w:t>
            </w:r>
          </w:p>
        </w:tc>
      </w:tr>
      <w:tr w:rsidR="00053692" w14:paraId="5A088F76" w14:textId="77777777" w:rsidTr="00053692">
        <w:trPr>
          <w:trHeight w:val="887"/>
          <w:jc w:val="center"/>
        </w:trPr>
        <w:tc>
          <w:tcPr>
            <w:tcW w:w="3893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2E31339E" w14:textId="06D53D6D" w:rsidR="00053692" w:rsidRDefault="00053692" w:rsidP="00053692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Portugal </w:t>
            </w:r>
          </w:p>
        </w:tc>
        <w:tc>
          <w:tcPr>
            <w:tcW w:w="284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3095FCA1" w14:textId="6D7345ED" w:rsidR="00053692" w:rsidRDefault="00053692" w:rsidP="0005369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113</w:t>
            </w:r>
          </w:p>
        </w:tc>
        <w:tc>
          <w:tcPr>
            <w:tcW w:w="1742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05098A3A" w14:textId="5E8662DC" w:rsidR="00053692" w:rsidRDefault="00053692" w:rsidP="0005369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13%</w:t>
            </w:r>
          </w:p>
        </w:tc>
      </w:tr>
      <w:tr w:rsidR="00053692" w14:paraId="5BB097E7" w14:textId="77777777" w:rsidTr="00053692">
        <w:trPr>
          <w:trHeight w:val="887"/>
          <w:jc w:val="center"/>
        </w:trPr>
        <w:tc>
          <w:tcPr>
            <w:tcW w:w="3893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15748B25" w14:textId="638C026F" w:rsidR="00053692" w:rsidRDefault="00053692" w:rsidP="00053692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Italia </w:t>
            </w:r>
          </w:p>
        </w:tc>
        <w:tc>
          <w:tcPr>
            <w:tcW w:w="284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330AC5C9" w14:textId="7AF5700D" w:rsidR="00053692" w:rsidRDefault="00053692" w:rsidP="0005369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100</w:t>
            </w:r>
          </w:p>
        </w:tc>
        <w:tc>
          <w:tcPr>
            <w:tcW w:w="1742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3F528477" w14:textId="545E61C0" w:rsidR="00053692" w:rsidRDefault="00053692" w:rsidP="0005369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11%</w:t>
            </w:r>
          </w:p>
        </w:tc>
      </w:tr>
      <w:tr w:rsidR="00053692" w14:paraId="12B020C7" w14:textId="77777777" w:rsidTr="00053692">
        <w:trPr>
          <w:trHeight w:val="887"/>
          <w:jc w:val="center"/>
        </w:trPr>
        <w:tc>
          <w:tcPr>
            <w:tcW w:w="3893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2A0A358" w14:textId="1A5D231C" w:rsidR="00053692" w:rsidRDefault="00053692" w:rsidP="00053692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Estados Unidos </w:t>
            </w:r>
          </w:p>
        </w:tc>
        <w:tc>
          <w:tcPr>
            <w:tcW w:w="284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7A71CEB" w14:textId="338AF7E9" w:rsidR="00053692" w:rsidRDefault="00053692" w:rsidP="0005369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83</w:t>
            </w:r>
          </w:p>
        </w:tc>
        <w:tc>
          <w:tcPr>
            <w:tcW w:w="1742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10D34D2" w14:textId="74B27A92" w:rsidR="00053692" w:rsidRDefault="00053692" w:rsidP="0005369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9%</w:t>
            </w:r>
          </w:p>
        </w:tc>
      </w:tr>
      <w:tr w:rsidR="00053692" w14:paraId="0B50042D" w14:textId="77777777" w:rsidTr="00053692">
        <w:trPr>
          <w:trHeight w:val="887"/>
          <w:jc w:val="center"/>
        </w:trPr>
        <w:tc>
          <w:tcPr>
            <w:tcW w:w="3893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D81B753" w14:textId="37A51539" w:rsidR="00053692" w:rsidRDefault="00053692" w:rsidP="00053692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Reino Unido </w:t>
            </w:r>
          </w:p>
        </w:tc>
        <w:tc>
          <w:tcPr>
            <w:tcW w:w="284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462B602" w14:textId="03F4E2B3" w:rsidR="00053692" w:rsidRDefault="00053692" w:rsidP="0005369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78</w:t>
            </w:r>
          </w:p>
        </w:tc>
        <w:tc>
          <w:tcPr>
            <w:tcW w:w="1742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9ED2FD0" w14:textId="0F139AFF" w:rsidR="00053692" w:rsidRDefault="00053692" w:rsidP="00053692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9%</w:t>
            </w:r>
          </w:p>
        </w:tc>
      </w:tr>
      <w:tr w:rsidR="00053692" w14:paraId="3514997C" w14:textId="77777777" w:rsidTr="00053692">
        <w:trPr>
          <w:trHeight w:val="887"/>
          <w:jc w:val="center"/>
        </w:trPr>
        <w:tc>
          <w:tcPr>
            <w:tcW w:w="3893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44F0FF1C" w14:textId="01CBA651" w:rsidR="00053692" w:rsidRDefault="00053692" w:rsidP="00053692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Francia </w:t>
            </w:r>
          </w:p>
        </w:tc>
        <w:tc>
          <w:tcPr>
            <w:tcW w:w="284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6C77BB39" w14:textId="7CB8281F" w:rsidR="00053692" w:rsidRDefault="00053692" w:rsidP="0005369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71</w:t>
            </w:r>
          </w:p>
        </w:tc>
        <w:tc>
          <w:tcPr>
            <w:tcW w:w="1742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485662AE" w14:textId="4217028D" w:rsidR="00053692" w:rsidRDefault="00053692" w:rsidP="0005369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053692" w14:paraId="40D06D07" w14:textId="77777777" w:rsidTr="00053692">
        <w:trPr>
          <w:trHeight w:val="887"/>
          <w:jc w:val="center"/>
        </w:trPr>
        <w:tc>
          <w:tcPr>
            <w:tcW w:w="3893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7B47EB99" w14:textId="63088768" w:rsidR="00053692" w:rsidRDefault="00053692" w:rsidP="00053692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Alemania</w:t>
            </w:r>
          </w:p>
        </w:tc>
        <w:tc>
          <w:tcPr>
            <w:tcW w:w="284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126490B" w14:textId="70B7F7DA" w:rsidR="00053692" w:rsidRDefault="00053692" w:rsidP="0005369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61</w:t>
            </w:r>
          </w:p>
        </w:tc>
        <w:tc>
          <w:tcPr>
            <w:tcW w:w="1742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04CCD33D" w14:textId="5E458EBA" w:rsidR="00053692" w:rsidRDefault="00053692" w:rsidP="00053692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053692" w14:paraId="0B321157" w14:textId="77777777" w:rsidTr="00053692">
        <w:trPr>
          <w:trHeight w:val="887"/>
          <w:jc w:val="center"/>
        </w:trPr>
        <w:tc>
          <w:tcPr>
            <w:tcW w:w="3893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7BA4978" w14:textId="4CC8A530" w:rsidR="00053692" w:rsidRDefault="00053692" w:rsidP="00053692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México </w:t>
            </w:r>
          </w:p>
        </w:tc>
        <w:tc>
          <w:tcPr>
            <w:tcW w:w="284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0A154BD" w14:textId="4875F65B" w:rsidR="00053692" w:rsidRDefault="00053692" w:rsidP="0005369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32</w:t>
            </w:r>
          </w:p>
        </w:tc>
        <w:tc>
          <w:tcPr>
            <w:tcW w:w="1742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83CAFD3" w14:textId="577C6209" w:rsidR="00053692" w:rsidRDefault="00053692" w:rsidP="0005369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053692" w14:paraId="4CC8546A" w14:textId="77777777" w:rsidTr="00053692">
        <w:trPr>
          <w:trHeight w:val="887"/>
          <w:jc w:val="center"/>
        </w:trPr>
        <w:tc>
          <w:tcPr>
            <w:tcW w:w="3893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20C06E7C" w14:textId="264981BD" w:rsidR="00053692" w:rsidRDefault="00053692" w:rsidP="00053692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Países Bajos</w:t>
            </w:r>
          </w:p>
        </w:tc>
        <w:tc>
          <w:tcPr>
            <w:tcW w:w="284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115B3E4D" w14:textId="24B84B2F" w:rsidR="00053692" w:rsidRDefault="00053692" w:rsidP="0005369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27</w:t>
            </w:r>
          </w:p>
        </w:tc>
        <w:tc>
          <w:tcPr>
            <w:tcW w:w="1742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7471CCBD" w14:textId="303B60E9" w:rsidR="00053692" w:rsidRDefault="00053692" w:rsidP="0005369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053692" w14:paraId="3660075B" w14:textId="77777777" w:rsidTr="00053692">
        <w:trPr>
          <w:trHeight w:val="887"/>
          <w:jc w:val="center"/>
        </w:trPr>
        <w:tc>
          <w:tcPr>
            <w:tcW w:w="3893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3F4F00B" w14:textId="198A1DEC" w:rsidR="00053692" w:rsidRDefault="00053692" w:rsidP="00053692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Chile</w:t>
            </w:r>
          </w:p>
        </w:tc>
        <w:tc>
          <w:tcPr>
            <w:tcW w:w="284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6A998E8" w14:textId="2E03C1E0" w:rsidR="00053692" w:rsidRDefault="00053692" w:rsidP="0005369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25</w:t>
            </w:r>
          </w:p>
        </w:tc>
        <w:tc>
          <w:tcPr>
            <w:tcW w:w="1742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435BDDFD" w14:textId="65D3C8F1" w:rsidR="00053692" w:rsidRDefault="00053692" w:rsidP="0005369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053692" w14:paraId="074E3176" w14:textId="77777777" w:rsidTr="00053692">
        <w:trPr>
          <w:trHeight w:val="887"/>
          <w:jc w:val="center"/>
        </w:trPr>
        <w:tc>
          <w:tcPr>
            <w:tcW w:w="3893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61DE6104" w14:textId="447408F8" w:rsidR="00053692" w:rsidRDefault="00053692" w:rsidP="00053692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Otros</w:t>
            </w:r>
          </w:p>
        </w:tc>
        <w:tc>
          <w:tcPr>
            <w:tcW w:w="284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2B3CC460" w14:textId="5C4C1268" w:rsidR="00053692" w:rsidRDefault="00053692" w:rsidP="0005369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293</w:t>
            </w:r>
          </w:p>
        </w:tc>
        <w:tc>
          <w:tcPr>
            <w:tcW w:w="1742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55465C42" w14:textId="4B1FDBB8" w:rsidR="00053692" w:rsidRDefault="00053692" w:rsidP="0005369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33%</w:t>
            </w:r>
          </w:p>
        </w:tc>
      </w:tr>
      <w:tr w:rsidR="00053692" w14:paraId="68AD591D" w14:textId="77777777" w:rsidTr="00053692">
        <w:trPr>
          <w:trHeight w:val="887"/>
          <w:jc w:val="center"/>
        </w:trPr>
        <w:tc>
          <w:tcPr>
            <w:tcW w:w="3893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5DCC3B68" w14:textId="77777777" w:rsidR="00053692" w:rsidRDefault="00053692" w:rsidP="00053692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Todos</w:t>
            </w:r>
          </w:p>
        </w:tc>
        <w:tc>
          <w:tcPr>
            <w:tcW w:w="284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7F0FDFD1" w14:textId="3F8681BB" w:rsidR="00053692" w:rsidRDefault="00053692" w:rsidP="0005369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883</w:t>
            </w:r>
          </w:p>
        </w:tc>
        <w:tc>
          <w:tcPr>
            <w:tcW w:w="1742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1F0A495E" w14:textId="5D038C17" w:rsidR="00053692" w:rsidRDefault="00053692" w:rsidP="0005369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7CB390EC" w14:textId="2A5EB3FA" w:rsidR="00B201E8" w:rsidRDefault="00B201E8" w:rsidP="00B201E8">
      <w:pPr>
        <w:ind w:left="2880" w:firstLine="720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595FB8">
        <w:rPr>
          <w:rFonts w:ascii="Calibri" w:hAnsi="Calibri"/>
          <w:color w:val="000000" w:themeColor="text1"/>
          <w:sz w:val="18"/>
          <w:szCs w:val="18"/>
        </w:rPr>
        <w:t>Fuente: MRECIC en base a ORBIS.</w:t>
      </w:r>
    </w:p>
    <w:p w14:paraId="59326112" w14:textId="239BA0FB" w:rsidR="00B201E8" w:rsidRDefault="00B201E8">
      <w:pPr>
        <w:rPr>
          <w:rFonts w:ascii="Calibri" w:hAnsi="Calibri"/>
          <w:color w:val="000000" w:themeColor="text1"/>
          <w:sz w:val="18"/>
          <w:szCs w:val="18"/>
        </w:rPr>
      </w:pPr>
      <w:r>
        <w:rPr>
          <w:rFonts w:ascii="Calibri" w:hAnsi="Calibri"/>
          <w:color w:val="000000" w:themeColor="text1"/>
          <w:sz w:val="18"/>
          <w:szCs w:val="18"/>
        </w:rPr>
        <w:br w:type="page"/>
      </w:r>
    </w:p>
    <w:p w14:paraId="22919E7A" w14:textId="5525A3AA" w:rsidR="00D4402D" w:rsidRDefault="00D4402D" w:rsidP="00D4402D">
      <w:pPr>
        <w:pStyle w:val="Ttulo1"/>
        <w:rPr>
          <w:rStyle w:val="Ttulo10"/>
          <w:rFonts w:asciiTheme="minorHAnsi" w:hAnsiTheme="minorHAnsi" w:cstheme="minorHAnsi"/>
          <w:bCs/>
          <w:color w:val="000000" w:themeColor="text1"/>
        </w:rPr>
      </w:pPr>
      <w:r w:rsidRPr="00D4402D">
        <w:rPr>
          <w:rStyle w:val="Ttulo10"/>
          <w:rFonts w:asciiTheme="minorHAnsi" w:hAnsiTheme="minorHAnsi" w:cstheme="minorHAnsi"/>
          <w:bCs/>
          <w:color w:val="000000" w:themeColor="text1"/>
        </w:rPr>
        <w:lastRenderedPageBreak/>
        <w:t xml:space="preserve">Operaciones de adquisición de empresas </w:t>
      </w:r>
      <w:r w:rsidR="00055851">
        <w:rPr>
          <w:rStyle w:val="Ttulo10"/>
          <w:rFonts w:asciiTheme="minorHAnsi" w:hAnsiTheme="minorHAnsi" w:cstheme="minorHAnsi"/>
          <w:bCs/>
          <w:color w:val="000000" w:themeColor="text1"/>
        </w:rPr>
        <w:t>españolas</w:t>
      </w:r>
      <w:r w:rsidRPr="00D4402D">
        <w:rPr>
          <w:rStyle w:val="Ttulo10"/>
          <w:rFonts w:asciiTheme="minorHAnsi" w:hAnsiTheme="minorHAnsi" w:cstheme="minorHAnsi"/>
          <w:bCs/>
          <w:color w:val="000000" w:themeColor="text1"/>
        </w:rPr>
        <w:t xml:space="preserve"> en </w:t>
      </w:r>
      <w:r>
        <w:rPr>
          <w:rStyle w:val="Ttulo10"/>
          <w:rFonts w:asciiTheme="minorHAnsi" w:hAnsiTheme="minorHAnsi" w:cstheme="minorHAnsi"/>
          <w:bCs/>
          <w:color w:val="000000" w:themeColor="text1"/>
        </w:rPr>
        <w:t>Argentina</w:t>
      </w:r>
    </w:p>
    <w:p w14:paraId="27DF5341" w14:textId="43A1DB11" w:rsidR="0060734E" w:rsidRDefault="00333438" w:rsidP="00D4402D">
      <w:pPr>
        <w:spacing w:before="240"/>
        <w:jc w:val="both"/>
        <w:rPr>
          <w:rFonts w:ascii="Calibri" w:hAnsi="Calibri"/>
          <w:color w:val="000000" w:themeColor="text1"/>
        </w:rPr>
      </w:pPr>
      <w:r>
        <w:rPr>
          <w:rFonts w:ascii="Calibri" w:hAnsi="Calibri"/>
          <w:color w:val="000000" w:themeColor="text1"/>
        </w:rPr>
        <w:t xml:space="preserve">De acuerdo a </w:t>
      </w:r>
      <w:proofErr w:type="spellStart"/>
      <w:r>
        <w:rPr>
          <w:rFonts w:ascii="Calibri" w:hAnsi="Calibri"/>
          <w:color w:val="000000" w:themeColor="text1"/>
        </w:rPr>
        <w:t>Orbis</w:t>
      </w:r>
      <w:proofErr w:type="spellEnd"/>
      <w:r>
        <w:rPr>
          <w:rFonts w:ascii="Calibri" w:hAnsi="Calibri"/>
          <w:color w:val="000000" w:themeColor="text1"/>
        </w:rPr>
        <w:t xml:space="preserve">, entre </w:t>
      </w:r>
      <w:r w:rsidR="008737D5">
        <w:rPr>
          <w:rFonts w:ascii="Calibri" w:hAnsi="Calibri"/>
          <w:color w:val="000000" w:themeColor="text1"/>
        </w:rPr>
        <w:t>2020 y mayo de 2026</w:t>
      </w:r>
      <w:r w:rsidR="00364B1D">
        <w:rPr>
          <w:rFonts w:ascii="Calibri" w:hAnsi="Calibri"/>
          <w:color w:val="000000" w:themeColor="text1"/>
        </w:rPr>
        <w:t xml:space="preserve">, </w:t>
      </w:r>
      <w:r w:rsidR="00D4402D" w:rsidRPr="00B93D08">
        <w:rPr>
          <w:rFonts w:ascii="Calibri" w:hAnsi="Calibri"/>
          <w:color w:val="000000" w:themeColor="text1"/>
        </w:rPr>
        <w:t>se registr</w:t>
      </w:r>
      <w:r w:rsidR="0019492E">
        <w:rPr>
          <w:rFonts w:ascii="Calibri" w:hAnsi="Calibri"/>
          <w:color w:val="000000" w:themeColor="text1"/>
        </w:rPr>
        <w:t>aron</w:t>
      </w:r>
      <w:r w:rsidR="00D4402D">
        <w:rPr>
          <w:rFonts w:ascii="Calibri" w:hAnsi="Calibri"/>
          <w:color w:val="000000" w:themeColor="text1"/>
        </w:rPr>
        <w:t xml:space="preserve"> </w:t>
      </w:r>
      <w:r w:rsidR="00F54D9F">
        <w:rPr>
          <w:rFonts w:ascii="Calibri" w:hAnsi="Calibri"/>
          <w:color w:val="000000" w:themeColor="text1"/>
        </w:rPr>
        <w:t>9</w:t>
      </w:r>
      <w:r w:rsidR="00BF0B4C">
        <w:rPr>
          <w:rFonts w:ascii="Calibri" w:hAnsi="Calibri"/>
          <w:color w:val="000000" w:themeColor="text1"/>
        </w:rPr>
        <w:t xml:space="preserve"> </w:t>
      </w:r>
      <w:r w:rsidR="00D4402D" w:rsidRPr="00B93D08">
        <w:rPr>
          <w:rFonts w:ascii="Calibri" w:hAnsi="Calibri"/>
          <w:color w:val="000000" w:themeColor="text1"/>
        </w:rPr>
        <w:t>operaci</w:t>
      </w:r>
      <w:r w:rsidR="0019492E">
        <w:rPr>
          <w:rFonts w:ascii="Calibri" w:hAnsi="Calibri"/>
          <w:color w:val="000000" w:themeColor="text1"/>
        </w:rPr>
        <w:t>o</w:t>
      </w:r>
      <w:r w:rsidR="00D4402D">
        <w:rPr>
          <w:rFonts w:ascii="Calibri" w:hAnsi="Calibri"/>
          <w:color w:val="000000" w:themeColor="text1"/>
        </w:rPr>
        <w:t>n</w:t>
      </w:r>
      <w:r w:rsidR="0019492E">
        <w:rPr>
          <w:rFonts w:ascii="Calibri" w:hAnsi="Calibri"/>
          <w:color w:val="000000" w:themeColor="text1"/>
        </w:rPr>
        <w:t>es</w:t>
      </w:r>
      <w:r w:rsidR="00D4402D" w:rsidRPr="00B93D08">
        <w:rPr>
          <w:rFonts w:ascii="Calibri" w:hAnsi="Calibri"/>
          <w:color w:val="000000" w:themeColor="text1"/>
        </w:rPr>
        <w:t xml:space="preserve"> de adquisición (total o parcial) de compañías localizadas en </w:t>
      </w:r>
      <w:r w:rsidR="00D4402D">
        <w:rPr>
          <w:rFonts w:ascii="Calibri" w:hAnsi="Calibri"/>
          <w:color w:val="000000" w:themeColor="text1"/>
        </w:rPr>
        <w:t>Argentina</w:t>
      </w:r>
      <w:r w:rsidR="00D4402D" w:rsidRPr="00B93D08">
        <w:rPr>
          <w:rFonts w:ascii="Calibri" w:hAnsi="Calibri"/>
          <w:color w:val="000000" w:themeColor="text1"/>
        </w:rPr>
        <w:t xml:space="preserve"> por parte de empresas </w:t>
      </w:r>
      <w:r w:rsidR="0082503D">
        <w:rPr>
          <w:rFonts w:ascii="Calibri" w:hAnsi="Calibri"/>
          <w:color w:val="000000" w:themeColor="text1"/>
        </w:rPr>
        <w:t xml:space="preserve">de </w:t>
      </w:r>
      <w:r w:rsidR="00F9328A">
        <w:rPr>
          <w:rFonts w:ascii="Calibri" w:hAnsi="Calibri"/>
          <w:color w:val="000000" w:themeColor="text1"/>
        </w:rPr>
        <w:t xml:space="preserve">España: </w:t>
      </w:r>
      <w:r w:rsidR="00BF0B4C">
        <w:rPr>
          <w:rFonts w:ascii="Calibri" w:hAnsi="Calibri"/>
          <w:color w:val="000000" w:themeColor="text1"/>
        </w:rPr>
        <w:t xml:space="preserve"> </w:t>
      </w:r>
    </w:p>
    <w:p w14:paraId="2A20486E" w14:textId="6E38DF6C" w:rsidR="0022090F" w:rsidRDefault="0022090F" w:rsidP="00D4402D">
      <w:pPr>
        <w:spacing w:before="240"/>
        <w:jc w:val="both"/>
        <w:rPr>
          <w:rFonts w:ascii="Calibri" w:hAnsi="Calibri"/>
          <w:color w:val="000000" w:themeColor="text1"/>
        </w:rPr>
      </w:pPr>
    </w:p>
    <w:p w14:paraId="1B5FCC12" w14:textId="79F04EF4" w:rsidR="00ED45AD" w:rsidRDefault="00ED45AD" w:rsidP="00ED45AD">
      <w:pPr>
        <w:spacing w:before="120"/>
        <w:jc w:val="both"/>
        <w:outlineLvl w:val="0"/>
        <w:rPr>
          <w:rFonts w:ascii="Calibri" w:hAnsi="Calibri"/>
          <w:color w:val="000000" w:themeColor="text1"/>
        </w:rPr>
      </w:pPr>
    </w:p>
    <w:tbl>
      <w:tblPr>
        <w:tblW w:w="832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340"/>
        <w:gridCol w:w="1600"/>
        <w:gridCol w:w="3380"/>
      </w:tblGrid>
      <w:tr w:rsidR="00325D62" w14:paraId="2FBACFC4" w14:textId="77777777" w:rsidTr="00325D62">
        <w:trPr>
          <w:trHeight w:val="720"/>
          <w:jc w:val="center"/>
        </w:trPr>
        <w:tc>
          <w:tcPr>
            <w:tcW w:w="3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DB3E2" w:themeFill="text2" w:themeFillTint="66"/>
            <w:vAlign w:val="center"/>
            <w:hideMark/>
          </w:tcPr>
          <w:p w14:paraId="766B5909" w14:textId="77777777" w:rsidR="00325D62" w:rsidRPr="00325D62" w:rsidRDefault="00325D62" w:rsidP="00325D62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25D62">
              <w:rPr>
                <w:rFonts w:ascii="Calibri" w:hAnsi="Calibri" w:cs="Calibri"/>
                <w:b/>
                <w:bCs/>
                <w:sz w:val="22"/>
                <w:szCs w:val="22"/>
              </w:rPr>
              <w:t>Acuerdo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DB3E2" w:themeFill="text2" w:themeFillTint="66"/>
            <w:vAlign w:val="center"/>
            <w:hideMark/>
          </w:tcPr>
          <w:p w14:paraId="0F43A9C1" w14:textId="77777777" w:rsidR="00325D62" w:rsidRPr="00325D62" w:rsidRDefault="00325D62" w:rsidP="00325D62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25D62">
              <w:rPr>
                <w:rFonts w:ascii="Calibri" w:hAnsi="Calibri" w:cs="Calibri"/>
                <w:b/>
                <w:bCs/>
                <w:sz w:val="22"/>
                <w:szCs w:val="22"/>
              </w:rPr>
              <w:t>Fecha</w:t>
            </w:r>
          </w:p>
        </w:tc>
        <w:tc>
          <w:tcPr>
            <w:tcW w:w="3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DB3E2" w:themeFill="text2" w:themeFillTint="66"/>
            <w:vAlign w:val="center"/>
            <w:hideMark/>
          </w:tcPr>
          <w:p w14:paraId="31D411C7" w14:textId="66BEDBDF" w:rsidR="00325D62" w:rsidRPr="00325D62" w:rsidRDefault="00325D62" w:rsidP="00325D62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25D62">
              <w:rPr>
                <w:rFonts w:ascii="Calibri" w:hAnsi="Calibri" w:cs="Calibri"/>
                <w:b/>
                <w:bCs/>
                <w:sz w:val="22"/>
                <w:szCs w:val="22"/>
              </w:rPr>
              <w:t>Compañía</w:t>
            </w:r>
          </w:p>
        </w:tc>
      </w:tr>
      <w:tr w:rsidR="00300D93" w14:paraId="6D18716A" w14:textId="77777777" w:rsidTr="00325D62">
        <w:trPr>
          <w:trHeight w:val="1343"/>
          <w:jc w:val="center"/>
        </w:trPr>
        <w:tc>
          <w:tcPr>
            <w:tcW w:w="3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B0078A" w14:textId="5C4DD345" w:rsidR="00300D93" w:rsidRPr="00300D93" w:rsidRDefault="00300D93" w:rsidP="00325D6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00D93">
              <w:rPr>
                <w:rFonts w:ascii="Calibri" w:hAnsi="Calibri" w:cs="Calibri"/>
                <w:sz w:val="22"/>
                <w:szCs w:val="22"/>
              </w:rPr>
              <w:t>Prosegur anuncia la adquisición de USS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1DE5B7" w14:textId="13A3C383" w:rsidR="00300D93" w:rsidRDefault="00300D93" w:rsidP="00325D6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17/11/2025</w:t>
            </w:r>
          </w:p>
        </w:tc>
        <w:tc>
          <w:tcPr>
            <w:tcW w:w="3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027A3F" w14:textId="7EF018BE" w:rsidR="00300D93" w:rsidRDefault="00300D93" w:rsidP="00325D6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PROSEGUR COMPAÑÍA DE SEGUROS</w:t>
            </w:r>
          </w:p>
        </w:tc>
      </w:tr>
      <w:tr w:rsidR="00300D93" w14:paraId="1114C15B" w14:textId="77777777" w:rsidTr="00325D62">
        <w:trPr>
          <w:trHeight w:val="1343"/>
          <w:jc w:val="center"/>
        </w:trPr>
        <w:tc>
          <w:tcPr>
            <w:tcW w:w="3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17DD93" w14:textId="230DCCDE" w:rsidR="00300D93" w:rsidRPr="0063394D" w:rsidRDefault="00300D93" w:rsidP="00325D6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00D93">
              <w:rPr>
                <w:rFonts w:ascii="Calibri" w:hAnsi="Calibri" w:cs="Calibri"/>
                <w:sz w:val="22"/>
                <w:szCs w:val="22"/>
              </w:rPr>
              <w:t xml:space="preserve">Laboratorios </w:t>
            </w:r>
            <w:proofErr w:type="spellStart"/>
            <w:r w:rsidRPr="00300D93">
              <w:rPr>
                <w:rFonts w:ascii="Calibri" w:hAnsi="Calibri" w:cs="Calibri"/>
                <w:sz w:val="22"/>
                <w:szCs w:val="22"/>
              </w:rPr>
              <w:t>Calier</w:t>
            </w:r>
            <w:proofErr w:type="spellEnd"/>
            <w:r w:rsidRPr="00300D93">
              <w:rPr>
                <w:rFonts w:ascii="Calibri" w:hAnsi="Calibri" w:cs="Calibri"/>
                <w:sz w:val="22"/>
                <w:szCs w:val="22"/>
              </w:rPr>
              <w:t xml:space="preserve"> completa la adquisición de </w:t>
            </w:r>
            <w:proofErr w:type="spellStart"/>
            <w:r w:rsidRPr="00300D93">
              <w:rPr>
                <w:rFonts w:ascii="Calibri" w:hAnsi="Calibri" w:cs="Calibri"/>
                <w:sz w:val="22"/>
                <w:szCs w:val="22"/>
              </w:rPr>
              <w:t>Tecnofarm</w:t>
            </w:r>
            <w:proofErr w:type="spellEnd"/>
            <w:r w:rsidRPr="00300D93">
              <w:rPr>
                <w:rFonts w:ascii="Calibri" w:hAnsi="Calibri" w:cs="Calibri"/>
                <w:sz w:val="22"/>
                <w:szCs w:val="22"/>
              </w:rPr>
              <w:t>.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9C5626" w14:textId="00C1B1B1" w:rsidR="00300D93" w:rsidRDefault="00300D93" w:rsidP="00325D6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24/07/2025</w:t>
            </w:r>
          </w:p>
        </w:tc>
        <w:tc>
          <w:tcPr>
            <w:tcW w:w="3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A1D27D" w14:textId="419C2330" w:rsidR="00300D93" w:rsidRPr="0063394D" w:rsidRDefault="00300D93" w:rsidP="00325D6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LABORATORIOS CALIER SA</w:t>
            </w:r>
          </w:p>
        </w:tc>
      </w:tr>
      <w:tr w:rsidR="0063394D" w14:paraId="14C4BB95" w14:textId="77777777" w:rsidTr="00325D62">
        <w:trPr>
          <w:trHeight w:val="1343"/>
          <w:jc w:val="center"/>
        </w:trPr>
        <w:tc>
          <w:tcPr>
            <w:tcW w:w="3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A61584" w14:textId="0AB61DB8" w:rsidR="0063394D" w:rsidRPr="00325D62" w:rsidRDefault="0063394D" w:rsidP="00325D6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63394D">
              <w:rPr>
                <w:rFonts w:ascii="Calibri" w:hAnsi="Calibri" w:cs="Calibri"/>
                <w:sz w:val="22"/>
                <w:szCs w:val="22"/>
              </w:rPr>
              <w:t>Abatare</w:t>
            </w:r>
            <w:proofErr w:type="spellEnd"/>
            <w:r w:rsidRPr="0063394D">
              <w:rPr>
                <w:rFonts w:ascii="Calibri" w:hAnsi="Calibri" w:cs="Calibri"/>
                <w:sz w:val="22"/>
                <w:szCs w:val="22"/>
              </w:rPr>
              <w:t xml:space="preserve"> España completa la adquisición de la participación mayoritaria en Ivana </w:t>
            </w:r>
            <w:proofErr w:type="spellStart"/>
            <w:r w:rsidRPr="0063394D">
              <w:rPr>
                <w:rFonts w:ascii="Calibri" w:hAnsi="Calibri" w:cs="Calibri"/>
                <w:sz w:val="22"/>
                <w:szCs w:val="22"/>
              </w:rPr>
              <w:t>Minerals</w:t>
            </w:r>
            <w:proofErr w:type="spellEnd"/>
            <w:r w:rsidRPr="0063394D">
              <w:rPr>
                <w:rFonts w:ascii="Calibri" w:hAnsi="Calibri" w:cs="Calibri"/>
                <w:sz w:val="22"/>
                <w:szCs w:val="22"/>
              </w:rPr>
              <w:t xml:space="preserve"> a Minera Cielo Azul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942F63" w14:textId="3E3AF241" w:rsidR="0063394D" w:rsidRPr="00325D62" w:rsidRDefault="0063394D" w:rsidP="00325D6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27/02/2025</w:t>
            </w:r>
          </w:p>
        </w:tc>
        <w:tc>
          <w:tcPr>
            <w:tcW w:w="3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EAB8EA" w14:textId="40F166CF" w:rsidR="0063394D" w:rsidRPr="00325D62" w:rsidRDefault="0063394D" w:rsidP="00325D6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63394D">
              <w:rPr>
                <w:rFonts w:ascii="Calibri" w:hAnsi="Calibri" w:cs="Calibri"/>
                <w:sz w:val="22"/>
                <w:szCs w:val="22"/>
              </w:rPr>
              <w:t>ABATARE SPAIN SL</w:t>
            </w:r>
          </w:p>
        </w:tc>
      </w:tr>
      <w:tr w:rsidR="00325D62" w14:paraId="6DF31854" w14:textId="77777777" w:rsidTr="00325D62">
        <w:trPr>
          <w:trHeight w:val="1343"/>
          <w:jc w:val="center"/>
        </w:trPr>
        <w:tc>
          <w:tcPr>
            <w:tcW w:w="3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C16F31" w14:textId="77777777" w:rsidR="00325D62" w:rsidRPr="00325D62" w:rsidRDefault="00325D62" w:rsidP="00325D6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325D62">
              <w:rPr>
                <w:rFonts w:ascii="Calibri" w:hAnsi="Calibri" w:cs="Calibri"/>
                <w:sz w:val="22"/>
                <w:szCs w:val="22"/>
              </w:rPr>
              <w:t>Alvinesa</w:t>
            </w:r>
            <w:proofErr w:type="spellEnd"/>
            <w:r w:rsidRPr="00325D62">
              <w:rPr>
                <w:rFonts w:ascii="Calibri" w:hAnsi="Calibri" w:cs="Calibri"/>
                <w:sz w:val="22"/>
                <w:szCs w:val="22"/>
              </w:rPr>
              <w:t xml:space="preserve"> Natural </w:t>
            </w:r>
            <w:proofErr w:type="spellStart"/>
            <w:r w:rsidRPr="00325D62">
              <w:rPr>
                <w:rFonts w:ascii="Calibri" w:hAnsi="Calibri" w:cs="Calibri"/>
                <w:sz w:val="22"/>
                <w:szCs w:val="22"/>
              </w:rPr>
              <w:t>Ingredients</w:t>
            </w:r>
            <w:proofErr w:type="spellEnd"/>
            <w:r w:rsidRPr="00325D62">
              <w:rPr>
                <w:rFonts w:ascii="Calibri" w:hAnsi="Calibri" w:cs="Calibri"/>
                <w:sz w:val="22"/>
                <w:szCs w:val="22"/>
              </w:rPr>
              <w:t xml:space="preserve"> completa la adquisición de Industrias </w:t>
            </w:r>
            <w:proofErr w:type="spellStart"/>
            <w:r w:rsidRPr="00325D62">
              <w:rPr>
                <w:rFonts w:ascii="Calibri" w:hAnsi="Calibri" w:cs="Calibri"/>
                <w:sz w:val="22"/>
                <w:szCs w:val="22"/>
              </w:rPr>
              <w:t>Vinicas</w:t>
            </w:r>
            <w:proofErr w:type="spellEnd"/>
            <w:r w:rsidRPr="00325D62">
              <w:rPr>
                <w:rFonts w:ascii="Calibri" w:hAnsi="Calibri" w:cs="Calibri"/>
                <w:sz w:val="22"/>
                <w:szCs w:val="22"/>
              </w:rPr>
              <w:t xml:space="preserve"> y </w:t>
            </w:r>
            <w:proofErr w:type="spellStart"/>
            <w:r w:rsidRPr="00325D62">
              <w:rPr>
                <w:rFonts w:ascii="Calibri" w:hAnsi="Calibri" w:cs="Calibri"/>
                <w:sz w:val="22"/>
                <w:szCs w:val="22"/>
              </w:rPr>
              <w:t>Dervinsa</w:t>
            </w:r>
            <w:proofErr w:type="spellEnd"/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D36E3D" w14:textId="77777777" w:rsidR="00325D62" w:rsidRPr="00325D62" w:rsidRDefault="00325D62" w:rsidP="00325D6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25D62">
              <w:rPr>
                <w:rFonts w:ascii="Calibri" w:hAnsi="Calibri" w:cs="Calibri"/>
                <w:sz w:val="22"/>
                <w:szCs w:val="22"/>
              </w:rPr>
              <w:t>05/07/2024</w:t>
            </w:r>
          </w:p>
        </w:tc>
        <w:tc>
          <w:tcPr>
            <w:tcW w:w="3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38DFEB" w14:textId="77777777" w:rsidR="00325D62" w:rsidRPr="00325D62" w:rsidRDefault="00325D62" w:rsidP="00325D6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25D62">
              <w:rPr>
                <w:rFonts w:ascii="Calibri" w:hAnsi="Calibri" w:cs="Calibri"/>
                <w:sz w:val="22"/>
                <w:szCs w:val="22"/>
              </w:rPr>
              <w:t>INDUSTRIAS VINICAS SA</w:t>
            </w:r>
          </w:p>
        </w:tc>
      </w:tr>
      <w:tr w:rsidR="00325D62" w14:paraId="0974D291" w14:textId="77777777" w:rsidTr="00325D62">
        <w:trPr>
          <w:trHeight w:val="720"/>
          <w:jc w:val="center"/>
        </w:trPr>
        <w:tc>
          <w:tcPr>
            <w:tcW w:w="3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E9DE1D" w14:textId="77777777" w:rsidR="00325D62" w:rsidRPr="00325D62" w:rsidRDefault="00325D62" w:rsidP="00325D6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25D62">
              <w:rPr>
                <w:rFonts w:ascii="Calibri" w:hAnsi="Calibri" w:cs="Calibri"/>
                <w:sz w:val="22"/>
                <w:szCs w:val="22"/>
              </w:rPr>
              <w:t xml:space="preserve">WOFCO adquiere participación minoritaria en </w:t>
            </w:r>
            <w:proofErr w:type="spellStart"/>
            <w:r w:rsidRPr="00325D62">
              <w:rPr>
                <w:rFonts w:ascii="Calibri" w:hAnsi="Calibri" w:cs="Calibri"/>
                <w:sz w:val="22"/>
                <w:szCs w:val="22"/>
              </w:rPr>
              <w:t>Conarpesa</w:t>
            </w:r>
            <w:proofErr w:type="spellEnd"/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FADC45" w14:textId="77777777" w:rsidR="00325D62" w:rsidRPr="00325D62" w:rsidRDefault="00325D62" w:rsidP="00325D6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25D62">
              <w:rPr>
                <w:rFonts w:ascii="Calibri" w:hAnsi="Calibri" w:cs="Calibri"/>
                <w:sz w:val="22"/>
                <w:szCs w:val="22"/>
              </w:rPr>
              <w:t>11/10/2022</w:t>
            </w:r>
          </w:p>
        </w:tc>
        <w:tc>
          <w:tcPr>
            <w:tcW w:w="3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E125D2" w14:textId="77777777" w:rsidR="00325D62" w:rsidRPr="00325D62" w:rsidRDefault="00325D62" w:rsidP="00325D6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25D62">
              <w:rPr>
                <w:rFonts w:ascii="Calibri" w:hAnsi="Calibri" w:cs="Calibri"/>
                <w:sz w:val="22"/>
                <w:szCs w:val="22"/>
              </w:rPr>
              <w:t>CONARPESA CONTINENTAL ARMADORES DE PESCA SA</w:t>
            </w:r>
          </w:p>
        </w:tc>
      </w:tr>
      <w:tr w:rsidR="00325D62" w14:paraId="353731CE" w14:textId="77777777" w:rsidTr="00325D62">
        <w:trPr>
          <w:trHeight w:val="818"/>
          <w:jc w:val="center"/>
        </w:trPr>
        <w:tc>
          <w:tcPr>
            <w:tcW w:w="3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BEC004" w14:textId="77777777" w:rsidR="00325D62" w:rsidRPr="00325D62" w:rsidRDefault="00325D62" w:rsidP="00325D6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325D62">
              <w:rPr>
                <w:rFonts w:ascii="Calibri" w:hAnsi="Calibri" w:cs="Calibri"/>
                <w:sz w:val="22"/>
                <w:szCs w:val="22"/>
              </w:rPr>
              <w:t>Educaria</w:t>
            </w:r>
            <w:proofErr w:type="spellEnd"/>
            <w:r w:rsidRPr="00325D62">
              <w:rPr>
                <w:rFonts w:ascii="Calibri" w:hAnsi="Calibri" w:cs="Calibri"/>
                <w:sz w:val="22"/>
                <w:szCs w:val="22"/>
              </w:rPr>
              <w:t xml:space="preserve"> Global adquiere </w:t>
            </w:r>
            <w:proofErr w:type="spellStart"/>
            <w:r w:rsidRPr="00325D62">
              <w:rPr>
                <w:rFonts w:ascii="Calibri" w:hAnsi="Calibri" w:cs="Calibri"/>
                <w:sz w:val="22"/>
                <w:szCs w:val="22"/>
              </w:rPr>
              <w:t>Acadeu</w:t>
            </w:r>
            <w:proofErr w:type="spellEnd"/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D95442" w14:textId="77777777" w:rsidR="00325D62" w:rsidRPr="00325D62" w:rsidRDefault="00325D62" w:rsidP="00325D6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25D62">
              <w:rPr>
                <w:rFonts w:ascii="Calibri" w:hAnsi="Calibri" w:cs="Calibri"/>
                <w:sz w:val="22"/>
                <w:szCs w:val="22"/>
              </w:rPr>
              <w:t>14/07/2022</w:t>
            </w:r>
          </w:p>
        </w:tc>
        <w:tc>
          <w:tcPr>
            <w:tcW w:w="3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825D04" w14:textId="77777777" w:rsidR="00325D62" w:rsidRPr="00325D62" w:rsidRDefault="00325D62" w:rsidP="00325D6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25D62">
              <w:rPr>
                <w:rFonts w:ascii="Calibri" w:hAnsi="Calibri" w:cs="Calibri"/>
                <w:sz w:val="22"/>
                <w:szCs w:val="22"/>
              </w:rPr>
              <w:t>ACADEU SRL</w:t>
            </w:r>
          </w:p>
        </w:tc>
      </w:tr>
      <w:tr w:rsidR="00F62881" w14:paraId="7D76F6C8" w14:textId="77777777" w:rsidTr="00325D62">
        <w:trPr>
          <w:trHeight w:val="818"/>
          <w:jc w:val="center"/>
        </w:trPr>
        <w:tc>
          <w:tcPr>
            <w:tcW w:w="3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FE9467" w14:textId="4303158D" w:rsidR="00F62881" w:rsidRPr="00325D62" w:rsidRDefault="00F62881" w:rsidP="00325D6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F62881">
              <w:rPr>
                <w:rFonts w:ascii="Calibri" w:hAnsi="Calibri" w:cs="Calibri"/>
                <w:sz w:val="22"/>
                <w:szCs w:val="22"/>
              </w:rPr>
              <w:t>Jinko</w:t>
            </w:r>
            <w:proofErr w:type="spellEnd"/>
            <w:r w:rsidRPr="00F62881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62881">
              <w:rPr>
                <w:rFonts w:ascii="Calibri" w:hAnsi="Calibri" w:cs="Calibri"/>
                <w:sz w:val="22"/>
                <w:szCs w:val="22"/>
              </w:rPr>
              <w:t>Power</w:t>
            </w:r>
            <w:proofErr w:type="spellEnd"/>
            <w:r w:rsidRPr="00F62881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62881">
              <w:rPr>
                <w:rFonts w:ascii="Calibri" w:hAnsi="Calibri" w:cs="Calibri"/>
                <w:sz w:val="22"/>
                <w:szCs w:val="22"/>
              </w:rPr>
              <w:t>Technology</w:t>
            </w:r>
            <w:proofErr w:type="spellEnd"/>
            <w:r w:rsidRPr="00F62881">
              <w:rPr>
                <w:rFonts w:ascii="Calibri" w:hAnsi="Calibri" w:cs="Calibri"/>
                <w:sz w:val="22"/>
                <w:szCs w:val="22"/>
              </w:rPr>
              <w:t xml:space="preserve"> a través de </w:t>
            </w:r>
            <w:proofErr w:type="spellStart"/>
            <w:r w:rsidRPr="00F62881">
              <w:rPr>
                <w:rFonts w:ascii="Calibri" w:hAnsi="Calibri" w:cs="Calibri"/>
                <w:sz w:val="22"/>
                <w:szCs w:val="22"/>
              </w:rPr>
              <w:t>Jinko</w:t>
            </w:r>
            <w:proofErr w:type="spellEnd"/>
            <w:r w:rsidRPr="00F62881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62881">
              <w:rPr>
                <w:rFonts w:ascii="Calibri" w:hAnsi="Calibri" w:cs="Calibri"/>
                <w:sz w:val="22"/>
                <w:szCs w:val="22"/>
              </w:rPr>
              <w:t>Power</w:t>
            </w:r>
            <w:proofErr w:type="spellEnd"/>
            <w:r w:rsidRPr="00F62881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62881">
              <w:rPr>
                <w:rFonts w:ascii="Calibri" w:hAnsi="Calibri" w:cs="Calibri"/>
                <w:sz w:val="22"/>
                <w:szCs w:val="22"/>
              </w:rPr>
              <w:t>Lightening</w:t>
            </w:r>
            <w:proofErr w:type="spellEnd"/>
            <w:r w:rsidRPr="00F62881">
              <w:rPr>
                <w:rFonts w:ascii="Calibri" w:hAnsi="Calibri" w:cs="Calibri"/>
                <w:sz w:val="22"/>
                <w:szCs w:val="22"/>
              </w:rPr>
              <w:t xml:space="preserve"> Holding y </w:t>
            </w:r>
            <w:proofErr w:type="spellStart"/>
            <w:r w:rsidRPr="00F62881">
              <w:rPr>
                <w:rFonts w:ascii="Calibri" w:hAnsi="Calibri" w:cs="Calibri"/>
                <w:sz w:val="22"/>
                <w:szCs w:val="22"/>
              </w:rPr>
              <w:t>Jinko</w:t>
            </w:r>
            <w:proofErr w:type="spellEnd"/>
            <w:r w:rsidRPr="00F62881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62881">
              <w:rPr>
                <w:rFonts w:ascii="Calibri" w:hAnsi="Calibri" w:cs="Calibri"/>
                <w:sz w:val="22"/>
                <w:szCs w:val="22"/>
              </w:rPr>
              <w:t>Power</w:t>
            </w:r>
            <w:proofErr w:type="spellEnd"/>
            <w:r w:rsidRPr="00F62881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62881">
              <w:rPr>
                <w:rFonts w:ascii="Calibri" w:hAnsi="Calibri" w:cs="Calibri"/>
                <w:sz w:val="22"/>
                <w:szCs w:val="22"/>
              </w:rPr>
              <w:t>Spain</w:t>
            </w:r>
            <w:proofErr w:type="spellEnd"/>
            <w:r w:rsidRPr="00F62881">
              <w:rPr>
                <w:rFonts w:ascii="Calibri" w:hAnsi="Calibri" w:cs="Calibri"/>
                <w:sz w:val="22"/>
                <w:szCs w:val="22"/>
              </w:rPr>
              <w:t xml:space="preserve"> adquieren Cordillera Solar I de </w:t>
            </w:r>
            <w:proofErr w:type="spellStart"/>
            <w:r w:rsidRPr="00F62881">
              <w:rPr>
                <w:rFonts w:ascii="Calibri" w:hAnsi="Calibri" w:cs="Calibri"/>
                <w:sz w:val="22"/>
                <w:szCs w:val="22"/>
              </w:rPr>
              <w:t>JinkoSolar</w:t>
            </w:r>
            <w:proofErr w:type="spellEnd"/>
            <w:r w:rsidRPr="00F62881">
              <w:rPr>
                <w:rFonts w:ascii="Calibri" w:hAnsi="Calibri" w:cs="Calibri"/>
                <w:sz w:val="22"/>
                <w:szCs w:val="22"/>
              </w:rPr>
              <w:t xml:space="preserve"> International </w:t>
            </w:r>
            <w:proofErr w:type="spellStart"/>
            <w:r w:rsidRPr="00F62881">
              <w:rPr>
                <w:rFonts w:ascii="Calibri" w:hAnsi="Calibri" w:cs="Calibri"/>
                <w:sz w:val="22"/>
                <w:szCs w:val="22"/>
              </w:rPr>
              <w:t>Development</w:t>
            </w:r>
            <w:proofErr w:type="spellEnd"/>
            <w:r w:rsidRPr="00F62881">
              <w:rPr>
                <w:rFonts w:ascii="Calibri" w:hAnsi="Calibri" w:cs="Calibri"/>
                <w:sz w:val="22"/>
                <w:szCs w:val="22"/>
              </w:rPr>
              <w:t xml:space="preserve"> y otros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8FEB9D" w14:textId="19430037" w:rsidR="00F62881" w:rsidRPr="00325D62" w:rsidRDefault="00F62881" w:rsidP="00325D6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02/06/2022</w:t>
            </w:r>
          </w:p>
        </w:tc>
        <w:tc>
          <w:tcPr>
            <w:tcW w:w="3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4EC8B8" w14:textId="09D84415" w:rsidR="00F62881" w:rsidRPr="00325D62" w:rsidRDefault="00F62881" w:rsidP="00325D6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F62881">
              <w:rPr>
                <w:rFonts w:ascii="Calibri" w:hAnsi="Calibri" w:cs="Calibri"/>
                <w:sz w:val="22"/>
                <w:szCs w:val="22"/>
              </w:rPr>
              <w:t>JINKO POWER SPAIN SL</w:t>
            </w:r>
          </w:p>
        </w:tc>
      </w:tr>
      <w:tr w:rsidR="00F62881" w14:paraId="667E08D0" w14:textId="77777777" w:rsidTr="00325D62">
        <w:trPr>
          <w:trHeight w:val="818"/>
          <w:jc w:val="center"/>
        </w:trPr>
        <w:tc>
          <w:tcPr>
            <w:tcW w:w="3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89A8DA" w14:textId="1D02B60D" w:rsidR="00F62881" w:rsidRPr="00EF570C" w:rsidRDefault="00F62881" w:rsidP="00325D62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proofErr w:type="spellStart"/>
            <w:r w:rsidRPr="00EF570C">
              <w:rPr>
                <w:rFonts w:ascii="Calibri" w:hAnsi="Calibri" w:cs="Calibri"/>
                <w:sz w:val="22"/>
                <w:szCs w:val="22"/>
                <w:lang w:val="en-US"/>
              </w:rPr>
              <w:t>Lifull</w:t>
            </w:r>
            <w:proofErr w:type="spellEnd"/>
            <w:r w:rsidRPr="00EF570C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Connect </w:t>
            </w:r>
            <w:proofErr w:type="spellStart"/>
            <w:r w:rsidRPr="00EF570C">
              <w:rPr>
                <w:rFonts w:ascii="Calibri" w:hAnsi="Calibri" w:cs="Calibri"/>
                <w:sz w:val="22"/>
                <w:szCs w:val="22"/>
                <w:lang w:val="en-US"/>
              </w:rPr>
              <w:t>adquiere</w:t>
            </w:r>
            <w:proofErr w:type="spellEnd"/>
            <w:r w:rsidRPr="00EF570C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F570C">
              <w:rPr>
                <w:rFonts w:ascii="Calibri" w:hAnsi="Calibri" w:cs="Calibri"/>
                <w:sz w:val="22"/>
                <w:szCs w:val="22"/>
                <w:lang w:val="en-US"/>
              </w:rPr>
              <w:t>Properati</w:t>
            </w:r>
            <w:proofErr w:type="spellEnd"/>
            <w:r w:rsidRPr="00EF570C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de OLX Group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1F6B8B" w14:textId="73614AE4" w:rsidR="00F62881" w:rsidRPr="00325D62" w:rsidRDefault="00F62881" w:rsidP="00325D6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10/01/2022</w:t>
            </w:r>
          </w:p>
        </w:tc>
        <w:tc>
          <w:tcPr>
            <w:tcW w:w="3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6D7DC0" w14:textId="0DEF819F" w:rsidR="00F62881" w:rsidRPr="00325D62" w:rsidRDefault="00F62881" w:rsidP="00325D6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F62881">
              <w:rPr>
                <w:rFonts w:ascii="Calibri" w:hAnsi="Calibri" w:cs="Calibri"/>
                <w:sz w:val="22"/>
                <w:szCs w:val="22"/>
              </w:rPr>
              <w:t>LIFULL CONNECT SL</w:t>
            </w:r>
          </w:p>
        </w:tc>
      </w:tr>
      <w:tr w:rsidR="00325D62" w14:paraId="6298ED44" w14:textId="77777777" w:rsidTr="00325D62">
        <w:trPr>
          <w:trHeight w:val="720"/>
          <w:jc w:val="center"/>
        </w:trPr>
        <w:tc>
          <w:tcPr>
            <w:tcW w:w="3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7E6D07" w14:textId="77777777" w:rsidR="00325D62" w:rsidRPr="00325D62" w:rsidRDefault="00325D62" w:rsidP="00325D6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325D62">
              <w:rPr>
                <w:rFonts w:ascii="Calibri" w:hAnsi="Calibri" w:cs="Calibri"/>
                <w:sz w:val="22"/>
                <w:szCs w:val="22"/>
              </w:rPr>
              <w:t>Voestalpine</w:t>
            </w:r>
            <w:proofErr w:type="spellEnd"/>
            <w:r w:rsidRPr="00325D62">
              <w:rPr>
                <w:rFonts w:ascii="Calibri" w:hAnsi="Calibri" w:cs="Calibri"/>
                <w:sz w:val="22"/>
                <w:szCs w:val="22"/>
              </w:rPr>
              <w:t xml:space="preserve"> a través de JEZ adquiere Sistemas Ferroviarios Argentinos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295A12" w14:textId="77777777" w:rsidR="00325D62" w:rsidRPr="00325D62" w:rsidRDefault="00325D62" w:rsidP="00325D6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25D62">
              <w:rPr>
                <w:rFonts w:ascii="Calibri" w:hAnsi="Calibri" w:cs="Calibri"/>
                <w:sz w:val="22"/>
                <w:szCs w:val="22"/>
              </w:rPr>
              <w:t>29/06/2020</w:t>
            </w:r>
          </w:p>
        </w:tc>
        <w:tc>
          <w:tcPr>
            <w:tcW w:w="3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7124AD" w14:textId="77777777" w:rsidR="00325D62" w:rsidRPr="00325D62" w:rsidRDefault="00325D62" w:rsidP="00325D6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25D62">
              <w:rPr>
                <w:rFonts w:ascii="Calibri" w:hAnsi="Calibri" w:cs="Calibri"/>
                <w:sz w:val="22"/>
                <w:szCs w:val="22"/>
              </w:rPr>
              <w:t>SISTEMAS FERROVIARIOS ARGENTINOS SRL</w:t>
            </w:r>
          </w:p>
        </w:tc>
      </w:tr>
    </w:tbl>
    <w:p w14:paraId="7611B3FA" w14:textId="0367208F" w:rsidR="001A59BA" w:rsidRPr="00053692" w:rsidRDefault="00325D62" w:rsidP="00053692">
      <w:pPr>
        <w:ind w:left="2880" w:firstLine="720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595FB8">
        <w:rPr>
          <w:rFonts w:ascii="Calibri" w:hAnsi="Calibri"/>
          <w:color w:val="000000" w:themeColor="text1"/>
          <w:sz w:val="18"/>
          <w:szCs w:val="18"/>
        </w:rPr>
        <w:t>Fuente: MRECIC en base a ORBIS.</w:t>
      </w:r>
    </w:p>
    <w:sectPr w:rsidR="001A59BA" w:rsidRPr="00053692" w:rsidSect="00837727">
      <w:headerReference w:type="default" r:id="rId13"/>
      <w:footerReference w:type="even" r:id="rId14"/>
      <w:footerReference w:type="default" r:id="rId15"/>
      <w:pgSz w:w="11907" w:h="16840" w:code="9"/>
      <w:pgMar w:top="1843" w:right="1275" w:bottom="1077" w:left="1474" w:header="142" w:footer="17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AB7C1E3" w14:textId="77777777" w:rsidR="00C107D0" w:rsidRDefault="00C107D0">
      <w:r>
        <w:separator/>
      </w:r>
    </w:p>
  </w:endnote>
  <w:endnote w:type="continuationSeparator" w:id="0">
    <w:p w14:paraId="665788A8" w14:textId="77777777" w:rsidR="00C107D0" w:rsidRDefault="00C107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1EC8745" w14:textId="77777777" w:rsidR="003341E2" w:rsidRDefault="003341E2" w:rsidP="009C7F01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A0E4724" w14:textId="77777777" w:rsidR="003341E2" w:rsidRDefault="003341E2" w:rsidP="006468C3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495E9A2" w14:textId="1C888E53" w:rsidR="003341E2" w:rsidRPr="00191845" w:rsidRDefault="003341E2" w:rsidP="006D6EC4">
    <w:pPr>
      <w:pStyle w:val="Piedepgina"/>
      <w:framePr w:wrap="around" w:vAnchor="text" w:hAnchor="margin" w:xAlign="right" w:y="1"/>
      <w:rPr>
        <w:rStyle w:val="Nmerodepgina"/>
        <w:rFonts w:ascii="Calibri" w:hAnsi="Calibri"/>
        <w:sz w:val="20"/>
        <w:szCs w:val="20"/>
      </w:rPr>
    </w:pPr>
    <w:r w:rsidRPr="00191845">
      <w:rPr>
        <w:rStyle w:val="Nmerodepgina"/>
        <w:rFonts w:ascii="Calibri" w:hAnsi="Calibri"/>
        <w:sz w:val="20"/>
        <w:szCs w:val="20"/>
      </w:rPr>
      <w:fldChar w:fldCharType="begin"/>
    </w:r>
    <w:r w:rsidRPr="00191845">
      <w:rPr>
        <w:rStyle w:val="Nmerodepgina"/>
        <w:rFonts w:ascii="Calibri" w:hAnsi="Calibri"/>
        <w:sz w:val="20"/>
        <w:szCs w:val="20"/>
      </w:rPr>
      <w:instrText xml:space="preserve">PAGE  </w:instrText>
    </w:r>
    <w:r w:rsidRPr="00191845">
      <w:rPr>
        <w:rStyle w:val="Nmerodepgina"/>
        <w:rFonts w:ascii="Calibri" w:hAnsi="Calibri"/>
        <w:sz w:val="20"/>
        <w:szCs w:val="20"/>
      </w:rPr>
      <w:fldChar w:fldCharType="separate"/>
    </w:r>
    <w:r w:rsidR="003D3B4B">
      <w:rPr>
        <w:rStyle w:val="Nmerodepgina"/>
        <w:rFonts w:ascii="Calibri" w:hAnsi="Calibri"/>
        <w:noProof/>
        <w:sz w:val="20"/>
        <w:szCs w:val="20"/>
      </w:rPr>
      <w:t>8</w:t>
    </w:r>
    <w:r w:rsidRPr="00191845">
      <w:rPr>
        <w:rStyle w:val="Nmerodepgina"/>
        <w:rFonts w:ascii="Calibri" w:hAnsi="Calibri"/>
        <w:sz w:val="20"/>
        <w:szCs w:val="20"/>
      </w:rPr>
      <w:fldChar w:fldCharType="end"/>
    </w:r>
  </w:p>
  <w:p w14:paraId="679B17A8" w14:textId="77777777" w:rsidR="003341E2" w:rsidRPr="00191845" w:rsidRDefault="003341E2" w:rsidP="00DA62A7">
    <w:pPr>
      <w:mirrorIndents/>
      <w:rPr>
        <w:rFonts w:asciiTheme="minorHAnsi" w:hAnsiTheme="minorHAnsi" w:cstheme="minorHAnsi"/>
        <w:sz w:val="20"/>
        <w:szCs w:val="20"/>
      </w:rPr>
    </w:pPr>
    <w:r w:rsidRPr="00191845">
      <w:rPr>
        <w:rFonts w:asciiTheme="minorHAnsi" w:hAnsiTheme="minorHAnsi" w:cstheme="minorHAnsi"/>
        <w:sz w:val="20"/>
        <w:szCs w:val="20"/>
      </w:rPr>
      <w:t>Dirección Nacional de la Promoción de Inversiones</w:t>
    </w:r>
  </w:p>
  <w:p w14:paraId="0630A58D" w14:textId="77777777" w:rsidR="003341E2" w:rsidRPr="00FB6BE7" w:rsidRDefault="003341E2" w:rsidP="00F12181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386F47F" w14:textId="77777777" w:rsidR="00C107D0" w:rsidRDefault="00C107D0">
      <w:r>
        <w:separator/>
      </w:r>
    </w:p>
  </w:footnote>
  <w:footnote w:type="continuationSeparator" w:id="0">
    <w:p w14:paraId="092BE11C" w14:textId="77777777" w:rsidR="00C107D0" w:rsidRDefault="00C107D0">
      <w:r>
        <w:continuationSeparator/>
      </w:r>
    </w:p>
  </w:footnote>
  <w:footnote w:id="1">
    <w:p w14:paraId="2893CAC7" w14:textId="30C5F883" w:rsidR="003341E2" w:rsidRPr="00F472A9" w:rsidRDefault="003341E2">
      <w:pPr>
        <w:pStyle w:val="Textonotapie"/>
        <w:rPr>
          <w:lang w:val="es-AR"/>
        </w:rPr>
      </w:pPr>
      <w:r>
        <w:rPr>
          <w:rStyle w:val="Refdenotaalpie"/>
        </w:rPr>
        <w:footnoteRef/>
      </w:r>
      <w:r>
        <w:t xml:space="preserve"> </w:t>
      </w:r>
      <w:r w:rsidRPr="00AF23D5">
        <w:rPr>
          <w:rFonts w:asciiTheme="minorHAnsi" w:hAnsiTheme="minorHAnsi" w:cstheme="minorHAnsi"/>
        </w:rPr>
        <w:t>Con estado a</w:t>
      </w:r>
      <w:proofErr w:type="spellStart"/>
      <w:r w:rsidRPr="00AF23D5">
        <w:rPr>
          <w:rFonts w:asciiTheme="minorHAnsi" w:hAnsiTheme="minorHAnsi" w:cstheme="minorHAnsi"/>
          <w:lang w:val="es-AR"/>
        </w:rPr>
        <w:t>nunciado</w:t>
      </w:r>
      <w:proofErr w:type="spellEnd"/>
      <w:r w:rsidRPr="00AF23D5">
        <w:rPr>
          <w:rFonts w:asciiTheme="minorHAnsi" w:hAnsiTheme="minorHAnsi" w:cstheme="minorHAnsi"/>
          <w:lang w:val="es-AR"/>
        </w:rPr>
        <w:t xml:space="preserve">, completado o asumido como completado y proyectos de tipo nuevo, expansión o </w:t>
      </w:r>
      <w:proofErr w:type="spellStart"/>
      <w:r w:rsidRPr="00AF23D5">
        <w:rPr>
          <w:rFonts w:asciiTheme="minorHAnsi" w:hAnsiTheme="minorHAnsi" w:cstheme="minorHAnsi"/>
          <w:lang w:val="es-AR"/>
        </w:rPr>
        <w:t>relocación</w:t>
      </w:r>
      <w:proofErr w:type="spellEnd"/>
      <w:r w:rsidRPr="00AF23D5">
        <w:rPr>
          <w:rFonts w:asciiTheme="minorHAnsi" w:hAnsiTheme="minorHAnsi"/>
          <w:lang w:val="es-AR"/>
        </w:rPr>
        <w:t>.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0F7E03" w14:textId="7997EE0D" w:rsidR="003341E2" w:rsidRDefault="003341E2" w:rsidP="008B5660">
    <w:pPr>
      <w:rPr>
        <w:rFonts w:ascii="Calibri" w:hAnsi="Calibri"/>
        <w:b/>
        <w:bCs/>
        <w:caps/>
        <w:noProof/>
        <w:color w:val="000000"/>
      </w:rPr>
    </w:pPr>
    <w:r>
      <w:rPr>
        <w:noProof/>
        <w:lang w:val="es-AR" w:eastAsia="es-AR"/>
      </w:rPr>
      <w:drawing>
        <wp:anchor distT="0" distB="0" distL="114300" distR="114300" simplePos="0" relativeHeight="251658240" behindDoc="1" locked="0" layoutInCell="1" allowOverlap="1" wp14:anchorId="4A92EDDF" wp14:editId="109BB579">
          <wp:simplePos x="0" y="0"/>
          <wp:positionH relativeFrom="rightMargin">
            <wp:posOffset>-1036320</wp:posOffset>
          </wp:positionH>
          <wp:positionV relativeFrom="paragraph">
            <wp:posOffset>167005</wp:posOffset>
          </wp:positionV>
          <wp:extent cx="1219200" cy="811530"/>
          <wp:effectExtent l="0" t="0" r="0" b="7620"/>
          <wp:wrapTight wrapText="bothSides">
            <wp:wrapPolygon edited="0">
              <wp:start x="0" y="0"/>
              <wp:lineTo x="0" y="21296"/>
              <wp:lineTo x="21263" y="21296"/>
              <wp:lineTo x="21263" y="0"/>
              <wp:lineTo x="0" y="0"/>
            </wp:wrapPolygon>
          </wp:wrapTight>
          <wp:docPr id="8" name="Imagen 8" descr="Archivo:Bandera de España 1978.png - Wikipedia, la enciclopedia libr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 descr="Archivo:Bandera de España 1978.png - Wikipedia, la enciclopedia libre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19200" cy="8115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DA62A7">
      <w:rPr>
        <w:rFonts w:ascii="Calibri" w:hAnsi="Calibri"/>
        <w:b/>
        <w:bCs/>
        <w:caps/>
        <w:noProof/>
        <w:color w:val="000000"/>
        <w:lang w:val="es-AR" w:eastAsia="es-AR"/>
      </w:rPr>
      <w:drawing>
        <wp:anchor distT="0" distB="0" distL="114300" distR="114300" simplePos="0" relativeHeight="251637760" behindDoc="0" locked="0" layoutInCell="1" allowOverlap="1" wp14:anchorId="623B5741" wp14:editId="2E18FE4B">
          <wp:simplePos x="0" y="0"/>
          <wp:positionH relativeFrom="column">
            <wp:posOffset>-161290</wp:posOffset>
          </wp:positionH>
          <wp:positionV relativeFrom="paragraph">
            <wp:posOffset>110490</wp:posOffset>
          </wp:positionV>
          <wp:extent cx="2457021" cy="673100"/>
          <wp:effectExtent l="0" t="0" r="0" b="0"/>
          <wp:wrapNone/>
          <wp:docPr id="6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logo_mrec_es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57021" cy="6731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Calibri" w:hAnsi="Calibri"/>
        <w:b/>
        <w:bCs/>
        <w:caps/>
        <w:noProof/>
        <w:color w:val="000000"/>
      </w:rPr>
      <w:t xml:space="preserve">        </w:t>
    </w:r>
  </w:p>
  <w:p w14:paraId="73FEB33A" w14:textId="02E72C37" w:rsidR="003341E2" w:rsidRDefault="003341E2" w:rsidP="00A3359E">
    <w:pPr>
      <w:ind w:left="6480"/>
      <w:rPr>
        <w:rFonts w:ascii="Calibri" w:hAnsi="Calibri"/>
        <w:b/>
        <w:bCs/>
        <w:caps/>
        <w:noProof/>
        <w:color w:val="000000"/>
      </w:rPr>
    </w:pPr>
    <w:r>
      <w:rPr>
        <w:rFonts w:ascii="Calibri" w:hAnsi="Calibri"/>
        <w:b/>
        <w:bCs/>
        <w:caps/>
        <w:noProof/>
        <w:color w:val="000000"/>
      </w:rPr>
      <w:t xml:space="preserve">      </w:t>
    </w:r>
  </w:p>
  <w:p w14:paraId="0A7D1AC5" w14:textId="529DF4F1" w:rsidR="003341E2" w:rsidRDefault="003341E2" w:rsidP="00A3359E">
    <w:pPr>
      <w:ind w:left="6480"/>
      <w:rPr>
        <w:rFonts w:ascii="Calibri" w:hAnsi="Calibri"/>
        <w:b/>
        <w:bCs/>
        <w:caps/>
        <w:noProof/>
        <w:color w:val="000000"/>
      </w:rPr>
    </w:pPr>
  </w:p>
  <w:p w14:paraId="7CF0EED9" w14:textId="450F9B79" w:rsidR="003341E2" w:rsidRPr="00837727" w:rsidRDefault="003341E2" w:rsidP="008B5660">
    <w:pPr>
      <w:ind w:left="7200" w:firstLine="720"/>
      <w:rPr>
        <w:rFonts w:ascii="Calibri" w:hAnsi="Calibri"/>
        <w:b/>
        <w:bCs/>
        <w:caps/>
        <w:noProof/>
        <w:color w:val="000000"/>
      </w:rPr>
    </w:pPr>
    <w:r>
      <w:rPr>
        <w:rFonts w:ascii="Calibri" w:hAnsi="Calibri"/>
        <w:b/>
        <w:bCs/>
        <w:caps/>
        <w:noProof/>
        <w:color w:val="000000"/>
      </w:rPr>
      <w:t xml:space="preserve">    ESPAÑA</w:t>
    </w:r>
  </w:p>
  <w:p w14:paraId="4207FF9B" w14:textId="5162075D" w:rsidR="003341E2" w:rsidRDefault="003341E2" w:rsidP="002520A6">
    <w:pPr>
      <w:pStyle w:val="Encabezado"/>
      <w:tabs>
        <w:tab w:val="clear" w:pos="4320"/>
        <w:tab w:val="clear" w:pos="8640"/>
        <w:tab w:val="left" w:pos="7670"/>
      </w:tabs>
    </w:pPr>
    <w: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CB0265"/>
    <w:multiLevelType w:val="hybridMultilevel"/>
    <w:tmpl w:val="24240230"/>
    <w:lvl w:ilvl="0" w:tplc="2C0A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">
    <w:nsid w:val="03561C69"/>
    <w:multiLevelType w:val="hybridMultilevel"/>
    <w:tmpl w:val="6068117C"/>
    <w:lvl w:ilvl="0" w:tplc="5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3DF442E"/>
    <w:multiLevelType w:val="hybridMultilevel"/>
    <w:tmpl w:val="D3700152"/>
    <w:lvl w:ilvl="0" w:tplc="540A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54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3">
    <w:nsid w:val="04E8604C"/>
    <w:multiLevelType w:val="hybridMultilevel"/>
    <w:tmpl w:val="F8EABAB0"/>
    <w:lvl w:ilvl="0" w:tplc="2C0A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>
    <w:nsid w:val="074230ED"/>
    <w:multiLevelType w:val="hybridMultilevel"/>
    <w:tmpl w:val="605E7274"/>
    <w:lvl w:ilvl="0" w:tplc="FB1274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08FF3F2B"/>
    <w:multiLevelType w:val="hybridMultilevel"/>
    <w:tmpl w:val="2632D48A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B950B38"/>
    <w:multiLevelType w:val="hybridMultilevel"/>
    <w:tmpl w:val="5D2486FA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C652F55"/>
    <w:multiLevelType w:val="hybridMultilevel"/>
    <w:tmpl w:val="F92A55AC"/>
    <w:lvl w:ilvl="0" w:tplc="2C0A000D">
      <w:start w:val="1"/>
      <w:numFmt w:val="bullet"/>
      <w:lvlText w:val=""/>
      <w:lvlJc w:val="left"/>
      <w:pPr>
        <w:ind w:left="2008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272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44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416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88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60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32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704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768" w:hanging="360"/>
      </w:pPr>
      <w:rPr>
        <w:rFonts w:ascii="Wingdings" w:hAnsi="Wingdings" w:hint="default"/>
      </w:rPr>
    </w:lvl>
  </w:abstractNum>
  <w:abstractNum w:abstractNumId="8">
    <w:nsid w:val="0D8D1276"/>
    <w:multiLevelType w:val="hybridMultilevel"/>
    <w:tmpl w:val="FC62E5A4"/>
    <w:lvl w:ilvl="0" w:tplc="0C0A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color w:val="auto"/>
        <w:sz w:val="22"/>
      </w:rPr>
    </w:lvl>
    <w:lvl w:ilvl="1" w:tplc="0C0A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9">
    <w:nsid w:val="0EED42A6"/>
    <w:multiLevelType w:val="hybridMultilevel"/>
    <w:tmpl w:val="2CE246A0"/>
    <w:lvl w:ilvl="0" w:tplc="2C0A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0">
    <w:nsid w:val="15905DF5"/>
    <w:multiLevelType w:val="hybridMultilevel"/>
    <w:tmpl w:val="BA968918"/>
    <w:lvl w:ilvl="0" w:tplc="0C0A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11">
    <w:nsid w:val="15EC3D6D"/>
    <w:multiLevelType w:val="hybridMultilevel"/>
    <w:tmpl w:val="A394D2E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17106B94"/>
    <w:multiLevelType w:val="hybridMultilevel"/>
    <w:tmpl w:val="20D04D5A"/>
    <w:lvl w:ilvl="0" w:tplc="E1F65304">
      <w:start w:val="1"/>
      <w:numFmt w:val="decimal"/>
      <w:pStyle w:val="Ttulo1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3">
    <w:nsid w:val="1B565AE2"/>
    <w:multiLevelType w:val="hybridMultilevel"/>
    <w:tmpl w:val="AB627E6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1C331860"/>
    <w:multiLevelType w:val="hybridMultilevel"/>
    <w:tmpl w:val="B7D60AE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1E5D02F3"/>
    <w:multiLevelType w:val="hybridMultilevel"/>
    <w:tmpl w:val="C58ADB1A"/>
    <w:lvl w:ilvl="0" w:tplc="2C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6">
    <w:nsid w:val="1ECC285D"/>
    <w:multiLevelType w:val="hybridMultilevel"/>
    <w:tmpl w:val="4252B4A2"/>
    <w:lvl w:ilvl="0" w:tplc="5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5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>
    <w:nsid w:val="1EDE6432"/>
    <w:multiLevelType w:val="hybridMultilevel"/>
    <w:tmpl w:val="FA0AEFC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23262EBB"/>
    <w:multiLevelType w:val="hybridMultilevel"/>
    <w:tmpl w:val="F258C6FA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28F16CD3"/>
    <w:multiLevelType w:val="hybridMultilevel"/>
    <w:tmpl w:val="5B3CAAC8"/>
    <w:lvl w:ilvl="0" w:tplc="2C0A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0">
    <w:nsid w:val="2A401CB4"/>
    <w:multiLevelType w:val="hybridMultilevel"/>
    <w:tmpl w:val="C3725DA8"/>
    <w:lvl w:ilvl="0" w:tplc="2C0A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1">
    <w:nsid w:val="2B301951"/>
    <w:multiLevelType w:val="hybridMultilevel"/>
    <w:tmpl w:val="CE9CDD70"/>
    <w:lvl w:ilvl="0" w:tplc="0C0A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2">
    <w:nsid w:val="2BF22602"/>
    <w:multiLevelType w:val="hybridMultilevel"/>
    <w:tmpl w:val="BE26455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2DC05C21"/>
    <w:multiLevelType w:val="hybridMultilevel"/>
    <w:tmpl w:val="B8F87342"/>
    <w:lvl w:ilvl="0" w:tplc="FB12740C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39FA735C"/>
    <w:multiLevelType w:val="hybridMultilevel"/>
    <w:tmpl w:val="9DA40F0A"/>
    <w:lvl w:ilvl="0" w:tplc="D6844304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3BB714EC"/>
    <w:multiLevelType w:val="hybridMultilevel"/>
    <w:tmpl w:val="BF38748A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3BFA2EC1"/>
    <w:multiLevelType w:val="hybridMultilevel"/>
    <w:tmpl w:val="B396FD4E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3EAE4E02"/>
    <w:multiLevelType w:val="hybridMultilevel"/>
    <w:tmpl w:val="CFE4DB4E"/>
    <w:lvl w:ilvl="0" w:tplc="2C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8">
    <w:nsid w:val="3FC76E3C"/>
    <w:multiLevelType w:val="hybridMultilevel"/>
    <w:tmpl w:val="977E272E"/>
    <w:lvl w:ilvl="0" w:tplc="FB12740C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40456AA8"/>
    <w:multiLevelType w:val="hybridMultilevel"/>
    <w:tmpl w:val="D40EB192"/>
    <w:lvl w:ilvl="0" w:tplc="C8E2145E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0">
    <w:nsid w:val="477222A1"/>
    <w:multiLevelType w:val="hybridMultilevel"/>
    <w:tmpl w:val="1736B93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4C9707A7"/>
    <w:multiLevelType w:val="hybridMultilevel"/>
    <w:tmpl w:val="9D5A1B4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55740A2B"/>
    <w:multiLevelType w:val="hybridMultilevel"/>
    <w:tmpl w:val="892CD5F2"/>
    <w:lvl w:ilvl="0" w:tplc="FB12740C">
      <w:start w:val="1"/>
      <w:numFmt w:val="bullet"/>
      <w:lvlText w:val="•"/>
      <w:lvlJc w:val="left"/>
      <w:pPr>
        <w:ind w:left="360" w:hanging="360"/>
      </w:pPr>
      <w:rPr>
        <w:rFonts w:ascii="Calibri" w:hAnsi="Calibri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>
    <w:nsid w:val="576D36EE"/>
    <w:multiLevelType w:val="hybridMultilevel"/>
    <w:tmpl w:val="F648BFCE"/>
    <w:lvl w:ilvl="0" w:tplc="422E353E">
      <w:start w:val="1"/>
      <w:numFmt w:val="bullet"/>
      <w:lvlText w:val=""/>
      <w:lvlJc w:val="left"/>
      <w:pPr>
        <w:tabs>
          <w:tab w:val="num" w:pos="770"/>
        </w:tabs>
        <w:ind w:left="770" w:hanging="360"/>
      </w:pPr>
      <w:rPr>
        <w:rFonts w:ascii="Symbol" w:hAnsi="Symbol" w:hint="default"/>
        <w:color w:val="auto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90"/>
        </w:tabs>
        <w:ind w:left="149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210"/>
        </w:tabs>
        <w:ind w:left="22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930"/>
        </w:tabs>
        <w:ind w:left="29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50"/>
        </w:tabs>
        <w:ind w:left="365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70"/>
        </w:tabs>
        <w:ind w:left="43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90"/>
        </w:tabs>
        <w:ind w:left="50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810"/>
        </w:tabs>
        <w:ind w:left="581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530"/>
        </w:tabs>
        <w:ind w:left="6530" w:hanging="360"/>
      </w:pPr>
      <w:rPr>
        <w:rFonts w:ascii="Wingdings" w:hAnsi="Wingdings" w:hint="default"/>
      </w:rPr>
    </w:lvl>
  </w:abstractNum>
  <w:abstractNum w:abstractNumId="34">
    <w:nsid w:val="5B55093F"/>
    <w:multiLevelType w:val="hybridMultilevel"/>
    <w:tmpl w:val="C0261FCE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5D84506B"/>
    <w:multiLevelType w:val="hybridMultilevel"/>
    <w:tmpl w:val="D2103240"/>
    <w:lvl w:ilvl="0" w:tplc="2C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6">
    <w:nsid w:val="5F9D4C47"/>
    <w:multiLevelType w:val="hybridMultilevel"/>
    <w:tmpl w:val="E8B02EF0"/>
    <w:lvl w:ilvl="0" w:tplc="FB1274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61430299"/>
    <w:multiLevelType w:val="hybridMultilevel"/>
    <w:tmpl w:val="979A67B4"/>
    <w:lvl w:ilvl="0" w:tplc="0C0A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8">
    <w:nsid w:val="6284253E"/>
    <w:multiLevelType w:val="hybridMultilevel"/>
    <w:tmpl w:val="D8444B5C"/>
    <w:lvl w:ilvl="0" w:tplc="A08A3A3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4A4ADD0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3BEA982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CC0595E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9485714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B860AB2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7BAE7B2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62C6E1E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0883B5E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>
    <w:nsid w:val="701C220B"/>
    <w:multiLevelType w:val="hybridMultilevel"/>
    <w:tmpl w:val="950EE0F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71592C6D"/>
    <w:multiLevelType w:val="hybridMultilevel"/>
    <w:tmpl w:val="A42C9F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752C5A22"/>
    <w:multiLevelType w:val="hybridMultilevel"/>
    <w:tmpl w:val="33AA536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756C7818"/>
    <w:multiLevelType w:val="hybridMultilevel"/>
    <w:tmpl w:val="9754E600"/>
    <w:lvl w:ilvl="0" w:tplc="77E85BD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3">
    <w:nsid w:val="7A30628F"/>
    <w:multiLevelType w:val="hybridMultilevel"/>
    <w:tmpl w:val="6B7CD014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>
    <w:nsid w:val="7B733755"/>
    <w:multiLevelType w:val="hybridMultilevel"/>
    <w:tmpl w:val="DEDA10CC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>
    <w:nsid w:val="7CF81165"/>
    <w:multiLevelType w:val="hybridMultilevel"/>
    <w:tmpl w:val="03F2CC36"/>
    <w:lvl w:ilvl="0" w:tplc="5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5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36"/>
  </w:num>
  <w:num w:numId="2">
    <w:abstractNumId w:val="33"/>
  </w:num>
  <w:num w:numId="3">
    <w:abstractNumId w:val="8"/>
  </w:num>
  <w:num w:numId="4">
    <w:abstractNumId w:val="35"/>
  </w:num>
  <w:num w:numId="5">
    <w:abstractNumId w:val="18"/>
  </w:num>
  <w:num w:numId="6">
    <w:abstractNumId w:val="6"/>
  </w:num>
  <w:num w:numId="7">
    <w:abstractNumId w:val="43"/>
  </w:num>
  <w:num w:numId="8">
    <w:abstractNumId w:val="21"/>
  </w:num>
  <w:num w:numId="9">
    <w:abstractNumId w:val="37"/>
  </w:num>
  <w:num w:numId="10">
    <w:abstractNumId w:val="4"/>
  </w:num>
  <w:num w:numId="11">
    <w:abstractNumId w:val="38"/>
  </w:num>
  <w:num w:numId="12">
    <w:abstractNumId w:val="25"/>
  </w:num>
  <w:num w:numId="13">
    <w:abstractNumId w:val="24"/>
  </w:num>
  <w:num w:numId="14">
    <w:abstractNumId w:val="26"/>
  </w:num>
  <w:num w:numId="15">
    <w:abstractNumId w:val="30"/>
  </w:num>
  <w:num w:numId="16">
    <w:abstractNumId w:val="28"/>
  </w:num>
  <w:num w:numId="17">
    <w:abstractNumId w:val="12"/>
  </w:num>
  <w:num w:numId="18">
    <w:abstractNumId w:val="42"/>
  </w:num>
  <w:num w:numId="19">
    <w:abstractNumId w:val="29"/>
  </w:num>
  <w:num w:numId="20">
    <w:abstractNumId w:val="23"/>
  </w:num>
  <w:num w:numId="21">
    <w:abstractNumId w:val="17"/>
  </w:num>
  <w:num w:numId="22">
    <w:abstractNumId w:val="3"/>
  </w:num>
  <w:num w:numId="23">
    <w:abstractNumId w:val="7"/>
  </w:num>
  <w:num w:numId="24">
    <w:abstractNumId w:val="34"/>
  </w:num>
  <w:num w:numId="25">
    <w:abstractNumId w:val="44"/>
  </w:num>
  <w:num w:numId="26">
    <w:abstractNumId w:val="5"/>
  </w:num>
  <w:num w:numId="27">
    <w:abstractNumId w:val="22"/>
  </w:num>
  <w:num w:numId="28">
    <w:abstractNumId w:val="11"/>
  </w:num>
  <w:num w:numId="29">
    <w:abstractNumId w:val="31"/>
  </w:num>
  <w:num w:numId="30">
    <w:abstractNumId w:val="14"/>
  </w:num>
  <w:num w:numId="31">
    <w:abstractNumId w:val="32"/>
  </w:num>
  <w:num w:numId="32">
    <w:abstractNumId w:val="15"/>
  </w:num>
  <w:num w:numId="33">
    <w:abstractNumId w:val="27"/>
  </w:num>
  <w:num w:numId="34">
    <w:abstractNumId w:val="39"/>
  </w:num>
  <w:num w:numId="35">
    <w:abstractNumId w:val="13"/>
  </w:num>
  <w:num w:numId="36">
    <w:abstractNumId w:val="12"/>
  </w:num>
  <w:num w:numId="37">
    <w:abstractNumId w:val="41"/>
  </w:num>
  <w:num w:numId="38">
    <w:abstractNumId w:val="1"/>
  </w:num>
  <w:num w:numId="39">
    <w:abstractNumId w:val="16"/>
  </w:num>
  <w:num w:numId="40">
    <w:abstractNumId w:val="10"/>
  </w:num>
  <w:num w:numId="41">
    <w:abstractNumId w:val="40"/>
  </w:num>
  <w:num w:numId="42">
    <w:abstractNumId w:val="45"/>
  </w:num>
  <w:num w:numId="43">
    <w:abstractNumId w:val="2"/>
  </w:num>
  <w:num w:numId="44">
    <w:abstractNumId w:val="19"/>
  </w:num>
  <w:num w:numId="45">
    <w:abstractNumId w:val="20"/>
  </w:num>
  <w:num w:numId="46">
    <w:abstractNumId w:val="0"/>
  </w:num>
  <w:num w:numId="47">
    <w:abstractNumId w:val="9"/>
  </w:num>
  <w:num w:numId="48">
    <w:abstractNumId w:val="1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8193">
      <o:colormru v:ext="edit" colors="aqua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6F56"/>
    <w:rsid w:val="00001150"/>
    <w:rsid w:val="0000256D"/>
    <w:rsid w:val="00002D42"/>
    <w:rsid w:val="00003B24"/>
    <w:rsid w:val="00003B4D"/>
    <w:rsid w:val="00004FA0"/>
    <w:rsid w:val="00006250"/>
    <w:rsid w:val="00006A64"/>
    <w:rsid w:val="00011EC2"/>
    <w:rsid w:val="0001378E"/>
    <w:rsid w:val="00013CD6"/>
    <w:rsid w:val="00014448"/>
    <w:rsid w:val="00016EC5"/>
    <w:rsid w:val="00017EF6"/>
    <w:rsid w:val="00021141"/>
    <w:rsid w:val="00021F42"/>
    <w:rsid w:val="000233FF"/>
    <w:rsid w:val="000238D8"/>
    <w:rsid w:val="000241D2"/>
    <w:rsid w:val="00025426"/>
    <w:rsid w:val="00025931"/>
    <w:rsid w:val="00025A23"/>
    <w:rsid w:val="00025B15"/>
    <w:rsid w:val="00027535"/>
    <w:rsid w:val="00030453"/>
    <w:rsid w:val="00030478"/>
    <w:rsid w:val="00030496"/>
    <w:rsid w:val="0003126C"/>
    <w:rsid w:val="0003438F"/>
    <w:rsid w:val="00035DDC"/>
    <w:rsid w:val="00036019"/>
    <w:rsid w:val="00037894"/>
    <w:rsid w:val="00037C25"/>
    <w:rsid w:val="0004089C"/>
    <w:rsid w:val="00040E3B"/>
    <w:rsid w:val="00041314"/>
    <w:rsid w:val="00041864"/>
    <w:rsid w:val="00043026"/>
    <w:rsid w:val="000445C3"/>
    <w:rsid w:val="0004629E"/>
    <w:rsid w:val="00046B7B"/>
    <w:rsid w:val="00047F75"/>
    <w:rsid w:val="00050115"/>
    <w:rsid w:val="000505DE"/>
    <w:rsid w:val="00050A86"/>
    <w:rsid w:val="00051F22"/>
    <w:rsid w:val="0005238A"/>
    <w:rsid w:val="00053692"/>
    <w:rsid w:val="000538D9"/>
    <w:rsid w:val="0005393F"/>
    <w:rsid w:val="00054617"/>
    <w:rsid w:val="00055851"/>
    <w:rsid w:val="0005622B"/>
    <w:rsid w:val="00060104"/>
    <w:rsid w:val="000611D9"/>
    <w:rsid w:val="0006299A"/>
    <w:rsid w:val="00063715"/>
    <w:rsid w:val="0006466F"/>
    <w:rsid w:val="00065663"/>
    <w:rsid w:val="00065B5F"/>
    <w:rsid w:val="000668BC"/>
    <w:rsid w:val="00073066"/>
    <w:rsid w:val="0007397E"/>
    <w:rsid w:val="00073C2B"/>
    <w:rsid w:val="00073CEE"/>
    <w:rsid w:val="00073DD1"/>
    <w:rsid w:val="00074187"/>
    <w:rsid w:val="000743D5"/>
    <w:rsid w:val="0007646E"/>
    <w:rsid w:val="00076912"/>
    <w:rsid w:val="000806F2"/>
    <w:rsid w:val="00080A60"/>
    <w:rsid w:val="000814B2"/>
    <w:rsid w:val="000827FA"/>
    <w:rsid w:val="00082C93"/>
    <w:rsid w:val="0008338A"/>
    <w:rsid w:val="00083927"/>
    <w:rsid w:val="00085023"/>
    <w:rsid w:val="000867B5"/>
    <w:rsid w:val="00086C81"/>
    <w:rsid w:val="00087588"/>
    <w:rsid w:val="0009020D"/>
    <w:rsid w:val="00091ECD"/>
    <w:rsid w:val="00092C2F"/>
    <w:rsid w:val="00094523"/>
    <w:rsid w:val="0009479E"/>
    <w:rsid w:val="0009536C"/>
    <w:rsid w:val="000956DB"/>
    <w:rsid w:val="00095757"/>
    <w:rsid w:val="00095F08"/>
    <w:rsid w:val="000974AD"/>
    <w:rsid w:val="000A09D4"/>
    <w:rsid w:val="000A0A88"/>
    <w:rsid w:val="000A0ECC"/>
    <w:rsid w:val="000A1163"/>
    <w:rsid w:val="000A29D4"/>
    <w:rsid w:val="000A2C14"/>
    <w:rsid w:val="000A3B97"/>
    <w:rsid w:val="000A4385"/>
    <w:rsid w:val="000A5233"/>
    <w:rsid w:val="000A6D9E"/>
    <w:rsid w:val="000A73AE"/>
    <w:rsid w:val="000B00BB"/>
    <w:rsid w:val="000B0A5D"/>
    <w:rsid w:val="000B14E5"/>
    <w:rsid w:val="000B1866"/>
    <w:rsid w:val="000B2682"/>
    <w:rsid w:val="000B2BC7"/>
    <w:rsid w:val="000B2EFA"/>
    <w:rsid w:val="000B36F1"/>
    <w:rsid w:val="000B40B7"/>
    <w:rsid w:val="000B4107"/>
    <w:rsid w:val="000B4436"/>
    <w:rsid w:val="000B4652"/>
    <w:rsid w:val="000B4863"/>
    <w:rsid w:val="000B7578"/>
    <w:rsid w:val="000C0B51"/>
    <w:rsid w:val="000C1D63"/>
    <w:rsid w:val="000C29E3"/>
    <w:rsid w:val="000C56B3"/>
    <w:rsid w:val="000C5CCC"/>
    <w:rsid w:val="000C6F5B"/>
    <w:rsid w:val="000D3BE3"/>
    <w:rsid w:val="000D3ED5"/>
    <w:rsid w:val="000D525F"/>
    <w:rsid w:val="000D66AE"/>
    <w:rsid w:val="000D74BC"/>
    <w:rsid w:val="000E050C"/>
    <w:rsid w:val="000E28DF"/>
    <w:rsid w:val="000E29B2"/>
    <w:rsid w:val="000E35C8"/>
    <w:rsid w:val="000E4B16"/>
    <w:rsid w:val="000E4F31"/>
    <w:rsid w:val="000E5E91"/>
    <w:rsid w:val="000E7A37"/>
    <w:rsid w:val="000F04F7"/>
    <w:rsid w:val="000F098D"/>
    <w:rsid w:val="000F0A57"/>
    <w:rsid w:val="000F0A73"/>
    <w:rsid w:val="000F0EDA"/>
    <w:rsid w:val="000F32FD"/>
    <w:rsid w:val="000F6053"/>
    <w:rsid w:val="000F74FF"/>
    <w:rsid w:val="00101832"/>
    <w:rsid w:val="00102DF2"/>
    <w:rsid w:val="00102E61"/>
    <w:rsid w:val="00103734"/>
    <w:rsid w:val="00103935"/>
    <w:rsid w:val="00103E3F"/>
    <w:rsid w:val="001043C3"/>
    <w:rsid w:val="00107388"/>
    <w:rsid w:val="001076F2"/>
    <w:rsid w:val="00111393"/>
    <w:rsid w:val="00112053"/>
    <w:rsid w:val="00114340"/>
    <w:rsid w:val="00114AAE"/>
    <w:rsid w:val="00114C03"/>
    <w:rsid w:val="00115077"/>
    <w:rsid w:val="00115240"/>
    <w:rsid w:val="0011552B"/>
    <w:rsid w:val="00116FF7"/>
    <w:rsid w:val="0011733E"/>
    <w:rsid w:val="001174B0"/>
    <w:rsid w:val="00117876"/>
    <w:rsid w:val="001202E2"/>
    <w:rsid w:val="001206E9"/>
    <w:rsid w:val="001206F1"/>
    <w:rsid w:val="00122480"/>
    <w:rsid w:val="00122F66"/>
    <w:rsid w:val="00124657"/>
    <w:rsid w:val="00125F45"/>
    <w:rsid w:val="001264FD"/>
    <w:rsid w:val="001269B0"/>
    <w:rsid w:val="0012747D"/>
    <w:rsid w:val="00127ACD"/>
    <w:rsid w:val="001302CE"/>
    <w:rsid w:val="00130A29"/>
    <w:rsid w:val="00131599"/>
    <w:rsid w:val="00131D0C"/>
    <w:rsid w:val="001340DB"/>
    <w:rsid w:val="001343F7"/>
    <w:rsid w:val="00134831"/>
    <w:rsid w:val="00134BA8"/>
    <w:rsid w:val="00136367"/>
    <w:rsid w:val="00136B3C"/>
    <w:rsid w:val="00136FB4"/>
    <w:rsid w:val="001379D6"/>
    <w:rsid w:val="0014074C"/>
    <w:rsid w:val="001412E6"/>
    <w:rsid w:val="001416FB"/>
    <w:rsid w:val="00143898"/>
    <w:rsid w:val="00146EAB"/>
    <w:rsid w:val="0014738F"/>
    <w:rsid w:val="001476C5"/>
    <w:rsid w:val="0015079E"/>
    <w:rsid w:val="00151BAC"/>
    <w:rsid w:val="00151E9A"/>
    <w:rsid w:val="00152928"/>
    <w:rsid w:val="00153E9D"/>
    <w:rsid w:val="0015465D"/>
    <w:rsid w:val="0015481E"/>
    <w:rsid w:val="00156355"/>
    <w:rsid w:val="001567A4"/>
    <w:rsid w:val="001567AE"/>
    <w:rsid w:val="00156BFA"/>
    <w:rsid w:val="00156DEF"/>
    <w:rsid w:val="001605FB"/>
    <w:rsid w:val="00161DAF"/>
    <w:rsid w:val="00161F27"/>
    <w:rsid w:val="00161F3E"/>
    <w:rsid w:val="00162710"/>
    <w:rsid w:val="001631F3"/>
    <w:rsid w:val="00163340"/>
    <w:rsid w:val="0016569A"/>
    <w:rsid w:val="00166F5B"/>
    <w:rsid w:val="00167BC1"/>
    <w:rsid w:val="00171D9D"/>
    <w:rsid w:val="00172493"/>
    <w:rsid w:val="00172C1A"/>
    <w:rsid w:val="00173A8F"/>
    <w:rsid w:val="00175534"/>
    <w:rsid w:val="001759D8"/>
    <w:rsid w:val="00175A7E"/>
    <w:rsid w:val="00180B55"/>
    <w:rsid w:val="0018193A"/>
    <w:rsid w:val="00181F83"/>
    <w:rsid w:val="00182AC6"/>
    <w:rsid w:val="00182BFF"/>
    <w:rsid w:val="0018387B"/>
    <w:rsid w:val="00183C1C"/>
    <w:rsid w:val="001842CF"/>
    <w:rsid w:val="00184511"/>
    <w:rsid w:val="001850BB"/>
    <w:rsid w:val="00190367"/>
    <w:rsid w:val="001904AD"/>
    <w:rsid w:val="00191845"/>
    <w:rsid w:val="001926E0"/>
    <w:rsid w:val="00192F49"/>
    <w:rsid w:val="0019417D"/>
    <w:rsid w:val="00194849"/>
    <w:rsid w:val="0019492E"/>
    <w:rsid w:val="00194FB6"/>
    <w:rsid w:val="001965AE"/>
    <w:rsid w:val="0019722D"/>
    <w:rsid w:val="00197427"/>
    <w:rsid w:val="001977AA"/>
    <w:rsid w:val="001A0E98"/>
    <w:rsid w:val="001A207E"/>
    <w:rsid w:val="001A2BBA"/>
    <w:rsid w:val="001A2E77"/>
    <w:rsid w:val="001A4B99"/>
    <w:rsid w:val="001A52C7"/>
    <w:rsid w:val="001A59BA"/>
    <w:rsid w:val="001A5AE7"/>
    <w:rsid w:val="001A7818"/>
    <w:rsid w:val="001A7AD8"/>
    <w:rsid w:val="001A7B2C"/>
    <w:rsid w:val="001B02EF"/>
    <w:rsid w:val="001B0DB4"/>
    <w:rsid w:val="001B12DE"/>
    <w:rsid w:val="001B331A"/>
    <w:rsid w:val="001B39F8"/>
    <w:rsid w:val="001B420B"/>
    <w:rsid w:val="001B5165"/>
    <w:rsid w:val="001B539C"/>
    <w:rsid w:val="001B546B"/>
    <w:rsid w:val="001C4593"/>
    <w:rsid w:val="001C480A"/>
    <w:rsid w:val="001C4CC5"/>
    <w:rsid w:val="001C56D3"/>
    <w:rsid w:val="001C5B02"/>
    <w:rsid w:val="001C5E70"/>
    <w:rsid w:val="001C5F5C"/>
    <w:rsid w:val="001C64B5"/>
    <w:rsid w:val="001D091D"/>
    <w:rsid w:val="001D22EC"/>
    <w:rsid w:val="001D2C8F"/>
    <w:rsid w:val="001D3336"/>
    <w:rsid w:val="001D39CA"/>
    <w:rsid w:val="001D43DE"/>
    <w:rsid w:val="001D5A2F"/>
    <w:rsid w:val="001D6265"/>
    <w:rsid w:val="001D76F1"/>
    <w:rsid w:val="001E0340"/>
    <w:rsid w:val="001E23B9"/>
    <w:rsid w:val="001E31FC"/>
    <w:rsid w:val="001E3FB7"/>
    <w:rsid w:val="001E4906"/>
    <w:rsid w:val="001E49F3"/>
    <w:rsid w:val="001E4E9F"/>
    <w:rsid w:val="001E5DB1"/>
    <w:rsid w:val="001E6D1D"/>
    <w:rsid w:val="001E796D"/>
    <w:rsid w:val="001F05FB"/>
    <w:rsid w:val="001F0BD5"/>
    <w:rsid w:val="001F1306"/>
    <w:rsid w:val="001F1672"/>
    <w:rsid w:val="001F170A"/>
    <w:rsid w:val="001F24AF"/>
    <w:rsid w:val="001F53E6"/>
    <w:rsid w:val="001F6F9C"/>
    <w:rsid w:val="001F7654"/>
    <w:rsid w:val="001F7A48"/>
    <w:rsid w:val="00200298"/>
    <w:rsid w:val="00201F10"/>
    <w:rsid w:val="002023DA"/>
    <w:rsid w:val="00202C01"/>
    <w:rsid w:val="00203CB2"/>
    <w:rsid w:val="00206570"/>
    <w:rsid w:val="002116C1"/>
    <w:rsid w:val="00213704"/>
    <w:rsid w:val="002137DE"/>
    <w:rsid w:val="00214A78"/>
    <w:rsid w:val="00217B0E"/>
    <w:rsid w:val="00217EA1"/>
    <w:rsid w:val="0022090F"/>
    <w:rsid w:val="00222144"/>
    <w:rsid w:val="002222D6"/>
    <w:rsid w:val="00223418"/>
    <w:rsid w:val="00223F84"/>
    <w:rsid w:val="00224D25"/>
    <w:rsid w:val="0022571C"/>
    <w:rsid w:val="00225FBE"/>
    <w:rsid w:val="00226688"/>
    <w:rsid w:val="002269CB"/>
    <w:rsid w:val="00230D20"/>
    <w:rsid w:val="002310B5"/>
    <w:rsid w:val="002316D1"/>
    <w:rsid w:val="00232856"/>
    <w:rsid w:val="0023398E"/>
    <w:rsid w:val="002411E8"/>
    <w:rsid w:val="002442FA"/>
    <w:rsid w:val="00244CAC"/>
    <w:rsid w:val="00245DD6"/>
    <w:rsid w:val="00246279"/>
    <w:rsid w:val="00246DDD"/>
    <w:rsid w:val="00247204"/>
    <w:rsid w:val="00247EF5"/>
    <w:rsid w:val="00250AE3"/>
    <w:rsid w:val="002516ED"/>
    <w:rsid w:val="002520A6"/>
    <w:rsid w:val="002546FB"/>
    <w:rsid w:val="002550E4"/>
    <w:rsid w:val="00256ECE"/>
    <w:rsid w:val="00256F72"/>
    <w:rsid w:val="00257375"/>
    <w:rsid w:val="00257591"/>
    <w:rsid w:val="002604E9"/>
    <w:rsid w:val="002605B0"/>
    <w:rsid w:val="00260A5B"/>
    <w:rsid w:val="002628F9"/>
    <w:rsid w:val="002649F2"/>
    <w:rsid w:val="00264CA6"/>
    <w:rsid w:val="00265AFD"/>
    <w:rsid w:val="00266F56"/>
    <w:rsid w:val="00267A35"/>
    <w:rsid w:val="00270240"/>
    <w:rsid w:val="00270BAA"/>
    <w:rsid w:val="00271515"/>
    <w:rsid w:val="00271D13"/>
    <w:rsid w:val="00272F89"/>
    <w:rsid w:val="00273872"/>
    <w:rsid w:val="002738A1"/>
    <w:rsid w:val="0027457D"/>
    <w:rsid w:val="00275152"/>
    <w:rsid w:val="002762D8"/>
    <w:rsid w:val="0027685D"/>
    <w:rsid w:val="00276C03"/>
    <w:rsid w:val="002817EA"/>
    <w:rsid w:val="002843AD"/>
    <w:rsid w:val="00284AFE"/>
    <w:rsid w:val="00284F07"/>
    <w:rsid w:val="00286143"/>
    <w:rsid w:val="002868EE"/>
    <w:rsid w:val="00286F46"/>
    <w:rsid w:val="00286FDD"/>
    <w:rsid w:val="00287EF5"/>
    <w:rsid w:val="002900F0"/>
    <w:rsid w:val="00290B6C"/>
    <w:rsid w:val="002913B4"/>
    <w:rsid w:val="00291A54"/>
    <w:rsid w:val="00292360"/>
    <w:rsid w:val="00292FDB"/>
    <w:rsid w:val="00293952"/>
    <w:rsid w:val="0029413A"/>
    <w:rsid w:val="0029445B"/>
    <w:rsid w:val="0029450E"/>
    <w:rsid w:val="00295402"/>
    <w:rsid w:val="00296416"/>
    <w:rsid w:val="0029702E"/>
    <w:rsid w:val="002973F6"/>
    <w:rsid w:val="00297421"/>
    <w:rsid w:val="00297D26"/>
    <w:rsid w:val="002A2E9A"/>
    <w:rsid w:val="002A2F90"/>
    <w:rsid w:val="002A3F57"/>
    <w:rsid w:val="002A5409"/>
    <w:rsid w:val="002A5EBA"/>
    <w:rsid w:val="002A6779"/>
    <w:rsid w:val="002A7124"/>
    <w:rsid w:val="002B07D5"/>
    <w:rsid w:val="002B1C9D"/>
    <w:rsid w:val="002B32BB"/>
    <w:rsid w:val="002B3C7C"/>
    <w:rsid w:val="002B3FD2"/>
    <w:rsid w:val="002B472D"/>
    <w:rsid w:val="002B5177"/>
    <w:rsid w:val="002B600D"/>
    <w:rsid w:val="002B7FB9"/>
    <w:rsid w:val="002C1074"/>
    <w:rsid w:val="002C2FC2"/>
    <w:rsid w:val="002C361C"/>
    <w:rsid w:val="002C3712"/>
    <w:rsid w:val="002C3F97"/>
    <w:rsid w:val="002C4E4C"/>
    <w:rsid w:val="002C5103"/>
    <w:rsid w:val="002C560A"/>
    <w:rsid w:val="002C67EB"/>
    <w:rsid w:val="002D209B"/>
    <w:rsid w:val="002D3973"/>
    <w:rsid w:val="002D4F68"/>
    <w:rsid w:val="002D53B8"/>
    <w:rsid w:val="002D543E"/>
    <w:rsid w:val="002D7E94"/>
    <w:rsid w:val="002E14D8"/>
    <w:rsid w:val="002E1A52"/>
    <w:rsid w:val="002E45C3"/>
    <w:rsid w:val="002E5AA6"/>
    <w:rsid w:val="002E626C"/>
    <w:rsid w:val="002E76AB"/>
    <w:rsid w:val="002E7AAF"/>
    <w:rsid w:val="002E7D73"/>
    <w:rsid w:val="002F025B"/>
    <w:rsid w:val="002F1BC5"/>
    <w:rsid w:val="002F1CF0"/>
    <w:rsid w:val="002F25C6"/>
    <w:rsid w:val="002F2C92"/>
    <w:rsid w:val="002F2CE3"/>
    <w:rsid w:val="002F37A0"/>
    <w:rsid w:val="002F4685"/>
    <w:rsid w:val="002F4F5E"/>
    <w:rsid w:val="002F6843"/>
    <w:rsid w:val="002F71C2"/>
    <w:rsid w:val="002F75B9"/>
    <w:rsid w:val="002F7AC0"/>
    <w:rsid w:val="0030008A"/>
    <w:rsid w:val="00300647"/>
    <w:rsid w:val="0030098B"/>
    <w:rsid w:val="00300D93"/>
    <w:rsid w:val="0030167F"/>
    <w:rsid w:val="00302314"/>
    <w:rsid w:val="00302BFA"/>
    <w:rsid w:val="003038D5"/>
    <w:rsid w:val="00305520"/>
    <w:rsid w:val="0030624A"/>
    <w:rsid w:val="0030781B"/>
    <w:rsid w:val="003079EB"/>
    <w:rsid w:val="00310A4B"/>
    <w:rsid w:val="00313E0D"/>
    <w:rsid w:val="00313FF5"/>
    <w:rsid w:val="003159CE"/>
    <w:rsid w:val="00315E9C"/>
    <w:rsid w:val="003171A5"/>
    <w:rsid w:val="003176B1"/>
    <w:rsid w:val="0032038B"/>
    <w:rsid w:val="00321A97"/>
    <w:rsid w:val="00322D4A"/>
    <w:rsid w:val="00323186"/>
    <w:rsid w:val="00323605"/>
    <w:rsid w:val="00323805"/>
    <w:rsid w:val="00325119"/>
    <w:rsid w:val="00325D62"/>
    <w:rsid w:val="00327A95"/>
    <w:rsid w:val="00327E95"/>
    <w:rsid w:val="00333438"/>
    <w:rsid w:val="003341E2"/>
    <w:rsid w:val="00335657"/>
    <w:rsid w:val="00336A76"/>
    <w:rsid w:val="003374F8"/>
    <w:rsid w:val="00337A70"/>
    <w:rsid w:val="003402A1"/>
    <w:rsid w:val="003406E4"/>
    <w:rsid w:val="00341AB9"/>
    <w:rsid w:val="00341BB2"/>
    <w:rsid w:val="003429D6"/>
    <w:rsid w:val="00343061"/>
    <w:rsid w:val="003439C6"/>
    <w:rsid w:val="00343E33"/>
    <w:rsid w:val="003442DA"/>
    <w:rsid w:val="0034472B"/>
    <w:rsid w:val="003456D7"/>
    <w:rsid w:val="00345EAF"/>
    <w:rsid w:val="00351D66"/>
    <w:rsid w:val="003540E4"/>
    <w:rsid w:val="0035630E"/>
    <w:rsid w:val="00356983"/>
    <w:rsid w:val="00356E99"/>
    <w:rsid w:val="00360613"/>
    <w:rsid w:val="00360800"/>
    <w:rsid w:val="00360AF4"/>
    <w:rsid w:val="00362B7F"/>
    <w:rsid w:val="00363757"/>
    <w:rsid w:val="0036429C"/>
    <w:rsid w:val="00364B1D"/>
    <w:rsid w:val="00364E51"/>
    <w:rsid w:val="00370096"/>
    <w:rsid w:val="00370BC8"/>
    <w:rsid w:val="003712ED"/>
    <w:rsid w:val="00371BE1"/>
    <w:rsid w:val="0037310F"/>
    <w:rsid w:val="00373627"/>
    <w:rsid w:val="0037497E"/>
    <w:rsid w:val="0037503B"/>
    <w:rsid w:val="00376ACE"/>
    <w:rsid w:val="0038001D"/>
    <w:rsid w:val="00380418"/>
    <w:rsid w:val="00381158"/>
    <w:rsid w:val="00381199"/>
    <w:rsid w:val="003825D1"/>
    <w:rsid w:val="003851EB"/>
    <w:rsid w:val="003857E4"/>
    <w:rsid w:val="00387E35"/>
    <w:rsid w:val="0039108A"/>
    <w:rsid w:val="0039110E"/>
    <w:rsid w:val="00392C0D"/>
    <w:rsid w:val="003930B3"/>
    <w:rsid w:val="003931F2"/>
    <w:rsid w:val="00393EF4"/>
    <w:rsid w:val="00394E49"/>
    <w:rsid w:val="00397D36"/>
    <w:rsid w:val="003A00FF"/>
    <w:rsid w:val="003A1D7E"/>
    <w:rsid w:val="003A2819"/>
    <w:rsid w:val="003A2B21"/>
    <w:rsid w:val="003A37B7"/>
    <w:rsid w:val="003A3F3A"/>
    <w:rsid w:val="003A4020"/>
    <w:rsid w:val="003A5BFF"/>
    <w:rsid w:val="003A5EC8"/>
    <w:rsid w:val="003A60BD"/>
    <w:rsid w:val="003A623C"/>
    <w:rsid w:val="003A653F"/>
    <w:rsid w:val="003A68F5"/>
    <w:rsid w:val="003A6E8E"/>
    <w:rsid w:val="003A7A17"/>
    <w:rsid w:val="003B0535"/>
    <w:rsid w:val="003B135B"/>
    <w:rsid w:val="003B5CD9"/>
    <w:rsid w:val="003B6519"/>
    <w:rsid w:val="003B73E8"/>
    <w:rsid w:val="003B7990"/>
    <w:rsid w:val="003C003D"/>
    <w:rsid w:val="003C2640"/>
    <w:rsid w:val="003C35A0"/>
    <w:rsid w:val="003C38CA"/>
    <w:rsid w:val="003C3DD5"/>
    <w:rsid w:val="003C51E3"/>
    <w:rsid w:val="003C5BD1"/>
    <w:rsid w:val="003C6AED"/>
    <w:rsid w:val="003C76CE"/>
    <w:rsid w:val="003D04E5"/>
    <w:rsid w:val="003D0870"/>
    <w:rsid w:val="003D16BC"/>
    <w:rsid w:val="003D1B37"/>
    <w:rsid w:val="003D1CD7"/>
    <w:rsid w:val="003D2A5A"/>
    <w:rsid w:val="003D3B4B"/>
    <w:rsid w:val="003D54C7"/>
    <w:rsid w:val="003D5B9D"/>
    <w:rsid w:val="003D624E"/>
    <w:rsid w:val="003D6289"/>
    <w:rsid w:val="003D77A7"/>
    <w:rsid w:val="003D79DF"/>
    <w:rsid w:val="003D7B2D"/>
    <w:rsid w:val="003E00D5"/>
    <w:rsid w:val="003E011C"/>
    <w:rsid w:val="003E04D8"/>
    <w:rsid w:val="003E3343"/>
    <w:rsid w:val="003E35BC"/>
    <w:rsid w:val="003E3CAC"/>
    <w:rsid w:val="003E4DDF"/>
    <w:rsid w:val="003E6FC2"/>
    <w:rsid w:val="003E7AF6"/>
    <w:rsid w:val="003E7AFC"/>
    <w:rsid w:val="003E7B27"/>
    <w:rsid w:val="003F09DC"/>
    <w:rsid w:val="003F1CCB"/>
    <w:rsid w:val="003F1F4C"/>
    <w:rsid w:val="003F382D"/>
    <w:rsid w:val="003F3A10"/>
    <w:rsid w:val="003F45CE"/>
    <w:rsid w:val="003F4855"/>
    <w:rsid w:val="003F5CB4"/>
    <w:rsid w:val="003F7E66"/>
    <w:rsid w:val="004002EB"/>
    <w:rsid w:val="00400AC5"/>
    <w:rsid w:val="00401508"/>
    <w:rsid w:val="00403063"/>
    <w:rsid w:val="00403C03"/>
    <w:rsid w:val="00404E38"/>
    <w:rsid w:val="00405569"/>
    <w:rsid w:val="00405E3F"/>
    <w:rsid w:val="00407CFE"/>
    <w:rsid w:val="00410CB3"/>
    <w:rsid w:val="00412AE0"/>
    <w:rsid w:val="004130F7"/>
    <w:rsid w:val="00413904"/>
    <w:rsid w:val="004146F3"/>
    <w:rsid w:val="00414DC1"/>
    <w:rsid w:val="00416848"/>
    <w:rsid w:val="00416DC2"/>
    <w:rsid w:val="00420BE4"/>
    <w:rsid w:val="00421269"/>
    <w:rsid w:val="00422D03"/>
    <w:rsid w:val="00422D2D"/>
    <w:rsid w:val="00422D32"/>
    <w:rsid w:val="004231A5"/>
    <w:rsid w:val="00424D80"/>
    <w:rsid w:val="00426D67"/>
    <w:rsid w:val="00430994"/>
    <w:rsid w:val="00430D4A"/>
    <w:rsid w:val="00431211"/>
    <w:rsid w:val="004315EB"/>
    <w:rsid w:val="004328D9"/>
    <w:rsid w:val="00433180"/>
    <w:rsid w:val="00433659"/>
    <w:rsid w:val="0043462C"/>
    <w:rsid w:val="00434713"/>
    <w:rsid w:val="00436961"/>
    <w:rsid w:val="00440522"/>
    <w:rsid w:val="004410A7"/>
    <w:rsid w:val="00441C90"/>
    <w:rsid w:val="00441F4E"/>
    <w:rsid w:val="00442671"/>
    <w:rsid w:val="0044450A"/>
    <w:rsid w:val="004448ED"/>
    <w:rsid w:val="00450696"/>
    <w:rsid w:val="00450F8A"/>
    <w:rsid w:val="00452374"/>
    <w:rsid w:val="00452720"/>
    <w:rsid w:val="004527E7"/>
    <w:rsid w:val="00452AF3"/>
    <w:rsid w:val="00453C99"/>
    <w:rsid w:val="00453E39"/>
    <w:rsid w:val="004540A8"/>
    <w:rsid w:val="00454149"/>
    <w:rsid w:val="00454C35"/>
    <w:rsid w:val="00455AF5"/>
    <w:rsid w:val="00455CBB"/>
    <w:rsid w:val="0045620F"/>
    <w:rsid w:val="00456E81"/>
    <w:rsid w:val="00457230"/>
    <w:rsid w:val="00460C1E"/>
    <w:rsid w:val="004664C7"/>
    <w:rsid w:val="004677E0"/>
    <w:rsid w:val="00467B00"/>
    <w:rsid w:val="00470CF7"/>
    <w:rsid w:val="00470FC4"/>
    <w:rsid w:val="004715E5"/>
    <w:rsid w:val="00471F67"/>
    <w:rsid w:val="004737C8"/>
    <w:rsid w:val="00473933"/>
    <w:rsid w:val="00473A13"/>
    <w:rsid w:val="00474C4D"/>
    <w:rsid w:val="00475D3B"/>
    <w:rsid w:val="00476B96"/>
    <w:rsid w:val="00476E55"/>
    <w:rsid w:val="004777B0"/>
    <w:rsid w:val="0048095C"/>
    <w:rsid w:val="004810F3"/>
    <w:rsid w:val="00482044"/>
    <w:rsid w:val="00482BC1"/>
    <w:rsid w:val="00486019"/>
    <w:rsid w:val="00486DA6"/>
    <w:rsid w:val="00487AF7"/>
    <w:rsid w:val="00487B40"/>
    <w:rsid w:val="004930E7"/>
    <w:rsid w:val="00495126"/>
    <w:rsid w:val="0049557B"/>
    <w:rsid w:val="004965F6"/>
    <w:rsid w:val="00496D56"/>
    <w:rsid w:val="00497555"/>
    <w:rsid w:val="004979FE"/>
    <w:rsid w:val="00497B43"/>
    <w:rsid w:val="004A0036"/>
    <w:rsid w:val="004A0917"/>
    <w:rsid w:val="004A26DA"/>
    <w:rsid w:val="004A2991"/>
    <w:rsid w:val="004B04D8"/>
    <w:rsid w:val="004B063E"/>
    <w:rsid w:val="004B1207"/>
    <w:rsid w:val="004B2947"/>
    <w:rsid w:val="004B3130"/>
    <w:rsid w:val="004B34B3"/>
    <w:rsid w:val="004B3656"/>
    <w:rsid w:val="004B38CA"/>
    <w:rsid w:val="004B4C1F"/>
    <w:rsid w:val="004B53C9"/>
    <w:rsid w:val="004B58CA"/>
    <w:rsid w:val="004B5FA0"/>
    <w:rsid w:val="004C0503"/>
    <w:rsid w:val="004C176F"/>
    <w:rsid w:val="004C2E5A"/>
    <w:rsid w:val="004C7E32"/>
    <w:rsid w:val="004D03F1"/>
    <w:rsid w:val="004D08B8"/>
    <w:rsid w:val="004D0AEA"/>
    <w:rsid w:val="004D0D4E"/>
    <w:rsid w:val="004D2043"/>
    <w:rsid w:val="004D40E0"/>
    <w:rsid w:val="004D4D0E"/>
    <w:rsid w:val="004D5005"/>
    <w:rsid w:val="004D6B8A"/>
    <w:rsid w:val="004D7A5F"/>
    <w:rsid w:val="004E0D1A"/>
    <w:rsid w:val="004E1B17"/>
    <w:rsid w:val="004E3698"/>
    <w:rsid w:val="004E53E4"/>
    <w:rsid w:val="004E6633"/>
    <w:rsid w:val="004E705C"/>
    <w:rsid w:val="004E70CA"/>
    <w:rsid w:val="004E76D3"/>
    <w:rsid w:val="004E7810"/>
    <w:rsid w:val="004E7C21"/>
    <w:rsid w:val="004E7E28"/>
    <w:rsid w:val="004F07D7"/>
    <w:rsid w:val="004F123F"/>
    <w:rsid w:val="004F150E"/>
    <w:rsid w:val="004F2DCE"/>
    <w:rsid w:val="004F34B3"/>
    <w:rsid w:val="004F3A92"/>
    <w:rsid w:val="004F5667"/>
    <w:rsid w:val="004F6635"/>
    <w:rsid w:val="004F6FE5"/>
    <w:rsid w:val="004F7A6D"/>
    <w:rsid w:val="004F7BEF"/>
    <w:rsid w:val="005005ED"/>
    <w:rsid w:val="00500ABB"/>
    <w:rsid w:val="0050149B"/>
    <w:rsid w:val="0050438E"/>
    <w:rsid w:val="00506285"/>
    <w:rsid w:val="005102FB"/>
    <w:rsid w:val="00510A6C"/>
    <w:rsid w:val="00510FC3"/>
    <w:rsid w:val="00512089"/>
    <w:rsid w:val="00513848"/>
    <w:rsid w:val="00513E2B"/>
    <w:rsid w:val="00514421"/>
    <w:rsid w:val="00514CB1"/>
    <w:rsid w:val="005158DC"/>
    <w:rsid w:val="00515B42"/>
    <w:rsid w:val="00517A7B"/>
    <w:rsid w:val="0052052A"/>
    <w:rsid w:val="005205F2"/>
    <w:rsid w:val="0052060D"/>
    <w:rsid w:val="00520966"/>
    <w:rsid w:val="0052190D"/>
    <w:rsid w:val="005221AA"/>
    <w:rsid w:val="00525E66"/>
    <w:rsid w:val="00526323"/>
    <w:rsid w:val="00526425"/>
    <w:rsid w:val="00526EB9"/>
    <w:rsid w:val="00530334"/>
    <w:rsid w:val="00530B0A"/>
    <w:rsid w:val="00531E40"/>
    <w:rsid w:val="00533CFF"/>
    <w:rsid w:val="00533E3B"/>
    <w:rsid w:val="00534CB3"/>
    <w:rsid w:val="00534E76"/>
    <w:rsid w:val="005351C7"/>
    <w:rsid w:val="0053691E"/>
    <w:rsid w:val="00536F89"/>
    <w:rsid w:val="00537A75"/>
    <w:rsid w:val="00537E8D"/>
    <w:rsid w:val="0054078F"/>
    <w:rsid w:val="00541F81"/>
    <w:rsid w:val="00542587"/>
    <w:rsid w:val="0054348C"/>
    <w:rsid w:val="005436D2"/>
    <w:rsid w:val="00543E43"/>
    <w:rsid w:val="0054475D"/>
    <w:rsid w:val="005448B8"/>
    <w:rsid w:val="00545DB7"/>
    <w:rsid w:val="00546017"/>
    <w:rsid w:val="00547177"/>
    <w:rsid w:val="0055045C"/>
    <w:rsid w:val="00551773"/>
    <w:rsid w:val="00551C32"/>
    <w:rsid w:val="00552995"/>
    <w:rsid w:val="00553AE9"/>
    <w:rsid w:val="00553BA5"/>
    <w:rsid w:val="005546C7"/>
    <w:rsid w:val="0055484E"/>
    <w:rsid w:val="0055498C"/>
    <w:rsid w:val="005549B7"/>
    <w:rsid w:val="0055536E"/>
    <w:rsid w:val="00555AF9"/>
    <w:rsid w:val="00556B62"/>
    <w:rsid w:val="005574EB"/>
    <w:rsid w:val="00557AF5"/>
    <w:rsid w:val="0056045D"/>
    <w:rsid w:val="00561053"/>
    <w:rsid w:val="005622E8"/>
    <w:rsid w:val="00562FA0"/>
    <w:rsid w:val="00563C82"/>
    <w:rsid w:val="00564865"/>
    <w:rsid w:val="0056488B"/>
    <w:rsid w:val="005712A1"/>
    <w:rsid w:val="00574015"/>
    <w:rsid w:val="00575183"/>
    <w:rsid w:val="0057566D"/>
    <w:rsid w:val="00575C63"/>
    <w:rsid w:val="00576E1C"/>
    <w:rsid w:val="0057757B"/>
    <w:rsid w:val="00577684"/>
    <w:rsid w:val="00577F6F"/>
    <w:rsid w:val="00581A3C"/>
    <w:rsid w:val="0058440F"/>
    <w:rsid w:val="00584B9B"/>
    <w:rsid w:val="005855A1"/>
    <w:rsid w:val="0058600E"/>
    <w:rsid w:val="0058716A"/>
    <w:rsid w:val="005904B5"/>
    <w:rsid w:val="00591AB9"/>
    <w:rsid w:val="00591C60"/>
    <w:rsid w:val="00591DE6"/>
    <w:rsid w:val="00591EEA"/>
    <w:rsid w:val="0059203A"/>
    <w:rsid w:val="0059270C"/>
    <w:rsid w:val="00593BD8"/>
    <w:rsid w:val="0059468E"/>
    <w:rsid w:val="00595FB8"/>
    <w:rsid w:val="005962CA"/>
    <w:rsid w:val="00596483"/>
    <w:rsid w:val="005967A8"/>
    <w:rsid w:val="0059740F"/>
    <w:rsid w:val="00597DF0"/>
    <w:rsid w:val="00597F63"/>
    <w:rsid w:val="005A278E"/>
    <w:rsid w:val="005A4105"/>
    <w:rsid w:val="005A4EC8"/>
    <w:rsid w:val="005A592A"/>
    <w:rsid w:val="005A645F"/>
    <w:rsid w:val="005A6DAC"/>
    <w:rsid w:val="005A7BCF"/>
    <w:rsid w:val="005B28DF"/>
    <w:rsid w:val="005B5E22"/>
    <w:rsid w:val="005C02B0"/>
    <w:rsid w:val="005C1A01"/>
    <w:rsid w:val="005C22F9"/>
    <w:rsid w:val="005C2433"/>
    <w:rsid w:val="005C2E16"/>
    <w:rsid w:val="005C3B28"/>
    <w:rsid w:val="005C4436"/>
    <w:rsid w:val="005C47EA"/>
    <w:rsid w:val="005C4CFE"/>
    <w:rsid w:val="005C571D"/>
    <w:rsid w:val="005C5C0C"/>
    <w:rsid w:val="005C64A7"/>
    <w:rsid w:val="005C6AF2"/>
    <w:rsid w:val="005D1A8D"/>
    <w:rsid w:val="005D2066"/>
    <w:rsid w:val="005D37F7"/>
    <w:rsid w:val="005D656C"/>
    <w:rsid w:val="005D7C29"/>
    <w:rsid w:val="005E38C6"/>
    <w:rsid w:val="005E4577"/>
    <w:rsid w:val="005E5DEE"/>
    <w:rsid w:val="005E782D"/>
    <w:rsid w:val="005F0395"/>
    <w:rsid w:val="005F0532"/>
    <w:rsid w:val="005F05A3"/>
    <w:rsid w:val="005F0C32"/>
    <w:rsid w:val="005F1AC8"/>
    <w:rsid w:val="005F1E75"/>
    <w:rsid w:val="005F2729"/>
    <w:rsid w:val="005F3B0D"/>
    <w:rsid w:val="005F42E7"/>
    <w:rsid w:val="005F5099"/>
    <w:rsid w:val="005F7630"/>
    <w:rsid w:val="005F7A66"/>
    <w:rsid w:val="00602495"/>
    <w:rsid w:val="006038B4"/>
    <w:rsid w:val="00603BCE"/>
    <w:rsid w:val="00604D8B"/>
    <w:rsid w:val="00605182"/>
    <w:rsid w:val="0060541E"/>
    <w:rsid w:val="0060734E"/>
    <w:rsid w:val="00607B93"/>
    <w:rsid w:val="00610C4E"/>
    <w:rsid w:val="006114F9"/>
    <w:rsid w:val="00612002"/>
    <w:rsid w:val="00612A90"/>
    <w:rsid w:val="00613D79"/>
    <w:rsid w:val="00613E53"/>
    <w:rsid w:val="006141A2"/>
    <w:rsid w:val="00617267"/>
    <w:rsid w:val="00617C07"/>
    <w:rsid w:val="00620138"/>
    <w:rsid w:val="00620965"/>
    <w:rsid w:val="006215AD"/>
    <w:rsid w:val="00621B1A"/>
    <w:rsid w:val="00621C60"/>
    <w:rsid w:val="006227B6"/>
    <w:rsid w:val="0062355F"/>
    <w:rsid w:val="00624722"/>
    <w:rsid w:val="0062664D"/>
    <w:rsid w:val="006269ED"/>
    <w:rsid w:val="00627ABF"/>
    <w:rsid w:val="00627EF6"/>
    <w:rsid w:val="00630585"/>
    <w:rsid w:val="00631031"/>
    <w:rsid w:val="00631EE2"/>
    <w:rsid w:val="00632CA2"/>
    <w:rsid w:val="00632FCA"/>
    <w:rsid w:val="006336F8"/>
    <w:rsid w:val="0063394D"/>
    <w:rsid w:val="00634258"/>
    <w:rsid w:val="00634403"/>
    <w:rsid w:val="006346D7"/>
    <w:rsid w:val="00634A28"/>
    <w:rsid w:val="00634A90"/>
    <w:rsid w:val="00636094"/>
    <w:rsid w:val="00636C88"/>
    <w:rsid w:val="00636CDC"/>
    <w:rsid w:val="00637785"/>
    <w:rsid w:val="00640EAC"/>
    <w:rsid w:val="00642158"/>
    <w:rsid w:val="006424C4"/>
    <w:rsid w:val="00642B11"/>
    <w:rsid w:val="00642DF9"/>
    <w:rsid w:val="00644C84"/>
    <w:rsid w:val="00644CF8"/>
    <w:rsid w:val="006460E3"/>
    <w:rsid w:val="0064677F"/>
    <w:rsid w:val="006468C3"/>
    <w:rsid w:val="00646A15"/>
    <w:rsid w:val="006505F8"/>
    <w:rsid w:val="00650B0A"/>
    <w:rsid w:val="00650EEC"/>
    <w:rsid w:val="0065248A"/>
    <w:rsid w:val="0065456C"/>
    <w:rsid w:val="00654ABC"/>
    <w:rsid w:val="006554D2"/>
    <w:rsid w:val="00655FF9"/>
    <w:rsid w:val="006570C0"/>
    <w:rsid w:val="00657800"/>
    <w:rsid w:val="00657E0F"/>
    <w:rsid w:val="00661FF0"/>
    <w:rsid w:val="006628F0"/>
    <w:rsid w:val="00663A22"/>
    <w:rsid w:val="00663B6D"/>
    <w:rsid w:val="00664F8E"/>
    <w:rsid w:val="006658D2"/>
    <w:rsid w:val="00666930"/>
    <w:rsid w:val="006718D7"/>
    <w:rsid w:val="00671916"/>
    <w:rsid w:val="00673866"/>
    <w:rsid w:val="00673A45"/>
    <w:rsid w:val="00673F4B"/>
    <w:rsid w:val="00674097"/>
    <w:rsid w:val="00674706"/>
    <w:rsid w:val="00674D11"/>
    <w:rsid w:val="006755A1"/>
    <w:rsid w:val="00675E3D"/>
    <w:rsid w:val="00676788"/>
    <w:rsid w:val="006775D9"/>
    <w:rsid w:val="0068005A"/>
    <w:rsid w:val="00680539"/>
    <w:rsid w:val="00680C55"/>
    <w:rsid w:val="00681471"/>
    <w:rsid w:val="00681E96"/>
    <w:rsid w:val="00681F5D"/>
    <w:rsid w:val="0068330D"/>
    <w:rsid w:val="0068347E"/>
    <w:rsid w:val="006840FE"/>
    <w:rsid w:val="00686128"/>
    <w:rsid w:val="00687C11"/>
    <w:rsid w:val="0069066F"/>
    <w:rsid w:val="00691F59"/>
    <w:rsid w:val="00692182"/>
    <w:rsid w:val="00692597"/>
    <w:rsid w:val="0069367F"/>
    <w:rsid w:val="00694351"/>
    <w:rsid w:val="00695826"/>
    <w:rsid w:val="006973AE"/>
    <w:rsid w:val="006A152A"/>
    <w:rsid w:val="006A169C"/>
    <w:rsid w:val="006A1776"/>
    <w:rsid w:val="006A1C9B"/>
    <w:rsid w:val="006A1CED"/>
    <w:rsid w:val="006A2E07"/>
    <w:rsid w:val="006A5603"/>
    <w:rsid w:val="006A5A18"/>
    <w:rsid w:val="006A6340"/>
    <w:rsid w:val="006B023D"/>
    <w:rsid w:val="006B09E2"/>
    <w:rsid w:val="006B1C8E"/>
    <w:rsid w:val="006B2350"/>
    <w:rsid w:val="006B4044"/>
    <w:rsid w:val="006B4EC2"/>
    <w:rsid w:val="006B5275"/>
    <w:rsid w:val="006B5D91"/>
    <w:rsid w:val="006B5FD3"/>
    <w:rsid w:val="006B75BD"/>
    <w:rsid w:val="006B7AB7"/>
    <w:rsid w:val="006B7FC2"/>
    <w:rsid w:val="006C1315"/>
    <w:rsid w:val="006C19A4"/>
    <w:rsid w:val="006C1C24"/>
    <w:rsid w:val="006C2706"/>
    <w:rsid w:val="006C3868"/>
    <w:rsid w:val="006C4430"/>
    <w:rsid w:val="006C457A"/>
    <w:rsid w:val="006C5C5E"/>
    <w:rsid w:val="006C630C"/>
    <w:rsid w:val="006C669C"/>
    <w:rsid w:val="006C6CDB"/>
    <w:rsid w:val="006D01D9"/>
    <w:rsid w:val="006D058C"/>
    <w:rsid w:val="006D0F1C"/>
    <w:rsid w:val="006D14F7"/>
    <w:rsid w:val="006D15AA"/>
    <w:rsid w:val="006D1706"/>
    <w:rsid w:val="006D17C3"/>
    <w:rsid w:val="006D2B53"/>
    <w:rsid w:val="006D2D2A"/>
    <w:rsid w:val="006D3840"/>
    <w:rsid w:val="006D5614"/>
    <w:rsid w:val="006D6579"/>
    <w:rsid w:val="006D6E28"/>
    <w:rsid w:val="006D6EC4"/>
    <w:rsid w:val="006E09C1"/>
    <w:rsid w:val="006E128F"/>
    <w:rsid w:val="006E18E8"/>
    <w:rsid w:val="006E1FF9"/>
    <w:rsid w:val="006E2B49"/>
    <w:rsid w:val="006E2CD0"/>
    <w:rsid w:val="006E304A"/>
    <w:rsid w:val="006E36B2"/>
    <w:rsid w:val="006E3BD8"/>
    <w:rsid w:val="006E4833"/>
    <w:rsid w:val="006E4E2F"/>
    <w:rsid w:val="006E5554"/>
    <w:rsid w:val="006E596C"/>
    <w:rsid w:val="006E666E"/>
    <w:rsid w:val="006E784D"/>
    <w:rsid w:val="006F06EF"/>
    <w:rsid w:val="006F19AB"/>
    <w:rsid w:val="006F2160"/>
    <w:rsid w:val="006F2E0E"/>
    <w:rsid w:val="006F390C"/>
    <w:rsid w:val="006F40FD"/>
    <w:rsid w:val="006F5FF1"/>
    <w:rsid w:val="006F6E41"/>
    <w:rsid w:val="007046C9"/>
    <w:rsid w:val="00704C1E"/>
    <w:rsid w:val="007065B7"/>
    <w:rsid w:val="007065E1"/>
    <w:rsid w:val="007069E5"/>
    <w:rsid w:val="00706F6B"/>
    <w:rsid w:val="00710790"/>
    <w:rsid w:val="007120C4"/>
    <w:rsid w:val="00712C16"/>
    <w:rsid w:val="007138CE"/>
    <w:rsid w:val="00714CDA"/>
    <w:rsid w:val="00714D1B"/>
    <w:rsid w:val="00715E46"/>
    <w:rsid w:val="00716CFF"/>
    <w:rsid w:val="00717CB5"/>
    <w:rsid w:val="00720372"/>
    <w:rsid w:val="0072072E"/>
    <w:rsid w:val="0072104D"/>
    <w:rsid w:val="00721258"/>
    <w:rsid w:val="00723B16"/>
    <w:rsid w:val="00724D4A"/>
    <w:rsid w:val="007254FF"/>
    <w:rsid w:val="007257C9"/>
    <w:rsid w:val="00726B6F"/>
    <w:rsid w:val="0073047B"/>
    <w:rsid w:val="0073094E"/>
    <w:rsid w:val="00730A87"/>
    <w:rsid w:val="007334B1"/>
    <w:rsid w:val="007351E5"/>
    <w:rsid w:val="0073605A"/>
    <w:rsid w:val="00737857"/>
    <w:rsid w:val="007378B6"/>
    <w:rsid w:val="00737C5F"/>
    <w:rsid w:val="00740540"/>
    <w:rsid w:val="00740AF9"/>
    <w:rsid w:val="007416B9"/>
    <w:rsid w:val="0074240C"/>
    <w:rsid w:val="0074252E"/>
    <w:rsid w:val="00743E2D"/>
    <w:rsid w:val="00744337"/>
    <w:rsid w:val="00744744"/>
    <w:rsid w:val="00744C6A"/>
    <w:rsid w:val="0074589C"/>
    <w:rsid w:val="00754EC9"/>
    <w:rsid w:val="00755B3E"/>
    <w:rsid w:val="00755EE1"/>
    <w:rsid w:val="00757909"/>
    <w:rsid w:val="007602B5"/>
    <w:rsid w:val="007603BC"/>
    <w:rsid w:val="00761986"/>
    <w:rsid w:val="00761A4D"/>
    <w:rsid w:val="00761D19"/>
    <w:rsid w:val="0076212B"/>
    <w:rsid w:val="00762BF3"/>
    <w:rsid w:val="00762E5B"/>
    <w:rsid w:val="0076402F"/>
    <w:rsid w:val="00764D7A"/>
    <w:rsid w:val="007652CA"/>
    <w:rsid w:val="0076671B"/>
    <w:rsid w:val="007677DF"/>
    <w:rsid w:val="00767964"/>
    <w:rsid w:val="00767B7B"/>
    <w:rsid w:val="007700CE"/>
    <w:rsid w:val="00770833"/>
    <w:rsid w:val="007713B9"/>
    <w:rsid w:val="00772C13"/>
    <w:rsid w:val="00772F67"/>
    <w:rsid w:val="00773C53"/>
    <w:rsid w:val="00774ED5"/>
    <w:rsid w:val="0077550F"/>
    <w:rsid w:val="00776797"/>
    <w:rsid w:val="00781607"/>
    <w:rsid w:val="0078189A"/>
    <w:rsid w:val="00782557"/>
    <w:rsid w:val="007827BB"/>
    <w:rsid w:val="00782836"/>
    <w:rsid w:val="00782B39"/>
    <w:rsid w:val="00782CE4"/>
    <w:rsid w:val="00783DDE"/>
    <w:rsid w:val="0078479A"/>
    <w:rsid w:val="007860BF"/>
    <w:rsid w:val="00786920"/>
    <w:rsid w:val="00786F61"/>
    <w:rsid w:val="0078758E"/>
    <w:rsid w:val="007902D5"/>
    <w:rsid w:val="007904EE"/>
    <w:rsid w:val="00790683"/>
    <w:rsid w:val="00791733"/>
    <w:rsid w:val="00791842"/>
    <w:rsid w:val="00791AE8"/>
    <w:rsid w:val="00791B0B"/>
    <w:rsid w:val="00791C9D"/>
    <w:rsid w:val="007930C3"/>
    <w:rsid w:val="007946B0"/>
    <w:rsid w:val="00795427"/>
    <w:rsid w:val="00795883"/>
    <w:rsid w:val="00795BBC"/>
    <w:rsid w:val="0079649E"/>
    <w:rsid w:val="00796745"/>
    <w:rsid w:val="00796CA9"/>
    <w:rsid w:val="007971B8"/>
    <w:rsid w:val="0079736C"/>
    <w:rsid w:val="00797C05"/>
    <w:rsid w:val="00797DAF"/>
    <w:rsid w:val="007A0F9C"/>
    <w:rsid w:val="007A183F"/>
    <w:rsid w:val="007A299C"/>
    <w:rsid w:val="007A6874"/>
    <w:rsid w:val="007A736B"/>
    <w:rsid w:val="007A745E"/>
    <w:rsid w:val="007A7AC7"/>
    <w:rsid w:val="007B07FF"/>
    <w:rsid w:val="007B2F54"/>
    <w:rsid w:val="007B5BC9"/>
    <w:rsid w:val="007B657C"/>
    <w:rsid w:val="007B7B39"/>
    <w:rsid w:val="007C0449"/>
    <w:rsid w:val="007C04E2"/>
    <w:rsid w:val="007C46D8"/>
    <w:rsid w:val="007C5AC6"/>
    <w:rsid w:val="007C6E0C"/>
    <w:rsid w:val="007D021F"/>
    <w:rsid w:val="007D0254"/>
    <w:rsid w:val="007D05C2"/>
    <w:rsid w:val="007D2292"/>
    <w:rsid w:val="007D2CCE"/>
    <w:rsid w:val="007D30A5"/>
    <w:rsid w:val="007D33E3"/>
    <w:rsid w:val="007D623B"/>
    <w:rsid w:val="007D69BB"/>
    <w:rsid w:val="007D6F9C"/>
    <w:rsid w:val="007D74E8"/>
    <w:rsid w:val="007D7508"/>
    <w:rsid w:val="007E07D4"/>
    <w:rsid w:val="007E0FBD"/>
    <w:rsid w:val="007E2A8C"/>
    <w:rsid w:val="007E30C3"/>
    <w:rsid w:val="007E5BA5"/>
    <w:rsid w:val="007E66E1"/>
    <w:rsid w:val="007E6BF5"/>
    <w:rsid w:val="007E6E00"/>
    <w:rsid w:val="007E74B8"/>
    <w:rsid w:val="007F156E"/>
    <w:rsid w:val="007F1A6B"/>
    <w:rsid w:val="007F1A74"/>
    <w:rsid w:val="007F1AA1"/>
    <w:rsid w:val="007F23EF"/>
    <w:rsid w:val="007F3720"/>
    <w:rsid w:val="007F3C1A"/>
    <w:rsid w:val="007F3D3C"/>
    <w:rsid w:val="007F4163"/>
    <w:rsid w:val="007F4C12"/>
    <w:rsid w:val="007F549D"/>
    <w:rsid w:val="007F5ECB"/>
    <w:rsid w:val="007F605E"/>
    <w:rsid w:val="007F63A1"/>
    <w:rsid w:val="007F717E"/>
    <w:rsid w:val="00802446"/>
    <w:rsid w:val="00803399"/>
    <w:rsid w:val="0080491C"/>
    <w:rsid w:val="00804DB2"/>
    <w:rsid w:val="008072F0"/>
    <w:rsid w:val="00807B99"/>
    <w:rsid w:val="00810652"/>
    <w:rsid w:val="00811267"/>
    <w:rsid w:val="008123A3"/>
    <w:rsid w:val="008124F5"/>
    <w:rsid w:val="0081318E"/>
    <w:rsid w:val="0081320C"/>
    <w:rsid w:val="00813854"/>
    <w:rsid w:val="00814EA0"/>
    <w:rsid w:val="00815E1E"/>
    <w:rsid w:val="008208FF"/>
    <w:rsid w:val="0082341F"/>
    <w:rsid w:val="008242F4"/>
    <w:rsid w:val="00824674"/>
    <w:rsid w:val="00824685"/>
    <w:rsid w:val="0082503D"/>
    <w:rsid w:val="00826912"/>
    <w:rsid w:val="00827689"/>
    <w:rsid w:val="00827B44"/>
    <w:rsid w:val="00830A8A"/>
    <w:rsid w:val="008311B5"/>
    <w:rsid w:val="008319F0"/>
    <w:rsid w:val="00833029"/>
    <w:rsid w:val="00834A20"/>
    <w:rsid w:val="00835157"/>
    <w:rsid w:val="00835CE9"/>
    <w:rsid w:val="00837727"/>
    <w:rsid w:val="00837AA3"/>
    <w:rsid w:val="00840B2D"/>
    <w:rsid w:val="00842153"/>
    <w:rsid w:val="00842A49"/>
    <w:rsid w:val="00842F48"/>
    <w:rsid w:val="00843245"/>
    <w:rsid w:val="00843A89"/>
    <w:rsid w:val="00845A0E"/>
    <w:rsid w:val="00846726"/>
    <w:rsid w:val="00846D3D"/>
    <w:rsid w:val="008506EC"/>
    <w:rsid w:val="008514E9"/>
    <w:rsid w:val="0085184E"/>
    <w:rsid w:val="008520BD"/>
    <w:rsid w:val="0085298C"/>
    <w:rsid w:val="00852EE7"/>
    <w:rsid w:val="00853042"/>
    <w:rsid w:val="008530AA"/>
    <w:rsid w:val="008545AC"/>
    <w:rsid w:val="00854D35"/>
    <w:rsid w:val="00854F79"/>
    <w:rsid w:val="008571E4"/>
    <w:rsid w:val="00857546"/>
    <w:rsid w:val="0085773D"/>
    <w:rsid w:val="00862850"/>
    <w:rsid w:val="00862CAC"/>
    <w:rsid w:val="00862D87"/>
    <w:rsid w:val="008646BF"/>
    <w:rsid w:val="00864CDF"/>
    <w:rsid w:val="00865E53"/>
    <w:rsid w:val="0086680A"/>
    <w:rsid w:val="00867022"/>
    <w:rsid w:val="008671B0"/>
    <w:rsid w:val="00870AF0"/>
    <w:rsid w:val="00870E3F"/>
    <w:rsid w:val="00870F52"/>
    <w:rsid w:val="008712D5"/>
    <w:rsid w:val="00872257"/>
    <w:rsid w:val="008737D5"/>
    <w:rsid w:val="00873C47"/>
    <w:rsid w:val="008743A2"/>
    <w:rsid w:val="00875654"/>
    <w:rsid w:val="00877A28"/>
    <w:rsid w:val="00877DA4"/>
    <w:rsid w:val="00880D6E"/>
    <w:rsid w:val="00883276"/>
    <w:rsid w:val="00883558"/>
    <w:rsid w:val="00884611"/>
    <w:rsid w:val="0088502E"/>
    <w:rsid w:val="008851CF"/>
    <w:rsid w:val="00885D37"/>
    <w:rsid w:val="008863F7"/>
    <w:rsid w:val="008868C6"/>
    <w:rsid w:val="008903FB"/>
    <w:rsid w:val="0089128B"/>
    <w:rsid w:val="0089216A"/>
    <w:rsid w:val="0089362C"/>
    <w:rsid w:val="008937CA"/>
    <w:rsid w:val="00893CDD"/>
    <w:rsid w:val="00897F4E"/>
    <w:rsid w:val="00897FC0"/>
    <w:rsid w:val="008A107E"/>
    <w:rsid w:val="008A1201"/>
    <w:rsid w:val="008A2BC4"/>
    <w:rsid w:val="008A4581"/>
    <w:rsid w:val="008A7615"/>
    <w:rsid w:val="008A7B09"/>
    <w:rsid w:val="008B03DF"/>
    <w:rsid w:val="008B0E21"/>
    <w:rsid w:val="008B1B2F"/>
    <w:rsid w:val="008B1B7D"/>
    <w:rsid w:val="008B2D92"/>
    <w:rsid w:val="008B3570"/>
    <w:rsid w:val="008B5323"/>
    <w:rsid w:val="008B5660"/>
    <w:rsid w:val="008B6A90"/>
    <w:rsid w:val="008B77B8"/>
    <w:rsid w:val="008B7C1D"/>
    <w:rsid w:val="008C056F"/>
    <w:rsid w:val="008C0D70"/>
    <w:rsid w:val="008C144E"/>
    <w:rsid w:val="008C2B4D"/>
    <w:rsid w:val="008C3140"/>
    <w:rsid w:val="008C3796"/>
    <w:rsid w:val="008C37F8"/>
    <w:rsid w:val="008C4229"/>
    <w:rsid w:val="008C5470"/>
    <w:rsid w:val="008C5846"/>
    <w:rsid w:val="008C7308"/>
    <w:rsid w:val="008C7724"/>
    <w:rsid w:val="008D05F3"/>
    <w:rsid w:val="008D09CD"/>
    <w:rsid w:val="008D25EC"/>
    <w:rsid w:val="008D2B83"/>
    <w:rsid w:val="008D32DF"/>
    <w:rsid w:val="008E0D07"/>
    <w:rsid w:val="008E4EE0"/>
    <w:rsid w:val="008E635A"/>
    <w:rsid w:val="008E6457"/>
    <w:rsid w:val="008E7563"/>
    <w:rsid w:val="008E77FD"/>
    <w:rsid w:val="008F1F25"/>
    <w:rsid w:val="008F20F7"/>
    <w:rsid w:val="008F2850"/>
    <w:rsid w:val="008F315F"/>
    <w:rsid w:val="008F3EAA"/>
    <w:rsid w:val="008F41E7"/>
    <w:rsid w:val="008F57AA"/>
    <w:rsid w:val="008F60FF"/>
    <w:rsid w:val="008F6EA1"/>
    <w:rsid w:val="008F743E"/>
    <w:rsid w:val="008F786D"/>
    <w:rsid w:val="008F7AF0"/>
    <w:rsid w:val="009004BA"/>
    <w:rsid w:val="00900E56"/>
    <w:rsid w:val="009016A6"/>
    <w:rsid w:val="00901AD5"/>
    <w:rsid w:val="009021E9"/>
    <w:rsid w:val="00903D67"/>
    <w:rsid w:val="00906A80"/>
    <w:rsid w:val="0091064A"/>
    <w:rsid w:val="00910910"/>
    <w:rsid w:val="00910FA2"/>
    <w:rsid w:val="00911711"/>
    <w:rsid w:val="00912FE9"/>
    <w:rsid w:val="00913947"/>
    <w:rsid w:val="0091601D"/>
    <w:rsid w:val="00916FB2"/>
    <w:rsid w:val="0091773C"/>
    <w:rsid w:val="00917E90"/>
    <w:rsid w:val="009217CC"/>
    <w:rsid w:val="00922B32"/>
    <w:rsid w:val="00926313"/>
    <w:rsid w:val="009269ED"/>
    <w:rsid w:val="00926F11"/>
    <w:rsid w:val="00927D8A"/>
    <w:rsid w:val="00931565"/>
    <w:rsid w:val="0093240F"/>
    <w:rsid w:val="00932872"/>
    <w:rsid w:val="00932D02"/>
    <w:rsid w:val="009336E5"/>
    <w:rsid w:val="009337BD"/>
    <w:rsid w:val="00933CBC"/>
    <w:rsid w:val="0093527A"/>
    <w:rsid w:val="00935808"/>
    <w:rsid w:val="00941755"/>
    <w:rsid w:val="009419F2"/>
    <w:rsid w:val="009428CD"/>
    <w:rsid w:val="009432A8"/>
    <w:rsid w:val="0094473D"/>
    <w:rsid w:val="009457B4"/>
    <w:rsid w:val="00945B5B"/>
    <w:rsid w:val="0094691E"/>
    <w:rsid w:val="0095001C"/>
    <w:rsid w:val="00950A8F"/>
    <w:rsid w:val="009511D4"/>
    <w:rsid w:val="00951C31"/>
    <w:rsid w:val="00952216"/>
    <w:rsid w:val="0095303B"/>
    <w:rsid w:val="009536DA"/>
    <w:rsid w:val="00956D35"/>
    <w:rsid w:val="00957490"/>
    <w:rsid w:val="00957EFE"/>
    <w:rsid w:val="00962A4D"/>
    <w:rsid w:val="00962B8B"/>
    <w:rsid w:val="00963946"/>
    <w:rsid w:val="00964E27"/>
    <w:rsid w:val="0096515D"/>
    <w:rsid w:val="00965221"/>
    <w:rsid w:val="00966028"/>
    <w:rsid w:val="00966A56"/>
    <w:rsid w:val="00966A8F"/>
    <w:rsid w:val="00967BFC"/>
    <w:rsid w:val="00970043"/>
    <w:rsid w:val="00970748"/>
    <w:rsid w:val="00971203"/>
    <w:rsid w:val="009718C0"/>
    <w:rsid w:val="009726CE"/>
    <w:rsid w:val="00973DE9"/>
    <w:rsid w:val="00975DC9"/>
    <w:rsid w:val="00980C09"/>
    <w:rsid w:val="00980EA7"/>
    <w:rsid w:val="009811A2"/>
    <w:rsid w:val="009822A4"/>
    <w:rsid w:val="00982AD5"/>
    <w:rsid w:val="00983C45"/>
    <w:rsid w:val="00984D48"/>
    <w:rsid w:val="0098566E"/>
    <w:rsid w:val="009861E2"/>
    <w:rsid w:val="009874B8"/>
    <w:rsid w:val="00991E52"/>
    <w:rsid w:val="0099286F"/>
    <w:rsid w:val="00993699"/>
    <w:rsid w:val="00993943"/>
    <w:rsid w:val="00994271"/>
    <w:rsid w:val="00994B0C"/>
    <w:rsid w:val="00996921"/>
    <w:rsid w:val="009A0196"/>
    <w:rsid w:val="009A0DC7"/>
    <w:rsid w:val="009A158B"/>
    <w:rsid w:val="009A1E61"/>
    <w:rsid w:val="009A280D"/>
    <w:rsid w:val="009A3477"/>
    <w:rsid w:val="009A3DC0"/>
    <w:rsid w:val="009A400C"/>
    <w:rsid w:val="009A6B49"/>
    <w:rsid w:val="009B4582"/>
    <w:rsid w:val="009B52F5"/>
    <w:rsid w:val="009B5C41"/>
    <w:rsid w:val="009C1796"/>
    <w:rsid w:val="009C2D67"/>
    <w:rsid w:val="009C36FC"/>
    <w:rsid w:val="009C41FE"/>
    <w:rsid w:val="009C4BEA"/>
    <w:rsid w:val="009C518A"/>
    <w:rsid w:val="009C731D"/>
    <w:rsid w:val="009C7F01"/>
    <w:rsid w:val="009D0927"/>
    <w:rsid w:val="009D0A51"/>
    <w:rsid w:val="009D11BD"/>
    <w:rsid w:val="009D16C6"/>
    <w:rsid w:val="009D20B5"/>
    <w:rsid w:val="009D3897"/>
    <w:rsid w:val="009D3B8E"/>
    <w:rsid w:val="009D544F"/>
    <w:rsid w:val="009D7152"/>
    <w:rsid w:val="009E05E1"/>
    <w:rsid w:val="009E1785"/>
    <w:rsid w:val="009E4C05"/>
    <w:rsid w:val="009E4D3D"/>
    <w:rsid w:val="009E644C"/>
    <w:rsid w:val="009E7632"/>
    <w:rsid w:val="009E7675"/>
    <w:rsid w:val="009F0CB1"/>
    <w:rsid w:val="009F0E68"/>
    <w:rsid w:val="009F214C"/>
    <w:rsid w:val="009F4A1A"/>
    <w:rsid w:val="009F4A8B"/>
    <w:rsid w:val="009F5123"/>
    <w:rsid w:val="009F72F2"/>
    <w:rsid w:val="009F7791"/>
    <w:rsid w:val="00A0031E"/>
    <w:rsid w:val="00A007C6"/>
    <w:rsid w:val="00A01880"/>
    <w:rsid w:val="00A01D4B"/>
    <w:rsid w:val="00A02A26"/>
    <w:rsid w:val="00A05367"/>
    <w:rsid w:val="00A054C3"/>
    <w:rsid w:val="00A057A4"/>
    <w:rsid w:val="00A06D9C"/>
    <w:rsid w:val="00A07795"/>
    <w:rsid w:val="00A1040E"/>
    <w:rsid w:val="00A10CE0"/>
    <w:rsid w:val="00A11712"/>
    <w:rsid w:val="00A120E9"/>
    <w:rsid w:val="00A1262E"/>
    <w:rsid w:val="00A13A47"/>
    <w:rsid w:val="00A14479"/>
    <w:rsid w:val="00A14692"/>
    <w:rsid w:val="00A14A0D"/>
    <w:rsid w:val="00A15C5A"/>
    <w:rsid w:val="00A1765B"/>
    <w:rsid w:val="00A17CE4"/>
    <w:rsid w:val="00A2005D"/>
    <w:rsid w:val="00A20511"/>
    <w:rsid w:val="00A20D1A"/>
    <w:rsid w:val="00A20FEB"/>
    <w:rsid w:val="00A2656A"/>
    <w:rsid w:val="00A26F32"/>
    <w:rsid w:val="00A2702B"/>
    <w:rsid w:val="00A27697"/>
    <w:rsid w:val="00A30452"/>
    <w:rsid w:val="00A30A1B"/>
    <w:rsid w:val="00A32322"/>
    <w:rsid w:val="00A32416"/>
    <w:rsid w:val="00A32623"/>
    <w:rsid w:val="00A331EE"/>
    <w:rsid w:val="00A3359E"/>
    <w:rsid w:val="00A3443C"/>
    <w:rsid w:val="00A349C7"/>
    <w:rsid w:val="00A36722"/>
    <w:rsid w:val="00A3717C"/>
    <w:rsid w:val="00A37E6C"/>
    <w:rsid w:val="00A417ED"/>
    <w:rsid w:val="00A4269A"/>
    <w:rsid w:val="00A42D89"/>
    <w:rsid w:val="00A43FD2"/>
    <w:rsid w:val="00A44295"/>
    <w:rsid w:val="00A503E0"/>
    <w:rsid w:val="00A504C7"/>
    <w:rsid w:val="00A505BD"/>
    <w:rsid w:val="00A53380"/>
    <w:rsid w:val="00A54ABB"/>
    <w:rsid w:val="00A56902"/>
    <w:rsid w:val="00A569FF"/>
    <w:rsid w:val="00A570A2"/>
    <w:rsid w:val="00A570A8"/>
    <w:rsid w:val="00A608FD"/>
    <w:rsid w:val="00A61092"/>
    <w:rsid w:val="00A61D2F"/>
    <w:rsid w:val="00A6282D"/>
    <w:rsid w:val="00A62A70"/>
    <w:rsid w:val="00A62ED5"/>
    <w:rsid w:val="00A64B59"/>
    <w:rsid w:val="00A65109"/>
    <w:rsid w:val="00A65CF5"/>
    <w:rsid w:val="00A664CF"/>
    <w:rsid w:val="00A666CA"/>
    <w:rsid w:val="00A67691"/>
    <w:rsid w:val="00A714EA"/>
    <w:rsid w:val="00A728E1"/>
    <w:rsid w:val="00A72AD2"/>
    <w:rsid w:val="00A73489"/>
    <w:rsid w:val="00A73719"/>
    <w:rsid w:val="00A74233"/>
    <w:rsid w:val="00A745DF"/>
    <w:rsid w:val="00A74BAB"/>
    <w:rsid w:val="00A75F2B"/>
    <w:rsid w:val="00A76B0F"/>
    <w:rsid w:val="00A81EAA"/>
    <w:rsid w:val="00A84424"/>
    <w:rsid w:val="00A84C4F"/>
    <w:rsid w:val="00A85242"/>
    <w:rsid w:val="00A864CE"/>
    <w:rsid w:val="00A86CDE"/>
    <w:rsid w:val="00A8784F"/>
    <w:rsid w:val="00A87DBF"/>
    <w:rsid w:val="00A90C5A"/>
    <w:rsid w:val="00A91AF2"/>
    <w:rsid w:val="00A91CE4"/>
    <w:rsid w:val="00A91EF6"/>
    <w:rsid w:val="00A930AD"/>
    <w:rsid w:val="00A94167"/>
    <w:rsid w:val="00A965B6"/>
    <w:rsid w:val="00A966C7"/>
    <w:rsid w:val="00A9722F"/>
    <w:rsid w:val="00AA01B4"/>
    <w:rsid w:val="00AA02B0"/>
    <w:rsid w:val="00AA0927"/>
    <w:rsid w:val="00AA0F37"/>
    <w:rsid w:val="00AA158F"/>
    <w:rsid w:val="00AA22BC"/>
    <w:rsid w:val="00AA2AFA"/>
    <w:rsid w:val="00AA2B02"/>
    <w:rsid w:val="00AA317A"/>
    <w:rsid w:val="00AA5F70"/>
    <w:rsid w:val="00AA6121"/>
    <w:rsid w:val="00AA7A1F"/>
    <w:rsid w:val="00AB0489"/>
    <w:rsid w:val="00AB0C9B"/>
    <w:rsid w:val="00AB117F"/>
    <w:rsid w:val="00AB1451"/>
    <w:rsid w:val="00AB16F0"/>
    <w:rsid w:val="00AB1A3D"/>
    <w:rsid w:val="00AB1EA5"/>
    <w:rsid w:val="00AB278A"/>
    <w:rsid w:val="00AB3748"/>
    <w:rsid w:val="00AB3A33"/>
    <w:rsid w:val="00AB3BD6"/>
    <w:rsid w:val="00AB42A9"/>
    <w:rsid w:val="00AB5F03"/>
    <w:rsid w:val="00AB640D"/>
    <w:rsid w:val="00AB6989"/>
    <w:rsid w:val="00AB75B5"/>
    <w:rsid w:val="00AB7B6B"/>
    <w:rsid w:val="00AC0023"/>
    <w:rsid w:val="00AC0ECD"/>
    <w:rsid w:val="00AC150D"/>
    <w:rsid w:val="00AC2671"/>
    <w:rsid w:val="00AC358F"/>
    <w:rsid w:val="00AC4366"/>
    <w:rsid w:val="00AC4B55"/>
    <w:rsid w:val="00AC4C93"/>
    <w:rsid w:val="00AC5158"/>
    <w:rsid w:val="00AC566D"/>
    <w:rsid w:val="00AC673C"/>
    <w:rsid w:val="00AC7387"/>
    <w:rsid w:val="00AD031C"/>
    <w:rsid w:val="00AD0364"/>
    <w:rsid w:val="00AD1865"/>
    <w:rsid w:val="00AD1B55"/>
    <w:rsid w:val="00AD21DC"/>
    <w:rsid w:val="00AD2DD1"/>
    <w:rsid w:val="00AD380E"/>
    <w:rsid w:val="00AD3951"/>
    <w:rsid w:val="00AD450A"/>
    <w:rsid w:val="00AD4956"/>
    <w:rsid w:val="00AD6564"/>
    <w:rsid w:val="00AD7491"/>
    <w:rsid w:val="00AD7E7F"/>
    <w:rsid w:val="00AE0085"/>
    <w:rsid w:val="00AE0DE6"/>
    <w:rsid w:val="00AE2717"/>
    <w:rsid w:val="00AE2B6F"/>
    <w:rsid w:val="00AE46EC"/>
    <w:rsid w:val="00AE579E"/>
    <w:rsid w:val="00AE6438"/>
    <w:rsid w:val="00AE6902"/>
    <w:rsid w:val="00AF1BAF"/>
    <w:rsid w:val="00AF1D23"/>
    <w:rsid w:val="00AF23D5"/>
    <w:rsid w:val="00AF4E1C"/>
    <w:rsid w:val="00AF5EAB"/>
    <w:rsid w:val="00AF60B5"/>
    <w:rsid w:val="00AF6B05"/>
    <w:rsid w:val="00AF6CB4"/>
    <w:rsid w:val="00AF7A83"/>
    <w:rsid w:val="00B0059B"/>
    <w:rsid w:val="00B01EB5"/>
    <w:rsid w:val="00B037AA"/>
    <w:rsid w:val="00B043AB"/>
    <w:rsid w:val="00B04D18"/>
    <w:rsid w:val="00B04F2B"/>
    <w:rsid w:val="00B05198"/>
    <w:rsid w:val="00B06472"/>
    <w:rsid w:val="00B07A55"/>
    <w:rsid w:val="00B107AA"/>
    <w:rsid w:val="00B1202F"/>
    <w:rsid w:val="00B1305C"/>
    <w:rsid w:val="00B135B2"/>
    <w:rsid w:val="00B148BB"/>
    <w:rsid w:val="00B150DB"/>
    <w:rsid w:val="00B17772"/>
    <w:rsid w:val="00B201E8"/>
    <w:rsid w:val="00B2036F"/>
    <w:rsid w:val="00B206A5"/>
    <w:rsid w:val="00B21311"/>
    <w:rsid w:val="00B223FA"/>
    <w:rsid w:val="00B2268D"/>
    <w:rsid w:val="00B23AF2"/>
    <w:rsid w:val="00B2416D"/>
    <w:rsid w:val="00B2565B"/>
    <w:rsid w:val="00B2706C"/>
    <w:rsid w:val="00B30F86"/>
    <w:rsid w:val="00B327B0"/>
    <w:rsid w:val="00B32970"/>
    <w:rsid w:val="00B32DC8"/>
    <w:rsid w:val="00B33FF0"/>
    <w:rsid w:val="00B35076"/>
    <w:rsid w:val="00B361CB"/>
    <w:rsid w:val="00B36442"/>
    <w:rsid w:val="00B37A4D"/>
    <w:rsid w:val="00B42EC5"/>
    <w:rsid w:val="00B43A01"/>
    <w:rsid w:val="00B45CB1"/>
    <w:rsid w:val="00B46C1E"/>
    <w:rsid w:val="00B47BFC"/>
    <w:rsid w:val="00B47DE6"/>
    <w:rsid w:val="00B50469"/>
    <w:rsid w:val="00B50A59"/>
    <w:rsid w:val="00B50B39"/>
    <w:rsid w:val="00B51832"/>
    <w:rsid w:val="00B518F8"/>
    <w:rsid w:val="00B52D1F"/>
    <w:rsid w:val="00B52FF3"/>
    <w:rsid w:val="00B5365D"/>
    <w:rsid w:val="00B537F7"/>
    <w:rsid w:val="00B53D53"/>
    <w:rsid w:val="00B54338"/>
    <w:rsid w:val="00B54B7F"/>
    <w:rsid w:val="00B54E8D"/>
    <w:rsid w:val="00B562B7"/>
    <w:rsid w:val="00B5782B"/>
    <w:rsid w:val="00B60370"/>
    <w:rsid w:val="00B61E2A"/>
    <w:rsid w:val="00B62D8D"/>
    <w:rsid w:val="00B6438B"/>
    <w:rsid w:val="00B65103"/>
    <w:rsid w:val="00B65E0D"/>
    <w:rsid w:val="00B66400"/>
    <w:rsid w:val="00B669A3"/>
    <w:rsid w:val="00B66D2A"/>
    <w:rsid w:val="00B67CD1"/>
    <w:rsid w:val="00B7062E"/>
    <w:rsid w:val="00B7175C"/>
    <w:rsid w:val="00B71891"/>
    <w:rsid w:val="00B74874"/>
    <w:rsid w:val="00B76210"/>
    <w:rsid w:val="00B763BC"/>
    <w:rsid w:val="00B82B4B"/>
    <w:rsid w:val="00B82E4E"/>
    <w:rsid w:val="00B8320F"/>
    <w:rsid w:val="00B840EA"/>
    <w:rsid w:val="00B842D8"/>
    <w:rsid w:val="00B84E31"/>
    <w:rsid w:val="00B860AD"/>
    <w:rsid w:val="00B86450"/>
    <w:rsid w:val="00B87C41"/>
    <w:rsid w:val="00B87C81"/>
    <w:rsid w:val="00B90227"/>
    <w:rsid w:val="00B90630"/>
    <w:rsid w:val="00B907BF"/>
    <w:rsid w:val="00B91337"/>
    <w:rsid w:val="00B93D08"/>
    <w:rsid w:val="00B94D82"/>
    <w:rsid w:val="00B9511B"/>
    <w:rsid w:val="00B95CF1"/>
    <w:rsid w:val="00B96655"/>
    <w:rsid w:val="00B96CA8"/>
    <w:rsid w:val="00BA0047"/>
    <w:rsid w:val="00BA0D84"/>
    <w:rsid w:val="00BA244B"/>
    <w:rsid w:val="00BA2C0D"/>
    <w:rsid w:val="00BA5BF7"/>
    <w:rsid w:val="00BA5DD6"/>
    <w:rsid w:val="00BA6510"/>
    <w:rsid w:val="00BA6949"/>
    <w:rsid w:val="00BB070A"/>
    <w:rsid w:val="00BB3F7A"/>
    <w:rsid w:val="00BB4FF7"/>
    <w:rsid w:val="00BB5F02"/>
    <w:rsid w:val="00BB63BB"/>
    <w:rsid w:val="00BC062F"/>
    <w:rsid w:val="00BC0BC3"/>
    <w:rsid w:val="00BC3386"/>
    <w:rsid w:val="00BC3C5F"/>
    <w:rsid w:val="00BC3CE0"/>
    <w:rsid w:val="00BC42D2"/>
    <w:rsid w:val="00BC5442"/>
    <w:rsid w:val="00BC57EC"/>
    <w:rsid w:val="00BC5858"/>
    <w:rsid w:val="00BC59E2"/>
    <w:rsid w:val="00BC79B6"/>
    <w:rsid w:val="00BD0CAC"/>
    <w:rsid w:val="00BD1AC2"/>
    <w:rsid w:val="00BD1C5A"/>
    <w:rsid w:val="00BD3E87"/>
    <w:rsid w:val="00BD453B"/>
    <w:rsid w:val="00BD4654"/>
    <w:rsid w:val="00BE022B"/>
    <w:rsid w:val="00BE470A"/>
    <w:rsid w:val="00BE47FB"/>
    <w:rsid w:val="00BE4F72"/>
    <w:rsid w:val="00BE6849"/>
    <w:rsid w:val="00BE7101"/>
    <w:rsid w:val="00BE7116"/>
    <w:rsid w:val="00BE78E0"/>
    <w:rsid w:val="00BF0205"/>
    <w:rsid w:val="00BF0B4C"/>
    <w:rsid w:val="00BF125A"/>
    <w:rsid w:val="00BF3802"/>
    <w:rsid w:val="00BF44DD"/>
    <w:rsid w:val="00BF4737"/>
    <w:rsid w:val="00BF4ADF"/>
    <w:rsid w:val="00BF4EB2"/>
    <w:rsid w:val="00BF4F58"/>
    <w:rsid w:val="00BF5158"/>
    <w:rsid w:val="00BF65DB"/>
    <w:rsid w:val="00BF6B28"/>
    <w:rsid w:val="00C003FE"/>
    <w:rsid w:val="00C00ADC"/>
    <w:rsid w:val="00C00E31"/>
    <w:rsid w:val="00C011B9"/>
    <w:rsid w:val="00C01C32"/>
    <w:rsid w:val="00C02167"/>
    <w:rsid w:val="00C0247C"/>
    <w:rsid w:val="00C0282E"/>
    <w:rsid w:val="00C032D8"/>
    <w:rsid w:val="00C03408"/>
    <w:rsid w:val="00C046AA"/>
    <w:rsid w:val="00C04BD5"/>
    <w:rsid w:val="00C04D57"/>
    <w:rsid w:val="00C0550C"/>
    <w:rsid w:val="00C075BE"/>
    <w:rsid w:val="00C107D0"/>
    <w:rsid w:val="00C114D8"/>
    <w:rsid w:val="00C1210F"/>
    <w:rsid w:val="00C1216F"/>
    <w:rsid w:val="00C13CBF"/>
    <w:rsid w:val="00C1511C"/>
    <w:rsid w:val="00C15A62"/>
    <w:rsid w:val="00C15B29"/>
    <w:rsid w:val="00C17457"/>
    <w:rsid w:val="00C20FDD"/>
    <w:rsid w:val="00C210B4"/>
    <w:rsid w:val="00C22A37"/>
    <w:rsid w:val="00C22EAD"/>
    <w:rsid w:val="00C232A6"/>
    <w:rsid w:val="00C234F5"/>
    <w:rsid w:val="00C2362B"/>
    <w:rsid w:val="00C25AC9"/>
    <w:rsid w:val="00C27742"/>
    <w:rsid w:val="00C27F6F"/>
    <w:rsid w:val="00C3106B"/>
    <w:rsid w:val="00C3213A"/>
    <w:rsid w:val="00C32537"/>
    <w:rsid w:val="00C33C62"/>
    <w:rsid w:val="00C3774B"/>
    <w:rsid w:val="00C4288B"/>
    <w:rsid w:val="00C42E7F"/>
    <w:rsid w:val="00C43BBC"/>
    <w:rsid w:val="00C44573"/>
    <w:rsid w:val="00C446BE"/>
    <w:rsid w:val="00C44EBF"/>
    <w:rsid w:val="00C45013"/>
    <w:rsid w:val="00C468DD"/>
    <w:rsid w:val="00C478F1"/>
    <w:rsid w:val="00C4790F"/>
    <w:rsid w:val="00C5213A"/>
    <w:rsid w:val="00C52619"/>
    <w:rsid w:val="00C52731"/>
    <w:rsid w:val="00C529ED"/>
    <w:rsid w:val="00C554AF"/>
    <w:rsid w:val="00C55EFA"/>
    <w:rsid w:val="00C574FA"/>
    <w:rsid w:val="00C57E0D"/>
    <w:rsid w:val="00C602C3"/>
    <w:rsid w:val="00C627A3"/>
    <w:rsid w:val="00C63B3F"/>
    <w:rsid w:val="00C646DD"/>
    <w:rsid w:val="00C6554C"/>
    <w:rsid w:val="00C708AC"/>
    <w:rsid w:val="00C70BEE"/>
    <w:rsid w:val="00C70CA4"/>
    <w:rsid w:val="00C726D9"/>
    <w:rsid w:val="00C726FF"/>
    <w:rsid w:val="00C74782"/>
    <w:rsid w:val="00C75988"/>
    <w:rsid w:val="00C800EF"/>
    <w:rsid w:val="00C80328"/>
    <w:rsid w:val="00C86AC7"/>
    <w:rsid w:val="00C86D96"/>
    <w:rsid w:val="00C86E8F"/>
    <w:rsid w:val="00C90582"/>
    <w:rsid w:val="00C90AB3"/>
    <w:rsid w:val="00C91BA9"/>
    <w:rsid w:val="00C9206D"/>
    <w:rsid w:val="00C921A9"/>
    <w:rsid w:val="00C929A2"/>
    <w:rsid w:val="00C9319A"/>
    <w:rsid w:val="00C9357E"/>
    <w:rsid w:val="00C93C98"/>
    <w:rsid w:val="00C948E8"/>
    <w:rsid w:val="00C95C97"/>
    <w:rsid w:val="00C969D2"/>
    <w:rsid w:val="00C96B4E"/>
    <w:rsid w:val="00C96F81"/>
    <w:rsid w:val="00C977E5"/>
    <w:rsid w:val="00CA10DA"/>
    <w:rsid w:val="00CA16BB"/>
    <w:rsid w:val="00CA2451"/>
    <w:rsid w:val="00CA2F88"/>
    <w:rsid w:val="00CA3A39"/>
    <w:rsid w:val="00CA4467"/>
    <w:rsid w:val="00CA5710"/>
    <w:rsid w:val="00CA6E9D"/>
    <w:rsid w:val="00CB0FC1"/>
    <w:rsid w:val="00CB2A44"/>
    <w:rsid w:val="00CB2BEE"/>
    <w:rsid w:val="00CB2C16"/>
    <w:rsid w:val="00CB3137"/>
    <w:rsid w:val="00CB364E"/>
    <w:rsid w:val="00CB3E87"/>
    <w:rsid w:val="00CB719A"/>
    <w:rsid w:val="00CC05DC"/>
    <w:rsid w:val="00CC0AAB"/>
    <w:rsid w:val="00CC0D6D"/>
    <w:rsid w:val="00CC1A68"/>
    <w:rsid w:val="00CC2557"/>
    <w:rsid w:val="00CC2AEB"/>
    <w:rsid w:val="00CC4485"/>
    <w:rsid w:val="00CC504A"/>
    <w:rsid w:val="00CC5406"/>
    <w:rsid w:val="00CD0343"/>
    <w:rsid w:val="00CD0644"/>
    <w:rsid w:val="00CD1130"/>
    <w:rsid w:val="00CD13C5"/>
    <w:rsid w:val="00CD2B73"/>
    <w:rsid w:val="00CD395F"/>
    <w:rsid w:val="00CD3DA9"/>
    <w:rsid w:val="00CD49ED"/>
    <w:rsid w:val="00CE018C"/>
    <w:rsid w:val="00CE124D"/>
    <w:rsid w:val="00CE1331"/>
    <w:rsid w:val="00CE1C21"/>
    <w:rsid w:val="00CE39A0"/>
    <w:rsid w:val="00CE400F"/>
    <w:rsid w:val="00CE42C3"/>
    <w:rsid w:val="00CE451C"/>
    <w:rsid w:val="00CE4CE0"/>
    <w:rsid w:val="00CE4DB0"/>
    <w:rsid w:val="00CE5F4C"/>
    <w:rsid w:val="00CE75EA"/>
    <w:rsid w:val="00CF0817"/>
    <w:rsid w:val="00CF0A19"/>
    <w:rsid w:val="00CF17BB"/>
    <w:rsid w:val="00CF189C"/>
    <w:rsid w:val="00CF1916"/>
    <w:rsid w:val="00CF2FBF"/>
    <w:rsid w:val="00CF3EA7"/>
    <w:rsid w:val="00CF5F8C"/>
    <w:rsid w:val="00CF7D28"/>
    <w:rsid w:val="00D01FD8"/>
    <w:rsid w:val="00D0296D"/>
    <w:rsid w:val="00D049CA"/>
    <w:rsid w:val="00D05541"/>
    <w:rsid w:val="00D065A4"/>
    <w:rsid w:val="00D065DE"/>
    <w:rsid w:val="00D069A8"/>
    <w:rsid w:val="00D0749F"/>
    <w:rsid w:val="00D1075A"/>
    <w:rsid w:val="00D10EC4"/>
    <w:rsid w:val="00D110FE"/>
    <w:rsid w:val="00D13ABD"/>
    <w:rsid w:val="00D13D74"/>
    <w:rsid w:val="00D17A43"/>
    <w:rsid w:val="00D217C9"/>
    <w:rsid w:val="00D21D11"/>
    <w:rsid w:val="00D21F38"/>
    <w:rsid w:val="00D2287C"/>
    <w:rsid w:val="00D2307D"/>
    <w:rsid w:val="00D23F48"/>
    <w:rsid w:val="00D2510F"/>
    <w:rsid w:val="00D25158"/>
    <w:rsid w:val="00D26881"/>
    <w:rsid w:val="00D27FA8"/>
    <w:rsid w:val="00D30E6C"/>
    <w:rsid w:val="00D312C5"/>
    <w:rsid w:val="00D31347"/>
    <w:rsid w:val="00D31654"/>
    <w:rsid w:val="00D31962"/>
    <w:rsid w:val="00D320AE"/>
    <w:rsid w:val="00D32813"/>
    <w:rsid w:val="00D333F5"/>
    <w:rsid w:val="00D33668"/>
    <w:rsid w:val="00D35032"/>
    <w:rsid w:val="00D36821"/>
    <w:rsid w:val="00D40945"/>
    <w:rsid w:val="00D43343"/>
    <w:rsid w:val="00D439E1"/>
    <w:rsid w:val="00D4402D"/>
    <w:rsid w:val="00D473FF"/>
    <w:rsid w:val="00D47FA3"/>
    <w:rsid w:val="00D5003F"/>
    <w:rsid w:val="00D5026E"/>
    <w:rsid w:val="00D502AB"/>
    <w:rsid w:val="00D50ACF"/>
    <w:rsid w:val="00D50AFE"/>
    <w:rsid w:val="00D51D7B"/>
    <w:rsid w:val="00D523A3"/>
    <w:rsid w:val="00D52B59"/>
    <w:rsid w:val="00D536B6"/>
    <w:rsid w:val="00D53B17"/>
    <w:rsid w:val="00D53D64"/>
    <w:rsid w:val="00D53E64"/>
    <w:rsid w:val="00D54097"/>
    <w:rsid w:val="00D55177"/>
    <w:rsid w:val="00D563FD"/>
    <w:rsid w:val="00D57267"/>
    <w:rsid w:val="00D57456"/>
    <w:rsid w:val="00D6154E"/>
    <w:rsid w:val="00D61DD2"/>
    <w:rsid w:val="00D651CD"/>
    <w:rsid w:val="00D6545A"/>
    <w:rsid w:val="00D665AC"/>
    <w:rsid w:val="00D66953"/>
    <w:rsid w:val="00D7008C"/>
    <w:rsid w:val="00D700DC"/>
    <w:rsid w:val="00D7093F"/>
    <w:rsid w:val="00D7250F"/>
    <w:rsid w:val="00D72F15"/>
    <w:rsid w:val="00D746CB"/>
    <w:rsid w:val="00D747EC"/>
    <w:rsid w:val="00D7492D"/>
    <w:rsid w:val="00D75375"/>
    <w:rsid w:val="00D7550A"/>
    <w:rsid w:val="00D7656F"/>
    <w:rsid w:val="00D774EE"/>
    <w:rsid w:val="00D779A0"/>
    <w:rsid w:val="00D80EA6"/>
    <w:rsid w:val="00D80EFE"/>
    <w:rsid w:val="00D81F9B"/>
    <w:rsid w:val="00D823BB"/>
    <w:rsid w:val="00D82CFC"/>
    <w:rsid w:val="00D82F36"/>
    <w:rsid w:val="00D8375A"/>
    <w:rsid w:val="00D8459F"/>
    <w:rsid w:val="00D84C32"/>
    <w:rsid w:val="00D87C8A"/>
    <w:rsid w:val="00D90492"/>
    <w:rsid w:val="00D90A3D"/>
    <w:rsid w:val="00D9189C"/>
    <w:rsid w:val="00D91932"/>
    <w:rsid w:val="00D9283A"/>
    <w:rsid w:val="00D9335D"/>
    <w:rsid w:val="00D936A0"/>
    <w:rsid w:val="00D93974"/>
    <w:rsid w:val="00D94562"/>
    <w:rsid w:val="00D94A34"/>
    <w:rsid w:val="00D94D96"/>
    <w:rsid w:val="00D956D6"/>
    <w:rsid w:val="00D95880"/>
    <w:rsid w:val="00D96854"/>
    <w:rsid w:val="00D97373"/>
    <w:rsid w:val="00D9743E"/>
    <w:rsid w:val="00D97AAE"/>
    <w:rsid w:val="00DA2D15"/>
    <w:rsid w:val="00DA321E"/>
    <w:rsid w:val="00DA5108"/>
    <w:rsid w:val="00DA62A7"/>
    <w:rsid w:val="00DA62D2"/>
    <w:rsid w:val="00DA7A98"/>
    <w:rsid w:val="00DA7C44"/>
    <w:rsid w:val="00DA7EA6"/>
    <w:rsid w:val="00DB169B"/>
    <w:rsid w:val="00DB2AD4"/>
    <w:rsid w:val="00DB3119"/>
    <w:rsid w:val="00DB449F"/>
    <w:rsid w:val="00DB5897"/>
    <w:rsid w:val="00DB633F"/>
    <w:rsid w:val="00DB6433"/>
    <w:rsid w:val="00DB64F8"/>
    <w:rsid w:val="00DB6663"/>
    <w:rsid w:val="00DB68CB"/>
    <w:rsid w:val="00DB7221"/>
    <w:rsid w:val="00DB7928"/>
    <w:rsid w:val="00DC080A"/>
    <w:rsid w:val="00DC0959"/>
    <w:rsid w:val="00DC0C5B"/>
    <w:rsid w:val="00DC2831"/>
    <w:rsid w:val="00DC28E2"/>
    <w:rsid w:val="00DC2A39"/>
    <w:rsid w:val="00DC32C7"/>
    <w:rsid w:val="00DC39A3"/>
    <w:rsid w:val="00DC3F71"/>
    <w:rsid w:val="00DC4125"/>
    <w:rsid w:val="00DC7F99"/>
    <w:rsid w:val="00DD033B"/>
    <w:rsid w:val="00DD0694"/>
    <w:rsid w:val="00DD0C9F"/>
    <w:rsid w:val="00DD22D3"/>
    <w:rsid w:val="00DD3985"/>
    <w:rsid w:val="00DD3F0B"/>
    <w:rsid w:val="00DD44B2"/>
    <w:rsid w:val="00DD46F4"/>
    <w:rsid w:val="00DD4F1B"/>
    <w:rsid w:val="00DD6346"/>
    <w:rsid w:val="00DD6C77"/>
    <w:rsid w:val="00DD73B2"/>
    <w:rsid w:val="00DD7B59"/>
    <w:rsid w:val="00DE25E3"/>
    <w:rsid w:val="00DE3331"/>
    <w:rsid w:val="00DE3398"/>
    <w:rsid w:val="00DE33E9"/>
    <w:rsid w:val="00DE360C"/>
    <w:rsid w:val="00DE44D6"/>
    <w:rsid w:val="00DE5177"/>
    <w:rsid w:val="00DE6616"/>
    <w:rsid w:val="00DE744D"/>
    <w:rsid w:val="00DE7605"/>
    <w:rsid w:val="00DE7C01"/>
    <w:rsid w:val="00DF04A3"/>
    <w:rsid w:val="00DF16E9"/>
    <w:rsid w:val="00DF1D8E"/>
    <w:rsid w:val="00DF2A8F"/>
    <w:rsid w:val="00DF2BEE"/>
    <w:rsid w:val="00DF2DB0"/>
    <w:rsid w:val="00DF2FC8"/>
    <w:rsid w:val="00DF3246"/>
    <w:rsid w:val="00DF3DBF"/>
    <w:rsid w:val="00DF4DD6"/>
    <w:rsid w:val="00DF54FB"/>
    <w:rsid w:val="00DF6023"/>
    <w:rsid w:val="00DF7904"/>
    <w:rsid w:val="00E01667"/>
    <w:rsid w:val="00E0303E"/>
    <w:rsid w:val="00E03340"/>
    <w:rsid w:val="00E045FA"/>
    <w:rsid w:val="00E04EE2"/>
    <w:rsid w:val="00E05455"/>
    <w:rsid w:val="00E05ACC"/>
    <w:rsid w:val="00E066B0"/>
    <w:rsid w:val="00E07A58"/>
    <w:rsid w:val="00E07EA5"/>
    <w:rsid w:val="00E103DE"/>
    <w:rsid w:val="00E12B87"/>
    <w:rsid w:val="00E1338C"/>
    <w:rsid w:val="00E15061"/>
    <w:rsid w:val="00E16307"/>
    <w:rsid w:val="00E1642A"/>
    <w:rsid w:val="00E16C98"/>
    <w:rsid w:val="00E16CFB"/>
    <w:rsid w:val="00E16F2B"/>
    <w:rsid w:val="00E20A2C"/>
    <w:rsid w:val="00E213F9"/>
    <w:rsid w:val="00E26193"/>
    <w:rsid w:val="00E26490"/>
    <w:rsid w:val="00E27407"/>
    <w:rsid w:val="00E27AF5"/>
    <w:rsid w:val="00E305DC"/>
    <w:rsid w:val="00E334E7"/>
    <w:rsid w:val="00E3376C"/>
    <w:rsid w:val="00E33A8A"/>
    <w:rsid w:val="00E34893"/>
    <w:rsid w:val="00E35043"/>
    <w:rsid w:val="00E35925"/>
    <w:rsid w:val="00E362B7"/>
    <w:rsid w:val="00E36948"/>
    <w:rsid w:val="00E36E28"/>
    <w:rsid w:val="00E37010"/>
    <w:rsid w:val="00E41679"/>
    <w:rsid w:val="00E41AEF"/>
    <w:rsid w:val="00E4338B"/>
    <w:rsid w:val="00E4459E"/>
    <w:rsid w:val="00E445D3"/>
    <w:rsid w:val="00E44A8E"/>
    <w:rsid w:val="00E45506"/>
    <w:rsid w:val="00E459A4"/>
    <w:rsid w:val="00E45A42"/>
    <w:rsid w:val="00E464AE"/>
    <w:rsid w:val="00E46B0B"/>
    <w:rsid w:val="00E46EE9"/>
    <w:rsid w:val="00E46F89"/>
    <w:rsid w:val="00E51DEC"/>
    <w:rsid w:val="00E5215A"/>
    <w:rsid w:val="00E53F27"/>
    <w:rsid w:val="00E5425A"/>
    <w:rsid w:val="00E55211"/>
    <w:rsid w:val="00E564FC"/>
    <w:rsid w:val="00E56673"/>
    <w:rsid w:val="00E56D8C"/>
    <w:rsid w:val="00E57D69"/>
    <w:rsid w:val="00E61377"/>
    <w:rsid w:val="00E64806"/>
    <w:rsid w:val="00E64B02"/>
    <w:rsid w:val="00E64CB8"/>
    <w:rsid w:val="00E65FAF"/>
    <w:rsid w:val="00E67735"/>
    <w:rsid w:val="00E67FE7"/>
    <w:rsid w:val="00E70A7C"/>
    <w:rsid w:val="00E70F16"/>
    <w:rsid w:val="00E72674"/>
    <w:rsid w:val="00E7274D"/>
    <w:rsid w:val="00E72AE5"/>
    <w:rsid w:val="00E72BBC"/>
    <w:rsid w:val="00E73B07"/>
    <w:rsid w:val="00E743FF"/>
    <w:rsid w:val="00E74DA5"/>
    <w:rsid w:val="00E74DB7"/>
    <w:rsid w:val="00E772BA"/>
    <w:rsid w:val="00E7771B"/>
    <w:rsid w:val="00E80C22"/>
    <w:rsid w:val="00E80CB5"/>
    <w:rsid w:val="00E80FA4"/>
    <w:rsid w:val="00E826A1"/>
    <w:rsid w:val="00E84140"/>
    <w:rsid w:val="00E846A1"/>
    <w:rsid w:val="00E86074"/>
    <w:rsid w:val="00E860FE"/>
    <w:rsid w:val="00E86490"/>
    <w:rsid w:val="00E867CE"/>
    <w:rsid w:val="00E8702A"/>
    <w:rsid w:val="00E8732E"/>
    <w:rsid w:val="00E87E85"/>
    <w:rsid w:val="00E90BDE"/>
    <w:rsid w:val="00E9113B"/>
    <w:rsid w:val="00E91D10"/>
    <w:rsid w:val="00E94136"/>
    <w:rsid w:val="00E94883"/>
    <w:rsid w:val="00E94FDE"/>
    <w:rsid w:val="00E95E58"/>
    <w:rsid w:val="00E96526"/>
    <w:rsid w:val="00E96FD0"/>
    <w:rsid w:val="00E9741F"/>
    <w:rsid w:val="00E9782B"/>
    <w:rsid w:val="00E97845"/>
    <w:rsid w:val="00EA058A"/>
    <w:rsid w:val="00EA0C10"/>
    <w:rsid w:val="00EA2685"/>
    <w:rsid w:val="00EA2B13"/>
    <w:rsid w:val="00EA335A"/>
    <w:rsid w:val="00EA39B2"/>
    <w:rsid w:val="00EA483B"/>
    <w:rsid w:val="00EA65BA"/>
    <w:rsid w:val="00EB0530"/>
    <w:rsid w:val="00EB0848"/>
    <w:rsid w:val="00EB1425"/>
    <w:rsid w:val="00EB22D9"/>
    <w:rsid w:val="00EB338C"/>
    <w:rsid w:val="00EB37C1"/>
    <w:rsid w:val="00EB3CFA"/>
    <w:rsid w:val="00EB46BB"/>
    <w:rsid w:val="00EB4C26"/>
    <w:rsid w:val="00EB5253"/>
    <w:rsid w:val="00EB53EC"/>
    <w:rsid w:val="00EB5452"/>
    <w:rsid w:val="00EB578E"/>
    <w:rsid w:val="00EB6D12"/>
    <w:rsid w:val="00EB77DF"/>
    <w:rsid w:val="00EB7875"/>
    <w:rsid w:val="00EC0215"/>
    <w:rsid w:val="00EC0729"/>
    <w:rsid w:val="00EC0A1E"/>
    <w:rsid w:val="00EC2620"/>
    <w:rsid w:val="00EC2E8C"/>
    <w:rsid w:val="00EC3C95"/>
    <w:rsid w:val="00EC3CAC"/>
    <w:rsid w:val="00EC44C7"/>
    <w:rsid w:val="00EC555E"/>
    <w:rsid w:val="00EC61EC"/>
    <w:rsid w:val="00EC72F6"/>
    <w:rsid w:val="00ED04A0"/>
    <w:rsid w:val="00ED17FF"/>
    <w:rsid w:val="00ED24B0"/>
    <w:rsid w:val="00ED2C24"/>
    <w:rsid w:val="00ED313A"/>
    <w:rsid w:val="00ED3838"/>
    <w:rsid w:val="00ED45AD"/>
    <w:rsid w:val="00ED4723"/>
    <w:rsid w:val="00ED4E60"/>
    <w:rsid w:val="00ED6765"/>
    <w:rsid w:val="00ED7D88"/>
    <w:rsid w:val="00ED7DC5"/>
    <w:rsid w:val="00EE08AC"/>
    <w:rsid w:val="00EE0D42"/>
    <w:rsid w:val="00EE23F3"/>
    <w:rsid w:val="00EE2776"/>
    <w:rsid w:val="00EE36D6"/>
    <w:rsid w:val="00EE481B"/>
    <w:rsid w:val="00EE4FA3"/>
    <w:rsid w:val="00EF0B1C"/>
    <w:rsid w:val="00EF0FA2"/>
    <w:rsid w:val="00EF1346"/>
    <w:rsid w:val="00EF1B7A"/>
    <w:rsid w:val="00EF2020"/>
    <w:rsid w:val="00EF3336"/>
    <w:rsid w:val="00EF4053"/>
    <w:rsid w:val="00EF570C"/>
    <w:rsid w:val="00EF6165"/>
    <w:rsid w:val="00EF65CA"/>
    <w:rsid w:val="00EF66B8"/>
    <w:rsid w:val="00EF7562"/>
    <w:rsid w:val="00F019DF"/>
    <w:rsid w:val="00F0265F"/>
    <w:rsid w:val="00F038BF"/>
    <w:rsid w:val="00F052B7"/>
    <w:rsid w:val="00F05A09"/>
    <w:rsid w:val="00F069A0"/>
    <w:rsid w:val="00F07EF3"/>
    <w:rsid w:val="00F10FD8"/>
    <w:rsid w:val="00F11416"/>
    <w:rsid w:val="00F11CFA"/>
    <w:rsid w:val="00F12181"/>
    <w:rsid w:val="00F12659"/>
    <w:rsid w:val="00F1289D"/>
    <w:rsid w:val="00F12AC9"/>
    <w:rsid w:val="00F132DC"/>
    <w:rsid w:val="00F134EB"/>
    <w:rsid w:val="00F1446F"/>
    <w:rsid w:val="00F14836"/>
    <w:rsid w:val="00F15833"/>
    <w:rsid w:val="00F15A0E"/>
    <w:rsid w:val="00F16615"/>
    <w:rsid w:val="00F16A35"/>
    <w:rsid w:val="00F21C4E"/>
    <w:rsid w:val="00F22A9A"/>
    <w:rsid w:val="00F22FA3"/>
    <w:rsid w:val="00F23644"/>
    <w:rsid w:val="00F241BA"/>
    <w:rsid w:val="00F24948"/>
    <w:rsid w:val="00F2530B"/>
    <w:rsid w:val="00F25369"/>
    <w:rsid w:val="00F2733B"/>
    <w:rsid w:val="00F27974"/>
    <w:rsid w:val="00F30F19"/>
    <w:rsid w:val="00F30F5D"/>
    <w:rsid w:val="00F312DC"/>
    <w:rsid w:val="00F31E50"/>
    <w:rsid w:val="00F32A31"/>
    <w:rsid w:val="00F342C5"/>
    <w:rsid w:val="00F34689"/>
    <w:rsid w:val="00F347CD"/>
    <w:rsid w:val="00F357C5"/>
    <w:rsid w:val="00F364B8"/>
    <w:rsid w:val="00F409E1"/>
    <w:rsid w:val="00F41312"/>
    <w:rsid w:val="00F413D2"/>
    <w:rsid w:val="00F4338B"/>
    <w:rsid w:val="00F453C5"/>
    <w:rsid w:val="00F45ED1"/>
    <w:rsid w:val="00F4643A"/>
    <w:rsid w:val="00F464C3"/>
    <w:rsid w:val="00F469B1"/>
    <w:rsid w:val="00F472A9"/>
    <w:rsid w:val="00F474E0"/>
    <w:rsid w:val="00F50E94"/>
    <w:rsid w:val="00F511C3"/>
    <w:rsid w:val="00F515F0"/>
    <w:rsid w:val="00F51A8D"/>
    <w:rsid w:val="00F51B37"/>
    <w:rsid w:val="00F52563"/>
    <w:rsid w:val="00F52ABA"/>
    <w:rsid w:val="00F52BA2"/>
    <w:rsid w:val="00F534BA"/>
    <w:rsid w:val="00F53B2B"/>
    <w:rsid w:val="00F545E4"/>
    <w:rsid w:val="00F54C18"/>
    <w:rsid w:val="00F54D48"/>
    <w:rsid w:val="00F54D9F"/>
    <w:rsid w:val="00F55711"/>
    <w:rsid w:val="00F55A25"/>
    <w:rsid w:val="00F5778D"/>
    <w:rsid w:val="00F60B5E"/>
    <w:rsid w:val="00F60D1A"/>
    <w:rsid w:val="00F612B6"/>
    <w:rsid w:val="00F61F6F"/>
    <w:rsid w:val="00F6206C"/>
    <w:rsid w:val="00F6246D"/>
    <w:rsid w:val="00F62881"/>
    <w:rsid w:val="00F62DD8"/>
    <w:rsid w:val="00F63A37"/>
    <w:rsid w:val="00F66F3C"/>
    <w:rsid w:val="00F7263D"/>
    <w:rsid w:val="00F72C2D"/>
    <w:rsid w:val="00F731C0"/>
    <w:rsid w:val="00F7398C"/>
    <w:rsid w:val="00F74324"/>
    <w:rsid w:val="00F74AC2"/>
    <w:rsid w:val="00F74CE4"/>
    <w:rsid w:val="00F76D47"/>
    <w:rsid w:val="00F804B9"/>
    <w:rsid w:val="00F80A90"/>
    <w:rsid w:val="00F80BCE"/>
    <w:rsid w:val="00F8111B"/>
    <w:rsid w:val="00F81418"/>
    <w:rsid w:val="00F81B1C"/>
    <w:rsid w:val="00F827D1"/>
    <w:rsid w:val="00F83B2E"/>
    <w:rsid w:val="00F851C9"/>
    <w:rsid w:val="00F875D5"/>
    <w:rsid w:val="00F900D0"/>
    <w:rsid w:val="00F9080C"/>
    <w:rsid w:val="00F91E04"/>
    <w:rsid w:val="00F928FB"/>
    <w:rsid w:val="00F9328A"/>
    <w:rsid w:val="00F94993"/>
    <w:rsid w:val="00F96136"/>
    <w:rsid w:val="00FA0333"/>
    <w:rsid w:val="00FA03C1"/>
    <w:rsid w:val="00FA0629"/>
    <w:rsid w:val="00FA0D2A"/>
    <w:rsid w:val="00FA17C3"/>
    <w:rsid w:val="00FA262B"/>
    <w:rsid w:val="00FA28F3"/>
    <w:rsid w:val="00FA4764"/>
    <w:rsid w:val="00FA5E3A"/>
    <w:rsid w:val="00FA5F3A"/>
    <w:rsid w:val="00FA71EF"/>
    <w:rsid w:val="00FB04BF"/>
    <w:rsid w:val="00FB1B7D"/>
    <w:rsid w:val="00FB2220"/>
    <w:rsid w:val="00FB44A5"/>
    <w:rsid w:val="00FB49A7"/>
    <w:rsid w:val="00FB519B"/>
    <w:rsid w:val="00FB5ED9"/>
    <w:rsid w:val="00FB6BE7"/>
    <w:rsid w:val="00FB7660"/>
    <w:rsid w:val="00FC019C"/>
    <w:rsid w:val="00FC14AE"/>
    <w:rsid w:val="00FC169A"/>
    <w:rsid w:val="00FC18FE"/>
    <w:rsid w:val="00FC1FB3"/>
    <w:rsid w:val="00FC36D3"/>
    <w:rsid w:val="00FC4C91"/>
    <w:rsid w:val="00FC5342"/>
    <w:rsid w:val="00FC5B5B"/>
    <w:rsid w:val="00FC5F8E"/>
    <w:rsid w:val="00FC61EC"/>
    <w:rsid w:val="00FC7470"/>
    <w:rsid w:val="00FC790B"/>
    <w:rsid w:val="00FC7A84"/>
    <w:rsid w:val="00FC7DE4"/>
    <w:rsid w:val="00FD1491"/>
    <w:rsid w:val="00FD226C"/>
    <w:rsid w:val="00FD2659"/>
    <w:rsid w:val="00FD3731"/>
    <w:rsid w:val="00FD473F"/>
    <w:rsid w:val="00FD4A56"/>
    <w:rsid w:val="00FD5BF2"/>
    <w:rsid w:val="00FE161C"/>
    <w:rsid w:val="00FE1A2B"/>
    <w:rsid w:val="00FE24CD"/>
    <w:rsid w:val="00FE5633"/>
    <w:rsid w:val="00FE5AD1"/>
    <w:rsid w:val="00FE5B7A"/>
    <w:rsid w:val="00FE7826"/>
    <w:rsid w:val="00FE7FA0"/>
    <w:rsid w:val="00FF0D0A"/>
    <w:rsid w:val="00FF2720"/>
    <w:rsid w:val="00FF383B"/>
    <w:rsid w:val="00FF3879"/>
    <w:rsid w:val="00FF464B"/>
    <w:rsid w:val="00FF4DB5"/>
    <w:rsid w:val="00FF7227"/>
    <w:rsid w:val="00FF72FF"/>
    <w:rsid w:val="00FF7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>
      <o:colormru v:ext="edit" colors="aqua"/>
    </o:shapedefaults>
    <o:shapelayout v:ext="edit">
      <o:idmap v:ext="edit" data="1"/>
    </o:shapelayout>
  </w:shapeDefaults>
  <w:doNotEmbedSmartTags/>
  <w:decimalSymbol w:val=","/>
  <w:listSeparator w:val=","/>
  <w14:docId w14:val="209DD6B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Hyperlink" w:uiPriority="99"/>
    <w:lsdException w:name="FollowedHyperlink" w:uiPriority="99"/>
    <w:lsdException w:name="Strong" w:semiHidden="0" w:unhideWhenUsed="0" w:qFormat="1"/>
    <w:lsdException w:name="Emphasis" w:semiHidden="0" w:uiPriority="20" w:unhideWhenUsed="0" w:qFormat="1"/>
    <w:lsdException w:name="Normal (Web)" w:uiPriority="99"/>
    <w:lsdException w:name="No List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0CA4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9419F2"/>
    <w:pPr>
      <w:numPr>
        <w:numId w:val="17"/>
      </w:numPr>
      <w:textAlignment w:val="top"/>
      <w:outlineLvl w:val="0"/>
    </w:pPr>
    <w:rPr>
      <w:rFonts w:ascii="Calibri" w:eastAsia="Batang" w:hAnsi="Calibri"/>
      <w:b/>
      <w:sz w:val="26"/>
      <w:szCs w:val="26"/>
    </w:rPr>
  </w:style>
  <w:style w:type="paragraph" w:styleId="Ttulo2">
    <w:name w:val="heading 2"/>
    <w:basedOn w:val="Normal"/>
    <w:next w:val="Normal"/>
    <w:qFormat/>
    <w:rsid w:val="006D6579"/>
    <w:pPr>
      <w:keepNext/>
      <w:jc w:val="both"/>
      <w:outlineLvl w:val="1"/>
    </w:pPr>
    <w:rPr>
      <w:b/>
      <w:bCs/>
      <w:shd w:val="clear" w:color="auto" w:fill="FFFFFF"/>
    </w:rPr>
  </w:style>
  <w:style w:type="paragraph" w:styleId="Ttulo3">
    <w:name w:val="heading 3"/>
    <w:basedOn w:val="Normal"/>
    <w:next w:val="Normal"/>
    <w:qFormat/>
    <w:rsid w:val="00A56902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CF6F46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semiHidden/>
    <w:rsid w:val="00CF6F46"/>
    <w:pPr>
      <w:tabs>
        <w:tab w:val="center" w:pos="4320"/>
        <w:tab w:val="right" w:pos="8640"/>
      </w:tabs>
    </w:pPr>
  </w:style>
  <w:style w:type="table" w:styleId="Tablaconcuadrcula">
    <w:name w:val="Table Grid"/>
    <w:basedOn w:val="Tablanormal"/>
    <w:rsid w:val="003374F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notapie">
    <w:name w:val="footnote text"/>
    <w:basedOn w:val="Normal"/>
    <w:link w:val="TextonotapieCar"/>
    <w:semiHidden/>
    <w:rsid w:val="00166F5B"/>
    <w:rPr>
      <w:rFonts w:eastAsia="Batang"/>
      <w:sz w:val="20"/>
      <w:szCs w:val="20"/>
      <w:lang w:eastAsia="ko-KR"/>
    </w:rPr>
  </w:style>
  <w:style w:type="character" w:styleId="Refdenotaalpie">
    <w:name w:val="footnote reference"/>
    <w:aliases w:val="de nota al pie,Ref"/>
    <w:basedOn w:val="Fuentedeprrafopredeter"/>
    <w:semiHidden/>
    <w:rsid w:val="00166F5B"/>
    <w:rPr>
      <w:vertAlign w:val="superscript"/>
    </w:rPr>
  </w:style>
  <w:style w:type="character" w:customStyle="1" w:styleId="longtext">
    <w:name w:val="long_text"/>
    <w:basedOn w:val="Fuentedeprrafopredeter"/>
    <w:rsid w:val="006D6579"/>
  </w:style>
  <w:style w:type="character" w:customStyle="1" w:styleId="mediumtext">
    <w:name w:val="medium_text"/>
    <w:basedOn w:val="Fuentedeprrafopredeter"/>
    <w:rsid w:val="006D6579"/>
  </w:style>
  <w:style w:type="character" w:styleId="Refdecomentario">
    <w:name w:val="annotation reference"/>
    <w:basedOn w:val="Fuentedeprrafopredeter"/>
    <w:semiHidden/>
    <w:rsid w:val="006D6579"/>
    <w:rPr>
      <w:sz w:val="16"/>
      <w:szCs w:val="16"/>
    </w:rPr>
  </w:style>
  <w:style w:type="character" w:styleId="Nmerodepgina">
    <w:name w:val="page number"/>
    <w:basedOn w:val="Fuentedeprrafopredeter"/>
    <w:rsid w:val="006468C3"/>
  </w:style>
  <w:style w:type="paragraph" w:customStyle="1" w:styleId="MV">
    <w:name w:val="MV"/>
    <w:basedOn w:val="Normal"/>
    <w:rsid w:val="00982AD5"/>
    <w:pPr>
      <w:spacing w:before="80" w:after="80" w:line="312" w:lineRule="auto"/>
      <w:jc w:val="both"/>
    </w:pPr>
    <w:rPr>
      <w:rFonts w:ascii="Verdana" w:hAnsi="Verdana"/>
      <w:sz w:val="20"/>
      <w:lang w:val="es-MX" w:eastAsia="es-MX"/>
    </w:rPr>
  </w:style>
  <w:style w:type="paragraph" w:styleId="Textodeglobo">
    <w:name w:val="Balloon Text"/>
    <w:basedOn w:val="Normal"/>
    <w:semiHidden/>
    <w:rsid w:val="00BB3F7A"/>
    <w:rPr>
      <w:rFonts w:ascii="Tahoma" w:hAnsi="Tahoma" w:cs="Tahoma"/>
      <w:sz w:val="16"/>
      <w:szCs w:val="16"/>
    </w:rPr>
  </w:style>
  <w:style w:type="paragraph" w:styleId="Textocomentario">
    <w:name w:val="annotation text"/>
    <w:basedOn w:val="Normal"/>
    <w:semiHidden/>
    <w:rsid w:val="009A400C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semiHidden/>
    <w:rsid w:val="009A400C"/>
    <w:rPr>
      <w:b/>
      <w:bCs/>
    </w:rPr>
  </w:style>
  <w:style w:type="character" w:customStyle="1" w:styleId="introtxt">
    <w:name w:val="introtxt"/>
    <w:basedOn w:val="Fuentedeprrafopredeter"/>
    <w:rsid w:val="009A400C"/>
  </w:style>
  <w:style w:type="paragraph" w:styleId="NormalWeb">
    <w:name w:val="Normal (Web)"/>
    <w:basedOn w:val="Normal"/>
    <w:uiPriority w:val="99"/>
    <w:rsid w:val="003712ED"/>
    <w:pPr>
      <w:spacing w:before="100" w:beforeAutospacing="1" w:after="100" w:afterAutospacing="1"/>
    </w:pPr>
    <w:rPr>
      <w:rFonts w:eastAsia="Batang"/>
      <w:lang w:eastAsia="ko-KR"/>
    </w:rPr>
  </w:style>
  <w:style w:type="character" w:styleId="Hipervnculo">
    <w:name w:val="Hyperlink"/>
    <w:basedOn w:val="Fuentedeprrafopredeter"/>
    <w:uiPriority w:val="99"/>
    <w:rsid w:val="00674706"/>
    <w:rPr>
      <w:color w:val="0000FF"/>
      <w:u w:val="single"/>
    </w:rPr>
  </w:style>
  <w:style w:type="paragraph" w:styleId="Mapadeldocumento">
    <w:name w:val="Document Map"/>
    <w:basedOn w:val="Normal"/>
    <w:semiHidden/>
    <w:rsid w:val="00D13D74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rsid w:val="00030496"/>
    <w:rPr>
      <w:rFonts w:eastAsia="Batang"/>
      <w:lang w:val="es-ES" w:eastAsia="ko-KR" w:bidi="ar-SA"/>
    </w:rPr>
  </w:style>
  <w:style w:type="character" w:customStyle="1" w:styleId="Ttulo10">
    <w:name w:val="Título1"/>
    <w:basedOn w:val="Fuentedeprrafopredeter"/>
    <w:rsid w:val="008D25EC"/>
  </w:style>
  <w:style w:type="character" w:styleId="Textoennegrita">
    <w:name w:val="Strong"/>
    <w:basedOn w:val="Fuentedeprrafopredeter"/>
    <w:qFormat/>
    <w:rsid w:val="00983C45"/>
    <w:rPr>
      <w:b/>
      <w:bCs/>
    </w:rPr>
  </w:style>
  <w:style w:type="character" w:customStyle="1" w:styleId="hps">
    <w:name w:val="hps"/>
    <w:basedOn w:val="Fuentedeprrafopredeter"/>
    <w:rsid w:val="00FA262B"/>
  </w:style>
  <w:style w:type="paragraph" w:styleId="Prrafodelista">
    <w:name w:val="List Paragraph"/>
    <w:basedOn w:val="Normal"/>
    <w:uiPriority w:val="34"/>
    <w:qFormat/>
    <w:rsid w:val="003857E4"/>
    <w:pPr>
      <w:ind w:left="708"/>
    </w:pPr>
  </w:style>
  <w:style w:type="character" w:styleId="Hipervnculovisitado">
    <w:name w:val="FollowedHyperlink"/>
    <w:basedOn w:val="Fuentedeprrafopredeter"/>
    <w:uiPriority w:val="99"/>
    <w:unhideWhenUsed/>
    <w:rsid w:val="000974AD"/>
    <w:rPr>
      <w:color w:val="800080"/>
      <w:u w:val="single"/>
    </w:rPr>
  </w:style>
  <w:style w:type="paragraph" w:customStyle="1" w:styleId="xl65">
    <w:name w:val="xl65"/>
    <w:basedOn w:val="Normal"/>
    <w:rsid w:val="000974AD"/>
    <w:pPr>
      <w:spacing w:before="100" w:beforeAutospacing="1" w:after="100" w:afterAutospacing="1"/>
    </w:pPr>
    <w:rPr>
      <w:lang w:val="es-AR" w:eastAsia="es-AR"/>
    </w:rPr>
  </w:style>
  <w:style w:type="paragraph" w:customStyle="1" w:styleId="xl66">
    <w:name w:val="xl6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99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67">
    <w:name w:val="xl6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68">
    <w:name w:val="xl68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69">
    <w:name w:val="xl69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0">
    <w:name w:val="xl70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0"/>
      <w:szCs w:val="20"/>
      <w:lang w:val="es-AR" w:eastAsia="es-AR"/>
    </w:rPr>
  </w:style>
  <w:style w:type="paragraph" w:customStyle="1" w:styleId="xl71">
    <w:name w:val="xl71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2">
    <w:name w:val="xl72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3">
    <w:name w:val="xl73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4">
    <w:name w:val="xl74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5">
    <w:name w:val="xl75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76">
    <w:name w:val="xl7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7">
    <w:name w:val="xl7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8">
    <w:name w:val="xl7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9">
    <w:name w:val="xl7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0">
    <w:name w:val="xl80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1">
    <w:name w:val="xl81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2">
    <w:name w:val="xl82"/>
    <w:basedOn w:val="Normal"/>
    <w:rsid w:val="000974AD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3">
    <w:name w:val="xl83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4">
    <w:name w:val="xl84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5">
    <w:name w:val="xl85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6">
    <w:name w:val="xl86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7">
    <w:name w:val="xl87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8">
    <w:name w:val="xl8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9">
    <w:name w:val="xl8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90">
    <w:name w:val="xl90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paragraph">
    <w:name w:val="paragraph"/>
    <w:basedOn w:val="Normal"/>
    <w:rsid w:val="00356E99"/>
    <w:pPr>
      <w:spacing w:before="100" w:beforeAutospacing="1" w:after="100" w:afterAutospacing="1"/>
    </w:pPr>
  </w:style>
  <w:style w:type="character" w:styleId="nfasis">
    <w:name w:val="Emphasis"/>
    <w:basedOn w:val="Fuentedeprrafopredeter"/>
    <w:uiPriority w:val="20"/>
    <w:qFormat/>
    <w:rsid w:val="00C529ED"/>
    <w:rPr>
      <w:i/>
      <w:iCs/>
    </w:rPr>
  </w:style>
  <w:style w:type="character" w:customStyle="1" w:styleId="ellipsis">
    <w:name w:val="ellipsis"/>
    <w:basedOn w:val="Fuentedeprrafopredeter"/>
    <w:rsid w:val="004D08B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Hyperlink" w:uiPriority="99"/>
    <w:lsdException w:name="FollowedHyperlink" w:uiPriority="99"/>
    <w:lsdException w:name="Strong" w:semiHidden="0" w:unhideWhenUsed="0" w:qFormat="1"/>
    <w:lsdException w:name="Emphasis" w:semiHidden="0" w:uiPriority="20" w:unhideWhenUsed="0" w:qFormat="1"/>
    <w:lsdException w:name="Normal (Web)" w:uiPriority="99"/>
    <w:lsdException w:name="No List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0CA4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9419F2"/>
    <w:pPr>
      <w:numPr>
        <w:numId w:val="17"/>
      </w:numPr>
      <w:textAlignment w:val="top"/>
      <w:outlineLvl w:val="0"/>
    </w:pPr>
    <w:rPr>
      <w:rFonts w:ascii="Calibri" w:eastAsia="Batang" w:hAnsi="Calibri"/>
      <w:b/>
      <w:sz w:val="26"/>
      <w:szCs w:val="26"/>
    </w:rPr>
  </w:style>
  <w:style w:type="paragraph" w:styleId="Ttulo2">
    <w:name w:val="heading 2"/>
    <w:basedOn w:val="Normal"/>
    <w:next w:val="Normal"/>
    <w:qFormat/>
    <w:rsid w:val="006D6579"/>
    <w:pPr>
      <w:keepNext/>
      <w:jc w:val="both"/>
      <w:outlineLvl w:val="1"/>
    </w:pPr>
    <w:rPr>
      <w:b/>
      <w:bCs/>
      <w:shd w:val="clear" w:color="auto" w:fill="FFFFFF"/>
    </w:rPr>
  </w:style>
  <w:style w:type="paragraph" w:styleId="Ttulo3">
    <w:name w:val="heading 3"/>
    <w:basedOn w:val="Normal"/>
    <w:next w:val="Normal"/>
    <w:qFormat/>
    <w:rsid w:val="00A56902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CF6F46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semiHidden/>
    <w:rsid w:val="00CF6F46"/>
    <w:pPr>
      <w:tabs>
        <w:tab w:val="center" w:pos="4320"/>
        <w:tab w:val="right" w:pos="8640"/>
      </w:tabs>
    </w:pPr>
  </w:style>
  <w:style w:type="table" w:styleId="Tablaconcuadrcula">
    <w:name w:val="Table Grid"/>
    <w:basedOn w:val="Tablanormal"/>
    <w:rsid w:val="003374F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notapie">
    <w:name w:val="footnote text"/>
    <w:basedOn w:val="Normal"/>
    <w:link w:val="TextonotapieCar"/>
    <w:semiHidden/>
    <w:rsid w:val="00166F5B"/>
    <w:rPr>
      <w:rFonts w:eastAsia="Batang"/>
      <w:sz w:val="20"/>
      <w:szCs w:val="20"/>
      <w:lang w:eastAsia="ko-KR"/>
    </w:rPr>
  </w:style>
  <w:style w:type="character" w:styleId="Refdenotaalpie">
    <w:name w:val="footnote reference"/>
    <w:aliases w:val="de nota al pie,Ref"/>
    <w:basedOn w:val="Fuentedeprrafopredeter"/>
    <w:semiHidden/>
    <w:rsid w:val="00166F5B"/>
    <w:rPr>
      <w:vertAlign w:val="superscript"/>
    </w:rPr>
  </w:style>
  <w:style w:type="character" w:customStyle="1" w:styleId="longtext">
    <w:name w:val="long_text"/>
    <w:basedOn w:val="Fuentedeprrafopredeter"/>
    <w:rsid w:val="006D6579"/>
  </w:style>
  <w:style w:type="character" w:customStyle="1" w:styleId="mediumtext">
    <w:name w:val="medium_text"/>
    <w:basedOn w:val="Fuentedeprrafopredeter"/>
    <w:rsid w:val="006D6579"/>
  </w:style>
  <w:style w:type="character" w:styleId="Refdecomentario">
    <w:name w:val="annotation reference"/>
    <w:basedOn w:val="Fuentedeprrafopredeter"/>
    <w:semiHidden/>
    <w:rsid w:val="006D6579"/>
    <w:rPr>
      <w:sz w:val="16"/>
      <w:szCs w:val="16"/>
    </w:rPr>
  </w:style>
  <w:style w:type="character" w:styleId="Nmerodepgina">
    <w:name w:val="page number"/>
    <w:basedOn w:val="Fuentedeprrafopredeter"/>
    <w:rsid w:val="006468C3"/>
  </w:style>
  <w:style w:type="paragraph" w:customStyle="1" w:styleId="MV">
    <w:name w:val="MV"/>
    <w:basedOn w:val="Normal"/>
    <w:rsid w:val="00982AD5"/>
    <w:pPr>
      <w:spacing w:before="80" w:after="80" w:line="312" w:lineRule="auto"/>
      <w:jc w:val="both"/>
    </w:pPr>
    <w:rPr>
      <w:rFonts w:ascii="Verdana" w:hAnsi="Verdana"/>
      <w:sz w:val="20"/>
      <w:lang w:val="es-MX" w:eastAsia="es-MX"/>
    </w:rPr>
  </w:style>
  <w:style w:type="paragraph" w:styleId="Textodeglobo">
    <w:name w:val="Balloon Text"/>
    <w:basedOn w:val="Normal"/>
    <w:semiHidden/>
    <w:rsid w:val="00BB3F7A"/>
    <w:rPr>
      <w:rFonts w:ascii="Tahoma" w:hAnsi="Tahoma" w:cs="Tahoma"/>
      <w:sz w:val="16"/>
      <w:szCs w:val="16"/>
    </w:rPr>
  </w:style>
  <w:style w:type="paragraph" w:styleId="Textocomentario">
    <w:name w:val="annotation text"/>
    <w:basedOn w:val="Normal"/>
    <w:semiHidden/>
    <w:rsid w:val="009A400C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semiHidden/>
    <w:rsid w:val="009A400C"/>
    <w:rPr>
      <w:b/>
      <w:bCs/>
    </w:rPr>
  </w:style>
  <w:style w:type="character" w:customStyle="1" w:styleId="introtxt">
    <w:name w:val="introtxt"/>
    <w:basedOn w:val="Fuentedeprrafopredeter"/>
    <w:rsid w:val="009A400C"/>
  </w:style>
  <w:style w:type="paragraph" w:styleId="NormalWeb">
    <w:name w:val="Normal (Web)"/>
    <w:basedOn w:val="Normal"/>
    <w:uiPriority w:val="99"/>
    <w:rsid w:val="003712ED"/>
    <w:pPr>
      <w:spacing w:before="100" w:beforeAutospacing="1" w:after="100" w:afterAutospacing="1"/>
    </w:pPr>
    <w:rPr>
      <w:rFonts w:eastAsia="Batang"/>
      <w:lang w:eastAsia="ko-KR"/>
    </w:rPr>
  </w:style>
  <w:style w:type="character" w:styleId="Hipervnculo">
    <w:name w:val="Hyperlink"/>
    <w:basedOn w:val="Fuentedeprrafopredeter"/>
    <w:uiPriority w:val="99"/>
    <w:rsid w:val="00674706"/>
    <w:rPr>
      <w:color w:val="0000FF"/>
      <w:u w:val="single"/>
    </w:rPr>
  </w:style>
  <w:style w:type="paragraph" w:styleId="Mapadeldocumento">
    <w:name w:val="Document Map"/>
    <w:basedOn w:val="Normal"/>
    <w:semiHidden/>
    <w:rsid w:val="00D13D74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rsid w:val="00030496"/>
    <w:rPr>
      <w:rFonts w:eastAsia="Batang"/>
      <w:lang w:val="es-ES" w:eastAsia="ko-KR" w:bidi="ar-SA"/>
    </w:rPr>
  </w:style>
  <w:style w:type="character" w:customStyle="1" w:styleId="Ttulo10">
    <w:name w:val="Título1"/>
    <w:basedOn w:val="Fuentedeprrafopredeter"/>
    <w:rsid w:val="008D25EC"/>
  </w:style>
  <w:style w:type="character" w:styleId="Textoennegrita">
    <w:name w:val="Strong"/>
    <w:basedOn w:val="Fuentedeprrafopredeter"/>
    <w:qFormat/>
    <w:rsid w:val="00983C45"/>
    <w:rPr>
      <w:b/>
      <w:bCs/>
    </w:rPr>
  </w:style>
  <w:style w:type="character" w:customStyle="1" w:styleId="hps">
    <w:name w:val="hps"/>
    <w:basedOn w:val="Fuentedeprrafopredeter"/>
    <w:rsid w:val="00FA262B"/>
  </w:style>
  <w:style w:type="paragraph" w:styleId="Prrafodelista">
    <w:name w:val="List Paragraph"/>
    <w:basedOn w:val="Normal"/>
    <w:uiPriority w:val="34"/>
    <w:qFormat/>
    <w:rsid w:val="003857E4"/>
    <w:pPr>
      <w:ind w:left="708"/>
    </w:pPr>
  </w:style>
  <w:style w:type="character" w:styleId="Hipervnculovisitado">
    <w:name w:val="FollowedHyperlink"/>
    <w:basedOn w:val="Fuentedeprrafopredeter"/>
    <w:uiPriority w:val="99"/>
    <w:unhideWhenUsed/>
    <w:rsid w:val="000974AD"/>
    <w:rPr>
      <w:color w:val="800080"/>
      <w:u w:val="single"/>
    </w:rPr>
  </w:style>
  <w:style w:type="paragraph" w:customStyle="1" w:styleId="xl65">
    <w:name w:val="xl65"/>
    <w:basedOn w:val="Normal"/>
    <w:rsid w:val="000974AD"/>
    <w:pPr>
      <w:spacing w:before="100" w:beforeAutospacing="1" w:after="100" w:afterAutospacing="1"/>
    </w:pPr>
    <w:rPr>
      <w:lang w:val="es-AR" w:eastAsia="es-AR"/>
    </w:rPr>
  </w:style>
  <w:style w:type="paragraph" w:customStyle="1" w:styleId="xl66">
    <w:name w:val="xl6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99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67">
    <w:name w:val="xl6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68">
    <w:name w:val="xl68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69">
    <w:name w:val="xl69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0">
    <w:name w:val="xl70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0"/>
      <w:szCs w:val="20"/>
      <w:lang w:val="es-AR" w:eastAsia="es-AR"/>
    </w:rPr>
  </w:style>
  <w:style w:type="paragraph" w:customStyle="1" w:styleId="xl71">
    <w:name w:val="xl71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2">
    <w:name w:val="xl72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3">
    <w:name w:val="xl73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4">
    <w:name w:val="xl74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5">
    <w:name w:val="xl75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76">
    <w:name w:val="xl7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7">
    <w:name w:val="xl7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8">
    <w:name w:val="xl7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9">
    <w:name w:val="xl7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0">
    <w:name w:val="xl80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1">
    <w:name w:val="xl81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2">
    <w:name w:val="xl82"/>
    <w:basedOn w:val="Normal"/>
    <w:rsid w:val="000974AD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3">
    <w:name w:val="xl83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4">
    <w:name w:val="xl84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5">
    <w:name w:val="xl85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6">
    <w:name w:val="xl86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7">
    <w:name w:val="xl87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8">
    <w:name w:val="xl8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9">
    <w:name w:val="xl8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90">
    <w:name w:val="xl90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paragraph">
    <w:name w:val="paragraph"/>
    <w:basedOn w:val="Normal"/>
    <w:rsid w:val="00356E99"/>
    <w:pPr>
      <w:spacing w:before="100" w:beforeAutospacing="1" w:after="100" w:afterAutospacing="1"/>
    </w:pPr>
  </w:style>
  <w:style w:type="character" w:styleId="nfasis">
    <w:name w:val="Emphasis"/>
    <w:basedOn w:val="Fuentedeprrafopredeter"/>
    <w:uiPriority w:val="20"/>
    <w:qFormat/>
    <w:rsid w:val="00C529ED"/>
    <w:rPr>
      <w:i/>
      <w:iCs/>
    </w:rPr>
  </w:style>
  <w:style w:type="character" w:customStyle="1" w:styleId="ellipsis">
    <w:name w:val="ellipsis"/>
    <w:basedOn w:val="Fuentedeprrafopredeter"/>
    <w:rsid w:val="004D08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40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1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0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05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1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4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09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07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7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02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5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56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9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49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7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2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7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1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86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4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73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9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83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1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77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63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9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6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0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8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36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1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9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1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5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4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9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1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27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1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43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0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20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313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1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49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56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7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7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3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9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4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8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4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83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8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8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2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33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2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26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6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95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44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2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1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8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8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2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8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9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9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75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0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47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89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9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4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4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4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6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8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12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9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5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95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76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6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91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0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82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0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1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32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25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1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20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1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7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9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12133">
          <w:marLeft w:val="0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21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7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1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7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5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7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4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5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2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54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2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39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1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09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4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5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5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9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73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70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74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6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5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8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1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16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4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0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7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7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8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chart" Target="charts/chart4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chart" Target="charts/chart3.xml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chart" Target="charts/chart2.xml"/><Relationship Id="rId4" Type="http://schemas.microsoft.com/office/2007/relationships/stylesWithEffects" Target="stylesWithEffects.xml"/><Relationship Id="rId9" Type="http://schemas.openxmlformats.org/officeDocument/2006/relationships/chart" Target="charts/chart1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3" Type="http://schemas.microsoft.com/office/2011/relationships/chartStyle" Target="style1.xml"/><Relationship Id="rId2" Type="http://schemas.microsoft.com/office/2011/relationships/chartColorStyle" Target="colors1.xml"/><Relationship Id="rId1" Type="http://schemas.openxmlformats.org/officeDocument/2006/relationships/oleObject" Target="file:///C:\Users\fqi\Desktop\Varios\graficos%20infoinve.xlsx" TargetMode="External"/></Relationships>
</file>

<file path=word/charts/_rels/chart2.xml.rels><?xml version="1.0" encoding="UTF-8" standalone="yes"?>
<Relationships xmlns="http://schemas.openxmlformats.org/package/2006/relationships"><Relationship Id="rId3" Type="http://schemas.microsoft.com/office/2011/relationships/chartStyle" Target="style2.xml"/><Relationship Id="rId2" Type="http://schemas.microsoft.com/office/2011/relationships/chartColorStyle" Target="colors2.xml"/><Relationship Id="rId1" Type="http://schemas.openxmlformats.org/officeDocument/2006/relationships/oleObject" Target="file:///C:\Users\fqi\Desktop\Varios\graficos%20infoinve.xlsx" TargetMode="External"/></Relationships>
</file>

<file path=word/charts/_rels/chart3.xml.rels><?xml version="1.0" encoding="UTF-8" standalone="yes"?>
<Relationships xmlns="http://schemas.openxmlformats.org/package/2006/relationships"><Relationship Id="rId3" Type="http://schemas.microsoft.com/office/2011/relationships/chartStyle" Target="style3.xml"/><Relationship Id="rId2" Type="http://schemas.microsoft.com/office/2011/relationships/chartColorStyle" Target="colors3.xml"/><Relationship Id="rId1" Type="http://schemas.openxmlformats.org/officeDocument/2006/relationships/oleObject" Target="file:///C:\Users\fqi\Desktop\Varios\graficos%20infoinve.xlsx" TargetMode="External"/></Relationships>
</file>

<file path=word/charts/_rels/chart4.xml.rels><?xml version="1.0" encoding="UTF-8" standalone="yes"?>
<Relationships xmlns="http://schemas.openxmlformats.org/package/2006/relationships"><Relationship Id="rId3" Type="http://schemas.microsoft.com/office/2011/relationships/chartStyle" Target="style4.xml"/><Relationship Id="rId2" Type="http://schemas.microsoft.com/office/2011/relationships/chartColorStyle" Target="colors4.xml"/><Relationship Id="rId1" Type="http://schemas.openxmlformats.org/officeDocument/2006/relationships/oleObject" Target="file:///C:\Users\fqi\Desktop\Varios\graficos%20infoinve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A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Hoja1!$C$4</c:f>
              <c:strCache>
                <c:ptCount val="1"/>
                <c:pt idx="0">
                  <c:v>PIB p.c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Hoja1!$B$5:$B$10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Hoja1!$C$5:$C$10</c:f>
              <c:numCache>
                <c:formatCode>_-* #,##0_-;\-* #,##0_-;_-* "-"??_-;_-@_-</c:formatCode>
                <c:ptCount val="6"/>
                <c:pt idx="0">
                  <c:v>29786</c:v>
                </c:pt>
                <c:pt idx="1">
                  <c:v>27233</c:v>
                </c:pt>
                <c:pt idx="2">
                  <c:v>30799</c:v>
                </c:pt>
                <c:pt idx="3">
                  <c:v>30270</c:v>
                </c:pt>
                <c:pt idx="4">
                  <c:v>33509</c:v>
                </c:pt>
                <c:pt idx="5">
                  <c:v>35297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EA61-48B1-AF64-7BAA38F06F05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92782592"/>
        <c:axId val="92785280"/>
      </c:barChart>
      <c:lineChart>
        <c:grouping val="standard"/>
        <c:varyColors val="0"/>
        <c:ser>
          <c:idx val="1"/>
          <c:order val="1"/>
          <c:tx>
            <c:strRef>
              <c:f>Hoja1!$D$4</c:f>
              <c:strCache>
                <c:ptCount val="1"/>
                <c:pt idx="0">
                  <c:v>Crecimiento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Hoja1!$B$5:$B$10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Hoja1!$D$5:$D$10</c:f>
              <c:numCache>
                <c:formatCode>0.0%</c:formatCode>
                <c:ptCount val="6"/>
                <c:pt idx="0">
                  <c:v>0.02</c:v>
                </c:pt>
                <c:pt idx="1">
                  <c:v>-0.109</c:v>
                </c:pt>
                <c:pt idx="2">
                  <c:v>6.7000000000000004E-2</c:v>
                </c:pt>
                <c:pt idx="3">
                  <c:v>6.2E-2</c:v>
                </c:pt>
                <c:pt idx="4">
                  <c:v>2.7E-2</c:v>
                </c:pt>
                <c:pt idx="5">
                  <c:v>3.2000000000000001E-2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1-EA61-48B1-AF64-7BAA38F06F05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marker val="1"/>
        <c:smooth val="0"/>
        <c:axId val="40249216"/>
        <c:axId val="40247680"/>
      </c:lineChart>
      <c:catAx>
        <c:axId val="9278259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92785280"/>
        <c:crosses val="autoZero"/>
        <c:auto val="1"/>
        <c:lblAlgn val="ctr"/>
        <c:lblOffset val="100"/>
        <c:noMultiLvlLbl val="0"/>
      </c:catAx>
      <c:valAx>
        <c:axId val="9278528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92782592"/>
        <c:crosses val="autoZero"/>
        <c:crossBetween val="between"/>
      </c:valAx>
      <c:valAx>
        <c:axId val="40247680"/>
        <c:scaling>
          <c:orientation val="minMax"/>
        </c:scaling>
        <c:delete val="0"/>
        <c:axPos val="r"/>
        <c:numFmt formatCode="0.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40249216"/>
        <c:crosses val="max"/>
        <c:crossBetween val="between"/>
      </c:valAx>
      <c:catAx>
        <c:axId val="40249216"/>
        <c:scaling>
          <c:orientation val="minMax"/>
        </c:scaling>
        <c:delete val="1"/>
        <c:axPos val="b"/>
        <c:numFmt formatCode="General" sourceLinked="1"/>
        <c:majorTickMark val="none"/>
        <c:minorTickMark val="none"/>
        <c:tickLblPos val="nextTo"/>
        <c:crossAx val="40247680"/>
        <c:crosses val="autoZero"/>
        <c:auto val="1"/>
        <c:lblAlgn val="ctr"/>
        <c:lblOffset val="100"/>
        <c:noMultiLvlLbl val="0"/>
      </c:cat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 i="0"/>
      </a:pPr>
      <a:endParaRPr lang="es-AR"/>
    </a:p>
  </c:tx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A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2"/>
          <c:order val="0"/>
          <c:tx>
            <c:strRef>
              <c:f>Hoja1!$C$18</c:f>
              <c:strCache>
                <c:ptCount val="1"/>
                <c:pt idx="0">
                  <c:v>Inflación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Hoja1!$B$19:$B$23</c:f>
              <c:numCache>
                <c:formatCode>General</c:formatCode>
                <c:ptCount val="5"/>
                <c:pt idx="0">
                  <c:v>2020</c:v>
                </c:pt>
                <c:pt idx="1">
                  <c:v>2021</c:v>
                </c:pt>
                <c:pt idx="2">
                  <c:v>2022</c:v>
                </c:pt>
                <c:pt idx="3">
                  <c:v>2023</c:v>
                </c:pt>
                <c:pt idx="4">
                  <c:v>2024</c:v>
                </c:pt>
              </c:numCache>
            </c:numRef>
          </c:cat>
          <c:val>
            <c:numRef>
              <c:f>Hoja1!$C$19:$C$23</c:f>
              <c:numCache>
                <c:formatCode>0.0%</c:formatCode>
                <c:ptCount val="5"/>
                <c:pt idx="0">
                  <c:v>-3.0000000000000001E-3</c:v>
                </c:pt>
                <c:pt idx="1">
                  <c:v>3.1E-2</c:v>
                </c:pt>
                <c:pt idx="2">
                  <c:v>8.4000000000000005E-2</c:v>
                </c:pt>
                <c:pt idx="3">
                  <c:v>3.5000000000000003E-2</c:v>
                </c:pt>
                <c:pt idx="4">
                  <c:v>2.8000000000000001E-2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C660-40B7-8BC4-55DFDFC776F2}"/>
            </c:ext>
          </c:extLst>
        </c:ser>
        <c:ser>
          <c:idx val="3"/>
          <c:order val="1"/>
          <c:tx>
            <c:strRef>
              <c:f>Hoja1!$D$18</c:f>
              <c:strCache>
                <c:ptCount val="1"/>
                <c:pt idx="0">
                  <c:v>Desempleo</c:v>
                </c:pt>
              </c:strCache>
            </c:strRef>
          </c:tx>
          <c:spPr>
            <a:solidFill>
              <a:schemeClr val="accent1">
                <a:lumMod val="60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Hoja1!$B$19:$B$23</c:f>
              <c:numCache>
                <c:formatCode>General</c:formatCode>
                <c:ptCount val="5"/>
                <c:pt idx="0">
                  <c:v>2020</c:v>
                </c:pt>
                <c:pt idx="1">
                  <c:v>2021</c:v>
                </c:pt>
                <c:pt idx="2">
                  <c:v>2022</c:v>
                </c:pt>
                <c:pt idx="3">
                  <c:v>2023</c:v>
                </c:pt>
                <c:pt idx="4">
                  <c:v>2024</c:v>
                </c:pt>
              </c:numCache>
            </c:numRef>
          </c:cat>
          <c:val>
            <c:numRef>
              <c:f>Hoja1!$D$19:$D$23</c:f>
              <c:numCache>
                <c:formatCode>0.0%</c:formatCode>
                <c:ptCount val="5"/>
                <c:pt idx="0" formatCode="0.00%">
                  <c:v>0.155</c:v>
                </c:pt>
                <c:pt idx="1">
                  <c:v>0.14899999999999999</c:v>
                </c:pt>
                <c:pt idx="2">
                  <c:v>0.13</c:v>
                </c:pt>
                <c:pt idx="3">
                  <c:v>0.122</c:v>
                </c:pt>
                <c:pt idx="4">
                  <c:v>0.113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1-C660-40B7-8BC4-55DFDFC776F2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40272256"/>
        <c:axId val="40273792"/>
      </c:barChart>
      <c:catAx>
        <c:axId val="4027225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40273792"/>
        <c:crosses val="autoZero"/>
        <c:auto val="1"/>
        <c:lblAlgn val="ctr"/>
        <c:lblOffset val="100"/>
        <c:noMultiLvlLbl val="0"/>
      </c:catAx>
      <c:valAx>
        <c:axId val="4027379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4027225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1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A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Hoja1!$P$15</c:f>
              <c:strCache>
                <c:ptCount val="1"/>
                <c:pt idx="0">
                  <c:v>Entrante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dLbl>
              <c:idx val="0"/>
              <c:layout>
                <c:manualLayout>
                  <c:x val="0"/>
                  <c:y val="-5.4054054054054057E-2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 xmlns:c16r2="http://schemas.microsoft.com/office/drawing/2015/06/chart"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3-9098-4CB6-8B5F-34F5C5ABD00F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Hoja1!$O$16:$O$18</c:f>
              <c:numCache>
                <c:formatCode>General</c:formatCode>
                <c:ptCount val="3"/>
                <c:pt idx="0">
                  <c:v>2000</c:v>
                </c:pt>
                <c:pt idx="1">
                  <c:v>2010</c:v>
                </c:pt>
                <c:pt idx="2">
                  <c:v>2024</c:v>
                </c:pt>
              </c:numCache>
            </c:numRef>
          </c:cat>
          <c:val>
            <c:numRef>
              <c:f>Hoja1!$P$16:$P$18</c:f>
              <c:numCache>
                <c:formatCode>_-* #,##0_-;\-* #,##0_-;_-* "-"??_-;_-@_-</c:formatCode>
                <c:ptCount val="3"/>
                <c:pt idx="0">
                  <c:v>156348</c:v>
                </c:pt>
                <c:pt idx="1">
                  <c:v>628341</c:v>
                </c:pt>
                <c:pt idx="2">
                  <c:v>867636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9098-4CB6-8B5F-34F5C5ABD00F}"/>
            </c:ext>
          </c:extLst>
        </c:ser>
        <c:ser>
          <c:idx val="1"/>
          <c:order val="1"/>
          <c:tx>
            <c:strRef>
              <c:f>Hoja1!$Q$15</c:f>
              <c:strCache>
                <c:ptCount val="1"/>
                <c:pt idx="0">
                  <c:v>Saliente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dLbl>
              <c:idx val="1"/>
              <c:layout>
                <c:manualLayout>
                  <c:x val="0"/>
                  <c:y val="-5.4054054054054057E-2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 xmlns:c16r2="http://schemas.microsoft.com/office/drawing/2015/06/chart"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4-9098-4CB6-8B5F-34F5C5ABD00F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Hoja1!$O$16:$O$18</c:f>
              <c:numCache>
                <c:formatCode>General</c:formatCode>
                <c:ptCount val="3"/>
                <c:pt idx="0">
                  <c:v>2000</c:v>
                </c:pt>
                <c:pt idx="1">
                  <c:v>2010</c:v>
                </c:pt>
                <c:pt idx="2">
                  <c:v>2024</c:v>
                </c:pt>
              </c:numCache>
            </c:numRef>
          </c:cat>
          <c:val>
            <c:numRef>
              <c:f>Hoja1!$Q$16:$Q$18</c:f>
              <c:numCache>
                <c:formatCode>_-* #,##0_-;\-* #,##0_-;_-* "-"??_-;_-@_-</c:formatCode>
                <c:ptCount val="3"/>
                <c:pt idx="0">
                  <c:v>129194</c:v>
                </c:pt>
                <c:pt idx="1">
                  <c:v>653236</c:v>
                </c:pt>
                <c:pt idx="2">
                  <c:v>632170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1-9098-4CB6-8B5F-34F5C5ABD00F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40588032"/>
        <c:axId val="40589568"/>
      </c:barChart>
      <c:catAx>
        <c:axId val="4058803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40589568"/>
        <c:crosses val="autoZero"/>
        <c:auto val="1"/>
        <c:lblAlgn val="ctr"/>
        <c:lblOffset val="100"/>
        <c:noMultiLvlLbl val="0"/>
      </c:catAx>
      <c:valAx>
        <c:axId val="4058956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4058803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1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A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Hoja1!$P$3</c:f>
              <c:strCache>
                <c:ptCount val="1"/>
                <c:pt idx="0">
                  <c:v>Entrante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Hoja1!$O$4:$O$9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Hoja1!$P$4:$P$9</c:f>
              <c:numCache>
                <c:formatCode>_-* #,##0_-;\-* #,##0_-;_-* "-"??_-;_-@_-</c:formatCode>
                <c:ptCount val="6"/>
                <c:pt idx="0">
                  <c:v>18349</c:v>
                </c:pt>
                <c:pt idx="1">
                  <c:v>14917</c:v>
                </c:pt>
                <c:pt idx="2">
                  <c:v>43722</c:v>
                </c:pt>
                <c:pt idx="3">
                  <c:v>53583</c:v>
                </c:pt>
                <c:pt idx="4">
                  <c:v>46656</c:v>
                </c:pt>
                <c:pt idx="5">
                  <c:v>30543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4A96-491C-AE1B-0D40EEA06347}"/>
            </c:ext>
          </c:extLst>
        </c:ser>
        <c:ser>
          <c:idx val="1"/>
          <c:order val="1"/>
          <c:tx>
            <c:strRef>
              <c:f>Hoja1!$Q$3</c:f>
              <c:strCache>
                <c:ptCount val="1"/>
                <c:pt idx="0">
                  <c:v>Saliente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dLbl>
              <c:idx val="3"/>
              <c:layout>
                <c:manualLayout>
                  <c:x val="1.5974440894568689E-2"/>
                  <c:y val="-2.7695351137487636E-2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 xmlns:c16r2="http://schemas.microsoft.com/office/drawing/2015/06/chart"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2-4A96-491C-AE1B-0D40EEA06347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Hoja1!$O$4:$O$9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Hoja1!$Q$4:$Q$9</c:f>
              <c:numCache>
                <c:formatCode>_-* #,##0_-;\-* #,##0_-;_-* "-"??_-;_-@_-</c:formatCode>
                <c:ptCount val="6"/>
                <c:pt idx="0">
                  <c:v>27565</c:v>
                </c:pt>
                <c:pt idx="1">
                  <c:v>36023</c:v>
                </c:pt>
                <c:pt idx="2">
                  <c:v>27697</c:v>
                </c:pt>
                <c:pt idx="3">
                  <c:v>54410</c:v>
                </c:pt>
                <c:pt idx="4">
                  <c:v>40278</c:v>
                </c:pt>
                <c:pt idx="5">
                  <c:v>49235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1-4A96-491C-AE1B-0D40EEA06347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40371328"/>
        <c:axId val="40372480"/>
      </c:barChart>
      <c:catAx>
        <c:axId val="4037132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40372480"/>
        <c:crosses val="autoZero"/>
        <c:auto val="1"/>
        <c:lblAlgn val="ctr"/>
        <c:lblOffset val="100"/>
        <c:noMultiLvlLbl val="0"/>
      </c:catAx>
      <c:valAx>
        <c:axId val="4037248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4037132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1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1">
  <a:schemeClr val="accent1"/>
  <a:schemeClr val="accent3"/>
  <a:schemeClr val="accent5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32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5496067-68E2-440E-8B84-1D6C831794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12</Pages>
  <Words>1421</Words>
  <Characters>7808</Characters>
  <Application>Microsoft Office Word</Application>
  <DocSecurity>0</DocSecurity>
  <Lines>65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Información sobre IED francesa en Argentina</vt:lpstr>
    </vt:vector>
  </TitlesOfParts>
  <Company>Prosperar</Company>
  <LinksUpToDate>false</LinksUpToDate>
  <CharactersWithSpaces>9211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Información sobre IED francesa en Argentina</dc:title>
  <dc:subject/>
  <dc:creator>Francce, Verónica Daiana</dc:creator>
  <cp:keywords/>
  <cp:lastModifiedBy>Zito Lema, Camila</cp:lastModifiedBy>
  <cp:revision>3</cp:revision>
  <cp:lastPrinted>2016-05-20T14:06:00Z</cp:lastPrinted>
  <dcterms:created xsi:type="dcterms:W3CDTF">2026-05-26T15:10:00Z</dcterms:created>
  <dcterms:modified xsi:type="dcterms:W3CDTF">2026-05-26T15:36:00Z</dcterms:modified>
</cp:coreProperties>
</file>