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421E814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436689">
        <w:t xml:space="preserve"> Luxemburgo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5E0122C7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090DB6">
        <w:rPr>
          <w:rFonts w:ascii="Calibri" w:eastAsia="Calibri" w:hAnsi="Calibri" w:cs="Calibri"/>
          <w:lang w:val="es-AR"/>
        </w:rPr>
        <w:t>Luxemburgo</w:t>
      </w:r>
      <w:r>
        <w:rPr>
          <w:rFonts w:ascii="Calibri" w:eastAsia="Calibri" w:hAnsi="Calibri" w:cs="Calibri"/>
          <w:lang w:val="es-AR"/>
        </w:rPr>
        <w:t xml:space="preserve"> en el año </w:t>
      </w:r>
      <w:r w:rsidR="009822DC">
        <w:rPr>
          <w:rFonts w:ascii="Calibri" w:eastAsia="Calibri" w:hAnsi="Calibri" w:cs="Calibri"/>
          <w:lang w:val="es-AR"/>
        </w:rPr>
        <w:t>2024</w:t>
      </w:r>
      <w:r>
        <w:rPr>
          <w:rFonts w:ascii="Calibri" w:eastAsia="Calibri" w:hAnsi="Calibri" w:cs="Calibri"/>
          <w:lang w:val="es-AR"/>
        </w:rPr>
        <w:t xml:space="preserve"> </w:t>
      </w:r>
      <w:r w:rsidR="00090DB6">
        <w:rPr>
          <w:rFonts w:ascii="Calibri" w:eastAsia="Calibri" w:hAnsi="Calibri" w:cs="Calibri"/>
          <w:lang w:val="es-AR"/>
        </w:rPr>
        <w:t>se ubicó en</w:t>
      </w:r>
      <w:r>
        <w:rPr>
          <w:rFonts w:ascii="Calibri" w:eastAsia="Calibri" w:hAnsi="Calibri" w:cs="Calibri"/>
          <w:lang w:val="es-AR"/>
        </w:rPr>
        <w:t xml:space="preserve"> U$S </w:t>
      </w:r>
      <w:r w:rsidR="00134E60">
        <w:rPr>
          <w:rFonts w:ascii="Calibri" w:eastAsia="Calibri" w:hAnsi="Calibri" w:cs="Calibri"/>
          <w:lang w:val="es-AR"/>
        </w:rPr>
        <w:t>137.781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contrajo </w:t>
      </w:r>
      <w:r w:rsidR="009D5059">
        <w:rPr>
          <w:rFonts w:ascii="Calibri" w:eastAsia="Calibri" w:hAnsi="Calibri" w:cs="Calibri"/>
          <w:lang w:val="es-AR"/>
        </w:rPr>
        <w:t>0,4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01A7C10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1BA3EFE9" w:rsidR="002A18C9" w:rsidRDefault="009822DC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0E9DFA66" wp14:editId="12DDEE26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838825" cy="3762375"/>
            <wp:effectExtent l="0" t="0" r="9525" b="9525"/>
            <wp:wrapThrough wrapText="bothSides">
              <wp:wrapPolygon edited="0">
                <wp:start x="0" y="0"/>
                <wp:lineTo x="0" y="21545"/>
                <wp:lineTo x="21565" y="21545"/>
                <wp:lineTo x="2156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792CC0F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AB02B4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402AF32C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5C275E">
        <w:rPr>
          <w:rFonts w:ascii="Calibri" w:eastAsia="Calibri" w:hAnsi="Calibri" w:cs="Calibri"/>
          <w:lang w:val="es-AR"/>
        </w:rPr>
        <w:t>tasa de desempleo en el año 2024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5C275E">
        <w:rPr>
          <w:rFonts w:ascii="Calibri" w:eastAsia="Calibri" w:hAnsi="Calibri" w:cs="Calibri"/>
          <w:lang w:val="es-AR"/>
        </w:rPr>
        <w:t>6,4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945CDBF" w14:textId="24755E68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5C275E">
        <w:rPr>
          <w:rFonts w:ascii="Calibri" w:eastAsia="Calibri" w:hAnsi="Calibri" w:cs="Calibri"/>
          <w:lang w:val="es-AR"/>
        </w:rPr>
        <w:t>2,1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67A9B7CC" w:rsidR="002A18C9" w:rsidRDefault="005C275E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53677E86" wp14:editId="6A550294">
            <wp:simplePos x="0" y="0"/>
            <wp:positionH relativeFrom="column">
              <wp:posOffset>254635</wp:posOffset>
            </wp:positionH>
            <wp:positionV relativeFrom="paragraph">
              <wp:posOffset>277495</wp:posOffset>
            </wp:positionV>
            <wp:extent cx="524827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61" y="21477"/>
                <wp:lineTo x="2156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0CA316AE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>Fuente: MRECIC en base a WEO-FMI</w:t>
      </w:r>
    </w:p>
    <w:p w14:paraId="03AC0B95" w14:textId="0000B18A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687F4244" w14:textId="7B668853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6745B5F4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D30C56">
        <w:rPr>
          <w:rStyle w:val="Ttulo10"/>
        </w:rPr>
        <w:t xml:space="preserve">Luxemburgo </w:t>
      </w:r>
      <w:r w:rsidR="00D53D64" w:rsidRPr="00697FB9">
        <w:rPr>
          <w:rStyle w:val="Ttulo10"/>
        </w:rPr>
        <w:t>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1EE4DAA1" w14:textId="77777777" w:rsidR="00F859CA" w:rsidRPr="00655FF9" w:rsidRDefault="00F859CA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</w:p>
    <w:p w14:paraId="0D08822A" w14:textId="48CF709E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521B68">
        <w:rPr>
          <w:rFonts w:ascii="Calibri" w:eastAsia="Batang" w:hAnsi="Calibri"/>
          <w:b/>
        </w:rPr>
        <w:t>Luxemburgo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B70AC0">
        <w:rPr>
          <w:rFonts w:ascii="Calibri" w:eastAsia="Batang" w:hAnsi="Calibri"/>
          <w:b/>
        </w:rPr>
        <w:t>Armenia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1097D7A9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3F75B5">
        <w:rPr>
          <w:rFonts w:ascii="Calibri" w:eastAsia="Batang" w:hAnsi="Calibri"/>
          <w:b/>
          <w:sz w:val="22"/>
          <w:szCs w:val="22"/>
        </w:rPr>
        <w:t>19-2024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3F75B5">
        <w:rPr>
          <w:rFonts w:ascii="Calibri" w:eastAsia="Batang" w:hAnsi="Calibri"/>
          <w:b/>
          <w:sz w:val="22"/>
          <w:szCs w:val="22"/>
        </w:rPr>
        <w:t>00 -2024</w:t>
      </w:r>
    </w:p>
    <w:p w14:paraId="45B8C6F8" w14:textId="363009D0" w:rsidR="00080A60" w:rsidRPr="00843A89" w:rsidRDefault="003F75B5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74938D2C" wp14:editId="282769FB">
            <wp:simplePos x="0" y="0"/>
            <wp:positionH relativeFrom="column">
              <wp:posOffset>-116840</wp:posOffset>
            </wp:positionH>
            <wp:positionV relativeFrom="paragraph">
              <wp:posOffset>216535</wp:posOffset>
            </wp:positionV>
            <wp:extent cx="313372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34" y="21540"/>
                <wp:lineTo x="2153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5C4779EC" wp14:editId="25282EEE">
            <wp:simplePos x="0" y="0"/>
            <wp:positionH relativeFrom="margin">
              <wp:posOffset>3007360</wp:posOffset>
            </wp:positionH>
            <wp:positionV relativeFrom="paragraph">
              <wp:posOffset>207645</wp:posOffset>
            </wp:positionV>
            <wp:extent cx="308610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67" y="21480"/>
                <wp:lineTo x="2146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</w:t>
      </w:r>
      <w:r w:rsidR="00252D58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428FCED3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153CB7FE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C15D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luxemburguesas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0A0A636A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</w:t>
      </w:r>
      <w:r w:rsidR="00C44323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C44323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C44323">
        <w:rPr>
          <w:rStyle w:val="Ttulo10"/>
          <w:rFonts w:asciiTheme="minorHAnsi" w:eastAsia="Batang" w:hAnsiTheme="minorHAnsi" w:cstheme="minorHAnsi"/>
          <w:bCs/>
        </w:rPr>
        <w:t xml:space="preserve"> entre 2020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645F0B">
        <w:rPr>
          <w:rStyle w:val="Ttulo10"/>
          <w:rFonts w:asciiTheme="minorHAnsi" w:eastAsia="Batang" w:hAnsiTheme="minorHAnsi" w:cstheme="minorHAnsi"/>
          <w:bCs/>
        </w:rPr>
        <w:t>mayo de 2026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C44323">
        <w:rPr>
          <w:rStyle w:val="Ttulo10"/>
          <w:rFonts w:asciiTheme="minorHAnsi" w:eastAsia="Batang" w:hAnsiTheme="minorHAnsi" w:cstheme="minorHAnsi"/>
          <w:bCs/>
        </w:rPr>
        <w:t>2.183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DB7724">
        <w:rPr>
          <w:rFonts w:asciiTheme="minorHAnsi" w:hAnsiTheme="minorHAnsi" w:cstheme="minorHAnsi"/>
        </w:rPr>
        <w:t>luxemburgue</w:t>
      </w:r>
      <w:r w:rsidR="003E4AAE">
        <w:rPr>
          <w:rFonts w:asciiTheme="minorHAnsi" w:hAnsiTheme="minorHAnsi" w:cstheme="minorHAnsi"/>
        </w:rPr>
        <w:t>s</w:t>
      </w:r>
      <w:r w:rsidR="00DB7724">
        <w:rPr>
          <w:rFonts w:asciiTheme="minorHAnsi" w:hAnsiTheme="minorHAnsi" w:cstheme="minorHAnsi"/>
        </w:rPr>
        <w:t>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</w:t>
      </w:r>
      <w:r w:rsidR="00DB7724">
        <w:rPr>
          <w:rFonts w:asciiTheme="minorHAnsi" w:hAnsiTheme="minorHAnsi" w:cstheme="minorHAnsi"/>
        </w:rPr>
        <w:t xml:space="preserve"> principalmente en: Reino Unido, Rumania y Estados Unidos. </w:t>
      </w:r>
    </w:p>
    <w:p w14:paraId="5993E58B" w14:textId="6F3DEFF5" w:rsidR="00F0082A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362B747A" w14:textId="77777777" w:rsidR="00BF7023" w:rsidRDefault="00BF7023" w:rsidP="007F7D7C">
      <w:pPr>
        <w:ind w:left="851"/>
        <w:jc w:val="both"/>
        <w:rPr>
          <w:rFonts w:ascii="Calibri" w:hAnsi="Calibri"/>
          <w:color w:val="FF0000"/>
        </w:rPr>
      </w:pPr>
    </w:p>
    <w:p w14:paraId="40E24BCD" w14:textId="65DA6934" w:rsidR="00E84E87" w:rsidRDefault="00E84E87" w:rsidP="00E84E8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3.1 – Anuncios de inversión de empresas</w:t>
      </w:r>
      <w:r w:rsidR="00F473A3">
        <w:rPr>
          <w:rFonts w:ascii="Calibri" w:eastAsia="Calibri" w:hAnsi="Calibri" w:cs="Calibri"/>
          <w:b/>
        </w:rPr>
        <w:t xml:space="preserve"> luxemburguesas</w:t>
      </w:r>
      <w:r>
        <w:rPr>
          <w:rFonts w:ascii="Calibri" w:eastAsia="Calibri" w:hAnsi="Calibri" w:cs="Calibri"/>
          <w:b/>
        </w:rPr>
        <w:t xml:space="preserve"> en el mundo por país de destino, </w:t>
      </w:r>
      <w:r w:rsidR="00780EE2">
        <w:rPr>
          <w:rFonts w:ascii="Calibri" w:eastAsia="Calibri" w:hAnsi="Calibri" w:cs="Calibri"/>
          <w:b/>
        </w:rPr>
        <w:t>2020 – mayo de 2026</w:t>
      </w:r>
    </w:p>
    <w:tbl>
      <w:tblPr>
        <w:tblW w:w="69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5"/>
        <w:gridCol w:w="2172"/>
        <w:gridCol w:w="2172"/>
      </w:tblGrid>
      <w:tr w:rsidR="00E84E87" w14:paraId="3122A329" w14:textId="77777777" w:rsidTr="003D14D8">
        <w:trPr>
          <w:trHeight w:val="966"/>
          <w:jc w:val="center"/>
        </w:trPr>
        <w:tc>
          <w:tcPr>
            <w:tcW w:w="2635" w:type="dxa"/>
            <w:shd w:val="clear" w:color="auto" w:fill="99CCFF"/>
            <w:vAlign w:val="center"/>
          </w:tcPr>
          <w:p w14:paraId="4482CBC4" w14:textId="77777777" w:rsidR="00E84E87" w:rsidRDefault="00E84E87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72" w:type="dxa"/>
            <w:shd w:val="clear" w:color="auto" w:fill="99CCFF"/>
            <w:vAlign w:val="center"/>
          </w:tcPr>
          <w:p w14:paraId="68D0054D" w14:textId="77777777" w:rsidR="00E84E87" w:rsidRDefault="00E84E87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72" w:type="dxa"/>
            <w:shd w:val="clear" w:color="auto" w:fill="99CCFF"/>
            <w:vAlign w:val="center"/>
          </w:tcPr>
          <w:p w14:paraId="0F6858C8" w14:textId="77777777" w:rsidR="00E84E87" w:rsidRDefault="00E84E87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8527F" w14:paraId="1CBB0CAA" w14:textId="77777777" w:rsidTr="0038527F">
        <w:trPr>
          <w:trHeight w:val="501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18DA1FB5" w14:textId="7F63C614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 (UK)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02FF24FF" w14:textId="7A9DBF13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113AEDA2" w14:textId="7AB9B3C9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38527F" w14:paraId="74EF30AF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4EE191B3" w14:textId="6EF6FA37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3E9F65DB" w14:textId="4C8BDD8C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041356A2" w14:textId="624E2A74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8527F" w14:paraId="47B547CA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172B8D62" w14:textId="61556D37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7CDB99FA" w14:textId="04458871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0FAF0090" w14:textId="2D4AEC9B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8527F" w14:paraId="24F477A8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1AD2991A" w14:textId="0A98D179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1C484BBF" w14:textId="23A8B6F9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1C8E94F0" w14:textId="4429EB04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8527F" w14:paraId="6976309C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108FE20F" w14:textId="3031AF26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7AE00C79" w14:textId="7D19144D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004B728D" w14:textId="37CEF771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8527F" w14:paraId="1BABA558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7633C303" w14:textId="2C21C112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3ACD395C" w14:textId="25F89F7D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E1E4E38" w14:textId="43BFFF36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8527F" w14:paraId="3347D992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22F2E322" w14:textId="7D50F7AD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B0051BD" w14:textId="263AACD9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364C96F4" w14:textId="41370A85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8527F" w14:paraId="1A6B2DB0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66728217" w14:textId="49277B5E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1F59435" w14:textId="0AB49DCB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54385A7" w14:textId="1E5028B5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8527F" w14:paraId="21F82004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1CC4807F" w14:textId="6DCD2469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39824D85" w14:textId="58895BC3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6E4C8CC" w14:textId="383F0B1A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8527F" w14:paraId="7909C831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0A07D2BE" w14:textId="77777777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92C8662" w14:textId="37836BCF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816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C2C42C1" w14:textId="53E12250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38527F" w14:paraId="00B47597" w14:textId="77777777" w:rsidTr="0038527F">
        <w:trPr>
          <w:trHeight w:val="497"/>
          <w:jc w:val="center"/>
        </w:trPr>
        <w:tc>
          <w:tcPr>
            <w:tcW w:w="2635" w:type="dxa"/>
            <w:shd w:val="clear" w:color="auto" w:fill="auto"/>
            <w:vAlign w:val="center"/>
          </w:tcPr>
          <w:p w14:paraId="0751F72A" w14:textId="77777777" w:rsidR="0038527F" w:rsidRDefault="0038527F" w:rsidP="0038527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E83C75E" w14:textId="4CB14FB8" w:rsidR="0038527F" w:rsidRDefault="0038527F" w:rsidP="0038527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2.183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0845B6E" w14:textId="16CAB212" w:rsidR="0038527F" w:rsidRDefault="0038527F" w:rsidP="003852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0FC12D" w14:textId="77777777" w:rsidR="00E84E87" w:rsidRDefault="00E84E87" w:rsidP="00E84E8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3DDE3AC3" w14:textId="4DDB41B7" w:rsidR="00E84E87" w:rsidRDefault="00E84E87" w:rsidP="007F7D7C">
      <w:pPr>
        <w:ind w:left="851"/>
        <w:jc w:val="both"/>
        <w:rPr>
          <w:rFonts w:ascii="Calibri" w:hAnsi="Calibri"/>
          <w:color w:val="FF0000"/>
        </w:rPr>
      </w:pPr>
    </w:p>
    <w:p w14:paraId="6F74F812" w14:textId="77777777" w:rsidR="00BF7023" w:rsidRPr="003E6FC2" w:rsidRDefault="00BF7023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6BBEEC86" w:rsidR="008123A3" w:rsidRPr="00BF7023" w:rsidRDefault="000F0A73" w:rsidP="00BF7023">
      <w:pPr>
        <w:pStyle w:val="Prrafodelista"/>
        <w:numPr>
          <w:ilvl w:val="0"/>
          <w:numId w:val="33"/>
        </w:numPr>
        <w:jc w:val="both"/>
        <w:textAlignment w:val="top"/>
        <w:rPr>
          <w:rFonts w:ascii="Calibri" w:hAnsi="Calibri"/>
        </w:rPr>
      </w:pPr>
      <w:r w:rsidRPr="00BF7023">
        <w:rPr>
          <w:rFonts w:ascii="Calibri" w:hAnsi="Calibri"/>
        </w:rPr>
        <w:t xml:space="preserve">Entre los </w:t>
      </w:r>
      <w:r w:rsidR="00F60D1A" w:rsidRPr="00BF7023">
        <w:rPr>
          <w:rFonts w:ascii="Calibri" w:hAnsi="Calibri"/>
        </w:rPr>
        <w:t xml:space="preserve">anuncios de </w:t>
      </w:r>
      <w:r w:rsidR="00D10C19">
        <w:rPr>
          <w:rFonts w:ascii="Calibri" w:hAnsi="Calibri"/>
        </w:rPr>
        <w:t xml:space="preserve">proyectos </w:t>
      </w:r>
      <w:r w:rsidR="00F60D1A" w:rsidRPr="00BF7023">
        <w:rPr>
          <w:rFonts w:ascii="Calibri" w:hAnsi="Calibri"/>
        </w:rPr>
        <w:t xml:space="preserve">de </w:t>
      </w:r>
      <w:r w:rsidRPr="00BF7023">
        <w:rPr>
          <w:rFonts w:ascii="Calibri" w:hAnsi="Calibri"/>
        </w:rPr>
        <w:t>empresas</w:t>
      </w:r>
      <w:r w:rsidR="00B926E6" w:rsidRPr="00BF7023">
        <w:rPr>
          <w:rFonts w:ascii="Calibri" w:hAnsi="Calibri"/>
        </w:rPr>
        <w:t xml:space="preserve"> </w:t>
      </w:r>
      <w:r w:rsidR="003D14D8" w:rsidRPr="00BF7023">
        <w:rPr>
          <w:rFonts w:ascii="Calibri" w:hAnsi="Calibri"/>
        </w:rPr>
        <w:t>luxemburguesas</w:t>
      </w:r>
      <w:r w:rsidR="008D3B89" w:rsidRPr="00BF7023">
        <w:rPr>
          <w:rFonts w:ascii="Calibri" w:hAnsi="Calibri"/>
        </w:rPr>
        <w:t xml:space="preserve"> </w:t>
      </w:r>
      <w:r w:rsidRPr="00BF7023">
        <w:rPr>
          <w:rFonts w:ascii="Calibri" w:hAnsi="Calibri"/>
        </w:rPr>
        <w:t>en el mundo s</w:t>
      </w:r>
      <w:r w:rsidR="00BC79B6" w:rsidRPr="00BF7023">
        <w:rPr>
          <w:rFonts w:ascii="Calibri" w:hAnsi="Calibri"/>
        </w:rPr>
        <w:t>e destaca</w:t>
      </w:r>
      <w:r w:rsidR="00F45593">
        <w:rPr>
          <w:rFonts w:ascii="Calibri" w:hAnsi="Calibri"/>
        </w:rPr>
        <w:t xml:space="preserve"> principalmente el sector Comercio Minorista.</w:t>
      </w:r>
    </w:p>
    <w:p w14:paraId="20F57B86" w14:textId="79E5847B" w:rsidR="008B7CD2" w:rsidRDefault="008B7CD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B03A86D" w14:textId="771389A7" w:rsidR="006408B0" w:rsidRDefault="006408B0" w:rsidP="006408B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2A1C4B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.2 – Anuncios de in</w:t>
      </w:r>
      <w:r w:rsidR="003D14D8">
        <w:rPr>
          <w:rFonts w:ascii="Calibri" w:eastAsia="Calibri" w:hAnsi="Calibri" w:cs="Calibri"/>
          <w:b/>
        </w:rPr>
        <w:t xml:space="preserve">versión de empresas luxemburguesas </w:t>
      </w:r>
      <w:r>
        <w:rPr>
          <w:rFonts w:ascii="Calibri" w:eastAsia="Calibri" w:hAnsi="Calibri" w:cs="Calibri"/>
          <w:b/>
        </w:rPr>
        <w:t xml:space="preserve">en el mundo por sector del proyecto, </w:t>
      </w:r>
      <w:r w:rsidR="00B526BD">
        <w:rPr>
          <w:rFonts w:ascii="Calibri" w:eastAsia="Calibri" w:hAnsi="Calibri" w:cs="Calibri"/>
          <w:b/>
        </w:rPr>
        <w:t>2020 – mayo de 2026</w:t>
      </w:r>
    </w:p>
    <w:tbl>
      <w:tblPr>
        <w:tblW w:w="78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9"/>
        <w:gridCol w:w="1901"/>
        <w:gridCol w:w="1901"/>
      </w:tblGrid>
      <w:tr w:rsidR="006408B0" w14:paraId="74990857" w14:textId="77777777" w:rsidTr="00BF7023">
        <w:trPr>
          <w:trHeight w:val="1126"/>
          <w:jc w:val="center"/>
        </w:trPr>
        <w:tc>
          <w:tcPr>
            <w:tcW w:w="4089" w:type="dxa"/>
            <w:shd w:val="clear" w:color="auto" w:fill="99CCFF"/>
            <w:vAlign w:val="center"/>
          </w:tcPr>
          <w:p w14:paraId="76611CC2" w14:textId="77777777" w:rsidR="006408B0" w:rsidRDefault="006408B0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01" w:type="dxa"/>
            <w:shd w:val="clear" w:color="auto" w:fill="99CCFF"/>
            <w:vAlign w:val="center"/>
          </w:tcPr>
          <w:p w14:paraId="06994367" w14:textId="77777777" w:rsidR="006408B0" w:rsidRDefault="006408B0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01" w:type="dxa"/>
            <w:shd w:val="clear" w:color="auto" w:fill="99CCFF"/>
            <w:vAlign w:val="center"/>
          </w:tcPr>
          <w:p w14:paraId="40BB82E3" w14:textId="77777777" w:rsidR="006408B0" w:rsidRDefault="006408B0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9009E" w14:paraId="554BC0AC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2DE1F58E" w14:textId="29B5B3F7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50961D7B" w14:textId="34410B4B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1.377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9F5C9CF" w14:textId="19016A8C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63%</w:t>
            </w:r>
          </w:p>
        </w:tc>
      </w:tr>
      <w:tr w:rsidR="0059009E" w14:paraId="09BC6AB3" w14:textId="77777777" w:rsidTr="0059009E">
        <w:trPr>
          <w:trHeight w:val="577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562B6258" w14:textId="52603CF9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5968BE55" w14:textId="3B823DE1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25AA018" w14:textId="3BFAC8B9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009E" w14:paraId="2D5FEE24" w14:textId="77777777" w:rsidTr="0059009E">
        <w:trPr>
          <w:trHeight w:val="585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1C560E6D" w14:textId="7AEE5E5A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C742452" w14:textId="68470BC6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EA22485" w14:textId="71B4A97B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009E" w14:paraId="2FA833A1" w14:textId="77777777" w:rsidTr="0059009E">
        <w:trPr>
          <w:trHeight w:val="585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594E0A3E" w14:textId="09C58201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1EBE563" w14:textId="79192931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1CBB9EA" w14:textId="5C5DD64D" w:rsidR="0059009E" w:rsidRDefault="0059009E" w:rsidP="005900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9009E" w14:paraId="50415C1D" w14:textId="77777777" w:rsidTr="0059009E">
        <w:trPr>
          <w:trHeight w:val="585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543F9D3D" w14:textId="4B3E9099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78015E9" w14:textId="7AE34AB0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7D562EF" w14:textId="08735997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009E" w14:paraId="5D2AD5B9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7677B6F3" w14:textId="27C18E28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69B27020" w14:textId="4777660E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D847288" w14:textId="6A44F5AD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009E" w14:paraId="4F1A8047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4F560009" w14:textId="43334F4B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14C2D57" w14:textId="2275D7CD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527434CD" w14:textId="5EA65119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009E" w14:paraId="3E18FA16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46B7FB89" w14:textId="63422823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1B398526" w14:textId="7C0AB322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08B5B622" w14:textId="72A263F4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9009E" w14:paraId="7B960FD8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5F3EFF9F" w14:textId="11719A4E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0EE16A9B" w14:textId="4E395D4E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8C368BD" w14:textId="1570A5E5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9009E" w14:paraId="0CB9E6C6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46EAD4F8" w14:textId="0262C4E1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9F8FF8B" w14:textId="550E66E4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0703BFC" w14:textId="13A4A9CD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9009E" w14:paraId="6EC0782C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5C74ED9F" w14:textId="77777777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0CCCE061" w14:textId="77777777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313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AC8A721" w14:textId="7F87F037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009E" w14:paraId="1713C292" w14:textId="77777777" w:rsidTr="0059009E">
        <w:trPr>
          <w:trHeight w:val="580"/>
          <w:jc w:val="center"/>
        </w:trPr>
        <w:tc>
          <w:tcPr>
            <w:tcW w:w="4089" w:type="dxa"/>
            <w:shd w:val="clear" w:color="auto" w:fill="auto"/>
            <w:vAlign w:val="center"/>
          </w:tcPr>
          <w:p w14:paraId="68CF325C" w14:textId="77777777" w:rsidR="0059009E" w:rsidRDefault="0059009E" w:rsidP="00590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6FCBCF5B" w14:textId="50A48590" w:rsidR="0059009E" w:rsidRDefault="0059009E" w:rsidP="00590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2.183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8DED163" w14:textId="243BD1A8" w:rsidR="0059009E" w:rsidRDefault="0059009E" w:rsidP="00590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C1C1B66" w14:textId="77777777" w:rsidR="006408B0" w:rsidRDefault="006408B0" w:rsidP="006408B0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45C7C6CF" w14:textId="4A0D439E" w:rsidR="00BF7023" w:rsidRDefault="00BF7023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63943A" w14:textId="16E52EEE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6D498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luxemburgue</w:t>
      </w:r>
      <w:r w:rsidR="00DC624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6D498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BD42A7A" w14:textId="311A3272" w:rsidR="00D76082" w:rsidRDefault="00517A7B" w:rsidP="00401806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Pr="007F7D7C">
        <w:rPr>
          <w:rFonts w:ascii="Calibri" w:hAnsi="Calibri"/>
        </w:rPr>
        <w:t xml:space="preserve"> entre </w:t>
      </w:r>
      <w:r w:rsidR="00CA7F72">
        <w:rPr>
          <w:rFonts w:ascii="Calibri" w:hAnsi="Calibri"/>
        </w:rPr>
        <w:t>2020 y mayo de 2026</w:t>
      </w:r>
      <w:r w:rsidR="00593AE9" w:rsidRPr="007F7D7C">
        <w:rPr>
          <w:rFonts w:ascii="Calibri" w:hAnsi="Calibri"/>
        </w:rPr>
        <w:t>,</w:t>
      </w:r>
      <w:r w:rsidR="007F7D7C">
        <w:t xml:space="preserve"> </w:t>
      </w:r>
      <w:r w:rsidRPr="007F7D7C">
        <w:rPr>
          <w:rFonts w:ascii="Calibri" w:hAnsi="Calibri"/>
        </w:rPr>
        <w:t>se registraron</w:t>
      </w:r>
      <w:r w:rsidR="00CE0F71">
        <w:rPr>
          <w:rFonts w:ascii="Calibri" w:hAnsi="Calibri"/>
        </w:rPr>
        <w:t xml:space="preserve"> 200</w:t>
      </w:r>
      <w:r w:rsidR="00BF7023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por parte de empresas</w:t>
      </w:r>
      <w:r w:rsidR="007F7D7C" w:rsidRPr="007F7D7C">
        <w:rPr>
          <w:rFonts w:ascii="Calibri" w:hAnsi="Calibri"/>
        </w:rPr>
        <w:t xml:space="preserve"> </w:t>
      </w:r>
      <w:r w:rsidR="00BF7023">
        <w:rPr>
          <w:rFonts w:ascii="Calibri" w:hAnsi="Calibri"/>
        </w:rPr>
        <w:t>luxemburguesas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0" w:name="_Hlk46753065"/>
      <w:r w:rsidR="00D76082" w:rsidRPr="007F7D7C">
        <w:rPr>
          <w:rFonts w:ascii="Calibri" w:hAnsi="Calibri"/>
        </w:rPr>
        <w:t xml:space="preserve"> </w:t>
      </w:r>
      <w:r w:rsidR="00092F7F">
        <w:rPr>
          <w:rFonts w:ascii="Calibri" w:hAnsi="Calibri"/>
        </w:rPr>
        <w:t xml:space="preserve"> Los principales países de destino fueron: </w:t>
      </w:r>
      <w:r w:rsidR="00AA4191">
        <w:rPr>
          <w:rFonts w:ascii="Calibri" w:hAnsi="Calibri"/>
        </w:rPr>
        <w:t>Brasil y México.</w:t>
      </w:r>
    </w:p>
    <w:p w14:paraId="699F5C6B" w14:textId="490C6F70" w:rsidR="002A1C4B" w:rsidRDefault="002A1C4B" w:rsidP="002A1C4B">
      <w:pPr>
        <w:jc w:val="both"/>
        <w:rPr>
          <w:rFonts w:ascii="Calibri" w:hAnsi="Calibri"/>
        </w:rPr>
      </w:pPr>
    </w:p>
    <w:p w14:paraId="6531C5CD" w14:textId="6DCC683F" w:rsidR="002A1C4B" w:rsidRDefault="003D3D5C" w:rsidP="002A1C4B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4</w:t>
      </w:r>
      <w:r w:rsidR="002A1C4B">
        <w:rPr>
          <w:rFonts w:ascii="Calibri" w:eastAsia="Calibri" w:hAnsi="Calibri" w:cs="Calibri"/>
          <w:b/>
        </w:rPr>
        <w:t>.1 – Anuncios de inversión de empresas luxemburguesas en América Latina y el Caribe por país de destino,</w:t>
      </w:r>
      <w:r w:rsidR="00645F0B">
        <w:rPr>
          <w:rFonts w:ascii="Calibri" w:eastAsia="Calibri" w:hAnsi="Calibri" w:cs="Calibri"/>
          <w:b/>
        </w:rPr>
        <w:t xml:space="preserve"> 2020 – mayo de 2026</w:t>
      </w:r>
    </w:p>
    <w:tbl>
      <w:tblPr>
        <w:tblW w:w="6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7"/>
        <w:gridCol w:w="2083"/>
        <w:gridCol w:w="2083"/>
      </w:tblGrid>
      <w:tr w:rsidR="002A1C4B" w14:paraId="6B5220EF" w14:textId="77777777" w:rsidTr="00C5792E">
        <w:trPr>
          <w:trHeight w:val="1121"/>
          <w:jc w:val="center"/>
        </w:trPr>
        <w:tc>
          <w:tcPr>
            <w:tcW w:w="2527" w:type="dxa"/>
            <w:shd w:val="clear" w:color="auto" w:fill="99CCFF"/>
            <w:vAlign w:val="center"/>
          </w:tcPr>
          <w:p w14:paraId="417E488D" w14:textId="77777777" w:rsidR="002A1C4B" w:rsidRDefault="002A1C4B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83" w:type="dxa"/>
            <w:shd w:val="clear" w:color="auto" w:fill="99CCFF"/>
            <w:vAlign w:val="center"/>
          </w:tcPr>
          <w:p w14:paraId="24B22576" w14:textId="77777777" w:rsidR="002A1C4B" w:rsidRDefault="002A1C4B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83" w:type="dxa"/>
            <w:shd w:val="clear" w:color="auto" w:fill="99CCFF"/>
            <w:vAlign w:val="center"/>
          </w:tcPr>
          <w:p w14:paraId="6153EA58" w14:textId="77777777" w:rsidR="002A1C4B" w:rsidRDefault="002A1C4B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E0F71" w14:paraId="56A1528C" w14:textId="77777777" w:rsidTr="00CE0F71">
        <w:trPr>
          <w:trHeight w:val="581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21D401AC" w14:textId="6634500D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D50E86B" w14:textId="7FF002B2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03F12EE9" w14:textId="2B63FEEA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CE0F71" w14:paraId="579D79E6" w14:textId="77777777" w:rsidTr="00CE0F71">
        <w:trPr>
          <w:trHeight w:val="581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48C67167" w14:textId="3A63B2B8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FF94A91" w14:textId="6DE334AE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19AE87D3" w14:textId="7E90640B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CE0F71" w14:paraId="3628AB56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4F5A5B00" w14:textId="680802B8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861DECC" w14:textId="165D44A8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DAD231C" w14:textId="30EFABB1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E0F71" w14:paraId="3967E08C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5141C4A1" w14:textId="3B80F626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63212BC7" w14:textId="5D6FECF0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0A996297" w14:textId="4268811F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E0F71" w14:paraId="78974932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611E1C58" w14:textId="5C9B5EEA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B3252BB" w14:textId="5B5488DB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49CA5F4" w14:textId="1436DB9F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E0F71" w14:paraId="39D408DD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5EDFEEE9" w14:textId="686F39EA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4FDD4247" w14:textId="0E0DC58A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6446B44" w14:textId="25C183DF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0F71" w14:paraId="6E18DE9E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1664D530" w14:textId="61BB8BE0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553502E" w14:textId="72F1FDC4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837C1F6" w14:textId="14C179A7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0F71" w14:paraId="20B63B27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4B2154F3" w14:textId="66C6EBFC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Guatemala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8C4CA5D" w14:textId="78580D77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109434B2" w14:textId="7AB6EF13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E0F71" w14:paraId="05A777D0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0A07FA46" w14:textId="5963B493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6F18FE42" w14:textId="014F4DB2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CDF17F9" w14:textId="03DB1106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E0F71" w14:paraId="1DBB1FFE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5AB4ECDB" w14:textId="77777777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69EF800C" w14:textId="7C65AF36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4103B2E" w14:textId="65CFC766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E0F71" w14:paraId="35DFF406" w14:textId="77777777" w:rsidTr="00CE0F71">
        <w:trPr>
          <w:trHeight w:val="577"/>
          <w:jc w:val="center"/>
        </w:trPr>
        <w:tc>
          <w:tcPr>
            <w:tcW w:w="2527" w:type="dxa"/>
            <w:shd w:val="clear" w:color="auto" w:fill="auto"/>
            <w:vAlign w:val="center"/>
          </w:tcPr>
          <w:p w14:paraId="2EC7034E" w14:textId="77777777" w:rsidR="00CE0F71" w:rsidRDefault="00CE0F71" w:rsidP="00CE0F7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3D68B5F" w14:textId="5CAE6D0C" w:rsidR="00CE0F71" w:rsidRDefault="00CE0F71" w:rsidP="00CE0F7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8AD92A6" w14:textId="73DD3531" w:rsidR="00CE0F71" w:rsidRDefault="00CE0F71" w:rsidP="00CE0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15E9F" w14:textId="50A2BC40" w:rsidR="002A1C4B" w:rsidRDefault="002A1C4B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0E1CCB8E" w14:textId="70A58F04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1A6C6D1D" w14:textId="58C638CF" w:rsidR="007F3AD6" w:rsidRDefault="007F3AD6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477E3FF4" w14:textId="77777777" w:rsidR="007F3AD6" w:rsidRDefault="007F3AD6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2F69BCD6" w14:textId="7545A5EC" w:rsidR="007F3AD6" w:rsidRPr="00BF7023" w:rsidRDefault="007F3AD6" w:rsidP="007F3AD6">
      <w:pPr>
        <w:pStyle w:val="Prrafodelista"/>
        <w:numPr>
          <w:ilvl w:val="0"/>
          <w:numId w:val="33"/>
        </w:numPr>
        <w:jc w:val="both"/>
        <w:textAlignment w:val="top"/>
        <w:rPr>
          <w:rFonts w:ascii="Calibri" w:hAnsi="Calibri"/>
        </w:rPr>
      </w:pPr>
      <w:r w:rsidRPr="00BF7023">
        <w:rPr>
          <w:rFonts w:ascii="Calibri" w:hAnsi="Calibri"/>
        </w:rPr>
        <w:t>Ent</w:t>
      </w:r>
      <w:r w:rsidR="00AA4191">
        <w:rPr>
          <w:rFonts w:ascii="Calibri" w:hAnsi="Calibri"/>
        </w:rPr>
        <w:t xml:space="preserve">re los anuncios de proyectos </w:t>
      </w:r>
      <w:r w:rsidRPr="00BF7023">
        <w:rPr>
          <w:rFonts w:ascii="Calibri" w:hAnsi="Calibri"/>
        </w:rPr>
        <w:t>de empresas luxemburguesas en</w:t>
      </w:r>
      <w:r w:rsidR="00EA09BA">
        <w:rPr>
          <w:rFonts w:ascii="Calibri" w:hAnsi="Calibri"/>
        </w:rPr>
        <w:t xml:space="preserve"> la </w:t>
      </w:r>
      <w:r w:rsidR="00A90BDC">
        <w:rPr>
          <w:rFonts w:ascii="Calibri" w:hAnsi="Calibri"/>
        </w:rPr>
        <w:t xml:space="preserve">Región, </w:t>
      </w:r>
      <w:r w:rsidR="00A90BDC" w:rsidRPr="00BF7023">
        <w:rPr>
          <w:rFonts w:ascii="Calibri" w:hAnsi="Calibri"/>
        </w:rPr>
        <w:t>se</w:t>
      </w:r>
      <w:r w:rsidRPr="00BF7023">
        <w:rPr>
          <w:rFonts w:ascii="Calibri" w:hAnsi="Calibri"/>
        </w:rPr>
        <w:t xml:space="preserve"> destaca</w:t>
      </w:r>
      <w:r w:rsidR="00B327AA">
        <w:rPr>
          <w:rFonts w:ascii="Calibri" w:hAnsi="Calibri"/>
        </w:rPr>
        <w:t xml:space="preserve"> el sector Comercio Minorista.</w:t>
      </w:r>
    </w:p>
    <w:p w14:paraId="0C19378D" w14:textId="765077F8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08176BBF" w14:textId="1805BA54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2EC9DA32" w14:textId="058EC46B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5111FD75" w14:textId="35DBC99B" w:rsidR="00B67A52" w:rsidRDefault="00B67A52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14:paraId="4BD1FE2C" w14:textId="77777777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7CA44373" w14:textId="6090B007" w:rsidR="00B67A52" w:rsidRDefault="00B67A52" w:rsidP="00B67A5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3D3D5C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.2 – Anuncios de inversión de empresas luxemburguesas en la Región por sector del proyecto, </w:t>
      </w:r>
      <w:r w:rsidR="00C113EF">
        <w:rPr>
          <w:rFonts w:ascii="Calibri" w:eastAsia="Calibri" w:hAnsi="Calibri" w:cs="Calibri"/>
          <w:b/>
        </w:rPr>
        <w:t>2020 – mayo de 2026</w:t>
      </w:r>
    </w:p>
    <w:tbl>
      <w:tblPr>
        <w:tblW w:w="77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5"/>
        <w:gridCol w:w="1955"/>
        <w:gridCol w:w="1758"/>
      </w:tblGrid>
      <w:tr w:rsidR="00B67A52" w14:paraId="7DFFB658" w14:textId="77777777" w:rsidTr="000E3FB5">
        <w:trPr>
          <w:trHeight w:val="1412"/>
          <w:jc w:val="center"/>
        </w:trPr>
        <w:tc>
          <w:tcPr>
            <w:tcW w:w="3995" w:type="dxa"/>
            <w:shd w:val="clear" w:color="auto" w:fill="99CCFF"/>
            <w:vAlign w:val="center"/>
          </w:tcPr>
          <w:p w14:paraId="44BC9C92" w14:textId="77777777" w:rsidR="00B67A52" w:rsidRDefault="00B67A52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5" w:type="dxa"/>
            <w:shd w:val="clear" w:color="auto" w:fill="99CCFF"/>
            <w:vAlign w:val="center"/>
          </w:tcPr>
          <w:p w14:paraId="12CF6861" w14:textId="77777777" w:rsidR="00B67A52" w:rsidRDefault="00B67A52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758" w:type="dxa"/>
            <w:shd w:val="clear" w:color="auto" w:fill="99CCFF"/>
            <w:vAlign w:val="center"/>
          </w:tcPr>
          <w:p w14:paraId="39E414D3" w14:textId="77777777" w:rsidR="00B67A52" w:rsidRDefault="00B67A52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E3FB5" w14:paraId="622EE74E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56034A0D" w14:textId="77777777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573CA6C5" w14:textId="72AFDD58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D6A96F" w14:textId="1DB12C53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55%</w:t>
            </w:r>
          </w:p>
        </w:tc>
      </w:tr>
      <w:tr w:rsidR="000E3FB5" w14:paraId="2B07CC7A" w14:textId="77777777" w:rsidTr="000E3FB5">
        <w:trPr>
          <w:trHeight w:val="723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17F15D1D" w14:textId="1F45798E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218DE8B8" w14:textId="47550BEF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C25A3BF" w14:textId="2465C33E" w:rsidR="000E3FB5" w:rsidRDefault="000E3FB5" w:rsidP="000E3F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E3FB5" w14:paraId="6EF7043E" w14:textId="77777777" w:rsidTr="000E3FB5">
        <w:trPr>
          <w:trHeight w:val="723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3C6C8F53" w14:textId="17FF7780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2BC343E3" w14:textId="3E981914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D10220B" w14:textId="6A9D9003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E3FB5" w14:paraId="5870255A" w14:textId="77777777" w:rsidTr="000E3FB5">
        <w:trPr>
          <w:trHeight w:val="733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156AAF4B" w14:textId="56163F54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38D391F5" w14:textId="40A18438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793494F" w14:textId="627E1AAE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E3FB5" w14:paraId="4804D2A9" w14:textId="77777777" w:rsidTr="000E3FB5">
        <w:trPr>
          <w:trHeight w:val="733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6155DCBD" w14:textId="117211D5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36021FD8" w14:textId="6022E27B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A8C6B80" w14:textId="1846D157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E3FB5" w14:paraId="7E63DBC0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7C1269F8" w14:textId="03937F5F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6978415B" w14:textId="4C8A0BB8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5704069" w14:textId="0CDD339D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E3FB5" w14:paraId="451596BC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57F24C42" w14:textId="77777777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05647565" w14:textId="67914124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9F84901" w14:textId="4EC07EAC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E3FB5" w14:paraId="624F26B2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68448F5F" w14:textId="5718FE01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293D30FD" w14:textId="74D548F9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B8D2EF5" w14:textId="2A37F6BD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E3FB5" w14:paraId="2BFF733B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6ED68431" w14:textId="1500AA9B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369A39CC" w14:textId="3601741B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5A81376" w14:textId="1145DA90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E3FB5" w14:paraId="5277F5D0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01F45E5A" w14:textId="77777777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16D453DA" w14:textId="270E117D" w:rsidR="000E3FB5" w:rsidRDefault="0027662F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AA18BAA" w14:textId="53F057B1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E3FB5" w14:paraId="4CCE3409" w14:textId="77777777" w:rsidTr="000E3FB5">
        <w:trPr>
          <w:trHeight w:val="727"/>
          <w:jc w:val="center"/>
        </w:trPr>
        <w:tc>
          <w:tcPr>
            <w:tcW w:w="3995" w:type="dxa"/>
            <w:shd w:val="clear" w:color="auto" w:fill="auto"/>
            <w:vAlign w:val="center"/>
          </w:tcPr>
          <w:p w14:paraId="5F1E0C78" w14:textId="77777777" w:rsidR="000E3FB5" w:rsidRDefault="000E3FB5" w:rsidP="000E3FB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1ED1449E" w14:textId="5845E928" w:rsidR="000E3FB5" w:rsidRDefault="000E3FB5" w:rsidP="000E3FB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D421FE3" w14:textId="15553A4D" w:rsidR="000E3FB5" w:rsidRDefault="000E3FB5" w:rsidP="000E3F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DAF1EAE" w14:textId="77777777" w:rsidR="00B67A52" w:rsidRDefault="00B67A52" w:rsidP="00B67A5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D1BE976" w14:textId="34EFF873" w:rsidR="00CB7A73" w:rsidRDefault="00CB7A73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bookmarkEnd w:id="0"/>
    <w:p w14:paraId="4C00740D" w14:textId="5801B2B0" w:rsidR="00DF4DD6" w:rsidRPr="00E46B0B" w:rsidRDefault="000777E0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</w:t>
      </w:r>
      <w:r w:rsidR="00DF4DD6"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6741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luxemburguesas </w:t>
      </w:r>
      <w:r w:rsidR="00DF4DD6"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8642717" w14:textId="77777777" w:rsidR="00627F46" w:rsidRDefault="002D00DF" w:rsidP="008F4826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DF4DD6" w:rsidRPr="00486FCA">
        <w:rPr>
          <w:rStyle w:val="Ttulo10"/>
          <w:rFonts w:ascii="Calibri" w:eastAsia="Batang" w:hAnsi="Calibri"/>
          <w:bCs/>
        </w:rPr>
        <w:t>entre 20</w:t>
      </w:r>
      <w:r w:rsidR="000777E0">
        <w:rPr>
          <w:rStyle w:val="Ttulo10"/>
          <w:rFonts w:ascii="Calibri" w:eastAsia="Batang" w:hAnsi="Calibri"/>
          <w:bCs/>
        </w:rPr>
        <w:t>20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8F4826" w:rsidRPr="00486FCA">
        <w:rPr>
          <w:rStyle w:val="Ttulo10"/>
          <w:rFonts w:ascii="Calibri" w:eastAsia="Batang" w:hAnsi="Calibri"/>
          <w:bCs/>
        </w:rPr>
        <w:t xml:space="preserve">y </w:t>
      </w:r>
      <w:r w:rsidR="000777E0">
        <w:rPr>
          <w:rStyle w:val="Ttulo10"/>
          <w:rFonts w:ascii="Calibri" w:eastAsia="Batang" w:hAnsi="Calibri"/>
          <w:bCs/>
        </w:rPr>
        <w:t>mayo de 2026</w:t>
      </w:r>
      <w:r w:rsidR="008F4826">
        <w:rPr>
          <w:rStyle w:val="Ttulo10"/>
          <w:rFonts w:ascii="Calibri" w:eastAsia="Batang" w:hAnsi="Calibri"/>
          <w:bCs/>
        </w:rPr>
        <w:t>,</w:t>
      </w:r>
      <w:r w:rsidR="0023041F">
        <w:rPr>
          <w:rStyle w:val="Ttulo10"/>
          <w:rFonts w:ascii="Calibri" w:eastAsia="Batang" w:hAnsi="Calibri"/>
          <w:bCs/>
        </w:rPr>
        <w:t xml:space="preserve">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</w:t>
      </w:r>
      <w:r w:rsidR="00257ECC">
        <w:rPr>
          <w:rStyle w:val="Ttulo10"/>
          <w:rFonts w:ascii="Calibri" w:eastAsia="Batang" w:hAnsi="Calibri"/>
          <w:bCs/>
        </w:rPr>
        <w:t xml:space="preserve"> 8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8F4826">
        <w:rPr>
          <w:rStyle w:val="Ttulo10"/>
          <w:rFonts w:ascii="Calibri" w:eastAsia="Batang" w:hAnsi="Calibri"/>
        </w:rPr>
        <w:t xml:space="preserve"> luxemburgue</w:t>
      </w:r>
      <w:r w:rsidR="00DC2697">
        <w:rPr>
          <w:rStyle w:val="Ttulo10"/>
          <w:rFonts w:ascii="Calibri" w:eastAsia="Batang" w:hAnsi="Calibri"/>
        </w:rPr>
        <w:t>s</w:t>
      </w:r>
      <w:r w:rsidR="008F4826">
        <w:rPr>
          <w:rStyle w:val="Ttulo10"/>
          <w:rFonts w:ascii="Calibri" w:eastAsia="Batang" w:hAnsi="Calibri"/>
        </w:rPr>
        <w:t>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 w:rsidR="008F4826">
        <w:rPr>
          <w:rStyle w:val="Ttulo10"/>
          <w:rFonts w:ascii="Calibri" w:hAnsi="Calibri"/>
          <w:b/>
          <w:bCs/>
        </w:rPr>
        <w:t xml:space="preserve"> </w:t>
      </w:r>
    </w:p>
    <w:p w14:paraId="60BCF7A6" w14:textId="6B3E0E3D" w:rsidR="008F4826" w:rsidRPr="008F4826" w:rsidRDefault="008F4826" w:rsidP="00627F46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  <w:r w:rsidRPr="008F4826">
        <w:rPr>
          <w:rStyle w:val="Ttulo10"/>
          <w:rFonts w:ascii="Calibri" w:eastAsia="Batang" w:hAnsi="Calibri"/>
        </w:rPr>
        <w:t>Los</w:t>
      </w:r>
      <w:r>
        <w:rPr>
          <w:rStyle w:val="Ttulo10"/>
          <w:rFonts w:ascii="Calibri" w:eastAsia="Batang" w:hAnsi="Calibri"/>
        </w:rPr>
        <w:t xml:space="preserve"> principales sectores de destino de dichos anuncios fueron:</w:t>
      </w:r>
      <w:r w:rsidR="00627F46">
        <w:rPr>
          <w:rStyle w:val="Ttulo10"/>
          <w:rFonts w:ascii="Calibri" w:eastAsia="Batang" w:hAnsi="Calibri"/>
        </w:rPr>
        <w:t xml:space="preserve"> Computación y Software; Comercio Minorista.</w:t>
      </w:r>
    </w:p>
    <w:p w14:paraId="111364CB" w14:textId="77777777" w:rsidR="008F4826" w:rsidRDefault="008F4826" w:rsidP="008F4826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47A8D87F" w14:textId="2FC62215" w:rsidR="008F4826" w:rsidRDefault="008F4826" w:rsidP="008F4826">
      <w:pPr>
        <w:jc w:val="center"/>
        <w:rPr>
          <w:rFonts w:ascii="Calibri" w:eastAsia="Calibri" w:hAnsi="Calibri" w:cs="Calibri"/>
          <w:b/>
        </w:rPr>
      </w:pPr>
      <w:r w:rsidRPr="008F4826">
        <w:rPr>
          <w:rStyle w:val="Ttulo10"/>
          <w:rFonts w:ascii="Calibri" w:eastAsia="Batang" w:hAnsi="Calibri"/>
        </w:rPr>
        <w:t xml:space="preserve"> </w:t>
      </w:r>
      <w:r w:rsidR="002D00DF" w:rsidRPr="008F4826">
        <w:rPr>
          <w:rStyle w:val="Ttulo10"/>
          <w:rFonts w:ascii="Calibri" w:eastAsia="Batang" w:hAnsi="Calibri"/>
        </w:rPr>
        <w:tab/>
      </w:r>
      <w:r>
        <w:rPr>
          <w:rFonts w:ascii="Calibri" w:eastAsia="Calibri" w:hAnsi="Calibri" w:cs="Calibri"/>
          <w:b/>
        </w:rPr>
        <w:t xml:space="preserve">Cuadro 5.1 – Anuncios de inversión de empresas luxemburguesas en la </w:t>
      </w:r>
      <w:r w:rsidR="001E0348">
        <w:rPr>
          <w:rFonts w:ascii="Calibri" w:eastAsia="Calibri" w:hAnsi="Calibri" w:cs="Calibri"/>
          <w:b/>
        </w:rPr>
        <w:t>Argentina</w:t>
      </w:r>
      <w:r>
        <w:rPr>
          <w:rFonts w:ascii="Calibri" w:eastAsia="Calibri" w:hAnsi="Calibri" w:cs="Calibri"/>
          <w:b/>
        </w:rPr>
        <w:t xml:space="preserve"> por sector del proyecto, </w:t>
      </w:r>
      <w:r w:rsidR="00257ECC">
        <w:rPr>
          <w:rFonts w:ascii="Calibri" w:eastAsia="Calibri" w:hAnsi="Calibri" w:cs="Calibri"/>
          <w:b/>
        </w:rPr>
        <w:t>2020 – mayo de 2026</w:t>
      </w:r>
    </w:p>
    <w:tbl>
      <w:tblPr>
        <w:tblW w:w="79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27"/>
        <w:gridCol w:w="2019"/>
        <w:gridCol w:w="1815"/>
      </w:tblGrid>
      <w:tr w:rsidR="008F4826" w14:paraId="62AAE0E9" w14:textId="77777777" w:rsidTr="009A3E19">
        <w:trPr>
          <w:trHeight w:val="1136"/>
          <w:jc w:val="center"/>
        </w:trPr>
        <w:tc>
          <w:tcPr>
            <w:tcW w:w="4127" w:type="dxa"/>
            <w:shd w:val="clear" w:color="auto" w:fill="99CCFF"/>
            <w:vAlign w:val="center"/>
          </w:tcPr>
          <w:p w14:paraId="33865555" w14:textId="77777777" w:rsidR="008F4826" w:rsidRDefault="008F4826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9" w:type="dxa"/>
            <w:shd w:val="clear" w:color="auto" w:fill="99CCFF"/>
            <w:vAlign w:val="center"/>
          </w:tcPr>
          <w:p w14:paraId="43846583" w14:textId="77777777" w:rsidR="008F4826" w:rsidRDefault="008F4826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815" w:type="dxa"/>
            <w:shd w:val="clear" w:color="auto" w:fill="99CCFF"/>
            <w:vAlign w:val="center"/>
          </w:tcPr>
          <w:p w14:paraId="49371EF1" w14:textId="77777777" w:rsidR="008F4826" w:rsidRDefault="008F4826" w:rsidP="0040180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A7375" w14:paraId="331E90E4" w14:textId="77777777" w:rsidTr="009A3E19">
        <w:trPr>
          <w:trHeight w:val="1127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58DEA32F" w14:textId="3E364536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70272E45" w14:textId="0E383AA2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A26F1FF" w14:textId="551BD975" w:rsidR="00AA7375" w:rsidRDefault="00AA7375" w:rsidP="00AA73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38%</w:t>
            </w:r>
          </w:p>
        </w:tc>
      </w:tr>
      <w:tr w:rsidR="00AA7375" w14:paraId="29A42B62" w14:textId="77777777" w:rsidTr="009A3E19">
        <w:trPr>
          <w:trHeight w:val="1142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7C29B5C2" w14:textId="4F2BCCB3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672EBD0C" w14:textId="5E58D8C0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07177305" w14:textId="44EF4C88" w:rsidR="00AA7375" w:rsidRDefault="00AA7375" w:rsidP="00AA73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AA7375" w14:paraId="30619F4F" w14:textId="77777777" w:rsidTr="009A3E19">
        <w:trPr>
          <w:trHeight w:val="1142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36A938B8" w14:textId="605F9DD5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14F1C609" w14:textId="587F7660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A46FCEC" w14:textId="64119BBF" w:rsidR="00AA7375" w:rsidRDefault="00AA7375" w:rsidP="00AA73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AA7375" w14:paraId="719DF01D" w14:textId="77777777" w:rsidTr="009A3E19">
        <w:trPr>
          <w:trHeight w:val="1142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2C296EAB" w14:textId="3F76C977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4C876F36" w14:textId="2EC252A1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02C24356" w14:textId="5A270AAB" w:rsidR="00AA7375" w:rsidRDefault="00AA7375" w:rsidP="00AA73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AA7375" w14:paraId="40BABC0D" w14:textId="77777777" w:rsidTr="009A3E19">
        <w:trPr>
          <w:trHeight w:val="1133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53117961" w14:textId="3FC5DBFA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606A5DEC" w14:textId="40AFCB82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BA1FED9" w14:textId="412A2705" w:rsidR="00AA7375" w:rsidRDefault="00AA7375" w:rsidP="00AA73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AA7375" w14:paraId="283B0B2B" w14:textId="77777777" w:rsidTr="009A3E19">
        <w:trPr>
          <w:trHeight w:val="1133"/>
          <w:jc w:val="center"/>
        </w:trPr>
        <w:tc>
          <w:tcPr>
            <w:tcW w:w="4127" w:type="dxa"/>
            <w:shd w:val="clear" w:color="auto" w:fill="auto"/>
            <w:vAlign w:val="center"/>
          </w:tcPr>
          <w:p w14:paraId="42D833B8" w14:textId="77777777" w:rsidR="00AA7375" w:rsidRDefault="00AA7375" w:rsidP="00AA737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9" w:type="dxa"/>
            <w:shd w:val="clear" w:color="auto" w:fill="auto"/>
            <w:vAlign w:val="center"/>
          </w:tcPr>
          <w:p w14:paraId="7B44E418" w14:textId="1517A7C6" w:rsidR="00AA7375" w:rsidRDefault="00AA7375" w:rsidP="00AA737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CEF6D26" w14:textId="54ECBB7F" w:rsidR="00AA7375" w:rsidRDefault="00AA7375" w:rsidP="00AA73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284B95" w14:textId="77777777" w:rsidR="008F4826" w:rsidRDefault="008F4826" w:rsidP="008F482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1C541930" w14:textId="47999DD7" w:rsidR="000A64FE" w:rsidRDefault="00BF36E2">
      <w:pPr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hAnsi="Calibri"/>
          <w:b/>
          <w:bCs/>
        </w:rPr>
        <w:br w:type="page"/>
      </w:r>
      <w:r w:rsidR="000A64FE">
        <w:rPr>
          <w:rFonts w:ascii="Calibri" w:eastAsia="Calibri" w:hAnsi="Calibri" w:cs="Calibri"/>
          <w:b/>
        </w:rPr>
        <w:lastRenderedPageBreak/>
        <w:t>Cuadro 5.2 – Detalle Anuncios de inversión de empresas luxemburguesas en la Argentina por sector del proyecto, 2020 – mayo de 2026</w:t>
      </w:r>
    </w:p>
    <w:p w14:paraId="4528E72C" w14:textId="3DC151D3" w:rsidR="00BF36E2" w:rsidRDefault="00BF36E2">
      <w:pPr>
        <w:rPr>
          <w:rStyle w:val="Ttulo10"/>
          <w:rFonts w:ascii="Calibri" w:hAnsi="Calibri"/>
          <w:b/>
          <w:bCs/>
        </w:rPr>
      </w:pPr>
    </w:p>
    <w:tbl>
      <w:tblPr>
        <w:tblpPr w:leftFromText="141" w:rightFromText="141" w:vertAnchor="text" w:horzAnchor="margin" w:tblpXSpec="center" w:tblpY="115"/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3"/>
        <w:gridCol w:w="1605"/>
        <w:gridCol w:w="2557"/>
      </w:tblGrid>
      <w:tr w:rsidR="00A042A8" w:rsidRPr="005354F2" w14:paraId="30B1C2A4" w14:textId="77777777" w:rsidTr="00A042A8">
        <w:trPr>
          <w:trHeight w:val="887"/>
        </w:trPr>
        <w:tc>
          <w:tcPr>
            <w:tcW w:w="3983" w:type="dxa"/>
            <w:shd w:val="clear" w:color="auto" w:fill="8DB3E2" w:themeFill="text2" w:themeFillTint="66"/>
            <w:vAlign w:val="center"/>
            <w:hideMark/>
          </w:tcPr>
          <w:p w14:paraId="43A6CBFD" w14:textId="77777777" w:rsidR="00A042A8" w:rsidRPr="000A64FE" w:rsidRDefault="00A042A8" w:rsidP="00A0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605" w:type="dxa"/>
            <w:shd w:val="clear" w:color="auto" w:fill="8DB3E2" w:themeFill="text2" w:themeFillTint="66"/>
            <w:vAlign w:val="center"/>
            <w:hideMark/>
          </w:tcPr>
          <w:p w14:paraId="70EC6EF7" w14:textId="77777777" w:rsidR="00A042A8" w:rsidRPr="000A64FE" w:rsidRDefault="00A042A8" w:rsidP="00A0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Fecha de Anuncio</w:t>
            </w:r>
          </w:p>
        </w:tc>
        <w:tc>
          <w:tcPr>
            <w:tcW w:w="2557" w:type="dxa"/>
            <w:shd w:val="clear" w:color="auto" w:fill="8DB3E2" w:themeFill="text2" w:themeFillTint="66"/>
            <w:vAlign w:val="center"/>
            <w:hideMark/>
          </w:tcPr>
          <w:p w14:paraId="3969F391" w14:textId="77777777" w:rsidR="00A042A8" w:rsidRPr="000A64FE" w:rsidRDefault="00A042A8" w:rsidP="00A0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Compañía Inversora</w:t>
            </w:r>
          </w:p>
        </w:tc>
      </w:tr>
      <w:tr w:rsidR="00A042A8" w:rsidRPr="005354F2" w14:paraId="6AC352F4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2E84D390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Golden </w:t>
            </w: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Goose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una tienda de calzado, ropa y accesorios en Buenos Aires,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38B507D1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27/11/2024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13F9A1DD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</w: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GOLDEN GOOSE SPA</w:t>
            </w:r>
          </w:p>
        </w:tc>
      </w:tr>
      <w:tr w:rsidR="00A042A8" w14:paraId="53872D8F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62525945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Zitro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traslada su oficina de ventas a Buenos Aires,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0C3784DC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25/04/2023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48F0A8C3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ZITRO SARL</w:t>
            </w:r>
          </w:p>
        </w:tc>
      </w:tr>
      <w:tr w:rsidR="00A042A8" w:rsidRPr="005354F2" w14:paraId="307119BE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  <w:hideMark/>
          </w:tcPr>
          <w:p w14:paraId="03EBB64C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desarrollo de software en Tierra del Fuego, Argentina</w:t>
            </w:r>
          </w:p>
        </w:tc>
        <w:tc>
          <w:tcPr>
            <w:tcW w:w="1605" w:type="dxa"/>
            <w:shd w:val="clear" w:color="auto" w:fill="auto"/>
            <w:noWrap/>
            <w:vAlign w:val="center"/>
            <w:hideMark/>
          </w:tcPr>
          <w:p w14:paraId="04BD31F1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23/06/2022</w:t>
            </w:r>
          </w:p>
        </w:tc>
        <w:tc>
          <w:tcPr>
            <w:tcW w:w="2557" w:type="dxa"/>
            <w:shd w:val="clear" w:color="auto" w:fill="auto"/>
            <w:vAlign w:val="center"/>
            <w:hideMark/>
          </w:tcPr>
          <w:p w14:paraId="6931A418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 SA</w:t>
            </w:r>
          </w:p>
        </w:tc>
      </w:tr>
      <w:tr w:rsidR="00A042A8" w:rsidRPr="005354F2" w14:paraId="487870C7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7DF54C83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Are </w:t>
            </w: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Family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de ventas en Rosario,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46852A29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16/04/2022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7DAF485F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45F0B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WE ARE FAMILY GMBH &amp; CO. </w:t>
            </w: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KG</w:t>
            </w:r>
          </w:p>
        </w:tc>
      </w:tr>
      <w:tr w:rsidR="00A042A8" w:rsidRPr="005354F2" w14:paraId="00AB9B83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4F8B5D55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Global abrirá su sede regional en Córdoba,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308853F5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13/12/2021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79099BD1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 SA</w:t>
            </w:r>
          </w:p>
        </w:tc>
      </w:tr>
      <w:tr w:rsidR="00A042A8" w:rsidRPr="005354F2" w14:paraId="177FD52E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5279AA5C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centro de desarrollo de software en Ushuaia,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208966FD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22/04/2021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5240B580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 SA</w:t>
            </w:r>
          </w:p>
        </w:tc>
      </w:tr>
      <w:tr w:rsidR="00A042A8" w:rsidRPr="005354F2" w14:paraId="4F4E9C07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1E220BD9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un centro de desarrollo de software en San Carlos de Bariloche, Argentina.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1B2D37E9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22/04/2021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30C6A256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GLOBANT SA</w:t>
            </w:r>
          </w:p>
        </w:tc>
      </w:tr>
      <w:tr w:rsidR="00A042A8" w:rsidRPr="005354F2" w14:paraId="18DEA033" w14:textId="77777777" w:rsidTr="00A042A8">
        <w:trPr>
          <w:trHeight w:val="861"/>
        </w:trPr>
        <w:tc>
          <w:tcPr>
            <w:tcW w:w="3983" w:type="dxa"/>
            <w:shd w:val="clear" w:color="auto" w:fill="auto"/>
            <w:vAlign w:val="center"/>
          </w:tcPr>
          <w:p w14:paraId="15C489C5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Cervecería y </w:t>
            </w:r>
            <w:proofErr w:type="spellStart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Malteria</w:t>
            </w:r>
            <w:proofErr w:type="spellEnd"/>
            <w:r w:rsidRPr="000A64F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Quilmes amplía su bodega en Mendoza, Argentina</w:t>
            </w:r>
          </w:p>
        </w:tc>
        <w:tc>
          <w:tcPr>
            <w:tcW w:w="1605" w:type="dxa"/>
            <w:shd w:val="clear" w:color="auto" w:fill="auto"/>
            <w:noWrap/>
            <w:vAlign w:val="center"/>
          </w:tcPr>
          <w:p w14:paraId="2FE5FA26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09/09/2020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24BA4465" w14:textId="77777777" w:rsidR="00A042A8" w:rsidRPr="000A64FE" w:rsidRDefault="00A042A8" w:rsidP="00A042A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042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CERVECERIA Y MALTERIA QUILMES SA</w:t>
            </w:r>
          </w:p>
        </w:tc>
      </w:tr>
    </w:tbl>
    <w:p w14:paraId="21207675" w14:textId="157F43C4" w:rsidR="00A042A8" w:rsidRDefault="00A042A8" w:rsidP="00A042A8">
      <w:pPr>
        <w:rPr>
          <w:rStyle w:val="Ttulo10"/>
          <w:rFonts w:ascii="Calibri" w:hAnsi="Calibri"/>
          <w:b/>
          <w:bCs/>
        </w:rPr>
      </w:pPr>
    </w:p>
    <w:p w14:paraId="29923699" w14:textId="77777777" w:rsidR="00A042A8" w:rsidRPr="00A042A8" w:rsidRDefault="00A042A8" w:rsidP="00A042A8">
      <w:pPr>
        <w:rPr>
          <w:rFonts w:ascii="Calibri" w:hAnsi="Calibri"/>
        </w:rPr>
      </w:pPr>
    </w:p>
    <w:p w14:paraId="24BB6425" w14:textId="77777777" w:rsidR="00A042A8" w:rsidRPr="00A042A8" w:rsidRDefault="00A042A8" w:rsidP="00A042A8">
      <w:pPr>
        <w:rPr>
          <w:rFonts w:ascii="Calibri" w:hAnsi="Calibri"/>
        </w:rPr>
      </w:pPr>
    </w:p>
    <w:p w14:paraId="72C06A1E" w14:textId="77777777" w:rsidR="00A042A8" w:rsidRPr="00A042A8" w:rsidRDefault="00A042A8" w:rsidP="00A042A8">
      <w:pPr>
        <w:rPr>
          <w:rFonts w:ascii="Calibri" w:hAnsi="Calibri"/>
        </w:rPr>
      </w:pPr>
    </w:p>
    <w:p w14:paraId="442B5055" w14:textId="77777777" w:rsidR="00A042A8" w:rsidRPr="00A042A8" w:rsidRDefault="00A042A8" w:rsidP="00A042A8">
      <w:pPr>
        <w:rPr>
          <w:rFonts w:ascii="Calibri" w:hAnsi="Calibri"/>
        </w:rPr>
      </w:pPr>
    </w:p>
    <w:p w14:paraId="6DD868E3" w14:textId="77777777" w:rsidR="00A042A8" w:rsidRPr="00A042A8" w:rsidRDefault="00A042A8" w:rsidP="00A042A8">
      <w:pPr>
        <w:rPr>
          <w:rFonts w:ascii="Calibri" w:hAnsi="Calibri"/>
        </w:rPr>
      </w:pPr>
    </w:p>
    <w:p w14:paraId="0F0F0A1E" w14:textId="77777777" w:rsidR="00A042A8" w:rsidRPr="00A042A8" w:rsidRDefault="00A042A8" w:rsidP="00A042A8">
      <w:pPr>
        <w:rPr>
          <w:rFonts w:ascii="Calibri" w:hAnsi="Calibri"/>
        </w:rPr>
      </w:pPr>
    </w:p>
    <w:p w14:paraId="63EB3688" w14:textId="77777777" w:rsidR="00A042A8" w:rsidRPr="00A042A8" w:rsidRDefault="00A042A8" w:rsidP="00A042A8">
      <w:pPr>
        <w:rPr>
          <w:rFonts w:ascii="Calibri" w:hAnsi="Calibri"/>
        </w:rPr>
      </w:pPr>
    </w:p>
    <w:p w14:paraId="4DB1C6CD" w14:textId="77777777" w:rsidR="00A042A8" w:rsidRPr="00A042A8" w:rsidRDefault="00A042A8" w:rsidP="00A042A8">
      <w:pPr>
        <w:rPr>
          <w:rFonts w:ascii="Calibri" w:hAnsi="Calibri"/>
        </w:rPr>
      </w:pPr>
    </w:p>
    <w:p w14:paraId="6E2CCE45" w14:textId="77777777" w:rsidR="00A042A8" w:rsidRPr="00A042A8" w:rsidRDefault="00A042A8" w:rsidP="00A042A8">
      <w:pPr>
        <w:rPr>
          <w:rFonts w:ascii="Calibri" w:hAnsi="Calibri"/>
        </w:rPr>
      </w:pPr>
    </w:p>
    <w:p w14:paraId="30E4E00F" w14:textId="77777777" w:rsidR="00A042A8" w:rsidRPr="00A042A8" w:rsidRDefault="00A042A8" w:rsidP="00A042A8">
      <w:pPr>
        <w:rPr>
          <w:rFonts w:ascii="Calibri" w:hAnsi="Calibri"/>
        </w:rPr>
      </w:pPr>
    </w:p>
    <w:p w14:paraId="28051896" w14:textId="77777777" w:rsidR="00A042A8" w:rsidRPr="00A042A8" w:rsidRDefault="00A042A8" w:rsidP="00A042A8">
      <w:pPr>
        <w:rPr>
          <w:rFonts w:ascii="Calibri" w:hAnsi="Calibri"/>
        </w:rPr>
      </w:pPr>
    </w:p>
    <w:p w14:paraId="48E5EFAB" w14:textId="77777777" w:rsidR="00A042A8" w:rsidRPr="00A042A8" w:rsidRDefault="00A042A8" w:rsidP="00A042A8">
      <w:pPr>
        <w:rPr>
          <w:rFonts w:ascii="Calibri" w:hAnsi="Calibri"/>
        </w:rPr>
      </w:pPr>
    </w:p>
    <w:p w14:paraId="7C11F710" w14:textId="77777777" w:rsidR="00A042A8" w:rsidRPr="00A042A8" w:rsidRDefault="00A042A8" w:rsidP="00A042A8">
      <w:pPr>
        <w:rPr>
          <w:rFonts w:ascii="Calibri" w:hAnsi="Calibri"/>
        </w:rPr>
      </w:pPr>
    </w:p>
    <w:p w14:paraId="2F1FC98D" w14:textId="77777777" w:rsidR="00A042A8" w:rsidRPr="00A042A8" w:rsidRDefault="00A042A8" w:rsidP="00A042A8">
      <w:pPr>
        <w:rPr>
          <w:rFonts w:ascii="Calibri" w:hAnsi="Calibri"/>
        </w:rPr>
      </w:pPr>
    </w:p>
    <w:p w14:paraId="6B3D8E72" w14:textId="77777777" w:rsidR="00A042A8" w:rsidRPr="00A042A8" w:rsidRDefault="00A042A8" w:rsidP="00A042A8">
      <w:pPr>
        <w:rPr>
          <w:rFonts w:ascii="Calibri" w:hAnsi="Calibri"/>
        </w:rPr>
      </w:pPr>
    </w:p>
    <w:p w14:paraId="014F75B0" w14:textId="77777777" w:rsidR="00A042A8" w:rsidRPr="00A042A8" w:rsidRDefault="00A042A8" w:rsidP="00A042A8">
      <w:pPr>
        <w:rPr>
          <w:rFonts w:ascii="Calibri" w:hAnsi="Calibri"/>
        </w:rPr>
      </w:pPr>
    </w:p>
    <w:p w14:paraId="3F496AAD" w14:textId="77777777" w:rsidR="00A042A8" w:rsidRPr="00A042A8" w:rsidRDefault="00A042A8" w:rsidP="00A042A8">
      <w:pPr>
        <w:rPr>
          <w:rFonts w:ascii="Calibri" w:hAnsi="Calibri"/>
        </w:rPr>
      </w:pPr>
    </w:p>
    <w:p w14:paraId="3181F0E4" w14:textId="77777777" w:rsidR="00A042A8" w:rsidRPr="00A042A8" w:rsidRDefault="00A042A8" w:rsidP="00A042A8">
      <w:pPr>
        <w:rPr>
          <w:rFonts w:ascii="Calibri" w:hAnsi="Calibri"/>
        </w:rPr>
      </w:pPr>
    </w:p>
    <w:p w14:paraId="4F2B8248" w14:textId="77777777" w:rsidR="00A042A8" w:rsidRPr="00A042A8" w:rsidRDefault="00A042A8" w:rsidP="00A042A8">
      <w:pPr>
        <w:rPr>
          <w:rFonts w:ascii="Calibri" w:hAnsi="Calibri"/>
        </w:rPr>
      </w:pPr>
    </w:p>
    <w:p w14:paraId="3AC81530" w14:textId="77777777" w:rsidR="00A042A8" w:rsidRPr="00A042A8" w:rsidRDefault="00A042A8" w:rsidP="00A042A8">
      <w:pPr>
        <w:rPr>
          <w:rFonts w:ascii="Calibri" w:hAnsi="Calibri"/>
        </w:rPr>
      </w:pPr>
    </w:p>
    <w:p w14:paraId="75D1637F" w14:textId="77777777" w:rsidR="00A042A8" w:rsidRPr="00A042A8" w:rsidRDefault="00A042A8" w:rsidP="00A042A8">
      <w:pPr>
        <w:rPr>
          <w:rFonts w:ascii="Calibri" w:hAnsi="Calibri"/>
        </w:rPr>
      </w:pPr>
    </w:p>
    <w:p w14:paraId="27E3E6F6" w14:textId="77777777" w:rsidR="00A042A8" w:rsidRPr="00A042A8" w:rsidRDefault="00A042A8" w:rsidP="00A042A8">
      <w:pPr>
        <w:rPr>
          <w:rFonts w:ascii="Calibri" w:hAnsi="Calibri"/>
        </w:rPr>
      </w:pPr>
    </w:p>
    <w:p w14:paraId="097C1A65" w14:textId="77777777" w:rsidR="00A042A8" w:rsidRPr="00A042A8" w:rsidRDefault="00A042A8" w:rsidP="00A042A8">
      <w:pPr>
        <w:rPr>
          <w:rFonts w:ascii="Calibri" w:hAnsi="Calibri"/>
        </w:rPr>
      </w:pPr>
    </w:p>
    <w:p w14:paraId="0FA75380" w14:textId="77777777" w:rsidR="00A042A8" w:rsidRPr="00A042A8" w:rsidRDefault="00A042A8" w:rsidP="00A042A8">
      <w:pPr>
        <w:rPr>
          <w:rFonts w:ascii="Calibri" w:hAnsi="Calibri"/>
        </w:rPr>
      </w:pPr>
    </w:p>
    <w:p w14:paraId="4E5780E8" w14:textId="22553974" w:rsidR="00A042A8" w:rsidRDefault="00A042A8" w:rsidP="00A042A8">
      <w:pPr>
        <w:rPr>
          <w:rFonts w:ascii="Calibri" w:hAnsi="Calibri"/>
        </w:rPr>
      </w:pPr>
    </w:p>
    <w:p w14:paraId="070D6279" w14:textId="77777777" w:rsidR="00A042A8" w:rsidRPr="00A042A8" w:rsidRDefault="00A042A8" w:rsidP="00A042A8">
      <w:pPr>
        <w:rPr>
          <w:rFonts w:ascii="Calibri" w:hAnsi="Calibri"/>
        </w:rPr>
      </w:pPr>
    </w:p>
    <w:p w14:paraId="7B34B437" w14:textId="77777777" w:rsidR="00A042A8" w:rsidRDefault="00A042A8" w:rsidP="00A042A8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</w:rPr>
        <w:tab/>
      </w: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24C519D" w14:textId="5B0322F7" w:rsidR="00A042A8" w:rsidRDefault="00A042A8" w:rsidP="00A042A8">
      <w:pPr>
        <w:tabs>
          <w:tab w:val="left" w:pos="3720"/>
        </w:tabs>
        <w:rPr>
          <w:rFonts w:ascii="Calibri" w:hAnsi="Calibri"/>
        </w:rPr>
      </w:pPr>
    </w:p>
    <w:p w14:paraId="10F6DA87" w14:textId="4926B1A6" w:rsidR="00E70A7C" w:rsidRPr="00636CDC" w:rsidRDefault="000A64FE" w:rsidP="0080362F">
      <w:pPr>
        <w:pStyle w:val="Ttulo1"/>
        <w:rPr>
          <w:rStyle w:val="Ttulo10"/>
          <w:rFonts w:asciiTheme="minorHAnsi" w:hAnsiTheme="minorHAnsi" w:cstheme="minorHAnsi"/>
          <w:b w:val="0"/>
          <w:bCs/>
        </w:rPr>
      </w:pPr>
      <w:r w:rsidRPr="00A042A8">
        <w:br w:type="page"/>
      </w:r>
      <w:r w:rsidR="00E70A7C" w:rsidRPr="00636CDC">
        <w:rPr>
          <w:rStyle w:val="Ttulo10"/>
          <w:rFonts w:asciiTheme="minorHAnsi" w:hAnsiTheme="minorHAnsi" w:cstheme="minorHAnsi"/>
          <w:bCs/>
        </w:rPr>
        <w:lastRenderedPageBreak/>
        <w:t xml:space="preserve">Operaciones de adquisición de empresas </w:t>
      </w:r>
      <w:r w:rsidR="00D463DA">
        <w:rPr>
          <w:rStyle w:val="Ttulo10"/>
          <w:rFonts w:asciiTheme="minorHAnsi" w:hAnsiTheme="minorHAnsi" w:cstheme="minorHAnsi"/>
          <w:bCs/>
        </w:rPr>
        <w:t>luxemburguesas</w:t>
      </w:r>
      <w:r w:rsidR="0023041F">
        <w:rPr>
          <w:rStyle w:val="Ttulo10"/>
          <w:rFonts w:asciiTheme="minorHAnsi" w:hAnsiTheme="minorHAnsi" w:cstheme="minorHAnsi"/>
          <w:bCs/>
        </w:rPr>
        <w:t xml:space="preserve"> </w:t>
      </w:r>
      <w:r w:rsidR="00E70A7C" w:rsidRPr="00636CDC">
        <w:rPr>
          <w:rStyle w:val="Ttulo10"/>
          <w:rFonts w:asciiTheme="minorHAnsi" w:hAnsiTheme="minorHAnsi" w:cstheme="minorHAnsi"/>
          <w:bCs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0EC67014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 xml:space="preserve">entre </w:t>
      </w:r>
      <w:r w:rsidR="00BB06F9">
        <w:rPr>
          <w:rFonts w:ascii="Calibri" w:hAnsi="Calibri"/>
        </w:rPr>
        <w:t>2020 y mayo de 2026</w:t>
      </w:r>
      <w:r w:rsidR="008C647B">
        <w:rPr>
          <w:rFonts w:ascii="Calibri" w:hAnsi="Calibri"/>
        </w:rPr>
        <w:t>,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745B1C">
        <w:rPr>
          <w:rFonts w:ascii="Calibri" w:hAnsi="Calibri"/>
        </w:rPr>
        <w:t>1</w:t>
      </w:r>
      <w:r w:rsidR="001A3514">
        <w:rPr>
          <w:rFonts w:ascii="Calibri" w:hAnsi="Calibri"/>
        </w:rPr>
        <w:t>.217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</w:t>
      </w:r>
      <w:r w:rsidR="00745B1C" w:rsidRPr="00636CDC">
        <w:rPr>
          <w:rFonts w:ascii="Calibri" w:hAnsi="Calibri"/>
        </w:rPr>
        <w:t xml:space="preserve">empresas </w:t>
      </w:r>
      <w:r w:rsidR="00745B1C">
        <w:rPr>
          <w:rFonts w:ascii="Calibri" w:hAnsi="Calibri"/>
        </w:rPr>
        <w:t>luxemburguesas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745B1C">
        <w:rPr>
          <w:rFonts w:ascii="Calibri" w:hAnsi="Calibri"/>
          <w:lang w:val="es-AR"/>
        </w:rPr>
        <w:t xml:space="preserve">Entre los países de destino se destacan: </w:t>
      </w:r>
      <w:r w:rsidR="00945520">
        <w:rPr>
          <w:rFonts w:ascii="Calibri" w:hAnsi="Calibri"/>
          <w:lang w:val="es-AR"/>
        </w:rPr>
        <w:t xml:space="preserve">Italia, </w:t>
      </w:r>
      <w:r w:rsidR="008D7D89">
        <w:rPr>
          <w:rFonts w:ascii="Calibri" w:hAnsi="Calibri"/>
          <w:lang w:val="es-AR"/>
        </w:rPr>
        <w:t>Alemania</w:t>
      </w:r>
      <w:r w:rsidR="00745B1C">
        <w:rPr>
          <w:rFonts w:ascii="Calibri" w:hAnsi="Calibri"/>
          <w:lang w:val="es-AR"/>
        </w:rPr>
        <w:t xml:space="preserve"> y </w:t>
      </w:r>
      <w:r w:rsidR="008D7D89">
        <w:rPr>
          <w:rFonts w:ascii="Calibri" w:hAnsi="Calibri"/>
          <w:lang w:val="es-AR"/>
        </w:rPr>
        <w:t>Francia</w:t>
      </w:r>
      <w:r w:rsidR="00745B1C">
        <w:rPr>
          <w:rFonts w:ascii="Calibri" w:hAnsi="Calibri"/>
          <w:lang w:val="es-AR"/>
        </w:rPr>
        <w:t>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3C4893DA" w14:textId="72AFAD81" w:rsidR="00540896" w:rsidRDefault="00540896" w:rsidP="00540896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154E55">
        <w:rPr>
          <w:rFonts w:ascii="Calibri" w:hAnsi="Calibri"/>
          <w:b/>
          <w:bCs/>
        </w:rPr>
        <w:t>luxemburgue</w:t>
      </w:r>
      <w:r>
        <w:rPr>
          <w:rFonts w:ascii="Calibri" w:hAnsi="Calibri"/>
          <w:b/>
          <w:bCs/>
        </w:rPr>
        <w:t>s</w:t>
      </w:r>
      <w:r w:rsidR="00154E55">
        <w:rPr>
          <w:rFonts w:ascii="Calibri" w:hAnsi="Calibri"/>
          <w:b/>
          <w:bCs/>
        </w:rPr>
        <w:t>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1A3514">
        <w:rPr>
          <w:rFonts w:ascii="Calibri" w:hAnsi="Calibri"/>
          <w:b/>
          <w:bCs/>
        </w:rPr>
        <w:t>2020 – mayo de 2026</w:t>
      </w:r>
    </w:p>
    <w:tbl>
      <w:tblPr>
        <w:tblW w:w="79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3"/>
        <w:gridCol w:w="2656"/>
        <w:gridCol w:w="1625"/>
      </w:tblGrid>
      <w:tr w:rsidR="00540896" w14:paraId="1DE3ECC1" w14:textId="77777777" w:rsidTr="005C3EB0">
        <w:trPr>
          <w:trHeight w:val="1329"/>
          <w:jc w:val="center"/>
        </w:trPr>
        <w:tc>
          <w:tcPr>
            <w:tcW w:w="36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75CF0D4" w14:textId="77777777" w:rsidR="00540896" w:rsidRDefault="00540896" w:rsidP="0040180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5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38FDEAA" w14:textId="77777777" w:rsidR="00540896" w:rsidRDefault="00540896" w:rsidP="0040180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15DFDF1" w14:textId="77777777" w:rsidR="00540896" w:rsidRDefault="00540896" w:rsidP="0040180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7019F" w14:paraId="1AD18C4D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FE78A9" w14:textId="02B0A1AD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67CF58" w14:textId="49ABFE1B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185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8A6F03" w14:textId="359FC5F4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67019F" w14:paraId="3143B2ED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E17F02" w14:textId="13086CB1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D22CA4" w14:textId="453E7879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E078344" w14:textId="5B7DB1AF" w:rsidR="0067019F" w:rsidRDefault="0067019F" w:rsidP="006701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67019F" w14:paraId="58F71732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002103" w14:textId="09EE1A9B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FF7563" w14:textId="43DDF5BF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125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473633" w14:textId="750A995A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67019F" w14:paraId="6FE23CFA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41BCBF" w14:textId="51187088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F2AE39" w14:textId="31A1E28E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129B73" w14:textId="3D617346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67019F" w14:paraId="7D4D6561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4A377C" w14:textId="0D6FE43F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3F62D8" w14:textId="1893EEA0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104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BFC74B" w14:textId="57484CDF" w:rsidR="0067019F" w:rsidRDefault="0067019F" w:rsidP="006701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67019F" w14:paraId="6CEA14AC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3731FA" w14:textId="1EBF4A9A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85017C" w14:textId="2B9DB4F6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97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96DEB2" w14:textId="750DBBB3" w:rsidR="0067019F" w:rsidRDefault="0067019F" w:rsidP="006701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67019F" w14:paraId="7041E39E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280BA9" w14:textId="5B1F7E9A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431ED" w14:textId="6248B07C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0C41B8" w14:textId="71D5C1D4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67019F" w14:paraId="02E513E8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C611F2" w14:textId="1AAF36D5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AB39F9" w14:textId="4ED751E9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BBCC1" w14:textId="4FE264EA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67019F" w14:paraId="6FD97ACA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394BF4" w14:textId="30010D3B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Suiza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238A9D" w14:textId="336561BB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8971A3" w14:textId="10EE7C1E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7019F" w14:paraId="0B6CEBCB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88BE6" w14:textId="7B3C2CA7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2BBB6A" w14:textId="4E89F528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C1A893" w14:textId="6265EE72" w:rsidR="0067019F" w:rsidRDefault="0067019F" w:rsidP="006701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67019F" w14:paraId="1FA08C74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78B81D" w14:textId="77777777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3C04C1" w14:textId="0E8A8B63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264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8F403E" w14:textId="7D3C489D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67019F" w14:paraId="4D88202F" w14:textId="77777777" w:rsidTr="005C3EB0">
        <w:trPr>
          <w:trHeight w:val="695"/>
          <w:jc w:val="center"/>
        </w:trPr>
        <w:tc>
          <w:tcPr>
            <w:tcW w:w="363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38F06A" w14:textId="77777777" w:rsidR="0067019F" w:rsidRDefault="0067019F" w:rsidP="0067019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C6C0E24" w14:textId="130B9BEA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1.217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6749D5" w14:textId="72CA32EB" w:rsidR="0067019F" w:rsidRDefault="0067019F" w:rsidP="006701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2923264" w14:textId="77777777" w:rsidR="001B0890" w:rsidRDefault="001B0890" w:rsidP="001B0890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A478090" w14:textId="0190B808" w:rsidR="001B0890" w:rsidRDefault="001B0890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7F0CD12" w14:textId="77777777" w:rsidR="00540896" w:rsidRDefault="00540896" w:rsidP="00540896">
      <w:pPr>
        <w:rPr>
          <w:rFonts w:ascii="Calibri" w:hAnsi="Calibri"/>
          <w:color w:val="000000" w:themeColor="text1"/>
          <w:sz w:val="18"/>
          <w:szCs w:val="18"/>
        </w:rPr>
      </w:pPr>
    </w:p>
    <w:p w14:paraId="215DAB79" w14:textId="50E9C530" w:rsidR="00DF40F4" w:rsidRDefault="00DF40F4" w:rsidP="00DF40F4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B0890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6B3238">
        <w:rPr>
          <w:rFonts w:ascii="Calibri" w:hAnsi="Calibri"/>
          <w:b/>
          <w:bCs/>
        </w:rPr>
        <w:t>luxemburguesas</w:t>
      </w:r>
      <w:r w:rsidR="00F979A3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98330A">
        <w:rPr>
          <w:rFonts w:ascii="Calibri" w:hAnsi="Calibri"/>
          <w:b/>
          <w:bCs/>
        </w:rPr>
        <w:t>2020 – mayo de 2026</w:t>
      </w:r>
    </w:p>
    <w:tbl>
      <w:tblPr>
        <w:tblW w:w="8302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3"/>
        <w:gridCol w:w="2102"/>
        <w:gridCol w:w="1287"/>
      </w:tblGrid>
      <w:tr w:rsidR="00DF40F4" w14:paraId="4A47BFA7" w14:textId="77777777" w:rsidTr="00B86730">
        <w:trPr>
          <w:trHeight w:val="1396"/>
        </w:trPr>
        <w:tc>
          <w:tcPr>
            <w:tcW w:w="49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188084A" w14:textId="77777777" w:rsidR="00DF40F4" w:rsidRDefault="00DF40F4" w:rsidP="004018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0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AB2D5B9" w14:textId="77777777" w:rsidR="00DF40F4" w:rsidRDefault="00DF40F4" w:rsidP="004018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8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9BE080D" w14:textId="77777777" w:rsidR="00DF40F4" w:rsidRDefault="00DF40F4" w:rsidP="004018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3106F" w14:paraId="0EA89766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D075488" w14:textId="4ECF1E69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D42B5BB" w14:textId="7ACE83FF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42A45E" w14:textId="4F4FBFCE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53106F" w14:paraId="0C823DA6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F2F19C" w14:textId="058E6A7E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2B9E74" w14:textId="3D697544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76A8522" w14:textId="1EA7E5A2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53106F" w14:paraId="71448CEF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568C78" w14:textId="0DF466BE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57C12A" w14:textId="7416461C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F9A65E9" w14:textId="58090A59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53106F" w14:paraId="56654130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E6509C" w14:textId="5F8C39E1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AAF5946" w14:textId="21955916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009BC8" w14:textId="18629176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53106F" w14:paraId="2B1B3DE0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82C042" w14:textId="1DB2E455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165416" w14:textId="72EE48C6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A474A1" w14:textId="1211E9C8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53106F" w14:paraId="4524FFC5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7775BA" w14:textId="75C13120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6EC3AC8" w14:textId="0F86A0A0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97FF2C" w14:textId="0EFB995B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53106F" w14:paraId="26018730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6099D0" w14:textId="3E452E95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0F982CD" w14:textId="1693C36E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1BBBD4" w14:textId="0683BD9E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53106F" w14:paraId="21F00A08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00C062" w14:textId="4B71250E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E13F8E" w14:textId="4EA776E2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4FD6CB" w14:textId="4241552A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53106F" w14:paraId="3255D1E6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8EF7608" w14:textId="6864AA27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alimentos y tabaco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8FE3DB" w14:textId="78E0883C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24FEF4" w14:textId="76502A93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53106F" w14:paraId="615EC85F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7FE8D3" w14:textId="597EF76D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13CF2E" w14:textId="6BB26D63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FFDA19" w14:textId="152DC1CC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3106F" w14:paraId="5E77F887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44E18E" w14:textId="77777777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8DEF83" w14:textId="050B2229" w:rsidR="0053106F" w:rsidRDefault="00FD0B69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379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2A2FC9" w14:textId="505D0551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31%</w:t>
            </w:r>
          </w:p>
        </w:tc>
      </w:tr>
      <w:tr w:rsidR="0053106F" w14:paraId="6882741B" w14:textId="77777777" w:rsidTr="0053106F">
        <w:trPr>
          <w:trHeight w:val="730"/>
        </w:trPr>
        <w:tc>
          <w:tcPr>
            <w:tcW w:w="49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8629F6" w14:textId="77777777" w:rsidR="0053106F" w:rsidRDefault="0053106F" w:rsidP="00531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0490D2" w14:textId="37B3BFF5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1.217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348295" w14:textId="27BDEC09" w:rsidR="0053106F" w:rsidRDefault="0053106F" w:rsidP="005310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FAD11D0" w14:textId="77777777" w:rsidR="00DF40F4" w:rsidRDefault="00DF40F4" w:rsidP="00DF40F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41AC5E5E" w14:textId="79FA0F7B" w:rsidR="00401806" w:rsidRDefault="00401806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0930CEB5" w14:textId="77777777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00246902" w:rsidR="00DD3C9D" w:rsidRPr="008534D9" w:rsidRDefault="008F02E1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>
        <w:rPr>
          <w:rStyle w:val="Ttulo10"/>
          <w:rFonts w:asciiTheme="minorHAnsi" w:hAnsiTheme="minorHAnsi" w:cstheme="minorHAnsi"/>
          <w:bCs/>
        </w:rPr>
        <w:t>luxemburguesas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7FCB3F47" w14:textId="77777777" w:rsidR="00401806" w:rsidRPr="00401806" w:rsidRDefault="00DD3C9D" w:rsidP="00EE3659">
      <w:pPr>
        <w:pStyle w:val="Prrafodelista"/>
        <w:ind w:left="927"/>
        <w:jc w:val="both"/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 xml:space="preserve">, entre </w:t>
      </w:r>
      <w:r w:rsidR="009F170A">
        <w:rPr>
          <w:rFonts w:ascii="Calibri" w:hAnsi="Calibri"/>
        </w:rPr>
        <w:t>2020 y mayo de 2026</w:t>
      </w:r>
      <w:r w:rsidR="008F02E1">
        <w:rPr>
          <w:rFonts w:ascii="Calibri" w:hAnsi="Calibri"/>
        </w:rPr>
        <w:t xml:space="preserve">,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401806">
        <w:rPr>
          <w:rFonts w:ascii="Calibri" w:hAnsi="Calibri"/>
        </w:rPr>
        <w:t xml:space="preserve">3 </w:t>
      </w:r>
      <w:r>
        <w:rPr>
          <w:rFonts w:ascii="Calibri" w:hAnsi="Calibri"/>
        </w:rPr>
        <w:t>operaciones de adquisición (total o parcial) de empresas</w:t>
      </w:r>
      <w:r w:rsidR="008F02E1">
        <w:rPr>
          <w:rFonts w:ascii="Calibri" w:hAnsi="Calibri"/>
        </w:rPr>
        <w:t xml:space="preserve"> luxemburgue</w:t>
      </w:r>
      <w:r w:rsidR="0051289D">
        <w:rPr>
          <w:rFonts w:ascii="Calibri" w:hAnsi="Calibri"/>
        </w:rPr>
        <w:t>s</w:t>
      </w:r>
      <w:r w:rsidR="008F02E1">
        <w:rPr>
          <w:rFonts w:ascii="Calibri" w:hAnsi="Calibri"/>
        </w:rPr>
        <w:t>as</w:t>
      </w:r>
      <w:r>
        <w:rPr>
          <w:rFonts w:ascii="Calibri" w:hAnsi="Calibri"/>
        </w:rPr>
        <w:t xml:space="preserve"> en Argentina.</w:t>
      </w:r>
    </w:p>
    <w:p w14:paraId="5A174B36" w14:textId="77777777" w:rsidR="00401806" w:rsidRDefault="00401806" w:rsidP="00401806">
      <w:pPr>
        <w:pStyle w:val="Prrafodelista"/>
        <w:ind w:left="927"/>
        <w:jc w:val="both"/>
        <w:outlineLvl w:val="0"/>
        <w:rPr>
          <w:rFonts w:ascii="Calibri" w:hAnsi="Calibri"/>
        </w:rPr>
      </w:pPr>
    </w:p>
    <w:p w14:paraId="73935616" w14:textId="552240CF" w:rsidR="00401806" w:rsidRDefault="008F02E1" w:rsidP="00401806">
      <w:pPr>
        <w:pStyle w:val="Prrafodelista"/>
        <w:ind w:left="927"/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 xml:space="preserve"> Los sectores correspondientes fueron: Computación y </w:t>
      </w:r>
      <w:bookmarkStart w:id="1" w:name="_GoBack"/>
      <w:bookmarkEnd w:id="1"/>
      <w:r>
        <w:rPr>
          <w:rFonts w:ascii="Calibri" w:hAnsi="Calibri"/>
        </w:rPr>
        <w:t>Software; Agricultura y Horticultura; Utilidades.</w:t>
      </w:r>
    </w:p>
    <w:p w14:paraId="1E1D2D47" w14:textId="77777777" w:rsidR="00401806" w:rsidRPr="00401806" w:rsidRDefault="00401806" w:rsidP="00401806">
      <w:pPr>
        <w:pStyle w:val="Prrafodelista"/>
        <w:ind w:left="927"/>
        <w:jc w:val="both"/>
        <w:outlineLvl w:val="0"/>
        <w:rPr>
          <w:rFonts w:ascii="Calibri" w:hAnsi="Calibri"/>
        </w:rPr>
      </w:pPr>
    </w:p>
    <w:p w14:paraId="49307BAD" w14:textId="62002C29" w:rsidR="00401806" w:rsidRDefault="00401806" w:rsidP="00401806">
      <w:pPr>
        <w:pStyle w:val="Prrafodelista"/>
        <w:ind w:left="927"/>
        <w:jc w:val="both"/>
        <w:outlineLvl w:val="0"/>
        <w:rPr>
          <w:rFonts w:ascii="Calibri" w:hAnsi="Calibri"/>
        </w:rPr>
      </w:pPr>
    </w:p>
    <w:p w14:paraId="3BAB13E9" w14:textId="2C1AF4BA" w:rsidR="00401806" w:rsidRDefault="00A9790C" w:rsidP="00401806">
      <w:pPr>
        <w:pStyle w:val="Prrafodelista"/>
        <w:numPr>
          <w:ilvl w:val="0"/>
          <w:numId w:val="36"/>
        </w:numPr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>El</w:t>
      </w:r>
      <w:r w:rsidR="00401806" w:rsidRPr="00401806">
        <w:rPr>
          <w:rFonts w:ascii="Calibri" w:hAnsi="Calibri"/>
        </w:rPr>
        <w:t xml:space="preserve"> 18 de diciembre de 2025, </w:t>
      </w:r>
      <w:proofErr w:type="spellStart"/>
      <w:r w:rsidR="00401806" w:rsidRPr="00401806">
        <w:rPr>
          <w:rFonts w:ascii="Calibri" w:hAnsi="Calibri"/>
        </w:rPr>
        <w:t>Adecoagro</w:t>
      </w:r>
      <w:proofErr w:type="spellEnd"/>
      <w:r w:rsidR="00401806" w:rsidRPr="00401806">
        <w:rPr>
          <w:rFonts w:ascii="Calibri" w:hAnsi="Calibri"/>
        </w:rPr>
        <w:t xml:space="preserve"> adquiere la participación mayoritaria en </w:t>
      </w:r>
      <w:proofErr w:type="spellStart"/>
      <w:r w:rsidR="00401806" w:rsidRPr="00401806">
        <w:rPr>
          <w:rFonts w:ascii="Calibri" w:hAnsi="Calibri"/>
        </w:rPr>
        <w:t>Profertil</w:t>
      </w:r>
      <w:proofErr w:type="spellEnd"/>
      <w:r w:rsidR="00401806" w:rsidRPr="00401806">
        <w:rPr>
          <w:rFonts w:ascii="Calibri" w:hAnsi="Calibri"/>
        </w:rPr>
        <w:t xml:space="preserve"> de YPF pasando de un 40% a 90% de participación.</w:t>
      </w:r>
    </w:p>
    <w:p w14:paraId="320333F4" w14:textId="60C3D7D6" w:rsidR="00401806" w:rsidRDefault="00401806" w:rsidP="00401806">
      <w:pPr>
        <w:pStyle w:val="Prrafodelista"/>
        <w:ind w:left="1647"/>
        <w:jc w:val="both"/>
        <w:outlineLvl w:val="0"/>
        <w:rPr>
          <w:rFonts w:ascii="Calibri" w:hAnsi="Calibri"/>
        </w:rPr>
      </w:pPr>
    </w:p>
    <w:p w14:paraId="543C12DE" w14:textId="41F1223F" w:rsidR="00401806" w:rsidRDefault="00A9790C" w:rsidP="00401806">
      <w:pPr>
        <w:pStyle w:val="Prrafodelista"/>
        <w:numPr>
          <w:ilvl w:val="0"/>
          <w:numId w:val="36"/>
        </w:numPr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>El</w:t>
      </w:r>
      <w:r w:rsidR="00401806">
        <w:rPr>
          <w:rFonts w:ascii="Calibri" w:hAnsi="Calibri"/>
        </w:rPr>
        <w:t xml:space="preserve"> 10 de diciembre de 2025, </w:t>
      </w:r>
      <w:proofErr w:type="spellStart"/>
      <w:r w:rsidR="00401806" w:rsidRPr="00401806">
        <w:rPr>
          <w:rFonts w:ascii="Calibri" w:hAnsi="Calibri"/>
        </w:rPr>
        <w:t>Adecoagro</w:t>
      </w:r>
      <w:proofErr w:type="spellEnd"/>
      <w:r w:rsidR="00401806" w:rsidRPr="00401806">
        <w:rPr>
          <w:rFonts w:ascii="Calibri" w:hAnsi="Calibri"/>
        </w:rPr>
        <w:t xml:space="preserve"> y Asociación de Cooperativas Argentinas adquieren participaciones en </w:t>
      </w:r>
      <w:proofErr w:type="spellStart"/>
      <w:r w:rsidR="00401806" w:rsidRPr="00401806">
        <w:rPr>
          <w:rFonts w:ascii="Calibri" w:hAnsi="Calibri"/>
        </w:rPr>
        <w:t>Profetril</w:t>
      </w:r>
      <w:proofErr w:type="spellEnd"/>
      <w:r w:rsidR="00401806" w:rsidRPr="00401806">
        <w:rPr>
          <w:rFonts w:ascii="Calibri" w:hAnsi="Calibri"/>
        </w:rPr>
        <w:t xml:space="preserve"> de manos de </w:t>
      </w:r>
      <w:proofErr w:type="spellStart"/>
      <w:r w:rsidR="00401806" w:rsidRPr="00401806">
        <w:rPr>
          <w:rFonts w:ascii="Calibri" w:hAnsi="Calibri"/>
        </w:rPr>
        <w:t>Nutrien</w:t>
      </w:r>
      <w:proofErr w:type="spellEnd"/>
      <w:r w:rsidR="00F45F1D">
        <w:rPr>
          <w:rFonts w:ascii="Calibri" w:hAnsi="Calibri"/>
        </w:rPr>
        <w:t xml:space="preserve"> en un porcentaje del 50%.</w:t>
      </w:r>
    </w:p>
    <w:p w14:paraId="70FDD88E" w14:textId="77777777" w:rsidR="00A9790C" w:rsidRPr="00A9790C" w:rsidRDefault="00A9790C" w:rsidP="00A9790C">
      <w:pPr>
        <w:pStyle w:val="Prrafodelista"/>
        <w:rPr>
          <w:rFonts w:ascii="Calibri" w:hAnsi="Calibri"/>
        </w:rPr>
      </w:pPr>
    </w:p>
    <w:p w14:paraId="077E256E" w14:textId="4D8D6887" w:rsidR="00A9790C" w:rsidRPr="00401806" w:rsidRDefault="00A9790C" w:rsidP="00A9790C">
      <w:pPr>
        <w:pStyle w:val="Prrafodelista"/>
        <w:numPr>
          <w:ilvl w:val="0"/>
          <w:numId w:val="36"/>
        </w:numPr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 xml:space="preserve">El 30 de noviembre de 2021, la firma </w:t>
      </w:r>
      <w:proofErr w:type="spellStart"/>
      <w:r w:rsidRPr="00A9790C">
        <w:rPr>
          <w:rFonts w:ascii="Calibri" w:hAnsi="Calibri"/>
        </w:rPr>
        <w:t>Blockchain</w:t>
      </w:r>
      <w:proofErr w:type="spellEnd"/>
      <w:r w:rsidRPr="00A9790C">
        <w:rPr>
          <w:rFonts w:ascii="Calibri" w:hAnsi="Calibri"/>
        </w:rPr>
        <w:t xml:space="preserve"> adquiere</w:t>
      </w:r>
      <w:r>
        <w:rPr>
          <w:rFonts w:ascii="Calibri" w:hAnsi="Calibri"/>
        </w:rPr>
        <w:t xml:space="preserve"> el 100% de</w:t>
      </w:r>
      <w:r w:rsidRPr="00A9790C">
        <w:rPr>
          <w:rFonts w:ascii="Calibri" w:hAnsi="Calibri"/>
        </w:rPr>
        <w:t xml:space="preserve"> </w:t>
      </w:r>
      <w:proofErr w:type="spellStart"/>
      <w:r w:rsidRPr="00A9790C">
        <w:rPr>
          <w:rFonts w:ascii="Calibri" w:hAnsi="Calibri"/>
        </w:rPr>
        <w:t>SeSocio</w:t>
      </w:r>
      <w:proofErr w:type="spellEnd"/>
      <w:r>
        <w:rPr>
          <w:rFonts w:ascii="Calibri" w:hAnsi="Calibri"/>
        </w:rPr>
        <w:t>.</w:t>
      </w:r>
    </w:p>
    <w:sectPr w:rsidR="00A9790C" w:rsidRPr="00401806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963DA2" w14:textId="77777777" w:rsidR="007A2B0A" w:rsidRDefault="007A2B0A">
      <w:r>
        <w:separator/>
      </w:r>
    </w:p>
  </w:endnote>
  <w:endnote w:type="continuationSeparator" w:id="0">
    <w:p w14:paraId="51681A2F" w14:textId="77777777" w:rsidR="007A2B0A" w:rsidRDefault="007A2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401806" w:rsidRDefault="0040180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401806" w:rsidRDefault="0040180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E37B272" w:rsidR="00401806" w:rsidRPr="00191845" w:rsidRDefault="0040180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45F0B">
      <w:rPr>
        <w:rStyle w:val="Nmerodepgina"/>
        <w:rFonts w:ascii="Calibri" w:hAnsi="Calibri"/>
        <w:noProof/>
        <w:sz w:val="20"/>
        <w:szCs w:val="20"/>
      </w:rPr>
      <w:t>11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401806" w:rsidRPr="00191845" w:rsidRDefault="0040180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401806" w:rsidRPr="00FB6BE7" w:rsidRDefault="0040180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EB4BBD" w14:textId="77777777" w:rsidR="007A2B0A" w:rsidRDefault="007A2B0A">
      <w:r>
        <w:separator/>
      </w:r>
    </w:p>
  </w:footnote>
  <w:footnote w:type="continuationSeparator" w:id="0">
    <w:p w14:paraId="5B15AF86" w14:textId="77777777" w:rsidR="007A2B0A" w:rsidRDefault="007A2B0A">
      <w:r>
        <w:continuationSeparator/>
      </w:r>
    </w:p>
  </w:footnote>
  <w:footnote w:id="1">
    <w:p w14:paraId="2893CAC7" w14:textId="30C5F883" w:rsidR="00401806" w:rsidRPr="00F472A9" w:rsidRDefault="0040180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7CB6BBFA" w:rsidR="00401806" w:rsidRDefault="00401806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654D49BF" wp14:editId="457887E6">
          <wp:simplePos x="0" y="0"/>
          <wp:positionH relativeFrom="column">
            <wp:posOffset>4807585</wp:posOffset>
          </wp:positionH>
          <wp:positionV relativeFrom="paragraph">
            <wp:posOffset>147955</wp:posOffset>
          </wp:positionV>
          <wp:extent cx="800100" cy="485140"/>
          <wp:effectExtent l="0" t="0" r="0" b="0"/>
          <wp:wrapThrough wrapText="bothSides">
            <wp:wrapPolygon edited="0">
              <wp:start x="0" y="0"/>
              <wp:lineTo x="0" y="20356"/>
              <wp:lineTo x="21086" y="20356"/>
              <wp:lineTo x="21086" y="0"/>
              <wp:lineTo x="0" y="0"/>
            </wp:wrapPolygon>
          </wp:wrapThrough>
          <wp:docPr id="4" name="Imagen 4" descr="Bandera de Luxembur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ndera de Luxembur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971FC62" wp14:editId="44DB5381">
              <wp:extent cx="304800" cy="304800"/>
              <wp:effectExtent l="0" t="0" r="0" b="0"/>
              <wp:docPr id="2" name="Rectángulo 2" descr="Luxemburgo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w14:anchorId="2DE37D05" id="Rectángulo 2" o:spid="_x0000_s1026" alt="Luxemburgo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UKKKIOACAADvBQAADgAAAAAAAAAAAAAAAAAuAgAA&#10;ZHJzL2Uyb0RvYy54bWxQSwECLQAUAAYACAAAACEATKDpLNgAAAADAQAADwAAAAAAAAAAAAAAAAA6&#10;BQAAZHJzL2Rvd25yZXYueG1sUEsFBgAAAAAEAAQA8wAAAD8GAAAAAA==&#10;" filled="f" stroked="f">
              <o:lock v:ext="edit" aspectratio="t"/>
              <w10:anchorlock/>
            </v:rect>
          </w:pict>
        </mc:Fallback>
      </mc:AlternateContent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3315372C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43A5408" w:rsidR="00401806" w:rsidRDefault="0040180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EE85B0" w14:textId="53A73EC1" w:rsidR="00401806" w:rsidRDefault="00401806" w:rsidP="00EF1391">
    <w:pPr>
      <w:ind w:left="6480" w:firstLine="72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52AB27B6" w:rsidR="00401806" w:rsidRPr="00837727" w:rsidRDefault="00401806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luxemburgo</w:t>
    </w:r>
  </w:p>
  <w:p w14:paraId="4207FF9B" w14:textId="75FA9112" w:rsidR="00401806" w:rsidRDefault="0040180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0F4D39AD"/>
    <w:multiLevelType w:val="hybridMultilevel"/>
    <w:tmpl w:val="E64478FE"/>
    <w:lvl w:ilvl="0" w:tplc="2C0A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>
    <w:nsid w:val="101536E4"/>
    <w:multiLevelType w:val="hybridMultilevel"/>
    <w:tmpl w:val="A978E10E"/>
    <w:lvl w:ilvl="0" w:tplc="2C0A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5D6982"/>
    <w:multiLevelType w:val="hybridMultilevel"/>
    <w:tmpl w:val="D4C4F342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4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8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624F4362"/>
    <w:multiLevelType w:val="hybridMultilevel"/>
    <w:tmpl w:val="7FE03730"/>
    <w:lvl w:ilvl="0" w:tplc="2C0A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5"/>
  </w:num>
  <w:num w:numId="4">
    <w:abstractNumId w:val="26"/>
  </w:num>
  <w:num w:numId="5">
    <w:abstractNumId w:val="11"/>
  </w:num>
  <w:num w:numId="6">
    <w:abstractNumId w:val="3"/>
  </w:num>
  <w:num w:numId="7">
    <w:abstractNumId w:val="33"/>
  </w:num>
  <w:num w:numId="8">
    <w:abstractNumId w:val="12"/>
  </w:num>
  <w:num w:numId="9">
    <w:abstractNumId w:val="28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8"/>
  </w:num>
  <w:num w:numId="18">
    <w:abstractNumId w:val="32"/>
  </w:num>
  <w:num w:numId="19">
    <w:abstractNumId w:val="21"/>
  </w:num>
  <w:num w:numId="20">
    <w:abstractNumId w:val="14"/>
  </w:num>
  <w:num w:numId="21">
    <w:abstractNumId w:val="10"/>
  </w:num>
  <w:num w:numId="22">
    <w:abstractNumId w:val="0"/>
  </w:num>
  <w:num w:numId="23">
    <w:abstractNumId w:val="4"/>
  </w:num>
  <w:num w:numId="24">
    <w:abstractNumId w:val="24"/>
  </w:num>
  <w:num w:numId="25">
    <w:abstractNumId w:val="34"/>
  </w:num>
  <w:num w:numId="26">
    <w:abstractNumId w:val="2"/>
  </w:num>
  <w:num w:numId="27">
    <w:abstractNumId w:val="13"/>
  </w:num>
  <w:num w:numId="28">
    <w:abstractNumId w:val="31"/>
  </w:num>
  <w:num w:numId="29">
    <w:abstractNumId w:val="9"/>
  </w:num>
  <w:num w:numId="30">
    <w:abstractNumId w:val="19"/>
  </w:num>
  <w:num w:numId="31">
    <w:abstractNumId w:val="25"/>
  </w:num>
  <w:num w:numId="32">
    <w:abstractNumId w:val="8"/>
  </w:num>
  <w:num w:numId="33">
    <w:abstractNumId w:val="15"/>
  </w:num>
  <w:num w:numId="34">
    <w:abstractNumId w:val="6"/>
  </w:num>
  <w:num w:numId="35">
    <w:abstractNumId w:val="29"/>
  </w:num>
  <w:num w:numId="3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777E0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0DB6"/>
    <w:rsid w:val="00091ECD"/>
    <w:rsid w:val="00092C2F"/>
    <w:rsid w:val="00092F7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4FE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8D6"/>
    <w:rsid w:val="000E29B2"/>
    <w:rsid w:val="000E29CA"/>
    <w:rsid w:val="000E35C8"/>
    <w:rsid w:val="000E3FB5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4E60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4E55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3514"/>
    <w:rsid w:val="001A4B99"/>
    <w:rsid w:val="001A52C7"/>
    <w:rsid w:val="001A7818"/>
    <w:rsid w:val="001A7AD8"/>
    <w:rsid w:val="001B02EF"/>
    <w:rsid w:val="001B0890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0348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6BFB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2D58"/>
    <w:rsid w:val="002550E4"/>
    <w:rsid w:val="00257591"/>
    <w:rsid w:val="00257ECC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62F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446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1C4B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88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27F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732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42C"/>
    <w:rsid w:val="003C304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4D8"/>
    <w:rsid w:val="003D16BC"/>
    <w:rsid w:val="003D1B37"/>
    <w:rsid w:val="003D1CD7"/>
    <w:rsid w:val="003D2A5A"/>
    <w:rsid w:val="003D3D5C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3F29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5B5"/>
    <w:rsid w:val="003F7E66"/>
    <w:rsid w:val="004002EB"/>
    <w:rsid w:val="00400AC5"/>
    <w:rsid w:val="00401508"/>
    <w:rsid w:val="00401806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68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5DEF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1B68"/>
    <w:rsid w:val="00525E66"/>
    <w:rsid w:val="00526323"/>
    <w:rsid w:val="00526425"/>
    <w:rsid w:val="00526EB9"/>
    <w:rsid w:val="00530B0A"/>
    <w:rsid w:val="0053106F"/>
    <w:rsid w:val="00531E40"/>
    <w:rsid w:val="005320B9"/>
    <w:rsid w:val="00533CFF"/>
    <w:rsid w:val="00533E3B"/>
    <w:rsid w:val="00534CB3"/>
    <w:rsid w:val="00534E76"/>
    <w:rsid w:val="0053691E"/>
    <w:rsid w:val="00537A75"/>
    <w:rsid w:val="00537E8D"/>
    <w:rsid w:val="0054078F"/>
    <w:rsid w:val="00540896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009E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75E"/>
    <w:rsid w:val="005C2E16"/>
    <w:rsid w:val="005C345B"/>
    <w:rsid w:val="005C3B28"/>
    <w:rsid w:val="005C3EB0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1F5F"/>
    <w:rsid w:val="006227B6"/>
    <w:rsid w:val="0062355F"/>
    <w:rsid w:val="00624722"/>
    <w:rsid w:val="00624C95"/>
    <w:rsid w:val="00625B72"/>
    <w:rsid w:val="006262F2"/>
    <w:rsid w:val="006269ED"/>
    <w:rsid w:val="00627ABF"/>
    <w:rsid w:val="00627F46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8B0"/>
    <w:rsid w:val="00640EAC"/>
    <w:rsid w:val="00642158"/>
    <w:rsid w:val="00642B11"/>
    <w:rsid w:val="00642DF9"/>
    <w:rsid w:val="00644CF8"/>
    <w:rsid w:val="00645F0B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019F"/>
    <w:rsid w:val="006718D7"/>
    <w:rsid w:val="0067203A"/>
    <w:rsid w:val="00672A36"/>
    <w:rsid w:val="00673866"/>
    <w:rsid w:val="00673A45"/>
    <w:rsid w:val="00673F4B"/>
    <w:rsid w:val="006741C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3238"/>
    <w:rsid w:val="006B4044"/>
    <w:rsid w:val="006B4B88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330"/>
    <w:rsid w:val="006D3840"/>
    <w:rsid w:val="006D4988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45B1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EE2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B0A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1B51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AD6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362F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1765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B7CD2"/>
    <w:rsid w:val="008C056F"/>
    <w:rsid w:val="008C0D70"/>
    <w:rsid w:val="008C2B4D"/>
    <w:rsid w:val="008C3140"/>
    <w:rsid w:val="008C3796"/>
    <w:rsid w:val="008C37F8"/>
    <w:rsid w:val="008C3E4E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D7D89"/>
    <w:rsid w:val="008E0D07"/>
    <w:rsid w:val="008E4EE0"/>
    <w:rsid w:val="008E5A8C"/>
    <w:rsid w:val="008E635A"/>
    <w:rsid w:val="008E77FD"/>
    <w:rsid w:val="008F02E1"/>
    <w:rsid w:val="008F20F7"/>
    <w:rsid w:val="008F2850"/>
    <w:rsid w:val="008F286C"/>
    <w:rsid w:val="008F315F"/>
    <w:rsid w:val="008F3EAA"/>
    <w:rsid w:val="008F41E7"/>
    <w:rsid w:val="008F4826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520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01B4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2DC"/>
    <w:rsid w:val="00982AD5"/>
    <w:rsid w:val="0098330A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3E19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059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170A"/>
    <w:rsid w:val="009F214C"/>
    <w:rsid w:val="009F36A5"/>
    <w:rsid w:val="009F4A8B"/>
    <w:rsid w:val="009F5123"/>
    <w:rsid w:val="009F72F2"/>
    <w:rsid w:val="009F7791"/>
    <w:rsid w:val="00A0031E"/>
    <w:rsid w:val="00A007C6"/>
    <w:rsid w:val="00A01D4B"/>
    <w:rsid w:val="00A042A8"/>
    <w:rsid w:val="00A05367"/>
    <w:rsid w:val="00A054C3"/>
    <w:rsid w:val="00A057A4"/>
    <w:rsid w:val="00A06D9C"/>
    <w:rsid w:val="00A07E36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BDC"/>
    <w:rsid w:val="00A90C5A"/>
    <w:rsid w:val="00A91AF2"/>
    <w:rsid w:val="00A91EF6"/>
    <w:rsid w:val="00A930AD"/>
    <w:rsid w:val="00A94167"/>
    <w:rsid w:val="00A965B6"/>
    <w:rsid w:val="00A9790C"/>
    <w:rsid w:val="00AA01B4"/>
    <w:rsid w:val="00AA0927"/>
    <w:rsid w:val="00AA0F37"/>
    <w:rsid w:val="00AA158F"/>
    <w:rsid w:val="00AA22BC"/>
    <w:rsid w:val="00AA2AFA"/>
    <w:rsid w:val="00AA317A"/>
    <w:rsid w:val="00AA4191"/>
    <w:rsid w:val="00AA7375"/>
    <w:rsid w:val="00AA774A"/>
    <w:rsid w:val="00AA7A1F"/>
    <w:rsid w:val="00AB02B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1C7"/>
    <w:rsid w:val="00B327AA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4044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6BD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A52"/>
    <w:rsid w:val="00B67CD1"/>
    <w:rsid w:val="00B7062E"/>
    <w:rsid w:val="00B70AC0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6730"/>
    <w:rsid w:val="00B87C81"/>
    <w:rsid w:val="00B90227"/>
    <w:rsid w:val="00B90630"/>
    <w:rsid w:val="00B907BF"/>
    <w:rsid w:val="00B91337"/>
    <w:rsid w:val="00B926E6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06F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5253"/>
    <w:rsid w:val="00BE022B"/>
    <w:rsid w:val="00BE470A"/>
    <w:rsid w:val="00BE47FB"/>
    <w:rsid w:val="00BE4F72"/>
    <w:rsid w:val="00BE6849"/>
    <w:rsid w:val="00BE7101"/>
    <w:rsid w:val="00BE7116"/>
    <w:rsid w:val="00BF36E2"/>
    <w:rsid w:val="00BF3802"/>
    <w:rsid w:val="00BF44DD"/>
    <w:rsid w:val="00BF4737"/>
    <w:rsid w:val="00BF4ADF"/>
    <w:rsid w:val="00BF4EB2"/>
    <w:rsid w:val="00BF4F58"/>
    <w:rsid w:val="00BF5158"/>
    <w:rsid w:val="00BF65DB"/>
    <w:rsid w:val="00BF7023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3EF"/>
    <w:rsid w:val="00C114D8"/>
    <w:rsid w:val="00C1210F"/>
    <w:rsid w:val="00C1216F"/>
    <w:rsid w:val="00C13CBF"/>
    <w:rsid w:val="00C1511C"/>
    <w:rsid w:val="00C15A62"/>
    <w:rsid w:val="00C15DCD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323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92E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7F72"/>
    <w:rsid w:val="00CB0A29"/>
    <w:rsid w:val="00CB0FC1"/>
    <w:rsid w:val="00CB2A44"/>
    <w:rsid w:val="00CB2BEE"/>
    <w:rsid w:val="00CB2C16"/>
    <w:rsid w:val="00CB3137"/>
    <w:rsid w:val="00CB364E"/>
    <w:rsid w:val="00CB3E87"/>
    <w:rsid w:val="00CB7A73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0F71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1CF1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C19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C56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3DA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78D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724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0F4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4E87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9B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59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593"/>
    <w:rsid w:val="00F45ED1"/>
    <w:rsid w:val="00F45F1D"/>
    <w:rsid w:val="00F4643A"/>
    <w:rsid w:val="00F469B1"/>
    <w:rsid w:val="00F472A9"/>
    <w:rsid w:val="00F473A3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979A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0B69"/>
    <w:rsid w:val="00FD1491"/>
    <w:rsid w:val="00FD226C"/>
    <w:rsid w:val="00FD2659"/>
    <w:rsid w:val="00FD3731"/>
    <w:rsid w:val="00FD473F"/>
    <w:rsid w:val="00FD4F0E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116860</c:v>
                </c:pt>
                <c:pt idx="1">
                  <c:v>134965</c:v>
                </c:pt>
                <c:pt idx="2">
                  <c:v>123719</c:v>
                </c:pt>
                <c:pt idx="3">
                  <c:v>133230</c:v>
                </c:pt>
                <c:pt idx="4">
                  <c:v>137781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C5B-47B8-8570-E664AACCE11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678592"/>
        <c:axId val="9208294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-5.0000000000000001E-3</c:v>
                </c:pt>
                <c:pt idx="1">
                  <c:v>6.9000000000000006E-2</c:v>
                </c:pt>
                <c:pt idx="2">
                  <c:v>-1.0999999999999999E-2</c:v>
                </c:pt>
                <c:pt idx="3">
                  <c:v>1E-3</c:v>
                </c:pt>
                <c:pt idx="4">
                  <c:v>4.0000000000000001E-3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C5B-47B8-8570-E664AACCE11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090368"/>
        <c:axId val="92084480"/>
      </c:lineChart>
      <c:catAx>
        <c:axId val="91678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082944"/>
        <c:crosses val="autoZero"/>
        <c:auto val="1"/>
        <c:lblAlgn val="ctr"/>
        <c:lblOffset val="100"/>
        <c:noMultiLvlLbl val="0"/>
      </c:catAx>
      <c:valAx>
        <c:axId val="92082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678592"/>
        <c:crosses val="autoZero"/>
        <c:crossBetween val="between"/>
      </c:valAx>
      <c:valAx>
        <c:axId val="9208448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090368"/>
        <c:crosses val="max"/>
        <c:crossBetween val="between"/>
      </c:valAx>
      <c:catAx>
        <c:axId val="9209036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084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8.0000000000000002E-3</c:v>
                </c:pt>
                <c:pt idx="1">
                  <c:v>2.5000000000000001E-2</c:v>
                </c:pt>
                <c:pt idx="2">
                  <c:v>6.3E-2</c:v>
                </c:pt>
                <c:pt idx="3">
                  <c:v>3.6999999999999998E-2</c:v>
                </c:pt>
                <c:pt idx="4">
                  <c:v>2.1000000000000001E-2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64A-4F63-B4C2-F34B9423770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6.8000000000000005E-2</c:v>
                </c:pt>
                <c:pt idx="1">
                  <c:v>5.6000000000000001E-2</c:v>
                </c:pt>
                <c:pt idx="2">
                  <c:v>4.5999999999999999E-2</c:v>
                </c:pt>
                <c:pt idx="3">
                  <c:v>5.1999999999999998E-2</c:v>
                </c:pt>
                <c:pt idx="4">
                  <c:v>6.4000000000000001E-2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64A-4F63-B4C2-F34B9423770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121344"/>
        <c:axId val="92143616"/>
      </c:barChart>
      <c:catAx>
        <c:axId val="92121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43616"/>
        <c:crosses val="autoZero"/>
        <c:auto val="1"/>
        <c:lblAlgn val="ctr"/>
        <c:lblOffset val="100"/>
        <c:noMultiLvlLbl val="0"/>
      </c:catAx>
      <c:valAx>
        <c:axId val="92143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21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1.2158054711246164E-2"/>
                  <c:y val="-0.118848653667595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6-8404-4A97-88AF-9CB7078B4414}"/>
                </c:ext>
              </c:extLst>
            </c:dLbl>
            <c:dLbl>
              <c:idx val="4"/>
              <c:layout>
                <c:manualLayout>
                  <c:x val="-1.4859672986868319E-16"/>
                  <c:y val="-4.82822655524605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8404-4A97-88AF-9CB7078B441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163718</c:v>
                </c:pt>
                <c:pt idx="1">
                  <c:v>-3358</c:v>
                </c:pt>
                <c:pt idx="2">
                  <c:v>24809</c:v>
                </c:pt>
                <c:pt idx="3">
                  <c:v>-316383</c:v>
                </c:pt>
                <c:pt idx="4">
                  <c:v>-9279</c:v>
                </c:pt>
                <c:pt idx="5">
                  <c:v>105987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404-4A97-88AF-9CB7078B441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8.1053698074974676E-3"/>
                  <c:y val="-4.08542246982358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8404-4A97-88AF-9CB7078B4414}"/>
                </c:ext>
              </c:extLst>
            </c:dLbl>
            <c:dLbl>
              <c:idx val="4"/>
              <c:layout>
                <c:manualLayout>
                  <c:x val="-4.0526849037487338E-3"/>
                  <c:y val="9.656453110492108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404-4A97-88AF-9CB7078B4414}"/>
                </c:ext>
              </c:extLst>
            </c:dLbl>
            <c:dLbl>
              <c:idx val="5"/>
              <c:layout>
                <c:manualLayout>
                  <c:x val="0"/>
                  <c:y val="-4.82822655524605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8404-4A97-88AF-9CB7078B441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176767</c:v>
                </c:pt>
                <c:pt idx="1">
                  <c:v>103046</c:v>
                </c:pt>
                <c:pt idx="2">
                  <c:v>104481</c:v>
                </c:pt>
                <c:pt idx="3">
                  <c:v>-192435</c:v>
                </c:pt>
                <c:pt idx="4">
                  <c:v>-21134</c:v>
                </c:pt>
                <c:pt idx="5">
                  <c:v>108593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404-4A97-88AF-9CB7078B441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172288"/>
        <c:axId val="92173824"/>
      </c:barChart>
      <c:catAx>
        <c:axId val="9217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73824"/>
        <c:crosses val="autoZero"/>
        <c:auto val="1"/>
        <c:lblAlgn val="ctr"/>
        <c:lblOffset val="100"/>
        <c:noMultiLvlLbl val="0"/>
      </c:catAx>
      <c:valAx>
        <c:axId val="9217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7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172257</c:v>
                </c:pt>
                <c:pt idx="2">
                  <c:v>1143108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337-445C-B6E7-E80703387C2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0.1400778210116731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337-445C-B6E7-E80703387C2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187027</c:v>
                </c:pt>
                <c:pt idx="2">
                  <c:v>1652302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337-445C-B6E7-E80703387C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4179328"/>
        <c:axId val="94180864"/>
      </c:barChart>
      <c:catAx>
        <c:axId val="94179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180864"/>
        <c:crosses val="autoZero"/>
        <c:auto val="1"/>
        <c:lblAlgn val="ctr"/>
        <c:lblOffset val="100"/>
        <c:noMultiLvlLbl val="0"/>
      </c:catAx>
      <c:valAx>
        <c:axId val="94180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179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D7D8E-450A-4249-BE16-E54259BFD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1156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3</cp:revision>
  <cp:lastPrinted>2016-05-20T14:06:00Z</cp:lastPrinted>
  <dcterms:created xsi:type="dcterms:W3CDTF">2026-05-29T18:56:00Z</dcterms:created>
  <dcterms:modified xsi:type="dcterms:W3CDTF">2026-05-29T19:30:00Z</dcterms:modified>
</cp:coreProperties>
</file>