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4EA2" w14:textId="287B6534" w:rsidR="008612C0" w:rsidRPr="000C7458" w:rsidRDefault="008612C0" w:rsidP="00713E7E">
      <w:pPr>
        <w:pStyle w:val="Padro"/>
        <w:spacing w:line="360" w:lineRule="auto"/>
        <w:ind w:firstLine="708"/>
        <w:jc w:val="center"/>
      </w:pPr>
      <w:r w:rsidRPr="000C7458">
        <w:rPr>
          <w:rFonts w:ascii="Arial" w:hAnsi="Arial" w:cs="Arial"/>
          <w:b/>
          <w:sz w:val="28"/>
          <w:szCs w:val="28"/>
        </w:rPr>
        <w:t>Projeto de IC</w:t>
      </w:r>
    </w:p>
    <w:p w14:paraId="66C04383" w14:textId="77777777" w:rsidR="008612C0" w:rsidRPr="000C7458" w:rsidRDefault="008612C0" w:rsidP="00E6532A">
      <w:pPr>
        <w:pStyle w:val="Padro"/>
        <w:spacing w:line="360" w:lineRule="auto"/>
        <w:jc w:val="center"/>
      </w:pPr>
      <w:r w:rsidRPr="000C7458">
        <w:rPr>
          <w:rFonts w:ascii="Arial" w:hAnsi="Arial" w:cs="Arial"/>
          <w:b/>
          <w:sz w:val="28"/>
          <w:szCs w:val="28"/>
        </w:rPr>
        <w:t>Universidade Federal do ABC – UFABC</w:t>
      </w:r>
    </w:p>
    <w:p w14:paraId="051D1539" w14:textId="77777777" w:rsidR="000B5869" w:rsidRPr="000C7458" w:rsidRDefault="000B5869" w:rsidP="008B551B">
      <w:pPr>
        <w:pStyle w:val="Padro"/>
        <w:spacing w:line="360" w:lineRule="auto"/>
        <w:rPr>
          <w:rFonts w:ascii="Arial" w:hAnsi="Arial" w:cs="Arial"/>
          <w:b/>
          <w:sz w:val="32"/>
          <w:szCs w:val="32"/>
        </w:rPr>
      </w:pPr>
    </w:p>
    <w:p w14:paraId="07F2DAB9" w14:textId="65F94FE8" w:rsidR="008612C0" w:rsidRPr="000C7458" w:rsidRDefault="008612C0" w:rsidP="00E6532A">
      <w:pPr>
        <w:pStyle w:val="Padro"/>
        <w:spacing w:line="360" w:lineRule="auto"/>
        <w:jc w:val="center"/>
      </w:pPr>
      <w:r w:rsidRPr="000C7458">
        <w:rPr>
          <w:rFonts w:ascii="Arial" w:hAnsi="Arial" w:cs="Arial"/>
          <w:b/>
          <w:sz w:val="32"/>
          <w:szCs w:val="32"/>
        </w:rPr>
        <w:t xml:space="preserve">Título: </w:t>
      </w:r>
      <w:r w:rsidR="00973091" w:rsidRPr="000C7458">
        <w:rPr>
          <w:rFonts w:ascii="Arial" w:hAnsi="Arial" w:cs="Arial"/>
          <w:bCs/>
          <w:sz w:val="32"/>
          <w:szCs w:val="32"/>
        </w:rPr>
        <w:t>APLICAÇÃO DAS SUPERESTRADAS INTERPLANETÁRIAS NAS TRAJETÓRIAS</w:t>
      </w:r>
      <w:r w:rsidR="008B551B">
        <w:rPr>
          <w:rFonts w:ascii="Arial" w:hAnsi="Arial" w:cs="Arial"/>
          <w:bCs/>
          <w:sz w:val="32"/>
          <w:szCs w:val="32"/>
        </w:rPr>
        <w:t xml:space="preserve"> DE CUBESATS</w:t>
      </w:r>
      <w:r w:rsidR="00973091" w:rsidRPr="000C7458">
        <w:rPr>
          <w:rFonts w:ascii="Arial" w:hAnsi="Arial" w:cs="Arial"/>
          <w:bCs/>
          <w:sz w:val="32"/>
          <w:szCs w:val="32"/>
        </w:rPr>
        <w:t xml:space="preserve"> </w:t>
      </w:r>
      <w:r w:rsidR="008B551B">
        <w:rPr>
          <w:rFonts w:ascii="Arial" w:hAnsi="Arial" w:cs="Arial"/>
          <w:bCs/>
          <w:sz w:val="32"/>
          <w:szCs w:val="32"/>
        </w:rPr>
        <w:t>N</w:t>
      </w:r>
      <w:r w:rsidR="00973091" w:rsidRPr="000C7458">
        <w:rPr>
          <w:rFonts w:ascii="Arial" w:hAnsi="Arial" w:cs="Arial"/>
          <w:bCs/>
          <w:sz w:val="32"/>
          <w:szCs w:val="32"/>
        </w:rPr>
        <w:t>O SISTEMA TERRA-LUA</w:t>
      </w:r>
    </w:p>
    <w:p w14:paraId="25BA258D" w14:textId="3AA2B88B" w:rsidR="008612C0" w:rsidRDefault="008612C0" w:rsidP="00E6532A">
      <w:pPr>
        <w:pStyle w:val="Padro"/>
        <w:spacing w:line="360" w:lineRule="auto"/>
      </w:pPr>
    </w:p>
    <w:p w14:paraId="0F8E6DC3" w14:textId="66158D55" w:rsidR="00CC052A" w:rsidRDefault="00CC052A" w:rsidP="00E6532A">
      <w:pPr>
        <w:pStyle w:val="Padro"/>
        <w:spacing w:line="360" w:lineRule="auto"/>
      </w:pPr>
    </w:p>
    <w:p w14:paraId="63DBD842" w14:textId="040448C7" w:rsidR="00CC052A" w:rsidRDefault="00CC052A" w:rsidP="00E6532A">
      <w:pPr>
        <w:pStyle w:val="Padro"/>
        <w:spacing w:line="360" w:lineRule="auto"/>
      </w:pPr>
    </w:p>
    <w:p w14:paraId="3368A3E1" w14:textId="5063C14F" w:rsidR="00CC052A" w:rsidRDefault="00CC052A" w:rsidP="00E6532A">
      <w:pPr>
        <w:pStyle w:val="Padro"/>
        <w:spacing w:line="360" w:lineRule="auto"/>
      </w:pPr>
    </w:p>
    <w:p w14:paraId="1DFBD3FC" w14:textId="61002DAE" w:rsidR="00CC052A" w:rsidRDefault="00CC052A" w:rsidP="00E6532A">
      <w:pPr>
        <w:pStyle w:val="Padro"/>
        <w:spacing w:line="360" w:lineRule="auto"/>
      </w:pPr>
    </w:p>
    <w:p w14:paraId="5EE562D2" w14:textId="210D00BC" w:rsidR="00CC052A" w:rsidRDefault="00CC052A" w:rsidP="00E6532A">
      <w:pPr>
        <w:pStyle w:val="Padro"/>
        <w:spacing w:line="360" w:lineRule="auto"/>
      </w:pPr>
    </w:p>
    <w:p w14:paraId="4A14C801" w14:textId="77777777" w:rsidR="00CC052A" w:rsidRPr="000C7458" w:rsidRDefault="00CC052A" w:rsidP="00E6532A">
      <w:pPr>
        <w:pStyle w:val="Padro"/>
        <w:spacing w:line="360" w:lineRule="auto"/>
      </w:pPr>
    </w:p>
    <w:p w14:paraId="140FC0E6" w14:textId="0EB46083" w:rsidR="008B551B" w:rsidRDefault="008612C0" w:rsidP="00BD3983">
      <w:pPr>
        <w:pStyle w:val="Padro"/>
        <w:spacing w:line="360" w:lineRule="auto"/>
        <w:rPr>
          <w:rFonts w:ascii="Arial" w:hAnsi="Arial" w:cs="Arial"/>
        </w:rPr>
      </w:pPr>
      <w:r w:rsidRPr="000C7458">
        <w:rPr>
          <w:rFonts w:ascii="Arial" w:hAnsi="Arial" w:cs="Arial"/>
          <w:b/>
        </w:rPr>
        <w:t>Palavras-chave:</w:t>
      </w:r>
      <w:r w:rsidRPr="000C7458">
        <w:rPr>
          <w:rFonts w:ascii="Arial" w:hAnsi="Arial" w:cs="Arial"/>
        </w:rPr>
        <w:t xml:space="preserve"> </w:t>
      </w:r>
      <w:proofErr w:type="spellStart"/>
      <w:r w:rsidR="00BD3983" w:rsidRPr="000C7458">
        <w:rPr>
          <w:rFonts w:ascii="Arial" w:hAnsi="Arial" w:cs="Arial"/>
        </w:rPr>
        <w:t>Superestradas</w:t>
      </w:r>
      <w:proofErr w:type="spellEnd"/>
      <w:r w:rsidR="00BD3983" w:rsidRPr="000C7458">
        <w:rPr>
          <w:rFonts w:ascii="Arial" w:hAnsi="Arial" w:cs="Arial"/>
        </w:rPr>
        <w:t xml:space="preserve"> Interplanetárias, Pontos de Lagrange, Problema Restrito dos Três Corpos, Problema </w:t>
      </w:r>
      <w:proofErr w:type="spellStart"/>
      <w:r w:rsidR="00BD3983" w:rsidRPr="000C7458">
        <w:rPr>
          <w:rFonts w:ascii="Arial" w:hAnsi="Arial" w:cs="Arial"/>
        </w:rPr>
        <w:t>Bicircular</w:t>
      </w:r>
      <w:proofErr w:type="spellEnd"/>
      <w:r w:rsidR="00BD3983" w:rsidRPr="000C7458">
        <w:rPr>
          <w:rFonts w:ascii="Arial" w:hAnsi="Arial" w:cs="Arial"/>
        </w:rPr>
        <w:t xml:space="preserve"> dos Quatro Corpos, </w:t>
      </w:r>
      <w:r w:rsidR="00BD3983">
        <w:rPr>
          <w:rFonts w:ascii="Arial" w:hAnsi="Arial" w:cs="Arial"/>
        </w:rPr>
        <w:t xml:space="preserve"> GMAT/JPL/</w:t>
      </w:r>
      <w:r w:rsidR="00BD3983" w:rsidRPr="000C7458">
        <w:rPr>
          <w:rFonts w:ascii="Arial" w:hAnsi="Arial" w:cs="Arial"/>
        </w:rPr>
        <w:t xml:space="preserve">NASA, </w:t>
      </w:r>
      <w:r w:rsidR="00BD3983">
        <w:rPr>
          <w:rFonts w:ascii="Arial" w:hAnsi="Arial" w:cs="Arial"/>
        </w:rPr>
        <w:t xml:space="preserve">missão espacial </w:t>
      </w:r>
      <w:r w:rsidR="00BD3983" w:rsidRPr="000C7458">
        <w:rPr>
          <w:rFonts w:ascii="Arial" w:hAnsi="Arial" w:cs="Arial"/>
        </w:rPr>
        <w:t xml:space="preserve">Lunar </w:t>
      </w:r>
      <w:proofErr w:type="spellStart"/>
      <w:r w:rsidR="00BD3983" w:rsidRPr="000C7458">
        <w:rPr>
          <w:rFonts w:ascii="Arial" w:hAnsi="Arial" w:cs="Arial"/>
        </w:rPr>
        <w:t>IceCube</w:t>
      </w:r>
      <w:proofErr w:type="spellEnd"/>
      <w:r w:rsidR="00BD3983" w:rsidRPr="000C7458">
        <w:rPr>
          <w:rFonts w:ascii="Arial" w:hAnsi="Arial" w:cs="Arial"/>
        </w:rPr>
        <w:t>, sistema Terra-Lua.</w:t>
      </w:r>
    </w:p>
    <w:p w14:paraId="38E73CB6" w14:textId="77777777" w:rsidR="00BD3983" w:rsidRDefault="00BD3983" w:rsidP="00BD3983">
      <w:pPr>
        <w:pStyle w:val="Padro"/>
        <w:spacing w:line="360" w:lineRule="auto"/>
        <w:rPr>
          <w:rFonts w:ascii="Arial" w:hAnsi="Arial" w:cs="Arial"/>
          <w:u w:val="single"/>
        </w:rPr>
      </w:pPr>
    </w:p>
    <w:p w14:paraId="5D2A42E2" w14:textId="08A3A568" w:rsidR="008612C0" w:rsidRPr="000C7458" w:rsidRDefault="008612C0" w:rsidP="008B551B">
      <w:pPr>
        <w:pStyle w:val="Padro"/>
        <w:spacing w:line="360" w:lineRule="auto"/>
        <w:jc w:val="center"/>
      </w:pPr>
      <w:r w:rsidRPr="000C7458">
        <w:rPr>
          <w:rFonts w:ascii="Arial" w:hAnsi="Arial" w:cs="Arial"/>
          <w:u w:val="single"/>
        </w:rPr>
        <w:t>Declara</w:t>
      </w:r>
      <w:r w:rsidR="00406892">
        <w:rPr>
          <w:rFonts w:ascii="Arial" w:hAnsi="Arial" w:cs="Arial"/>
          <w:u w:val="single"/>
        </w:rPr>
        <w:t>do o</w:t>
      </w:r>
      <w:r w:rsidRPr="000C7458">
        <w:rPr>
          <w:rFonts w:ascii="Arial" w:hAnsi="Arial" w:cs="Arial"/>
          <w:u w:val="single"/>
        </w:rPr>
        <w:t xml:space="preserve"> Interesse por Bolsa</w:t>
      </w:r>
    </w:p>
    <w:p w14:paraId="58D23EC7" w14:textId="77777777" w:rsidR="008B551B" w:rsidRDefault="008B551B" w:rsidP="00E6532A">
      <w:pPr>
        <w:pStyle w:val="Padro"/>
        <w:spacing w:line="360" w:lineRule="auto"/>
      </w:pPr>
    </w:p>
    <w:p w14:paraId="4433F9B5" w14:textId="77777777" w:rsidR="008B551B" w:rsidRDefault="008B551B" w:rsidP="00E6532A">
      <w:pPr>
        <w:pStyle w:val="Padro"/>
        <w:spacing w:line="360" w:lineRule="auto"/>
      </w:pPr>
    </w:p>
    <w:p w14:paraId="0FE24B6E" w14:textId="77777777" w:rsidR="008B551B" w:rsidRPr="000C7458" w:rsidRDefault="008B551B" w:rsidP="00E6532A">
      <w:pPr>
        <w:pStyle w:val="Padro"/>
        <w:spacing w:line="360" w:lineRule="auto"/>
      </w:pPr>
    </w:p>
    <w:p w14:paraId="1F75D87E" w14:textId="097C0693" w:rsidR="00412950" w:rsidRPr="000C7458" w:rsidRDefault="00412950" w:rsidP="00E6532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São Bernardo do Campo</w:t>
      </w:r>
    </w:p>
    <w:p w14:paraId="1B588FF0" w14:textId="166516DF" w:rsidR="008B551B" w:rsidRPr="000C7458" w:rsidRDefault="00973091" w:rsidP="008B551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Junho</w:t>
      </w:r>
      <w:r w:rsidR="00412950" w:rsidRPr="000C7458">
        <w:rPr>
          <w:rFonts w:ascii="Arial" w:hAnsi="Arial" w:cs="Arial"/>
          <w:sz w:val="24"/>
          <w:szCs w:val="24"/>
        </w:rPr>
        <w:t xml:space="preserve"> 202</w:t>
      </w:r>
      <w:r w:rsidRPr="000C7458">
        <w:rPr>
          <w:rFonts w:ascii="Arial" w:hAnsi="Arial" w:cs="Arial"/>
          <w:sz w:val="24"/>
          <w:szCs w:val="24"/>
        </w:rPr>
        <w:t>2</w:t>
      </w:r>
    </w:p>
    <w:p w14:paraId="6EDAF689" w14:textId="77777777" w:rsidR="005F1D81" w:rsidRPr="000C7458" w:rsidRDefault="005F1D81" w:rsidP="00E6532A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C7458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4ECF70B0" w14:textId="77777777" w:rsidR="00157E7E" w:rsidRPr="000C7458" w:rsidRDefault="00157E7E" w:rsidP="00E6532A">
      <w:pPr>
        <w:pStyle w:val="PargrafodaLista"/>
        <w:spacing w:line="360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14:paraId="7E400B27" w14:textId="051F32F1" w:rsidR="00027AEB" w:rsidRPr="00AE7CFB" w:rsidRDefault="0019395B" w:rsidP="00E6532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 xml:space="preserve">Na última década, diversos avanços </w:t>
      </w:r>
      <w:r w:rsidR="001705EA" w:rsidRPr="00AE7CFB">
        <w:rPr>
          <w:rFonts w:ascii="Arial" w:hAnsi="Arial" w:cs="Arial"/>
          <w:sz w:val="24"/>
          <w:szCs w:val="24"/>
        </w:rPr>
        <w:t>impulsiona</w:t>
      </w:r>
      <w:r w:rsidRPr="00AE7CFB">
        <w:rPr>
          <w:rFonts w:ascii="Arial" w:hAnsi="Arial" w:cs="Arial"/>
          <w:sz w:val="24"/>
          <w:szCs w:val="24"/>
        </w:rPr>
        <w:t>ram a indústria aeroespacial, desde os pequenos CubeSats até os mais poderosos sistemas de propulsão e transporte. Telescópios mais potentes foram desenvolvidos, que acoplam tecnologias de última geração para uma m</w:t>
      </w:r>
      <w:r w:rsidR="009C46C4" w:rsidRPr="00AE7CFB">
        <w:rPr>
          <w:rFonts w:ascii="Arial" w:hAnsi="Arial" w:cs="Arial"/>
          <w:sz w:val="24"/>
          <w:szCs w:val="24"/>
        </w:rPr>
        <w:t>elh</w:t>
      </w:r>
      <w:r w:rsidRPr="00AE7CFB">
        <w:rPr>
          <w:rFonts w:ascii="Arial" w:hAnsi="Arial" w:cs="Arial"/>
          <w:sz w:val="24"/>
          <w:szCs w:val="24"/>
        </w:rPr>
        <w:t>or observação do universo e de sua composição, como o telescópio espacial James Webb</w:t>
      </w:r>
      <w:r w:rsidR="00277AEF" w:rsidRPr="00AE7CFB">
        <w:rPr>
          <w:rFonts w:ascii="Arial" w:hAnsi="Arial" w:cs="Arial"/>
          <w:sz w:val="24"/>
          <w:szCs w:val="24"/>
        </w:rPr>
        <w:t xml:space="preserve">, lançado em dezembro de 2021. </w:t>
      </w:r>
      <w:r w:rsidRPr="00AE7CFB">
        <w:rPr>
          <w:rFonts w:ascii="Arial" w:hAnsi="Arial" w:cs="Arial"/>
          <w:sz w:val="24"/>
          <w:szCs w:val="24"/>
        </w:rPr>
        <w:t>Mais além, avanços nas simulações e modelagens computadorizadas tornaram possível a aplicação de novas trajetórias de missões para veículos espaciais (V/E</w:t>
      </w:r>
      <w:r w:rsidR="00027AEB" w:rsidRPr="00AE7CFB">
        <w:rPr>
          <w:rFonts w:ascii="Arial" w:hAnsi="Arial" w:cs="Arial"/>
          <w:sz w:val="24"/>
          <w:szCs w:val="24"/>
        </w:rPr>
        <w:t>s) baseadas em conceitos mais complexos, como as Superestradas Interplanetárias.</w:t>
      </w:r>
    </w:p>
    <w:p w14:paraId="62FD9358" w14:textId="2DCE25A2" w:rsidR="00801A51" w:rsidRPr="00AE7CFB" w:rsidRDefault="00027AEB" w:rsidP="00E65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ab/>
        <w:t xml:space="preserve">As Superestradas Interplanetárias são o conjunto de soluções para o Problema dos Três Corpos Restrito. Essas soluções descrevem trajetos que permeiam todo o nosso Sistema Solar, aproveitando-se da existência dos Pontos de Lagrange – pontos de equilíbrio </w:t>
      </w:r>
      <w:r w:rsidR="008575A5" w:rsidRPr="00AE7CFB">
        <w:rPr>
          <w:rFonts w:ascii="Arial" w:hAnsi="Arial" w:cs="Arial"/>
          <w:sz w:val="24"/>
          <w:szCs w:val="24"/>
        </w:rPr>
        <w:t>gravitacional entre corpos celestes</w:t>
      </w:r>
      <w:r w:rsidRPr="00AE7CFB">
        <w:rPr>
          <w:rFonts w:ascii="Arial" w:hAnsi="Arial" w:cs="Arial"/>
          <w:sz w:val="24"/>
          <w:szCs w:val="24"/>
        </w:rPr>
        <w:t xml:space="preserve"> capazes de comportarem uma órbita – para criar uma rede de transporte interplanetário, com baixíssimo custo de combustível e energia, na qual um V/E poderia seguir de forma natural, o que resultaria também em poucas correções</w:t>
      </w:r>
      <w:r w:rsidR="00163FD2" w:rsidRPr="00AE7CFB">
        <w:rPr>
          <w:rFonts w:ascii="Arial" w:hAnsi="Arial" w:cs="Arial"/>
          <w:sz w:val="24"/>
          <w:szCs w:val="24"/>
        </w:rPr>
        <w:t xml:space="preserve"> durante o trajeto</w:t>
      </w:r>
      <w:r w:rsidRPr="00AE7CFB">
        <w:rPr>
          <w:rFonts w:ascii="Arial" w:hAnsi="Arial" w:cs="Arial"/>
          <w:sz w:val="24"/>
          <w:szCs w:val="24"/>
        </w:rPr>
        <w:t>.</w:t>
      </w:r>
      <w:r w:rsidR="00163FD2" w:rsidRPr="00AE7CFB">
        <w:rPr>
          <w:rFonts w:ascii="Arial" w:hAnsi="Arial" w:cs="Arial"/>
          <w:sz w:val="24"/>
          <w:szCs w:val="24"/>
        </w:rPr>
        <w:t xml:space="preserve"> Este conceito está sendo cada vez mais aplicado nos desenvolvimentos de diversas missões atuais, sendo em trajetórias de CubeSats </w:t>
      </w:r>
      <w:r w:rsidR="009053C1" w:rsidRPr="00AE7CFB">
        <w:rPr>
          <w:rFonts w:ascii="Arial" w:hAnsi="Arial" w:cs="Arial"/>
          <w:sz w:val="24"/>
          <w:szCs w:val="24"/>
        </w:rPr>
        <w:t xml:space="preserve">e </w:t>
      </w:r>
      <w:r w:rsidR="00163FD2" w:rsidRPr="00AE7CFB">
        <w:rPr>
          <w:rFonts w:ascii="Arial" w:hAnsi="Arial" w:cs="Arial"/>
          <w:sz w:val="24"/>
          <w:szCs w:val="24"/>
        </w:rPr>
        <w:t xml:space="preserve">até mesmo em órbitas de futuras estações espaciais. </w:t>
      </w:r>
      <w:r w:rsidR="00E82EFF">
        <w:rPr>
          <w:rFonts w:ascii="Arial" w:hAnsi="Arial" w:cs="Arial"/>
          <w:sz w:val="24"/>
          <w:szCs w:val="24"/>
        </w:rPr>
        <w:t>[</w:t>
      </w:r>
      <w:r w:rsidR="001E13DC">
        <w:rPr>
          <w:rFonts w:ascii="Arial" w:hAnsi="Arial" w:cs="Arial"/>
          <w:sz w:val="24"/>
          <w:szCs w:val="24"/>
        </w:rPr>
        <w:t>1</w:t>
      </w:r>
      <w:r w:rsidR="00E82EFF">
        <w:rPr>
          <w:rFonts w:ascii="Arial" w:hAnsi="Arial" w:cs="Arial"/>
          <w:sz w:val="24"/>
          <w:szCs w:val="24"/>
        </w:rPr>
        <w:t>]</w:t>
      </w:r>
    </w:p>
    <w:p w14:paraId="5301E6C1" w14:textId="47D78AC1" w:rsidR="002C415C" w:rsidRPr="00AE7CFB" w:rsidRDefault="00163FD2" w:rsidP="00801A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>O foco desse projeto é entender e estudar as trajetórias geradas pelos Pontos de Lagrange no Problema dos Três Corpos</w:t>
      </w:r>
      <w:r w:rsidR="00801A51" w:rsidRPr="00AE7CFB">
        <w:rPr>
          <w:rFonts w:ascii="Arial" w:hAnsi="Arial" w:cs="Arial"/>
          <w:sz w:val="24"/>
          <w:szCs w:val="24"/>
        </w:rPr>
        <w:t xml:space="preserve"> e </w:t>
      </w:r>
      <w:r w:rsidR="002C415C" w:rsidRPr="00AE7CFB">
        <w:rPr>
          <w:rFonts w:ascii="Arial" w:hAnsi="Arial" w:cs="Arial"/>
          <w:sz w:val="24"/>
          <w:szCs w:val="24"/>
        </w:rPr>
        <w:t>aplicá-las</w:t>
      </w:r>
      <w:r w:rsidR="00801A51" w:rsidRPr="00AE7CFB">
        <w:rPr>
          <w:rFonts w:ascii="Arial" w:hAnsi="Arial" w:cs="Arial"/>
          <w:sz w:val="24"/>
          <w:szCs w:val="24"/>
        </w:rPr>
        <w:t xml:space="preserve"> no cálculo, modelagem e simulação de trajetórias</w:t>
      </w:r>
      <w:r w:rsidRPr="00AE7CFB">
        <w:rPr>
          <w:rFonts w:ascii="Arial" w:hAnsi="Arial" w:cs="Arial"/>
          <w:sz w:val="24"/>
          <w:szCs w:val="24"/>
        </w:rPr>
        <w:t xml:space="preserve"> no sistema Terra-Lua</w:t>
      </w:r>
      <w:r w:rsidR="00801A51" w:rsidRPr="00AE7CFB">
        <w:rPr>
          <w:rFonts w:ascii="Arial" w:hAnsi="Arial" w:cs="Arial"/>
          <w:sz w:val="24"/>
          <w:szCs w:val="24"/>
        </w:rPr>
        <w:t xml:space="preserve">. O estudo fará uso </w:t>
      </w:r>
      <w:r w:rsidR="003E6677" w:rsidRPr="00AE7CFB">
        <w:rPr>
          <w:rFonts w:ascii="Arial" w:hAnsi="Arial" w:cs="Arial"/>
          <w:sz w:val="24"/>
          <w:szCs w:val="24"/>
        </w:rPr>
        <w:t>d</w:t>
      </w:r>
      <w:r w:rsidR="00801A51" w:rsidRPr="00AE7CFB">
        <w:rPr>
          <w:rFonts w:ascii="Arial" w:hAnsi="Arial" w:cs="Arial"/>
          <w:sz w:val="24"/>
          <w:szCs w:val="24"/>
        </w:rPr>
        <w:t>o</w:t>
      </w:r>
      <w:r w:rsidR="003E6677" w:rsidRPr="00AE7CFB">
        <w:rPr>
          <w:rFonts w:ascii="Arial" w:hAnsi="Arial" w:cs="Arial"/>
          <w:sz w:val="24"/>
          <w:szCs w:val="24"/>
        </w:rPr>
        <w:t xml:space="preserve"> software “open </w:t>
      </w:r>
      <w:proofErr w:type="spellStart"/>
      <w:r w:rsidR="003E6677" w:rsidRPr="00AE7CFB">
        <w:rPr>
          <w:rFonts w:ascii="Arial" w:hAnsi="Arial" w:cs="Arial"/>
          <w:sz w:val="24"/>
          <w:szCs w:val="24"/>
        </w:rPr>
        <w:t>source</w:t>
      </w:r>
      <w:proofErr w:type="spellEnd"/>
      <w:r w:rsidR="003E6677" w:rsidRPr="00AE7CFB">
        <w:rPr>
          <w:rFonts w:ascii="Arial" w:hAnsi="Arial" w:cs="Arial"/>
          <w:sz w:val="24"/>
          <w:szCs w:val="24"/>
        </w:rPr>
        <w:t xml:space="preserve">” da </w:t>
      </w:r>
      <w:r w:rsidR="007424C4">
        <w:rPr>
          <w:rFonts w:ascii="Arial" w:hAnsi="Arial" w:cs="Arial"/>
          <w:sz w:val="24"/>
          <w:szCs w:val="24"/>
        </w:rPr>
        <w:t>Agência Aeroespacial Estadunidense</w:t>
      </w:r>
      <w:r w:rsidR="003E6677" w:rsidRPr="00AE7CFB">
        <w:rPr>
          <w:rFonts w:ascii="Arial" w:hAnsi="Arial" w:cs="Arial"/>
          <w:sz w:val="24"/>
          <w:szCs w:val="24"/>
        </w:rPr>
        <w:t xml:space="preserve"> (NASA), o </w:t>
      </w:r>
      <w:r w:rsidR="007E6995">
        <w:rPr>
          <w:rFonts w:ascii="Arial" w:hAnsi="Arial" w:cs="Arial"/>
          <w:sz w:val="24"/>
          <w:szCs w:val="24"/>
        </w:rPr>
        <w:t>‘</w:t>
      </w:r>
      <w:r w:rsidR="003E6677" w:rsidRPr="00AE7CFB">
        <w:rPr>
          <w:rFonts w:ascii="Arial" w:hAnsi="Arial" w:cs="Arial"/>
          <w:sz w:val="24"/>
          <w:szCs w:val="24"/>
        </w:rPr>
        <w:t xml:space="preserve">General </w:t>
      </w:r>
      <w:proofErr w:type="spellStart"/>
      <w:r w:rsidR="003E6677" w:rsidRPr="00AE7CFB">
        <w:rPr>
          <w:rFonts w:ascii="Arial" w:hAnsi="Arial" w:cs="Arial"/>
          <w:sz w:val="24"/>
          <w:szCs w:val="24"/>
        </w:rPr>
        <w:t>Missions</w:t>
      </w:r>
      <w:proofErr w:type="spellEnd"/>
      <w:r w:rsidR="003E6677" w:rsidRPr="00AE7C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6677" w:rsidRPr="00AE7CFB">
        <w:rPr>
          <w:rFonts w:ascii="Arial" w:hAnsi="Arial" w:cs="Arial"/>
          <w:sz w:val="24"/>
          <w:szCs w:val="24"/>
        </w:rPr>
        <w:t>Analysis</w:t>
      </w:r>
      <w:proofErr w:type="spellEnd"/>
      <w:r w:rsidR="003E6677" w:rsidRPr="00AE7CFB">
        <w:rPr>
          <w:rFonts w:ascii="Arial" w:hAnsi="Arial" w:cs="Arial"/>
          <w:sz w:val="24"/>
          <w:szCs w:val="24"/>
        </w:rPr>
        <w:t xml:space="preserve"> Tool</w:t>
      </w:r>
      <w:r w:rsidR="007E6995">
        <w:rPr>
          <w:rFonts w:ascii="Arial" w:hAnsi="Arial" w:cs="Arial"/>
          <w:sz w:val="24"/>
          <w:szCs w:val="24"/>
        </w:rPr>
        <w:t xml:space="preserve">’ </w:t>
      </w:r>
      <w:r w:rsidR="003E6677" w:rsidRPr="00AE7CFB">
        <w:rPr>
          <w:rFonts w:ascii="Arial" w:hAnsi="Arial" w:cs="Arial"/>
          <w:sz w:val="24"/>
          <w:szCs w:val="24"/>
        </w:rPr>
        <w:t xml:space="preserve">(GMAT). </w:t>
      </w:r>
    </w:p>
    <w:p w14:paraId="685D85EE" w14:textId="0509C8F0" w:rsidR="00163FD2" w:rsidRPr="00AE7CFB" w:rsidRDefault="000738C9" w:rsidP="00801A5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>Este projeto terá como base, principalmente, os artigos científicos elaborados por Martin W</w:t>
      </w:r>
      <w:r w:rsidR="00270223" w:rsidRPr="00AE7CFB">
        <w:rPr>
          <w:rFonts w:ascii="Arial" w:hAnsi="Arial" w:cs="Arial"/>
          <w:sz w:val="24"/>
          <w:szCs w:val="24"/>
        </w:rPr>
        <w:t>en-Yu</w:t>
      </w:r>
      <w:r w:rsidRPr="00AE7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7CFB">
        <w:rPr>
          <w:rFonts w:ascii="Arial" w:hAnsi="Arial" w:cs="Arial"/>
          <w:sz w:val="24"/>
          <w:szCs w:val="24"/>
        </w:rPr>
        <w:t>Lo</w:t>
      </w:r>
      <w:proofErr w:type="spellEnd"/>
      <w:r w:rsidRPr="00AE7CFB">
        <w:rPr>
          <w:rFonts w:ascii="Arial" w:hAnsi="Arial" w:cs="Arial"/>
          <w:sz w:val="24"/>
          <w:szCs w:val="24"/>
        </w:rPr>
        <w:t xml:space="preserve"> e será uma continuação d</w:t>
      </w:r>
      <w:r w:rsidR="002C415C" w:rsidRPr="00AE7CFB">
        <w:rPr>
          <w:rFonts w:ascii="Arial" w:hAnsi="Arial" w:cs="Arial"/>
          <w:sz w:val="24"/>
          <w:szCs w:val="24"/>
        </w:rPr>
        <w:t>a pesquisa anterior sobre o mesmo tema (PDPD 2021-2022)</w:t>
      </w:r>
      <w:r w:rsidRPr="00AE7CFB">
        <w:rPr>
          <w:rFonts w:ascii="Arial" w:hAnsi="Arial" w:cs="Arial"/>
          <w:sz w:val="24"/>
          <w:szCs w:val="24"/>
        </w:rPr>
        <w:t xml:space="preserve">, </w:t>
      </w:r>
      <w:r w:rsidR="002C415C" w:rsidRPr="00AE7CFB">
        <w:rPr>
          <w:rFonts w:ascii="Arial" w:hAnsi="Arial" w:cs="Arial"/>
          <w:sz w:val="24"/>
          <w:szCs w:val="24"/>
        </w:rPr>
        <w:t xml:space="preserve">de maneira a </w:t>
      </w:r>
      <w:r w:rsidRPr="00AE7CFB">
        <w:rPr>
          <w:rFonts w:ascii="Arial" w:hAnsi="Arial" w:cs="Arial"/>
          <w:sz w:val="24"/>
          <w:szCs w:val="24"/>
        </w:rPr>
        <w:t xml:space="preserve">aprofundar </w:t>
      </w:r>
      <w:r w:rsidR="002C415C" w:rsidRPr="00AE7CFB">
        <w:rPr>
          <w:rFonts w:ascii="Arial" w:hAnsi="Arial" w:cs="Arial"/>
          <w:sz w:val="24"/>
          <w:szCs w:val="24"/>
        </w:rPr>
        <w:t xml:space="preserve">e aplicar </w:t>
      </w:r>
      <w:r w:rsidRPr="00AE7CFB">
        <w:rPr>
          <w:rFonts w:ascii="Arial" w:hAnsi="Arial" w:cs="Arial"/>
          <w:sz w:val="24"/>
          <w:szCs w:val="24"/>
        </w:rPr>
        <w:t xml:space="preserve">os conceitos </w:t>
      </w:r>
      <w:r w:rsidR="002C415C" w:rsidRPr="00AE7CFB">
        <w:rPr>
          <w:rFonts w:ascii="Arial" w:hAnsi="Arial" w:cs="Arial"/>
          <w:sz w:val="24"/>
          <w:szCs w:val="24"/>
        </w:rPr>
        <w:t xml:space="preserve">ali </w:t>
      </w:r>
      <w:r w:rsidRPr="00AE7CFB">
        <w:rPr>
          <w:rFonts w:ascii="Arial" w:hAnsi="Arial" w:cs="Arial"/>
          <w:sz w:val="24"/>
          <w:szCs w:val="24"/>
        </w:rPr>
        <w:t xml:space="preserve">apresentados. </w:t>
      </w:r>
    </w:p>
    <w:p w14:paraId="15A35A52" w14:textId="42D62547" w:rsidR="007421D7" w:rsidRPr="00691FB2" w:rsidRDefault="008C1D0C" w:rsidP="00E6532A">
      <w:pPr>
        <w:spacing w:line="360" w:lineRule="auto"/>
        <w:ind w:firstLine="360"/>
        <w:jc w:val="both"/>
        <w:rPr>
          <w:rFonts w:ascii="Arial" w:hAnsi="Arial" w:cs="Arial"/>
          <w:color w:val="FF0000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ab/>
        <w:t>As informações necessárias para o desenvolvimento des</w:t>
      </w:r>
      <w:r w:rsidR="000B5869" w:rsidRPr="00AE7CFB">
        <w:rPr>
          <w:rFonts w:ascii="Arial" w:hAnsi="Arial" w:cs="Arial"/>
          <w:sz w:val="24"/>
          <w:szCs w:val="24"/>
        </w:rPr>
        <w:t>te</w:t>
      </w:r>
      <w:r w:rsidRPr="00AE7CFB">
        <w:rPr>
          <w:rFonts w:ascii="Arial" w:hAnsi="Arial" w:cs="Arial"/>
          <w:sz w:val="24"/>
          <w:szCs w:val="24"/>
        </w:rPr>
        <w:t xml:space="preserve"> </w:t>
      </w:r>
      <w:r w:rsidR="000B5869" w:rsidRPr="00AE7CFB">
        <w:rPr>
          <w:rFonts w:ascii="Arial" w:hAnsi="Arial" w:cs="Arial"/>
          <w:sz w:val="24"/>
          <w:szCs w:val="24"/>
        </w:rPr>
        <w:t>trabalho</w:t>
      </w:r>
      <w:r w:rsidRPr="00AE7CFB">
        <w:rPr>
          <w:rFonts w:ascii="Arial" w:hAnsi="Arial" w:cs="Arial"/>
          <w:sz w:val="24"/>
          <w:szCs w:val="24"/>
        </w:rPr>
        <w:t xml:space="preserve"> serão encontradas em</w:t>
      </w:r>
      <w:r w:rsidR="00452F3F" w:rsidRPr="00AE7CFB">
        <w:rPr>
          <w:rFonts w:ascii="Arial" w:hAnsi="Arial" w:cs="Arial"/>
          <w:sz w:val="24"/>
          <w:szCs w:val="24"/>
        </w:rPr>
        <w:t xml:space="preserve"> literaturas e artigos científicos, </w:t>
      </w:r>
      <w:r w:rsidR="006F757F" w:rsidRPr="00AE7CFB">
        <w:rPr>
          <w:rFonts w:ascii="Arial" w:hAnsi="Arial" w:cs="Arial"/>
          <w:sz w:val="24"/>
          <w:szCs w:val="24"/>
        </w:rPr>
        <w:t xml:space="preserve">bem como materiais acadêmicos </w:t>
      </w:r>
      <w:r w:rsidR="00C62F88" w:rsidRPr="00AE7CFB">
        <w:rPr>
          <w:rFonts w:ascii="Arial" w:hAnsi="Arial" w:cs="Arial"/>
          <w:sz w:val="24"/>
          <w:szCs w:val="24"/>
        </w:rPr>
        <w:t xml:space="preserve">de </w:t>
      </w:r>
      <w:r w:rsidR="00C62F88" w:rsidRPr="00AE7CFB">
        <w:rPr>
          <w:rFonts w:ascii="Arial" w:hAnsi="Arial" w:cs="Arial"/>
          <w:sz w:val="24"/>
          <w:szCs w:val="24"/>
        </w:rPr>
        <w:lastRenderedPageBreak/>
        <w:t xml:space="preserve">revistas científicas, palestras, apresentações e conferências de pesquisadores </w:t>
      </w:r>
      <w:r w:rsidR="007421D7" w:rsidRPr="00AE7CFB">
        <w:rPr>
          <w:rFonts w:ascii="Arial" w:hAnsi="Arial" w:cs="Arial"/>
          <w:sz w:val="24"/>
          <w:szCs w:val="24"/>
        </w:rPr>
        <w:t xml:space="preserve">em geral, </w:t>
      </w:r>
      <w:r w:rsidR="00FD42BA" w:rsidRPr="00AE7CFB">
        <w:rPr>
          <w:rFonts w:ascii="Arial" w:hAnsi="Arial" w:cs="Arial"/>
          <w:sz w:val="24"/>
          <w:szCs w:val="24"/>
        </w:rPr>
        <w:t xml:space="preserve">do Jet </w:t>
      </w:r>
      <w:proofErr w:type="spellStart"/>
      <w:r w:rsidR="00FD42BA" w:rsidRPr="00AE7CFB">
        <w:rPr>
          <w:rFonts w:ascii="Arial" w:hAnsi="Arial" w:cs="Arial"/>
          <w:sz w:val="24"/>
          <w:szCs w:val="24"/>
        </w:rPr>
        <w:t>Propulsion</w:t>
      </w:r>
      <w:proofErr w:type="spellEnd"/>
      <w:r w:rsidR="00FD42BA" w:rsidRPr="00AE7CF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D42BA" w:rsidRPr="00AE7CFB">
        <w:rPr>
          <w:rFonts w:ascii="Arial" w:hAnsi="Arial" w:cs="Arial"/>
          <w:sz w:val="24"/>
          <w:szCs w:val="24"/>
        </w:rPr>
        <w:t>Laboratory</w:t>
      </w:r>
      <w:proofErr w:type="spellEnd"/>
      <w:r w:rsidR="00FD42BA" w:rsidRPr="00AE7CFB">
        <w:rPr>
          <w:rFonts w:ascii="Arial" w:hAnsi="Arial" w:cs="Arial"/>
          <w:sz w:val="24"/>
          <w:szCs w:val="24"/>
        </w:rPr>
        <w:t xml:space="preserve"> (JPL</w:t>
      </w:r>
      <w:r w:rsidR="007421D7" w:rsidRPr="00AE7CFB">
        <w:rPr>
          <w:rFonts w:ascii="Arial" w:hAnsi="Arial" w:cs="Arial"/>
          <w:sz w:val="24"/>
          <w:szCs w:val="24"/>
        </w:rPr>
        <w:t>/</w:t>
      </w:r>
      <w:r w:rsidR="000738C9" w:rsidRPr="00AE7CFB">
        <w:rPr>
          <w:rFonts w:ascii="Arial" w:hAnsi="Arial" w:cs="Arial"/>
          <w:sz w:val="24"/>
          <w:szCs w:val="24"/>
        </w:rPr>
        <w:t>NASA</w:t>
      </w:r>
      <w:r w:rsidR="007421D7" w:rsidRPr="00AE7CFB">
        <w:rPr>
          <w:rFonts w:ascii="Arial" w:hAnsi="Arial" w:cs="Arial"/>
          <w:sz w:val="24"/>
          <w:szCs w:val="24"/>
        </w:rPr>
        <w:t>), em particular</w:t>
      </w:r>
      <w:r w:rsidR="001A18BA">
        <w:rPr>
          <w:rFonts w:ascii="Arial" w:hAnsi="Arial" w:cs="Arial"/>
          <w:sz w:val="24"/>
          <w:szCs w:val="24"/>
        </w:rPr>
        <w:t xml:space="preserve"> [1] [</w:t>
      </w:r>
      <w:r w:rsidR="001C7583">
        <w:rPr>
          <w:rFonts w:ascii="Arial" w:hAnsi="Arial" w:cs="Arial"/>
          <w:sz w:val="24"/>
          <w:szCs w:val="24"/>
        </w:rPr>
        <w:t>2</w:t>
      </w:r>
      <w:r w:rsidR="001A18BA">
        <w:rPr>
          <w:rFonts w:ascii="Arial" w:hAnsi="Arial" w:cs="Arial"/>
          <w:sz w:val="24"/>
          <w:szCs w:val="24"/>
        </w:rPr>
        <w:t>] [</w:t>
      </w:r>
      <w:r w:rsidR="001C7583">
        <w:rPr>
          <w:rFonts w:ascii="Arial" w:hAnsi="Arial" w:cs="Arial"/>
          <w:sz w:val="24"/>
          <w:szCs w:val="24"/>
        </w:rPr>
        <w:t>3</w:t>
      </w:r>
      <w:r w:rsidR="001A18BA">
        <w:rPr>
          <w:rFonts w:ascii="Arial" w:hAnsi="Arial" w:cs="Arial"/>
          <w:sz w:val="24"/>
          <w:szCs w:val="24"/>
        </w:rPr>
        <w:t>].</w:t>
      </w:r>
    </w:p>
    <w:p w14:paraId="07B1886D" w14:textId="18439B49" w:rsidR="00FD42BA" w:rsidRPr="001A18BA" w:rsidRDefault="00967F80" w:rsidP="00E6532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>Ser</w:t>
      </w:r>
      <w:r w:rsidR="000B5869" w:rsidRPr="00AE7CFB">
        <w:rPr>
          <w:rFonts w:ascii="Arial" w:hAnsi="Arial" w:cs="Arial"/>
          <w:sz w:val="24"/>
          <w:szCs w:val="24"/>
        </w:rPr>
        <w:t>ão</w:t>
      </w:r>
      <w:r w:rsidRPr="00AE7CFB">
        <w:rPr>
          <w:rFonts w:ascii="Arial" w:hAnsi="Arial" w:cs="Arial"/>
          <w:sz w:val="24"/>
          <w:szCs w:val="24"/>
        </w:rPr>
        <w:t xml:space="preserve"> feita</w:t>
      </w:r>
      <w:r w:rsidR="000B5869" w:rsidRPr="00AE7CFB">
        <w:rPr>
          <w:rFonts w:ascii="Arial" w:hAnsi="Arial" w:cs="Arial"/>
          <w:sz w:val="24"/>
          <w:szCs w:val="24"/>
        </w:rPr>
        <w:t>s</w:t>
      </w:r>
      <w:r w:rsidRPr="00AE7CFB">
        <w:rPr>
          <w:rFonts w:ascii="Arial" w:hAnsi="Arial" w:cs="Arial"/>
          <w:sz w:val="24"/>
          <w:szCs w:val="24"/>
        </w:rPr>
        <w:t xml:space="preserve"> </w:t>
      </w:r>
      <w:r w:rsidR="000B5869" w:rsidRPr="00AE7CFB">
        <w:rPr>
          <w:rFonts w:ascii="Arial" w:hAnsi="Arial" w:cs="Arial"/>
          <w:sz w:val="24"/>
          <w:szCs w:val="24"/>
        </w:rPr>
        <w:t>algumas</w:t>
      </w:r>
      <w:r w:rsidRPr="00AE7CFB">
        <w:rPr>
          <w:rFonts w:ascii="Arial" w:hAnsi="Arial" w:cs="Arial"/>
          <w:sz w:val="24"/>
          <w:szCs w:val="24"/>
        </w:rPr>
        <w:t xml:space="preserve"> modelage</w:t>
      </w:r>
      <w:r w:rsidR="000B5869" w:rsidRPr="00AE7CFB">
        <w:rPr>
          <w:rFonts w:ascii="Arial" w:hAnsi="Arial" w:cs="Arial"/>
          <w:sz w:val="24"/>
          <w:szCs w:val="24"/>
        </w:rPr>
        <w:t>ns</w:t>
      </w:r>
      <w:r w:rsidRPr="00AE7CFB">
        <w:rPr>
          <w:rFonts w:ascii="Arial" w:hAnsi="Arial" w:cs="Arial"/>
          <w:sz w:val="24"/>
          <w:szCs w:val="24"/>
        </w:rPr>
        <w:t xml:space="preserve"> no software </w:t>
      </w:r>
      <w:r w:rsidR="00FF6659">
        <w:rPr>
          <w:rFonts w:ascii="Arial" w:hAnsi="Arial" w:cs="Arial"/>
          <w:sz w:val="24"/>
          <w:szCs w:val="24"/>
        </w:rPr>
        <w:t>GMAT</w:t>
      </w:r>
      <w:r w:rsidR="00FD28AD">
        <w:rPr>
          <w:rStyle w:val="Refdenotaderodap"/>
          <w:rFonts w:ascii="Arial" w:hAnsi="Arial" w:cs="Arial"/>
          <w:sz w:val="24"/>
          <w:szCs w:val="24"/>
        </w:rPr>
        <w:footnoteReference w:id="1"/>
      </w:r>
      <w:r w:rsidRPr="001A18BA">
        <w:rPr>
          <w:rFonts w:ascii="Arial" w:hAnsi="Arial" w:cs="Arial"/>
          <w:sz w:val="24"/>
          <w:szCs w:val="24"/>
        </w:rPr>
        <w:t xml:space="preserve"> à fim de compreender a aplicação prática do</w:t>
      </w:r>
      <w:r w:rsidR="000B5869" w:rsidRPr="001A18BA">
        <w:rPr>
          <w:rFonts w:ascii="Arial" w:hAnsi="Arial" w:cs="Arial"/>
          <w:sz w:val="24"/>
          <w:szCs w:val="24"/>
        </w:rPr>
        <w:t>s conceitos que serão abordados.</w:t>
      </w:r>
    </w:p>
    <w:p w14:paraId="31431E1D" w14:textId="77777777" w:rsidR="007421D7" w:rsidRPr="001A18BA" w:rsidRDefault="00FD42BA" w:rsidP="00E6532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A18BA">
        <w:rPr>
          <w:rFonts w:ascii="Arial" w:hAnsi="Arial" w:cs="Arial"/>
          <w:sz w:val="24"/>
          <w:szCs w:val="24"/>
        </w:rPr>
        <w:tab/>
      </w:r>
      <w:r w:rsidR="00611C14" w:rsidRPr="001A18BA">
        <w:rPr>
          <w:rFonts w:ascii="Arial" w:hAnsi="Arial" w:cs="Arial"/>
          <w:sz w:val="24"/>
          <w:szCs w:val="24"/>
        </w:rPr>
        <w:t xml:space="preserve">Os resultados desta pesquisa serão apresentados em </w:t>
      </w:r>
      <w:r w:rsidR="003C65A4" w:rsidRPr="001A18BA">
        <w:rPr>
          <w:rFonts w:ascii="Arial" w:hAnsi="Arial" w:cs="Arial"/>
          <w:sz w:val="24"/>
          <w:szCs w:val="24"/>
        </w:rPr>
        <w:t>dois</w:t>
      </w:r>
      <w:r w:rsidR="00611C14" w:rsidRPr="001A18BA">
        <w:rPr>
          <w:rFonts w:ascii="Arial" w:hAnsi="Arial" w:cs="Arial"/>
          <w:sz w:val="24"/>
          <w:szCs w:val="24"/>
        </w:rPr>
        <w:t xml:space="preserve"> relatório</w:t>
      </w:r>
      <w:r w:rsidR="003C65A4" w:rsidRPr="001A18BA">
        <w:rPr>
          <w:rFonts w:ascii="Arial" w:hAnsi="Arial" w:cs="Arial"/>
          <w:sz w:val="24"/>
          <w:szCs w:val="24"/>
        </w:rPr>
        <w:t>s, um parcial e outro</w:t>
      </w:r>
      <w:r w:rsidR="00611C14" w:rsidRPr="001A18BA">
        <w:rPr>
          <w:rFonts w:ascii="Arial" w:hAnsi="Arial" w:cs="Arial"/>
          <w:sz w:val="24"/>
          <w:szCs w:val="24"/>
        </w:rPr>
        <w:t xml:space="preserve"> final, </w:t>
      </w:r>
      <w:r w:rsidR="000D59E7" w:rsidRPr="001A18BA">
        <w:rPr>
          <w:rFonts w:ascii="Arial" w:hAnsi="Arial" w:cs="Arial"/>
          <w:sz w:val="24"/>
          <w:szCs w:val="24"/>
        </w:rPr>
        <w:t xml:space="preserve">reunindo todo o conhecimento </w:t>
      </w:r>
      <w:r w:rsidR="00E207F9" w:rsidRPr="001A18BA">
        <w:rPr>
          <w:rFonts w:ascii="Arial" w:hAnsi="Arial" w:cs="Arial"/>
          <w:sz w:val="24"/>
          <w:szCs w:val="24"/>
        </w:rPr>
        <w:t>adquirido</w:t>
      </w:r>
      <w:r w:rsidR="000D59E7" w:rsidRPr="001A18BA">
        <w:rPr>
          <w:rFonts w:ascii="Arial" w:hAnsi="Arial" w:cs="Arial"/>
          <w:sz w:val="24"/>
          <w:szCs w:val="24"/>
        </w:rPr>
        <w:t xml:space="preserve"> no processo. </w:t>
      </w:r>
    </w:p>
    <w:p w14:paraId="5CACE71A" w14:textId="4962175A" w:rsidR="006C4EDC" w:rsidRPr="001A18BA" w:rsidRDefault="00967F80" w:rsidP="009F349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A18BA">
        <w:rPr>
          <w:rFonts w:ascii="Arial" w:hAnsi="Arial" w:cs="Arial"/>
          <w:sz w:val="24"/>
          <w:szCs w:val="24"/>
        </w:rPr>
        <w:t>Espera-se que o conhecimento a</w:t>
      </w:r>
      <w:r w:rsidR="00E46AED" w:rsidRPr="001A18BA">
        <w:rPr>
          <w:rFonts w:ascii="Arial" w:hAnsi="Arial" w:cs="Arial"/>
          <w:sz w:val="24"/>
          <w:szCs w:val="24"/>
        </w:rPr>
        <w:t xml:space="preserve">dquirido e apresentado </w:t>
      </w:r>
      <w:r w:rsidR="003C65A4" w:rsidRPr="001A18BA">
        <w:rPr>
          <w:rFonts w:ascii="Arial" w:hAnsi="Arial" w:cs="Arial"/>
          <w:sz w:val="24"/>
          <w:szCs w:val="24"/>
        </w:rPr>
        <w:t>nos relatórios</w:t>
      </w:r>
      <w:r w:rsidRPr="001A18BA">
        <w:rPr>
          <w:rFonts w:ascii="Arial" w:hAnsi="Arial" w:cs="Arial"/>
          <w:sz w:val="24"/>
          <w:szCs w:val="24"/>
        </w:rPr>
        <w:t xml:space="preserve">, </w:t>
      </w:r>
      <w:r w:rsidR="007421D7" w:rsidRPr="001A18BA">
        <w:rPr>
          <w:rFonts w:ascii="Arial" w:hAnsi="Arial" w:cs="Arial"/>
          <w:sz w:val="24"/>
          <w:szCs w:val="24"/>
        </w:rPr>
        <w:t>ainda bem incipientes</w:t>
      </w:r>
      <w:r w:rsidR="00E46AED" w:rsidRPr="001A18BA">
        <w:rPr>
          <w:rFonts w:ascii="Arial" w:hAnsi="Arial" w:cs="Arial"/>
          <w:sz w:val="24"/>
          <w:szCs w:val="24"/>
        </w:rPr>
        <w:t xml:space="preserve"> no Brasil</w:t>
      </w:r>
      <w:r w:rsidR="007421D7" w:rsidRPr="001A18BA">
        <w:rPr>
          <w:rFonts w:ascii="Arial" w:hAnsi="Arial" w:cs="Arial"/>
          <w:sz w:val="24"/>
          <w:szCs w:val="24"/>
        </w:rPr>
        <w:t xml:space="preserve">, </w:t>
      </w:r>
      <w:r w:rsidR="00E46AED" w:rsidRPr="001A18BA">
        <w:rPr>
          <w:rFonts w:ascii="Arial" w:hAnsi="Arial" w:cs="Arial"/>
          <w:sz w:val="24"/>
          <w:szCs w:val="24"/>
        </w:rPr>
        <w:t xml:space="preserve">possam ser </w:t>
      </w:r>
      <w:r w:rsidR="007421D7" w:rsidRPr="001A18BA">
        <w:rPr>
          <w:rFonts w:ascii="Arial" w:hAnsi="Arial" w:cs="Arial"/>
          <w:sz w:val="24"/>
          <w:szCs w:val="24"/>
        </w:rPr>
        <w:t xml:space="preserve">difundidos </w:t>
      </w:r>
      <w:r w:rsidR="00E46AED" w:rsidRPr="001A18BA">
        <w:rPr>
          <w:rFonts w:ascii="Arial" w:hAnsi="Arial" w:cs="Arial"/>
          <w:sz w:val="24"/>
          <w:szCs w:val="24"/>
        </w:rPr>
        <w:t xml:space="preserve">e estudados mais amplamente </w:t>
      </w:r>
      <w:r w:rsidR="00B201E0" w:rsidRPr="001A18BA">
        <w:rPr>
          <w:rFonts w:ascii="Arial" w:hAnsi="Arial" w:cs="Arial"/>
          <w:sz w:val="24"/>
          <w:szCs w:val="24"/>
        </w:rPr>
        <w:t xml:space="preserve">no país, </w:t>
      </w:r>
      <w:r w:rsidR="00E46AED" w:rsidRPr="001A18BA">
        <w:rPr>
          <w:rFonts w:ascii="Arial" w:hAnsi="Arial" w:cs="Arial"/>
          <w:sz w:val="24"/>
          <w:szCs w:val="24"/>
        </w:rPr>
        <w:t>para análise de sua</w:t>
      </w:r>
      <w:r w:rsidR="006C4EDC" w:rsidRPr="001A18BA">
        <w:rPr>
          <w:rFonts w:ascii="Arial" w:hAnsi="Arial" w:cs="Arial"/>
          <w:sz w:val="24"/>
          <w:szCs w:val="24"/>
        </w:rPr>
        <w:t xml:space="preserve"> aplicação em missões espaciais futuras.</w:t>
      </w:r>
    </w:p>
    <w:p w14:paraId="0D11DB71" w14:textId="77777777" w:rsidR="007421D7" w:rsidRPr="000C7458" w:rsidRDefault="007421D7" w:rsidP="00E6532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7D7C120" w14:textId="73103DE6" w:rsidR="00F64500" w:rsidRPr="0003350D" w:rsidRDefault="00615FC4" w:rsidP="00E6532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50D">
        <w:rPr>
          <w:rFonts w:ascii="Arial" w:hAnsi="Arial" w:cs="Arial"/>
          <w:b/>
          <w:bCs/>
          <w:sz w:val="24"/>
          <w:szCs w:val="24"/>
        </w:rPr>
        <w:t>INTRODUÇÃO</w:t>
      </w:r>
    </w:p>
    <w:p w14:paraId="485F5B52" w14:textId="396DF73D" w:rsidR="001015E8" w:rsidRPr="00AE7CFB" w:rsidRDefault="00B14723" w:rsidP="00E65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ab/>
      </w:r>
      <w:r w:rsidR="00DD67D3" w:rsidRPr="00AE7CFB">
        <w:rPr>
          <w:rFonts w:ascii="Arial" w:hAnsi="Arial" w:cs="Arial"/>
          <w:sz w:val="24"/>
          <w:szCs w:val="24"/>
        </w:rPr>
        <w:t xml:space="preserve">O período do Renascimento </w:t>
      </w:r>
      <w:r w:rsidR="00DD67D3" w:rsidRPr="001A18BA">
        <w:rPr>
          <w:rFonts w:ascii="Arial" w:hAnsi="Arial" w:cs="Arial"/>
          <w:sz w:val="24"/>
          <w:szCs w:val="24"/>
        </w:rPr>
        <w:t>Cultural</w:t>
      </w:r>
      <w:r w:rsidR="00B8121B" w:rsidRPr="001A18BA">
        <w:rPr>
          <w:rFonts w:ascii="Arial" w:hAnsi="Arial" w:cs="Arial"/>
          <w:sz w:val="24"/>
          <w:szCs w:val="24"/>
        </w:rPr>
        <w:t xml:space="preserve"> (séculos </w:t>
      </w:r>
      <w:r w:rsidR="003B5B93" w:rsidRPr="001A18BA">
        <w:rPr>
          <w:rFonts w:ascii="Arial" w:hAnsi="Arial" w:cs="Arial"/>
          <w:sz w:val="24"/>
          <w:szCs w:val="24"/>
        </w:rPr>
        <w:t>XIV</w:t>
      </w:r>
      <w:r w:rsidR="00B8121B" w:rsidRPr="001A18BA">
        <w:rPr>
          <w:rFonts w:ascii="Arial" w:hAnsi="Arial" w:cs="Arial"/>
          <w:sz w:val="24"/>
          <w:szCs w:val="24"/>
        </w:rPr>
        <w:t xml:space="preserve"> a XVII),</w:t>
      </w:r>
      <w:r w:rsidR="003B5B93" w:rsidRPr="001A18BA">
        <w:rPr>
          <w:rFonts w:ascii="Arial" w:hAnsi="Arial" w:cs="Arial"/>
          <w:sz w:val="24"/>
          <w:szCs w:val="24"/>
        </w:rPr>
        <w:t xml:space="preserve"> </w:t>
      </w:r>
      <w:r w:rsidR="00BC52D8" w:rsidRPr="00AE7CFB">
        <w:rPr>
          <w:rFonts w:ascii="Arial" w:hAnsi="Arial" w:cs="Arial"/>
          <w:sz w:val="24"/>
          <w:szCs w:val="24"/>
        </w:rPr>
        <w:t>marcou o</w:t>
      </w:r>
      <w:r w:rsidR="005D64DD" w:rsidRPr="00AE7CFB">
        <w:rPr>
          <w:rFonts w:ascii="Arial" w:hAnsi="Arial" w:cs="Arial"/>
          <w:sz w:val="24"/>
          <w:szCs w:val="24"/>
        </w:rPr>
        <w:t xml:space="preserve"> início </w:t>
      </w:r>
      <w:r w:rsidR="009671A9" w:rsidRPr="00AE7CFB">
        <w:rPr>
          <w:rFonts w:ascii="Arial" w:hAnsi="Arial" w:cs="Arial"/>
          <w:sz w:val="24"/>
          <w:szCs w:val="24"/>
        </w:rPr>
        <w:t xml:space="preserve">da revolução científica e a crescente valorização e conscientização de sua importância. Desde então, a </w:t>
      </w:r>
      <w:r w:rsidR="00266B0B" w:rsidRPr="00AE7CFB">
        <w:rPr>
          <w:rFonts w:ascii="Arial" w:hAnsi="Arial" w:cs="Arial"/>
          <w:sz w:val="24"/>
          <w:szCs w:val="24"/>
        </w:rPr>
        <w:t xml:space="preserve">pesquisa científica cresceu exponencialmente à medida em que </w:t>
      </w:r>
      <w:r w:rsidR="001015E8" w:rsidRPr="00AE7CFB">
        <w:rPr>
          <w:rFonts w:ascii="Arial" w:hAnsi="Arial" w:cs="Arial"/>
          <w:sz w:val="24"/>
          <w:szCs w:val="24"/>
        </w:rPr>
        <w:t xml:space="preserve">o obscurantismo científico deu espaço para a educação. </w:t>
      </w:r>
    </w:p>
    <w:p w14:paraId="3F53C867" w14:textId="77777777" w:rsidR="00CC307D" w:rsidRPr="00AE7CFB" w:rsidRDefault="001015E8" w:rsidP="00E65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ab/>
        <w:t xml:space="preserve">Da mesma forma, o século XX também foi marcado </w:t>
      </w:r>
      <w:r w:rsidR="007C5905" w:rsidRPr="00AE7CFB">
        <w:rPr>
          <w:rFonts w:ascii="Arial" w:hAnsi="Arial" w:cs="Arial"/>
          <w:sz w:val="24"/>
          <w:szCs w:val="24"/>
        </w:rPr>
        <w:t xml:space="preserve">por diversas revoluções no campo científico, e uma das principais foi o surgimento da </w:t>
      </w:r>
      <w:r w:rsidR="003D35FC" w:rsidRPr="00AE7CFB">
        <w:rPr>
          <w:rFonts w:ascii="Arial" w:hAnsi="Arial" w:cs="Arial"/>
          <w:sz w:val="24"/>
          <w:szCs w:val="24"/>
        </w:rPr>
        <w:t xml:space="preserve">indústria aeroespacial. </w:t>
      </w:r>
      <w:r w:rsidR="00CC307D" w:rsidRPr="00AE7CFB">
        <w:rPr>
          <w:rFonts w:ascii="Arial" w:hAnsi="Arial" w:cs="Arial"/>
          <w:sz w:val="24"/>
          <w:szCs w:val="24"/>
        </w:rPr>
        <w:t>As pesquisas aplicadas desenvolvidas no contexto da corrida espacial abriram caminho para grandes realizações</w:t>
      </w:r>
      <w:r w:rsidR="00427B2E" w:rsidRPr="00AE7CFB">
        <w:rPr>
          <w:rFonts w:ascii="Arial" w:hAnsi="Arial" w:cs="Arial"/>
          <w:sz w:val="24"/>
          <w:szCs w:val="24"/>
        </w:rPr>
        <w:t xml:space="preserve">, como o </w:t>
      </w:r>
      <w:r w:rsidR="00F7036D" w:rsidRPr="00AE7CFB">
        <w:rPr>
          <w:rFonts w:ascii="Arial" w:hAnsi="Arial" w:cs="Arial"/>
          <w:sz w:val="24"/>
          <w:szCs w:val="24"/>
        </w:rPr>
        <w:t xml:space="preserve">lançamento de satélites, veículos espaciais em órbita </w:t>
      </w:r>
      <w:r w:rsidR="00CC307D" w:rsidRPr="00AE7CFB">
        <w:rPr>
          <w:rFonts w:ascii="Arial" w:hAnsi="Arial" w:cs="Arial"/>
          <w:sz w:val="24"/>
          <w:szCs w:val="24"/>
        </w:rPr>
        <w:t xml:space="preserve">da Terra e para longe dela, </w:t>
      </w:r>
      <w:r w:rsidR="00F7036D" w:rsidRPr="00AE7CFB">
        <w:rPr>
          <w:rFonts w:ascii="Arial" w:hAnsi="Arial" w:cs="Arial"/>
          <w:sz w:val="24"/>
          <w:szCs w:val="24"/>
        </w:rPr>
        <w:t xml:space="preserve">e o pouso na Lua. </w:t>
      </w:r>
    </w:p>
    <w:p w14:paraId="7E88E092" w14:textId="77777777" w:rsidR="00253120" w:rsidRPr="00AE7CFB" w:rsidRDefault="00F7036D" w:rsidP="0025312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>Atualmente,</w:t>
      </w:r>
      <w:r w:rsidR="004A78E0" w:rsidRPr="00AE7CFB">
        <w:rPr>
          <w:rFonts w:ascii="Arial" w:hAnsi="Arial" w:cs="Arial"/>
          <w:sz w:val="24"/>
          <w:szCs w:val="24"/>
        </w:rPr>
        <w:t xml:space="preserve"> </w:t>
      </w:r>
      <w:r w:rsidR="000E1890" w:rsidRPr="00AE7CFB">
        <w:rPr>
          <w:rFonts w:ascii="Arial" w:hAnsi="Arial" w:cs="Arial"/>
          <w:sz w:val="24"/>
          <w:szCs w:val="24"/>
        </w:rPr>
        <w:t>em um ambiente mais pacífico</w:t>
      </w:r>
      <w:r w:rsidR="00253120" w:rsidRPr="00AE7CFB">
        <w:rPr>
          <w:rFonts w:ascii="Arial" w:hAnsi="Arial" w:cs="Arial"/>
          <w:sz w:val="24"/>
          <w:szCs w:val="24"/>
        </w:rPr>
        <w:t xml:space="preserve"> de cooperação global</w:t>
      </w:r>
      <w:r w:rsidR="000E1890" w:rsidRPr="00AE7CFB">
        <w:rPr>
          <w:rFonts w:ascii="Arial" w:hAnsi="Arial" w:cs="Arial"/>
          <w:sz w:val="24"/>
          <w:szCs w:val="24"/>
        </w:rPr>
        <w:t xml:space="preserve">, a indústria aeroespacial desenvolve-se </w:t>
      </w:r>
      <w:r w:rsidR="003120AD" w:rsidRPr="00AE7CFB">
        <w:rPr>
          <w:rFonts w:ascii="Arial" w:hAnsi="Arial" w:cs="Arial"/>
          <w:sz w:val="24"/>
          <w:szCs w:val="24"/>
        </w:rPr>
        <w:t>amplamente e</w:t>
      </w:r>
      <w:r w:rsidR="00CC307D" w:rsidRPr="00AE7CFB">
        <w:rPr>
          <w:rFonts w:ascii="Arial" w:hAnsi="Arial" w:cs="Arial"/>
          <w:sz w:val="24"/>
          <w:szCs w:val="24"/>
        </w:rPr>
        <w:t>m vários</w:t>
      </w:r>
      <w:r w:rsidR="003120AD" w:rsidRPr="00AE7CFB">
        <w:rPr>
          <w:rFonts w:ascii="Arial" w:hAnsi="Arial" w:cs="Arial"/>
          <w:sz w:val="24"/>
          <w:szCs w:val="24"/>
        </w:rPr>
        <w:t xml:space="preserve"> países</w:t>
      </w:r>
      <w:r w:rsidR="00803761" w:rsidRPr="00AE7CFB">
        <w:rPr>
          <w:rFonts w:ascii="Arial" w:hAnsi="Arial" w:cs="Arial"/>
          <w:sz w:val="24"/>
          <w:szCs w:val="24"/>
        </w:rPr>
        <w:t xml:space="preserve">, </w:t>
      </w:r>
      <w:r w:rsidR="00253120" w:rsidRPr="00AE7CFB">
        <w:rPr>
          <w:rFonts w:ascii="Arial" w:hAnsi="Arial" w:cs="Arial"/>
          <w:sz w:val="24"/>
          <w:szCs w:val="24"/>
        </w:rPr>
        <w:t>o Brasil inclusive, favorecendo o</w:t>
      </w:r>
      <w:r w:rsidR="00803761" w:rsidRPr="00AE7CFB">
        <w:rPr>
          <w:rFonts w:ascii="Arial" w:hAnsi="Arial" w:cs="Arial"/>
          <w:sz w:val="24"/>
          <w:szCs w:val="24"/>
        </w:rPr>
        <w:t xml:space="preserve"> surgimento de</w:t>
      </w:r>
      <w:r w:rsidR="00253120" w:rsidRPr="00AE7CFB">
        <w:rPr>
          <w:rFonts w:ascii="Arial" w:hAnsi="Arial" w:cs="Arial"/>
          <w:sz w:val="24"/>
          <w:szCs w:val="24"/>
        </w:rPr>
        <w:t xml:space="preserve"> novas </w:t>
      </w:r>
      <w:r w:rsidR="00803761" w:rsidRPr="00AE7CFB">
        <w:rPr>
          <w:rFonts w:ascii="Arial" w:hAnsi="Arial" w:cs="Arial"/>
          <w:sz w:val="24"/>
          <w:szCs w:val="24"/>
        </w:rPr>
        <w:t xml:space="preserve">tecnologias e </w:t>
      </w:r>
      <w:r w:rsidR="00CE6EC0" w:rsidRPr="00AE7CFB">
        <w:rPr>
          <w:rFonts w:ascii="Arial" w:hAnsi="Arial" w:cs="Arial"/>
          <w:sz w:val="24"/>
          <w:szCs w:val="24"/>
        </w:rPr>
        <w:t xml:space="preserve">a possibilidade de </w:t>
      </w:r>
      <w:r w:rsidR="00D262DE" w:rsidRPr="00AE7CFB">
        <w:rPr>
          <w:rFonts w:ascii="Arial" w:hAnsi="Arial" w:cs="Arial"/>
          <w:sz w:val="24"/>
          <w:szCs w:val="24"/>
        </w:rPr>
        <w:t xml:space="preserve">resolução de problemas e </w:t>
      </w:r>
      <w:r w:rsidR="00CE6EC0" w:rsidRPr="00AE7CFB">
        <w:rPr>
          <w:rFonts w:ascii="Arial" w:hAnsi="Arial" w:cs="Arial"/>
          <w:sz w:val="24"/>
          <w:szCs w:val="24"/>
        </w:rPr>
        <w:t>aplicação de conceitos qu</w:t>
      </w:r>
      <w:r w:rsidR="00576ACA" w:rsidRPr="00AE7CFB">
        <w:rPr>
          <w:rFonts w:ascii="Arial" w:hAnsi="Arial" w:cs="Arial"/>
          <w:sz w:val="24"/>
          <w:szCs w:val="24"/>
        </w:rPr>
        <w:t>e,</w:t>
      </w:r>
      <w:r w:rsidR="00CE6EC0" w:rsidRPr="00AE7CFB">
        <w:rPr>
          <w:rFonts w:ascii="Arial" w:hAnsi="Arial" w:cs="Arial"/>
          <w:sz w:val="24"/>
          <w:szCs w:val="24"/>
        </w:rPr>
        <w:t xml:space="preserve"> ante</w:t>
      </w:r>
      <w:r w:rsidR="00E95B48" w:rsidRPr="00AE7CFB">
        <w:rPr>
          <w:rFonts w:ascii="Arial" w:hAnsi="Arial" w:cs="Arial"/>
          <w:sz w:val="24"/>
          <w:szCs w:val="24"/>
        </w:rPr>
        <w:t>s</w:t>
      </w:r>
      <w:r w:rsidR="00576ACA" w:rsidRPr="00AE7CFB">
        <w:rPr>
          <w:rFonts w:ascii="Arial" w:hAnsi="Arial" w:cs="Arial"/>
          <w:sz w:val="24"/>
          <w:szCs w:val="24"/>
        </w:rPr>
        <w:t>,</w:t>
      </w:r>
      <w:r w:rsidR="00CE6EC0" w:rsidRPr="00AE7CFB">
        <w:rPr>
          <w:rFonts w:ascii="Arial" w:hAnsi="Arial" w:cs="Arial"/>
          <w:sz w:val="24"/>
          <w:szCs w:val="24"/>
        </w:rPr>
        <w:t xml:space="preserve"> eram puramente teóricos</w:t>
      </w:r>
      <w:r w:rsidR="00576ACA" w:rsidRPr="00AE7CFB">
        <w:rPr>
          <w:rFonts w:ascii="Arial" w:hAnsi="Arial" w:cs="Arial"/>
          <w:sz w:val="24"/>
          <w:szCs w:val="24"/>
        </w:rPr>
        <w:t>.</w:t>
      </w:r>
      <w:r w:rsidR="00CE6EC0" w:rsidRPr="00AE7CFB">
        <w:rPr>
          <w:rFonts w:ascii="Arial" w:hAnsi="Arial" w:cs="Arial"/>
          <w:sz w:val="24"/>
          <w:szCs w:val="24"/>
        </w:rPr>
        <w:t xml:space="preserve"> </w:t>
      </w:r>
    </w:p>
    <w:p w14:paraId="37F8D6B6" w14:textId="61EEBB56" w:rsidR="004074AE" w:rsidRPr="00AE7CFB" w:rsidRDefault="00E95B48" w:rsidP="004074A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 xml:space="preserve">O </w:t>
      </w:r>
      <w:r w:rsidR="00C0458D" w:rsidRPr="00AE7CFB">
        <w:rPr>
          <w:rFonts w:ascii="Arial" w:hAnsi="Arial" w:cs="Arial"/>
          <w:sz w:val="24"/>
          <w:szCs w:val="24"/>
        </w:rPr>
        <w:t>P</w:t>
      </w:r>
      <w:r w:rsidRPr="00AE7CFB">
        <w:rPr>
          <w:rFonts w:ascii="Arial" w:hAnsi="Arial" w:cs="Arial"/>
          <w:sz w:val="24"/>
          <w:szCs w:val="24"/>
        </w:rPr>
        <w:t>roblema</w:t>
      </w:r>
      <w:r w:rsidR="006B79A4" w:rsidRPr="00AE7CFB">
        <w:rPr>
          <w:rFonts w:ascii="Arial" w:hAnsi="Arial" w:cs="Arial"/>
          <w:sz w:val="24"/>
          <w:szCs w:val="24"/>
        </w:rPr>
        <w:t xml:space="preserve"> Restrito</w:t>
      </w:r>
      <w:r w:rsidRPr="00AE7CFB">
        <w:rPr>
          <w:rFonts w:ascii="Arial" w:hAnsi="Arial" w:cs="Arial"/>
          <w:sz w:val="24"/>
          <w:szCs w:val="24"/>
        </w:rPr>
        <w:t xml:space="preserve"> dos </w:t>
      </w:r>
      <w:r w:rsidR="00C0458D" w:rsidRPr="00AE7CFB">
        <w:rPr>
          <w:rFonts w:ascii="Arial" w:hAnsi="Arial" w:cs="Arial"/>
          <w:sz w:val="24"/>
          <w:szCs w:val="24"/>
        </w:rPr>
        <w:t>Tr</w:t>
      </w:r>
      <w:r w:rsidRPr="00AE7CFB">
        <w:rPr>
          <w:rFonts w:ascii="Arial" w:hAnsi="Arial" w:cs="Arial"/>
          <w:sz w:val="24"/>
          <w:szCs w:val="24"/>
        </w:rPr>
        <w:t xml:space="preserve">ês </w:t>
      </w:r>
      <w:r w:rsidR="00C0458D" w:rsidRPr="00AE7CFB">
        <w:rPr>
          <w:rFonts w:ascii="Arial" w:hAnsi="Arial" w:cs="Arial"/>
          <w:sz w:val="24"/>
          <w:szCs w:val="24"/>
        </w:rPr>
        <w:t>C</w:t>
      </w:r>
      <w:r w:rsidRPr="00AE7CFB">
        <w:rPr>
          <w:rFonts w:ascii="Arial" w:hAnsi="Arial" w:cs="Arial"/>
          <w:sz w:val="24"/>
          <w:szCs w:val="24"/>
        </w:rPr>
        <w:t>orpos é um</w:t>
      </w:r>
      <w:r w:rsidR="00262603" w:rsidRPr="00AE7CFB">
        <w:rPr>
          <w:rFonts w:ascii="Arial" w:hAnsi="Arial" w:cs="Arial"/>
          <w:sz w:val="24"/>
          <w:szCs w:val="24"/>
        </w:rPr>
        <w:t xml:space="preserve"> grande exemplo destes conceitos.</w:t>
      </w:r>
      <w:r w:rsidR="00770BF0" w:rsidRPr="00AE7CFB">
        <w:rPr>
          <w:rFonts w:ascii="Arial" w:hAnsi="Arial" w:cs="Arial"/>
          <w:sz w:val="24"/>
          <w:szCs w:val="24"/>
        </w:rPr>
        <w:t xml:space="preserve"> F</w:t>
      </w:r>
      <w:r w:rsidR="00D334A6" w:rsidRPr="00AE7CFB">
        <w:rPr>
          <w:rFonts w:ascii="Arial" w:hAnsi="Arial" w:cs="Arial"/>
          <w:sz w:val="24"/>
          <w:szCs w:val="24"/>
        </w:rPr>
        <w:t>oi resolvido e</w:t>
      </w:r>
      <w:r w:rsidR="008D0675" w:rsidRPr="00AE7CFB">
        <w:rPr>
          <w:rFonts w:ascii="Arial" w:hAnsi="Arial" w:cs="Arial"/>
          <w:sz w:val="24"/>
          <w:szCs w:val="24"/>
        </w:rPr>
        <w:t xml:space="preserve"> posteriormente</w:t>
      </w:r>
      <w:r w:rsidR="00DC6DDB" w:rsidRPr="00AE7CFB">
        <w:rPr>
          <w:rFonts w:ascii="Arial" w:hAnsi="Arial" w:cs="Arial"/>
          <w:sz w:val="24"/>
          <w:szCs w:val="24"/>
        </w:rPr>
        <w:t xml:space="preserve"> aplicado nas missões</w:t>
      </w:r>
      <w:r w:rsidR="00D7031F" w:rsidRPr="00AE7CFB">
        <w:rPr>
          <w:rFonts w:ascii="Arial" w:hAnsi="Arial" w:cs="Arial"/>
          <w:sz w:val="24"/>
          <w:szCs w:val="24"/>
        </w:rPr>
        <w:t xml:space="preserve"> espaciais</w:t>
      </w:r>
      <w:r w:rsidR="00DC6DDB" w:rsidRPr="00AE7CFB">
        <w:rPr>
          <w:rFonts w:ascii="Arial" w:hAnsi="Arial" w:cs="Arial"/>
          <w:sz w:val="24"/>
          <w:szCs w:val="24"/>
        </w:rPr>
        <w:t xml:space="preserve"> por meio de simulações computacionais </w:t>
      </w:r>
      <w:r w:rsidR="005B5492" w:rsidRPr="00AE7CFB">
        <w:rPr>
          <w:rFonts w:ascii="Arial" w:hAnsi="Arial" w:cs="Arial"/>
          <w:sz w:val="24"/>
          <w:szCs w:val="24"/>
        </w:rPr>
        <w:t>e modelagens</w:t>
      </w:r>
      <w:r w:rsidR="00D334A6" w:rsidRPr="00AE7CFB">
        <w:rPr>
          <w:rFonts w:ascii="Arial" w:hAnsi="Arial" w:cs="Arial"/>
          <w:sz w:val="24"/>
          <w:szCs w:val="24"/>
        </w:rPr>
        <w:t xml:space="preserve">. </w:t>
      </w:r>
      <w:r w:rsidR="00C6317D" w:rsidRPr="00AE7CFB">
        <w:rPr>
          <w:rFonts w:ascii="Arial" w:hAnsi="Arial" w:cs="Arial"/>
          <w:sz w:val="24"/>
          <w:szCs w:val="24"/>
        </w:rPr>
        <w:t>Este problema</w:t>
      </w:r>
      <w:r w:rsidR="001C32D0" w:rsidRPr="00AE7CFB">
        <w:rPr>
          <w:rFonts w:ascii="Arial" w:hAnsi="Arial" w:cs="Arial"/>
          <w:sz w:val="24"/>
          <w:szCs w:val="24"/>
        </w:rPr>
        <w:t xml:space="preserve"> </w:t>
      </w:r>
      <w:r w:rsidR="000E71A7" w:rsidRPr="00AE7CFB">
        <w:rPr>
          <w:rFonts w:ascii="Arial" w:hAnsi="Arial" w:cs="Arial"/>
          <w:sz w:val="24"/>
          <w:szCs w:val="24"/>
        </w:rPr>
        <w:t xml:space="preserve">aborda a existência de três corpos com massa, m1, m2 e m3, sendo esse último constituinte de uma massa </w:t>
      </w:r>
      <w:r w:rsidR="000E71A7" w:rsidRPr="00AE7CFB">
        <w:rPr>
          <w:rFonts w:ascii="Arial" w:hAnsi="Arial" w:cs="Arial"/>
          <w:sz w:val="24"/>
          <w:szCs w:val="24"/>
        </w:rPr>
        <w:lastRenderedPageBreak/>
        <w:t>ínfima comparada aos outros dois. É desejável saber o movimento deste corpo de massa desprezível, que orbita o sistema formado pelos corpos m1 e m2.</w:t>
      </w:r>
      <w:r w:rsidR="004074AE">
        <w:rPr>
          <w:rFonts w:ascii="Arial" w:hAnsi="Arial" w:cs="Arial"/>
          <w:sz w:val="24"/>
          <w:szCs w:val="24"/>
        </w:rPr>
        <w:t xml:space="preserve"> </w:t>
      </w:r>
      <w:r w:rsidR="006E55A9">
        <w:rPr>
          <w:rFonts w:ascii="Arial" w:hAnsi="Arial" w:cs="Arial"/>
          <w:sz w:val="24"/>
          <w:szCs w:val="24"/>
        </w:rPr>
        <w:t>[</w:t>
      </w:r>
      <w:r w:rsidR="001C7583">
        <w:rPr>
          <w:rFonts w:ascii="Arial" w:hAnsi="Arial" w:cs="Arial"/>
          <w:sz w:val="24"/>
          <w:szCs w:val="24"/>
        </w:rPr>
        <w:t>4</w:t>
      </w:r>
      <w:r w:rsidR="004074AE">
        <w:rPr>
          <w:rFonts w:ascii="Arial" w:hAnsi="Arial" w:cs="Arial"/>
          <w:sz w:val="24"/>
          <w:szCs w:val="24"/>
        </w:rPr>
        <w:t>] [</w:t>
      </w:r>
      <w:r w:rsidR="001C7583">
        <w:rPr>
          <w:rFonts w:ascii="Arial" w:hAnsi="Arial" w:cs="Arial"/>
          <w:sz w:val="24"/>
          <w:szCs w:val="24"/>
        </w:rPr>
        <w:t>5</w:t>
      </w:r>
      <w:r w:rsidR="004074AE">
        <w:rPr>
          <w:rFonts w:ascii="Arial" w:hAnsi="Arial" w:cs="Arial"/>
          <w:sz w:val="24"/>
          <w:szCs w:val="24"/>
        </w:rPr>
        <w:t>] [</w:t>
      </w:r>
      <w:r w:rsidR="001C7583">
        <w:rPr>
          <w:rFonts w:ascii="Arial" w:hAnsi="Arial" w:cs="Arial"/>
          <w:sz w:val="24"/>
          <w:szCs w:val="24"/>
        </w:rPr>
        <w:t>6</w:t>
      </w:r>
      <w:r w:rsidR="004074AE">
        <w:rPr>
          <w:rFonts w:ascii="Arial" w:hAnsi="Arial" w:cs="Arial"/>
          <w:sz w:val="24"/>
          <w:szCs w:val="24"/>
        </w:rPr>
        <w:t>]</w:t>
      </w:r>
    </w:p>
    <w:p w14:paraId="2A509C16" w14:textId="07BA3CFA" w:rsidR="006B79A4" w:rsidRPr="00AE7CFB" w:rsidRDefault="006B79A4" w:rsidP="00E65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ab/>
        <w:t xml:space="preserve">As soluções desse problema </w:t>
      </w:r>
      <w:r w:rsidR="00B85E1F" w:rsidRPr="00AE7CFB">
        <w:rPr>
          <w:rFonts w:ascii="Arial" w:hAnsi="Arial" w:cs="Arial"/>
          <w:sz w:val="24"/>
          <w:szCs w:val="24"/>
        </w:rPr>
        <w:t>são descritas como trajetórias espaciais</w:t>
      </w:r>
      <w:r w:rsidR="005E5FB7" w:rsidRPr="00AE7CFB">
        <w:rPr>
          <w:rFonts w:ascii="Arial" w:hAnsi="Arial" w:cs="Arial"/>
          <w:sz w:val="24"/>
          <w:szCs w:val="24"/>
        </w:rPr>
        <w:t xml:space="preserve"> geradas pelos</w:t>
      </w:r>
      <w:r w:rsidR="004E6D53" w:rsidRPr="00AE7CFB">
        <w:rPr>
          <w:rFonts w:ascii="Arial" w:hAnsi="Arial" w:cs="Arial"/>
          <w:sz w:val="24"/>
          <w:szCs w:val="24"/>
        </w:rPr>
        <w:t xml:space="preserve"> pontos de equilíbrio </w:t>
      </w:r>
      <w:r w:rsidR="00CB4CCA" w:rsidRPr="00AE7CFB">
        <w:rPr>
          <w:rFonts w:ascii="Arial" w:hAnsi="Arial" w:cs="Arial"/>
          <w:sz w:val="24"/>
          <w:szCs w:val="24"/>
        </w:rPr>
        <w:t xml:space="preserve">gravitacional </w:t>
      </w:r>
      <w:r w:rsidR="004E6D53" w:rsidRPr="00AE7CFB">
        <w:rPr>
          <w:rFonts w:ascii="Arial" w:hAnsi="Arial" w:cs="Arial"/>
          <w:sz w:val="24"/>
          <w:szCs w:val="24"/>
        </w:rPr>
        <w:t>desse problema, conhecidos como Pontos de Lagrange.</w:t>
      </w:r>
      <w:r w:rsidR="00CB4CCA" w:rsidRPr="00AE7CFB">
        <w:rPr>
          <w:rFonts w:ascii="Arial" w:hAnsi="Arial" w:cs="Arial"/>
          <w:sz w:val="24"/>
          <w:szCs w:val="24"/>
        </w:rPr>
        <w:t xml:space="preserve"> Esses pontos são capazes de </w:t>
      </w:r>
      <w:r w:rsidR="005E5FB7" w:rsidRPr="00AE7CFB">
        <w:rPr>
          <w:rFonts w:ascii="Arial" w:hAnsi="Arial" w:cs="Arial"/>
          <w:sz w:val="24"/>
          <w:szCs w:val="24"/>
        </w:rPr>
        <w:t>abrigar</w:t>
      </w:r>
      <w:r w:rsidR="00CB4CCA" w:rsidRPr="00AE7CFB">
        <w:rPr>
          <w:rFonts w:ascii="Arial" w:hAnsi="Arial" w:cs="Arial"/>
          <w:sz w:val="24"/>
          <w:szCs w:val="24"/>
        </w:rPr>
        <w:t xml:space="preserve"> órbitas</w:t>
      </w:r>
      <w:r w:rsidR="00F062CA" w:rsidRPr="00AE7CFB">
        <w:rPr>
          <w:rFonts w:ascii="Arial" w:hAnsi="Arial" w:cs="Arial"/>
          <w:sz w:val="24"/>
          <w:szCs w:val="24"/>
        </w:rPr>
        <w:t xml:space="preserve">, que podem ser aproveitadas </w:t>
      </w:r>
      <w:r w:rsidR="00CE0405" w:rsidRPr="00AE7CFB">
        <w:rPr>
          <w:rFonts w:ascii="Arial" w:hAnsi="Arial" w:cs="Arial"/>
          <w:sz w:val="24"/>
          <w:szCs w:val="24"/>
        </w:rPr>
        <w:t>para o transporte interplanetário por todo o Sistema Solar. O conjunto de todas as trajetórias possíveis de serem geradas por um ponto de Lagrange, que adentram ou saem das órbitas em volta desse ponto, são chamadas de Superestradas Interplanetárias</w:t>
      </w:r>
      <w:r w:rsidR="003A5092" w:rsidRPr="00AE7CFB">
        <w:rPr>
          <w:rFonts w:ascii="Arial" w:hAnsi="Arial" w:cs="Arial"/>
          <w:sz w:val="24"/>
          <w:szCs w:val="24"/>
        </w:rPr>
        <w:t xml:space="preserve">. Em cada sistema de três corpos, existem cinco pontos. Três deles são colineares e condizem com o plano das órbitas do sistema, e dois deles </w:t>
      </w:r>
      <w:r w:rsidR="006A2465" w:rsidRPr="00AE7CFB">
        <w:rPr>
          <w:rFonts w:ascii="Arial" w:hAnsi="Arial" w:cs="Arial"/>
          <w:sz w:val="24"/>
          <w:szCs w:val="24"/>
        </w:rPr>
        <w:t>formam triângulos equil</w:t>
      </w:r>
      <w:r w:rsidR="009A7E6C" w:rsidRPr="00AE7CFB">
        <w:rPr>
          <w:rFonts w:ascii="Arial" w:hAnsi="Arial" w:cs="Arial"/>
          <w:sz w:val="24"/>
          <w:szCs w:val="24"/>
        </w:rPr>
        <w:t>á</w:t>
      </w:r>
      <w:r w:rsidR="006A2465" w:rsidRPr="00AE7CFB">
        <w:rPr>
          <w:rFonts w:ascii="Arial" w:hAnsi="Arial" w:cs="Arial"/>
          <w:sz w:val="24"/>
          <w:szCs w:val="24"/>
        </w:rPr>
        <w:t>t</w:t>
      </w:r>
      <w:r w:rsidR="009A7E6C" w:rsidRPr="00AE7CFB">
        <w:rPr>
          <w:rFonts w:ascii="Arial" w:hAnsi="Arial" w:cs="Arial"/>
          <w:sz w:val="24"/>
          <w:szCs w:val="24"/>
        </w:rPr>
        <w:t>e</w:t>
      </w:r>
      <w:r w:rsidR="006A2465" w:rsidRPr="00AE7CFB">
        <w:rPr>
          <w:rFonts w:ascii="Arial" w:hAnsi="Arial" w:cs="Arial"/>
          <w:sz w:val="24"/>
          <w:szCs w:val="24"/>
        </w:rPr>
        <w:t>ros</w:t>
      </w:r>
      <w:r w:rsidR="009A7E6C" w:rsidRPr="00AE7CFB">
        <w:rPr>
          <w:rFonts w:ascii="Arial" w:hAnsi="Arial" w:cs="Arial"/>
          <w:sz w:val="24"/>
          <w:szCs w:val="24"/>
        </w:rPr>
        <w:t>, como na figura abaixo</w:t>
      </w:r>
      <w:r w:rsidR="00E77D88" w:rsidRPr="00AE7CFB">
        <w:rPr>
          <w:rFonts w:ascii="Arial" w:hAnsi="Arial" w:cs="Arial"/>
          <w:sz w:val="24"/>
          <w:szCs w:val="24"/>
        </w:rPr>
        <w:t>, que representa a localização do Telescópio Espacial James Webb, da NASA</w:t>
      </w:r>
      <w:r w:rsidR="00150399" w:rsidRPr="00AE7CFB">
        <w:rPr>
          <w:rFonts w:ascii="Arial" w:hAnsi="Arial" w:cs="Arial"/>
          <w:sz w:val="24"/>
          <w:szCs w:val="24"/>
        </w:rPr>
        <w:t xml:space="preserve">, no </w:t>
      </w:r>
      <w:r w:rsidR="00C63427" w:rsidRPr="00AE7CFB">
        <w:rPr>
          <w:rFonts w:ascii="Arial" w:hAnsi="Arial" w:cs="Arial"/>
          <w:sz w:val="24"/>
          <w:szCs w:val="24"/>
        </w:rPr>
        <w:t xml:space="preserve">ponto L2 do </w:t>
      </w:r>
      <w:r w:rsidR="00150399" w:rsidRPr="00AE7CFB">
        <w:rPr>
          <w:rFonts w:ascii="Arial" w:hAnsi="Arial" w:cs="Arial"/>
          <w:sz w:val="24"/>
          <w:szCs w:val="24"/>
        </w:rPr>
        <w:t>sistema Sol-Terra</w:t>
      </w:r>
      <w:r w:rsidR="009A7E6C" w:rsidRPr="00AE7CFB">
        <w:rPr>
          <w:rFonts w:ascii="Arial" w:hAnsi="Arial" w:cs="Arial"/>
          <w:sz w:val="24"/>
          <w:szCs w:val="24"/>
        </w:rPr>
        <w:t xml:space="preserve">. </w:t>
      </w:r>
      <w:r w:rsidR="004848EF">
        <w:rPr>
          <w:rFonts w:ascii="Arial" w:hAnsi="Arial" w:cs="Arial"/>
          <w:sz w:val="24"/>
          <w:szCs w:val="24"/>
        </w:rPr>
        <w:t>[</w:t>
      </w:r>
      <w:r w:rsidR="001C7583">
        <w:rPr>
          <w:rFonts w:ascii="Arial" w:hAnsi="Arial" w:cs="Arial"/>
          <w:sz w:val="24"/>
          <w:szCs w:val="24"/>
        </w:rPr>
        <w:t>7</w:t>
      </w:r>
      <w:r w:rsidR="004848EF">
        <w:rPr>
          <w:rFonts w:ascii="Arial" w:hAnsi="Arial" w:cs="Arial"/>
          <w:sz w:val="24"/>
          <w:szCs w:val="24"/>
        </w:rPr>
        <w:t>]</w:t>
      </w:r>
    </w:p>
    <w:p w14:paraId="398CA18A" w14:textId="77777777" w:rsidR="00BF777C" w:rsidRDefault="00BF777C" w:rsidP="00E6532A">
      <w:pPr>
        <w:keepNext/>
        <w:spacing w:line="360" w:lineRule="auto"/>
        <w:jc w:val="center"/>
      </w:pPr>
      <w:r w:rsidRPr="00BA0CC1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09B53F98" wp14:editId="33B3063B">
            <wp:extent cx="4549140" cy="3875619"/>
            <wp:effectExtent l="0" t="0" r="381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022" cy="388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8A88" w14:textId="1846DB56" w:rsidR="00BF777C" w:rsidRPr="008B7976" w:rsidRDefault="00BF777C" w:rsidP="00E6532A">
      <w:pPr>
        <w:pStyle w:val="Legenda"/>
        <w:spacing w:line="360" w:lineRule="auto"/>
        <w:jc w:val="center"/>
        <w:rPr>
          <w:rFonts w:ascii="Arial" w:hAnsi="Arial" w:cs="Arial"/>
          <w:noProof/>
          <w:sz w:val="20"/>
          <w:szCs w:val="20"/>
        </w:rPr>
      </w:pPr>
      <w:r w:rsidRPr="00BF777C">
        <w:rPr>
          <w:rFonts w:ascii="Arial" w:hAnsi="Arial" w:cs="Arial"/>
          <w:sz w:val="20"/>
          <w:szCs w:val="20"/>
        </w:rPr>
        <w:t xml:space="preserve">Figura </w:t>
      </w:r>
      <w:r w:rsidRPr="00BF777C">
        <w:rPr>
          <w:rFonts w:ascii="Arial" w:hAnsi="Arial" w:cs="Arial"/>
          <w:sz w:val="20"/>
          <w:szCs w:val="20"/>
        </w:rPr>
        <w:fldChar w:fldCharType="begin"/>
      </w:r>
      <w:r w:rsidRPr="00BF777C">
        <w:rPr>
          <w:rFonts w:ascii="Arial" w:hAnsi="Arial" w:cs="Arial"/>
          <w:sz w:val="20"/>
          <w:szCs w:val="20"/>
        </w:rPr>
        <w:instrText xml:space="preserve"> SEQ Figura \* ARABIC </w:instrText>
      </w:r>
      <w:r w:rsidRPr="00BF777C">
        <w:rPr>
          <w:rFonts w:ascii="Arial" w:hAnsi="Arial" w:cs="Arial"/>
          <w:sz w:val="20"/>
          <w:szCs w:val="20"/>
        </w:rPr>
        <w:fldChar w:fldCharType="separate"/>
      </w:r>
      <w:r w:rsidRPr="00BF777C">
        <w:rPr>
          <w:rFonts w:ascii="Arial" w:hAnsi="Arial" w:cs="Arial"/>
          <w:noProof/>
          <w:sz w:val="20"/>
          <w:szCs w:val="20"/>
        </w:rPr>
        <w:t>1</w:t>
      </w:r>
      <w:r w:rsidRPr="00BF777C">
        <w:rPr>
          <w:rFonts w:ascii="Arial" w:hAnsi="Arial" w:cs="Arial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 xml:space="preserve"> -</w:t>
      </w:r>
      <w:r w:rsidR="00E77D88" w:rsidRPr="00BA0CC1">
        <w:rPr>
          <w:rFonts w:ascii="Arial" w:hAnsi="Arial" w:cs="Arial"/>
          <w:sz w:val="20"/>
          <w:szCs w:val="20"/>
        </w:rPr>
        <w:t xml:space="preserve"> Ilustração do sistema Sol-Terra-Telescópio Espacial James Webb</w:t>
      </w:r>
      <w:r w:rsidR="00E77D88" w:rsidRPr="00BA0CC1">
        <w:rPr>
          <w:rFonts w:ascii="Arial" w:hAnsi="Arial" w:cs="Arial"/>
          <w:noProof/>
          <w:sz w:val="20"/>
          <w:szCs w:val="20"/>
        </w:rPr>
        <w:t>, evidenciando tanto os pontos colineares quanto os triângulos equiláteros formados por L4 e L5</w:t>
      </w:r>
      <w:r w:rsidR="008B7976">
        <w:rPr>
          <w:rFonts w:ascii="Arial" w:hAnsi="Arial" w:cs="Arial"/>
          <w:noProof/>
          <w:sz w:val="20"/>
          <w:szCs w:val="20"/>
        </w:rPr>
        <w:t xml:space="preserve">. </w:t>
      </w:r>
      <w:r w:rsidR="008B7976" w:rsidRPr="00BA0CC1">
        <w:rPr>
          <w:rFonts w:ascii="Arial" w:hAnsi="Arial" w:cs="Arial"/>
          <w:noProof/>
          <w:sz w:val="20"/>
          <w:szCs w:val="20"/>
        </w:rPr>
        <w:t>Fonte: FORTES, E. et al. Rev. Bras. Ensino Fís. 2018</w:t>
      </w:r>
    </w:p>
    <w:p w14:paraId="36A645BB" w14:textId="100D8441" w:rsidR="00CE0405" w:rsidRDefault="00CE0405" w:rsidP="00E65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4013A9" w:rsidRPr="00AE7CFB">
        <w:rPr>
          <w:rFonts w:ascii="Arial" w:hAnsi="Arial" w:cs="Arial"/>
          <w:sz w:val="24"/>
          <w:szCs w:val="24"/>
        </w:rPr>
        <w:t xml:space="preserve">Em </w:t>
      </w:r>
      <w:r w:rsidR="00C63427" w:rsidRPr="00AE7CFB">
        <w:rPr>
          <w:rFonts w:ascii="Arial" w:hAnsi="Arial" w:cs="Arial"/>
          <w:sz w:val="24"/>
          <w:szCs w:val="24"/>
        </w:rPr>
        <w:t xml:space="preserve">pesquisa </w:t>
      </w:r>
      <w:r w:rsidR="004013A9" w:rsidRPr="00AE7CFB">
        <w:rPr>
          <w:rFonts w:ascii="Arial" w:hAnsi="Arial" w:cs="Arial"/>
          <w:sz w:val="24"/>
          <w:szCs w:val="24"/>
        </w:rPr>
        <w:t xml:space="preserve">anterior, foi realizado o estudo </w:t>
      </w:r>
      <w:r w:rsidR="00407C61" w:rsidRPr="00AE7CFB">
        <w:rPr>
          <w:rFonts w:ascii="Arial" w:hAnsi="Arial" w:cs="Arial"/>
          <w:sz w:val="24"/>
          <w:szCs w:val="24"/>
        </w:rPr>
        <w:t xml:space="preserve">introdutório </w:t>
      </w:r>
      <w:r w:rsidR="004013A9" w:rsidRPr="00AE7CFB">
        <w:rPr>
          <w:rFonts w:ascii="Arial" w:hAnsi="Arial" w:cs="Arial"/>
          <w:sz w:val="24"/>
          <w:szCs w:val="24"/>
        </w:rPr>
        <w:t>do Problema Restrito dos Três Corpos</w:t>
      </w:r>
      <w:r w:rsidR="003511A6" w:rsidRPr="00AE7CFB">
        <w:rPr>
          <w:rFonts w:ascii="Arial" w:hAnsi="Arial" w:cs="Arial"/>
          <w:sz w:val="24"/>
          <w:szCs w:val="24"/>
        </w:rPr>
        <w:t>, bem como dos Pontos de Lagrange, Superestradas Interplanetárias e a aplicação delas em miss</w:t>
      </w:r>
      <w:r w:rsidR="00D53D0B" w:rsidRPr="00AE7CFB">
        <w:rPr>
          <w:rFonts w:ascii="Arial" w:hAnsi="Arial" w:cs="Arial"/>
          <w:sz w:val="24"/>
          <w:szCs w:val="24"/>
        </w:rPr>
        <w:t xml:space="preserve">ões espaciais, com foco em trajetórias </w:t>
      </w:r>
      <w:r w:rsidR="00C846B0" w:rsidRPr="00AE7CFB">
        <w:rPr>
          <w:rFonts w:ascii="Arial" w:hAnsi="Arial" w:cs="Arial"/>
          <w:sz w:val="24"/>
          <w:szCs w:val="24"/>
        </w:rPr>
        <w:t>que CubeSats podem adentrar no sistema Terra-Lua</w:t>
      </w:r>
      <w:r w:rsidR="000056DD" w:rsidRPr="00AE7CFB">
        <w:rPr>
          <w:rFonts w:ascii="Arial" w:hAnsi="Arial" w:cs="Arial"/>
          <w:sz w:val="24"/>
          <w:szCs w:val="24"/>
        </w:rPr>
        <w:t xml:space="preserve"> geradas pelos pontos de libração</w:t>
      </w:r>
      <w:r w:rsidR="00C63427" w:rsidRPr="00AE7CFB">
        <w:rPr>
          <w:rFonts w:ascii="Arial" w:hAnsi="Arial" w:cs="Arial"/>
          <w:sz w:val="24"/>
          <w:szCs w:val="24"/>
        </w:rPr>
        <w:t xml:space="preserve"> (</w:t>
      </w:r>
      <w:r w:rsidR="00735CE1" w:rsidRPr="00AE7CFB">
        <w:rPr>
          <w:rFonts w:ascii="Arial" w:hAnsi="Arial" w:cs="Arial"/>
          <w:sz w:val="24"/>
          <w:szCs w:val="24"/>
        </w:rPr>
        <w:t>outra denominação para os pontos de equilíbrio rotacional e gravitacional do Problema dos Três Corpos</w:t>
      </w:r>
      <w:r w:rsidR="00C63427" w:rsidRPr="00AE7CFB">
        <w:rPr>
          <w:rFonts w:ascii="Arial" w:hAnsi="Arial" w:cs="Arial"/>
          <w:sz w:val="24"/>
          <w:szCs w:val="24"/>
        </w:rPr>
        <w:t>).</w:t>
      </w:r>
    </w:p>
    <w:p w14:paraId="05649ABA" w14:textId="77777777" w:rsidR="00E23D76" w:rsidRDefault="00782E16" w:rsidP="00E6532A">
      <w:pPr>
        <w:keepNext/>
        <w:spacing w:line="360" w:lineRule="auto"/>
        <w:jc w:val="both"/>
      </w:pPr>
      <w:r>
        <w:rPr>
          <w:noProof/>
          <w:lang w:val="en-US"/>
        </w:rPr>
        <w:drawing>
          <wp:inline distT="0" distB="0" distL="0" distR="0" wp14:anchorId="1B0708E1" wp14:editId="77EC5648">
            <wp:extent cx="5745480" cy="3230880"/>
            <wp:effectExtent l="0" t="0" r="7620" b="7620"/>
            <wp:docPr id="7" name="Imagem 7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, Esquemát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EA87" w14:textId="4EAA1C15" w:rsidR="00782E16" w:rsidRDefault="00E23D76" w:rsidP="00E6532A">
      <w:pPr>
        <w:pStyle w:val="Legenda"/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23D76">
        <w:rPr>
          <w:rFonts w:ascii="Arial" w:hAnsi="Arial" w:cs="Arial"/>
          <w:sz w:val="20"/>
          <w:szCs w:val="20"/>
        </w:rPr>
        <w:t xml:space="preserve">Figura </w:t>
      </w:r>
      <w:r w:rsidRPr="00E23D76">
        <w:rPr>
          <w:rFonts w:ascii="Arial" w:hAnsi="Arial" w:cs="Arial"/>
          <w:sz w:val="20"/>
          <w:szCs w:val="20"/>
        </w:rPr>
        <w:fldChar w:fldCharType="begin"/>
      </w:r>
      <w:r w:rsidRPr="00E23D76">
        <w:rPr>
          <w:rFonts w:ascii="Arial" w:hAnsi="Arial" w:cs="Arial"/>
          <w:sz w:val="20"/>
          <w:szCs w:val="20"/>
        </w:rPr>
        <w:instrText xml:space="preserve"> SEQ Figura \* ARABIC </w:instrText>
      </w:r>
      <w:r w:rsidRPr="00E23D76">
        <w:rPr>
          <w:rFonts w:ascii="Arial" w:hAnsi="Arial" w:cs="Arial"/>
          <w:sz w:val="20"/>
          <w:szCs w:val="20"/>
        </w:rPr>
        <w:fldChar w:fldCharType="separate"/>
      </w:r>
      <w:r w:rsidR="00BF777C">
        <w:rPr>
          <w:rFonts w:ascii="Arial" w:hAnsi="Arial" w:cs="Arial"/>
          <w:noProof/>
          <w:sz w:val="20"/>
          <w:szCs w:val="20"/>
        </w:rPr>
        <w:t>2</w:t>
      </w:r>
      <w:r w:rsidRPr="00E23D76">
        <w:rPr>
          <w:rFonts w:ascii="Arial" w:hAnsi="Arial" w:cs="Arial"/>
          <w:sz w:val="20"/>
          <w:szCs w:val="20"/>
        </w:rPr>
        <w:fldChar w:fldCharType="end"/>
      </w:r>
      <w:r w:rsidRPr="00E23D76">
        <w:rPr>
          <w:rFonts w:ascii="Arial" w:hAnsi="Arial" w:cs="Arial"/>
          <w:sz w:val="20"/>
          <w:szCs w:val="20"/>
        </w:rPr>
        <w:t xml:space="preserve"> -</w:t>
      </w:r>
      <w:r w:rsidRPr="00E23D76">
        <w:rPr>
          <w:sz w:val="20"/>
          <w:szCs w:val="20"/>
        </w:rPr>
        <w:t xml:space="preserve"> </w:t>
      </w:r>
      <w:r w:rsidRPr="00B61462">
        <w:rPr>
          <w:rFonts w:ascii="Arial" w:hAnsi="Arial" w:cs="Arial"/>
          <w:sz w:val="20"/>
          <w:szCs w:val="20"/>
        </w:rPr>
        <w:t xml:space="preserve">Exemplo </w:t>
      </w:r>
      <w:r>
        <w:rPr>
          <w:rFonts w:ascii="Arial" w:hAnsi="Arial" w:cs="Arial"/>
          <w:sz w:val="20"/>
          <w:szCs w:val="20"/>
        </w:rPr>
        <w:t>simplificado (fora de escala)</w:t>
      </w:r>
      <w:r w:rsidRPr="00B61462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a</w:t>
      </w:r>
      <w:r w:rsidRPr="00B61462">
        <w:rPr>
          <w:rFonts w:ascii="Arial" w:hAnsi="Arial" w:cs="Arial"/>
          <w:sz w:val="20"/>
          <w:szCs w:val="20"/>
        </w:rPr>
        <w:t xml:space="preserve"> transferência de um objeto em órbita em volta do ponto L1 do sistema Terra-Lua</w:t>
      </w:r>
      <w:r>
        <w:rPr>
          <w:rFonts w:ascii="Arial" w:hAnsi="Arial" w:cs="Arial"/>
          <w:sz w:val="20"/>
          <w:szCs w:val="20"/>
        </w:rPr>
        <w:t xml:space="preserve"> (LL1)</w:t>
      </w:r>
      <w:r w:rsidRPr="00B61462">
        <w:rPr>
          <w:rFonts w:ascii="Arial" w:hAnsi="Arial" w:cs="Arial"/>
          <w:sz w:val="20"/>
          <w:szCs w:val="20"/>
        </w:rPr>
        <w:t xml:space="preserve">. O objeto aproveita de uma </w:t>
      </w:r>
      <w:r w:rsidR="00F4674E">
        <w:rPr>
          <w:rFonts w:ascii="Arial" w:hAnsi="Arial" w:cs="Arial"/>
          <w:sz w:val="20"/>
          <w:szCs w:val="20"/>
        </w:rPr>
        <w:t>trajetória gerada</w:t>
      </w:r>
      <w:r w:rsidRPr="00B61462">
        <w:rPr>
          <w:rFonts w:ascii="Arial" w:hAnsi="Arial" w:cs="Arial"/>
          <w:sz w:val="20"/>
          <w:szCs w:val="20"/>
        </w:rPr>
        <w:t xml:space="preserve"> </w:t>
      </w:r>
      <w:r w:rsidR="00F4674E">
        <w:rPr>
          <w:rFonts w:ascii="Arial" w:hAnsi="Arial" w:cs="Arial"/>
          <w:sz w:val="20"/>
          <w:szCs w:val="20"/>
        </w:rPr>
        <w:t>pelo</w:t>
      </w:r>
      <w:r w:rsidRPr="00B61462">
        <w:rPr>
          <w:rFonts w:ascii="Arial" w:hAnsi="Arial" w:cs="Arial"/>
          <w:sz w:val="20"/>
          <w:szCs w:val="20"/>
        </w:rPr>
        <w:t xml:space="preserve"> ponto L2 do sistema Terra-Lua</w:t>
      </w:r>
      <w:r>
        <w:rPr>
          <w:rFonts w:ascii="Arial" w:hAnsi="Arial" w:cs="Arial"/>
          <w:sz w:val="20"/>
          <w:szCs w:val="20"/>
        </w:rPr>
        <w:t xml:space="preserve"> (LL2)</w:t>
      </w:r>
      <w:r w:rsidRPr="00B61462">
        <w:rPr>
          <w:rFonts w:ascii="Arial" w:hAnsi="Arial" w:cs="Arial"/>
          <w:sz w:val="20"/>
          <w:szCs w:val="20"/>
        </w:rPr>
        <w:t xml:space="preserve"> à fim de adentrar uma órbita em volta do ponto L2 do sistema Terra-Sol</w:t>
      </w:r>
      <w:r>
        <w:rPr>
          <w:rFonts w:ascii="Arial" w:hAnsi="Arial" w:cs="Arial"/>
          <w:sz w:val="20"/>
          <w:szCs w:val="20"/>
        </w:rPr>
        <w:t xml:space="preserve"> (EL2)</w:t>
      </w:r>
      <w:r w:rsidRPr="00B61462">
        <w:rPr>
          <w:rFonts w:ascii="Arial" w:hAnsi="Arial" w:cs="Arial"/>
          <w:sz w:val="20"/>
          <w:szCs w:val="20"/>
        </w:rPr>
        <w:t>. Daí, o objeto pode seguir para o Sistema Solar exterior.</w:t>
      </w:r>
      <w:r w:rsidR="008B7976">
        <w:rPr>
          <w:rFonts w:ascii="Arial" w:hAnsi="Arial" w:cs="Arial"/>
          <w:sz w:val="20"/>
          <w:szCs w:val="20"/>
        </w:rPr>
        <w:t xml:space="preserve"> Fonte: </w:t>
      </w:r>
      <w:r w:rsidR="00F4674E">
        <w:rPr>
          <w:rFonts w:ascii="Arial" w:hAnsi="Arial" w:cs="Arial"/>
          <w:sz w:val="20"/>
          <w:szCs w:val="20"/>
        </w:rPr>
        <w:t>PERES, Victor Ayres. 2022.</w:t>
      </w:r>
    </w:p>
    <w:p w14:paraId="0E49692A" w14:textId="77777777" w:rsidR="00147121" w:rsidRPr="00147121" w:rsidRDefault="00147121" w:rsidP="00147121"/>
    <w:p w14:paraId="3D7A828C" w14:textId="4937D9D0" w:rsidR="005437B7" w:rsidRPr="001A18BA" w:rsidRDefault="005437B7" w:rsidP="00E653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="006D28FE" w:rsidRPr="001A18BA">
        <w:rPr>
          <w:rFonts w:ascii="Arial" w:hAnsi="Arial" w:cs="Arial"/>
          <w:sz w:val="24"/>
          <w:szCs w:val="24"/>
        </w:rPr>
        <w:t xml:space="preserve">Por meio do </w:t>
      </w:r>
      <w:r w:rsidR="007C1EC0" w:rsidRPr="001A18BA">
        <w:rPr>
          <w:rFonts w:ascii="Arial" w:hAnsi="Arial" w:cs="Arial"/>
          <w:sz w:val="24"/>
          <w:szCs w:val="24"/>
        </w:rPr>
        <w:t>estudo</w:t>
      </w:r>
      <w:r w:rsidR="006D28FE" w:rsidRPr="001A18BA">
        <w:rPr>
          <w:rFonts w:ascii="Arial" w:hAnsi="Arial" w:cs="Arial"/>
          <w:sz w:val="24"/>
          <w:szCs w:val="24"/>
        </w:rPr>
        <w:t xml:space="preserve"> realizado anteriormente, </w:t>
      </w:r>
      <w:r w:rsidR="00836BBB" w:rsidRPr="001A18BA">
        <w:rPr>
          <w:rFonts w:ascii="Arial" w:hAnsi="Arial" w:cs="Arial"/>
          <w:sz w:val="24"/>
          <w:szCs w:val="24"/>
        </w:rPr>
        <w:t xml:space="preserve">foi possível </w:t>
      </w:r>
      <w:r w:rsidR="004573DA" w:rsidRPr="001A18BA">
        <w:rPr>
          <w:rFonts w:ascii="Arial" w:hAnsi="Arial" w:cs="Arial"/>
          <w:sz w:val="24"/>
          <w:szCs w:val="24"/>
        </w:rPr>
        <w:t>perceber</w:t>
      </w:r>
      <w:r w:rsidR="00836BBB" w:rsidRPr="001A18BA">
        <w:rPr>
          <w:rFonts w:ascii="Arial" w:hAnsi="Arial" w:cs="Arial"/>
          <w:sz w:val="24"/>
          <w:szCs w:val="24"/>
        </w:rPr>
        <w:t xml:space="preserve"> que a aplicação do conceito das Superestradas nas missões </w:t>
      </w:r>
      <w:r w:rsidR="007C1EC0" w:rsidRPr="001A18BA">
        <w:rPr>
          <w:rFonts w:ascii="Arial" w:hAnsi="Arial" w:cs="Arial"/>
          <w:sz w:val="24"/>
          <w:szCs w:val="24"/>
        </w:rPr>
        <w:t xml:space="preserve">espaciais </w:t>
      </w:r>
      <w:r w:rsidR="004573DA" w:rsidRPr="001A18BA">
        <w:rPr>
          <w:rFonts w:ascii="Arial" w:hAnsi="Arial" w:cs="Arial"/>
          <w:sz w:val="24"/>
          <w:szCs w:val="24"/>
        </w:rPr>
        <w:t>pode reduzir significativamente</w:t>
      </w:r>
      <w:r w:rsidR="007C1EC0" w:rsidRPr="001A18BA">
        <w:rPr>
          <w:rFonts w:ascii="Arial" w:hAnsi="Arial" w:cs="Arial"/>
          <w:sz w:val="24"/>
          <w:szCs w:val="24"/>
        </w:rPr>
        <w:t xml:space="preserve"> </w:t>
      </w:r>
      <w:r w:rsidR="00AE7CFB" w:rsidRPr="001A18BA">
        <w:rPr>
          <w:rFonts w:ascii="Arial" w:hAnsi="Arial" w:cs="Arial"/>
          <w:sz w:val="24"/>
          <w:szCs w:val="24"/>
        </w:rPr>
        <w:t>os custos</w:t>
      </w:r>
      <w:r w:rsidR="007C1EC0" w:rsidRPr="001A18BA">
        <w:rPr>
          <w:rFonts w:ascii="Arial" w:hAnsi="Arial" w:cs="Arial"/>
          <w:sz w:val="24"/>
          <w:szCs w:val="24"/>
        </w:rPr>
        <w:t xml:space="preserve"> destas, aumentando a sua viabilidade para</w:t>
      </w:r>
      <w:r w:rsidR="00BE5CB1" w:rsidRPr="001A18BA">
        <w:rPr>
          <w:rFonts w:ascii="Arial" w:hAnsi="Arial" w:cs="Arial"/>
          <w:sz w:val="24"/>
          <w:szCs w:val="24"/>
        </w:rPr>
        <w:t xml:space="preserve"> países com menor aporte financeiro. Também</w:t>
      </w:r>
      <w:r w:rsidR="0097435D" w:rsidRPr="001A18BA">
        <w:rPr>
          <w:rFonts w:ascii="Arial" w:hAnsi="Arial" w:cs="Arial"/>
          <w:sz w:val="24"/>
          <w:szCs w:val="24"/>
        </w:rPr>
        <w:t xml:space="preserve"> foi possível concluir que o conceito de CubeSat interplanetário é </w:t>
      </w:r>
      <w:r w:rsidR="00EF5963" w:rsidRPr="001A18BA">
        <w:rPr>
          <w:rFonts w:ascii="Arial" w:hAnsi="Arial" w:cs="Arial"/>
          <w:sz w:val="24"/>
          <w:szCs w:val="24"/>
        </w:rPr>
        <w:t>perfeitamente alcançável, ou seja, que lançar CubeSats para além da órbita terrestre</w:t>
      </w:r>
      <w:r w:rsidR="00455A00" w:rsidRPr="001A18BA">
        <w:rPr>
          <w:rFonts w:ascii="Arial" w:hAnsi="Arial" w:cs="Arial"/>
          <w:sz w:val="24"/>
          <w:szCs w:val="24"/>
        </w:rPr>
        <w:t xml:space="preserve"> é exequível. Essas conclusões foram realizadas com base no estudo de missões como a Hiten – realizada pela Agência Espacial Japonesa – e a missão Lunar IceCube, que está </w:t>
      </w:r>
      <w:r w:rsidR="008B78AB" w:rsidRPr="001A18BA">
        <w:rPr>
          <w:rFonts w:ascii="Arial" w:hAnsi="Arial" w:cs="Arial"/>
          <w:sz w:val="24"/>
          <w:szCs w:val="24"/>
        </w:rPr>
        <w:t xml:space="preserve">prevista para ser lançada junto da missão </w:t>
      </w:r>
      <w:proofErr w:type="spellStart"/>
      <w:r w:rsidR="008B78AB" w:rsidRPr="001A18BA">
        <w:rPr>
          <w:rFonts w:ascii="Arial" w:hAnsi="Arial" w:cs="Arial"/>
          <w:sz w:val="24"/>
          <w:szCs w:val="24"/>
        </w:rPr>
        <w:t>Artemis</w:t>
      </w:r>
      <w:proofErr w:type="spellEnd"/>
      <w:r w:rsidR="008B78AB" w:rsidRPr="001A18BA">
        <w:rPr>
          <w:rFonts w:ascii="Arial" w:hAnsi="Arial" w:cs="Arial"/>
          <w:sz w:val="24"/>
          <w:szCs w:val="24"/>
        </w:rPr>
        <w:t xml:space="preserve">, em 2022. Além disso, </w:t>
      </w:r>
      <w:r w:rsidR="004573DA" w:rsidRPr="001A18BA">
        <w:rPr>
          <w:rFonts w:ascii="Arial" w:hAnsi="Arial" w:cs="Arial"/>
          <w:sz w:val="24"/>
          <w:szCs w:val="24"/>
        </w:rPr>
        <w:t xml:space="preserve">na pesquisa citada, </w:t>
      </w:r>
      <w:r w:rsidR="007C1EC0" w:rsidRPr="001A18BA">
        <w:rPr>
          <w:rFonts w:ascii="Arial" w:hAnsi="Arial" w:cs="Arial"/>
          <w:sz w:val="24"/>
          <w:szCs w:val="24"/>
        </w:rPr>
        <w:t>um</w:t>
      </w:r>
      <w:r w:rsidR="008B78AB" w:rsidRPr="001A18BA">
        <w:rPr>
          <w:rFonts w:ascii="Arial" w:hAnsi="Arial" w:cs="Arial"/>
          <w:sz w:val="24"/>
          <w:szCs w:val="24"/>
        </w:rPr>
        <w:t>a simulação</w:t>
      </w:r>
      <w:r w:rsidR="004573DA" w:rsidRPr="001A18BA">
        <w:rPr>
          <w:rFonts w:ascii="Arial" w:hAnsi="Arial" w:cs="Arial"/>
          <w:sz w:val="24"/>
          <w:szCs w:val="24"/>
        </w:rPr>
        <w:t xml:space="preserve"> introdutória para entender </w:t>
      </w:r>
      <w:r w:rsidR="004573DA" w:rsidRPr="001A18BA">
        <w:rPr>
          <w:rFonts w:ascii="Arial" w:hAnsi="Arial" w:cs="Arial"/>
          <w:sz w:val="24"/>
          <w:szCs w:val="24"/>
        </w:rPr>
        <w:lastRenderedPageBreak/>
        <w:t xml:space="preserve">o uso do </w:t>
      </w:r>
      <w:r w:rsidR="000A04A5" w:rsidRPr="001A18BA">
        <w:rPr>
          <w:rFonts w:ascii="Arial" w:hAnsi="Arial" w:cs="Arial"/>
          <w:sz w:val="24"/>
          <w:szCs w:val="24"/>
        </w:rPr>
        <w:t>software GMAT</w:t>
      </w:r>
      <w:r w:rsidR="004573DA" w:rsidRPr="001A18BA">
        <w:rPr>
          <w:rFonts w:ascii="Arial" w:hAnsi="Arial" w:cs="Arial"/>
          <w:sz w:val="24"/>
          <w:szCs w:val="24"/>
        </w:rPr>
        <w:t xml:space="preserve"> foi feita e</w:t>
      </w:r>
      <w:r w:rsidR="000A04A5" w:rsidRPr="001A18BA">
        <w:rPr>
          <w:rFonts w:ascii="Arial" w:hAnsi="Arial" w:cs="Arial"/>
          <w:sz w:val="24"/>
          <w:szCs w:val="24"/>
        </w:rPr>
        <w:t xml:space="preserve"> </w:t>
      </w:r>
      <w:r w:rsidR="006F5223" w:rsidRPr="001A18BA">
        <w:rPr>
          <w:rFonts w:ascii="Arial" w:hAnsi="Arial" w:cs="Arial"/>
          <w:sz w:val="24"/>
          <w:szCs w:val="24"/>
        </w:rPr>
        <w:t>serviu d</w:t>
      </w:r>
      <w:r w:rsidR="00094EFF" w:rsidRPr="001A18BA">
        <w:rPr>
          <w:rFonts w:ascii="Arial" w:hAnsi="Arial" w:cs="Arial"/>
          <w:sz w:val="24"/>
          <w:szCs w:val="24"/>
        </w:rPr>
        <w:t>e base para um aprofundamento nas modelagens que serão realizadas nes</w:t>
      </w:r>
      <w:r w:rsidR="006F5223" w:rsidRPr="001A18BA">
        <w:rPr>
          <w:rFonts w:ascii="Arial" w:hAnsi="Arial" w:cs="Arial"/>
          <w:sz w:val="24"/>
          <w:szCs w:val="24"/>
        </w:rPr>
        <w:t>te</w:t>
      </w:r>
      <w:r w:rsidR="00094EFF" w:rsidRPr="001A18BA">
        <w:rPr>
          <w:rFonts w:ascii="Arial" w:hAnsi="Arial" w:cs="Arial"/>
          <w:sz w:val="24"/>
          <w:szCs w:val="24"/>
        </w:rPr>
        <w:t xml:space="preserve"> projeto. </w:t>
      </w:r>
    </w:p>
    <w:p w14:paraId="348AB305" w14:textId="47DF7FA1" w:rsidR="00891274" w:rsidRPr="004573DA" w:rsidRDefault="009B6BC2" w:rsidP="00E6532A">
      <w:pPr>
        <w:spacing w:line="360" w:lineRule="auto"/>
        <w:ind w:firstLine="708"/>
        <w:jc w:val="both"/>
        <w:rPr>
          <w:rFonts w:ascii="Arial" w:hAnsi="Arial" w:cs="Arial"/>
          <w:color w:val="00B050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 xml:space="preserve">Este trabalho tem como objetivo estudar </w:t>
      </w:r>
      <w:r w:rsidR="00ED0C8C" w:rsidRPr="000C7458">
        <w:rPr>
          <w:rFonts w:ascii="Arial" w:hAnsi="Arial" w:cs="Arial"/>
          <w:sz w:val="24"/>
          <w:szCs w:val="24"/>
        </w:rPr>
        <w:t>as Superestradas Interplanetárias</w:t>
      </w:r>
      <w:r w:rsidR="002B6080">
        <w:rPr>
          <w:rFonts w:ascii="Arial" w:hAnsi="Arial" w:cs="Arial"/>
          <w:sz w:val="24"/>
          <w:szCs w:val="24"/>
        </w:rPr>
        <w:t xml:space="preserve"> geradas no sistema Terra-Lua</w:t>
      </w:r>
      <w:r w:rsidR="001221ED">
        <w:rPr>
          <w:rFonts w:ascii="Arial" w:hAnsi="Arial" w:cs="Arial"/>
          <w:sz w:val="24"/>
          <w:szCs w:val="24"/>
        </w:rPr>
        <w:t xml:space="preserve"> e aplicação delas nas trajetórias de CubeSats</w:t>
      </w:r>
      <w:r w:rsidR="00ED0C8C" w:rsidRPr="000C7458">
        <w:rPr>
          <w:rFonts w:ascii="Arial" w:hAnsi="Arial" w:cs="Arial"/>
          <w:sz w:val="24"/>
          <w:szCs w:val="24"/>
        </w:rPr>
        <w:t xml:space="preserve"> </w:t>
      </w:r>
      <w:r w:rsidR="00FE66BA">
        <w:rPr>
          <w:rFonts w:ascii="Arial" w:hAnsi="Arial" w:cs="Arial"/>
          <w:sz w:val="24"/>
          <w:szCs w:val="24"/>
        </w:rPr>
        <w:t>com destino ao satélite natural da Terra</w:t>
      </w:r>
      <w:r w:rsidR="00CB0C56">
        <w:rPr>
          <w:rFonts w:ascii="Arial" w:hAnsi="Arial" w:cs="Arial"/>
          <w:sz w:val="24"/>
          <w:szCs w:val="24"/>
        </w:rPr>
        <w:t xml:space="preserve"> de uma forma mais aprofundada do que foi feito anteriormente. Serão estudados o Problema dos Três Corpos e o Problema </w:t>
      </w:r>
      <w:proofErr w:type="spellStart"/>
      <w:r w:rsidR="00CB0C56" w:rsidRPr="001A18BA">
        <w:rPr>
          <w:rFonts w:ascii="Arial" w:hAnsi="Arial" w:cs="Arial"/>
          <w:sz w:val="24"/>
          <w:szCs w:val="24"/>
        </w:rPr>
        <w:t>Bicircular</w:t>
      </w:r>
      <w:proofErr w:type="spellEnd"/>
      <w:r w:rsidR="00CB0C56" w:rsidRPr="001A18BA">
        <w:rPr>
          <w:rFonts w:ascii="Arial" w:hAnsi="Arial" w:cs="Arial"/>
          <w:sz w:val="24"/>
          <w:szCs w:val="24"/>
        </w:rPr>
        <w:t xml:space="preserve"> dos Quatro Corpos, como também serão</w:t>
      </w:r>
      <w:r w:rsidR="00D72399" w:rsidRPr="001A18BA">
        <w:rPr>
          <w:rFonts w:ascii="Arial" w:hAnsi="Arial" w:cs="Arial"/>
          <w:sz w:val="24"/>
          <w:szCs w:val="24"/>
        </w:rPr>
        <w:t xml:space="preserve"> </w:t>
      </w:r>
      <w:r w:rsidR="00CB0C56" w:rsidRPr="001A18BA">
        <w:rPr>
          <w:rFonts w:ascii="Arial" w:hAnsi="Arial" w:cs="Arial"/>
          <w:sz w:val="24"/>
          <w:szCs w:val="24"/>
        </w:rPr>
        <w:t>realizadas</w:t>
      </w:r>
      <w:r w:rsidR="00D72399" w:rsidRPr="001A18BA">
        <w:rPr>
          <w:rFonts w:ascii="Arial" w:hAnsi="Arial" w:cs="Arial"/>
          <w:sz w:val="24"/>
          <w:szCs w:val="24"/>
        </w:rPr>
        <w:t xml:space="preserve"> </w:t>
      </w:r>
      <w:r w:rsidR="00CB0C56" w:rsidRPr="001A18BA">
        <w:rPr>
          <w:rFonts w:ascii="Arial" w:hAnsi="Arial" w:cs="Arial"/>
          <w:sz w:val="24"/>
          <w:szCs w:val="24"/>
        </w:rPr>
        <w:t>simulações computacionais no software GMAT</w:t>
      </w:r>
      <w:r w:rsidR="00D72399" w:rsidRPr="001A18BA">
        <w:rPr>
          <w:rFonts w:ascii="Arial" w:hAnsi="Arial" w:cs="Arial"/>
          <w:sz w:val="24"/>
          <w:szCs w:val="24"/>
        </w:rPr>
        <w:t xml:space="preserve">. </w:t>
      </w:r>
    </w:p>
    <w:p w14:paraId="5AEA73A9" w14:textId="77777777" w:rsidR="006F5223" w:rsidRPr="000C7458" w:rsidRDefault="006F5223" w:rsidP="00E6532A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A8C7B76" w14:textId="6F1ECEDF" w:rsidR="00FE152B" w:rsidRPr="00EC0563" w:rsidRDefault="0070240D" w:rsidP="00EC056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8F598B">
        <w:rPr>
          <w:rFonts w:ascii="Arial" w:hAnsi="Arial" w:cs="Arial"/>
          <w:b/>
          <w:bCs/>
          <w:sz w:val="24"/>
          <w:szCs w:val="24"/>
        </w:rPr>
        <w:t>OBJETIVOS</w:t>
      </w:r>
    </w:p>
    <w:p w14:paraId="7566E47D" w14:textId="4D36D56D" w:rsidR="008B5DDF" w:rsidRPr="000C7458" w:rsidRDefault="00B42BCA" w:rsidP="00E6532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Como objetiv</w:t>
      </w:r>
      <w:r w:rsidR="00601CAF" w:rsidRPr="000C7458">
        <w:rPr>
          <w:rFonts w:ascii="Arial" w:hAnsi="Arial" w:cs="Arial"/>
          <w:sz w:val="24"/>
          <w:szCs w:val="24"/>
        </w:rPr>
        <w:t>o geral da pesquisa</w:t>
      </w:r>
      <w:r w:rsidR="0032169D" w:rsidRPr="000C7458">
        <w:rPr>
          <w:rFonts w:ascii="Arial" w:hAnsi="Arial" w:cs="Arial"/>
          <w:sz w:val="24"/>
          <w:szCs w:val="24"/>
        </w:rPr>
        <w:t xml:space="preserve">, o estudo das Superestradas Interplanetárias </w:t>
      </w:r>
      <w:r w:rsidR="002A4E62">
        <w:rPr>
          <w:rFonts w:ascii="Arial" w:hAnsi="Arial" w:cs="Arial"/>
          <w:sz w:val="24"/>
          <w:szCs w:val="24"/>
        </w:rPr>
        <w:t xml:space="preserve">geradas no </w:t>
      </w:r>
      <w:r w:rsidR="00AC4796">
        <w:rPr>
          <w:rFonts w:ascii="Arial" w:hAnsi="Arial" w:cs="Arial"/>
          <w:sz w:val="24"/>
          <w:szCs w:val="24"/>
        </w:rPr>
        <w:t>sistema Terra-Lua e a aplicação delas nas trajetórias de CubeSats</w:t>
      </w:r>
      <w:r w:rsidR="00E6532A">
        <w:rPr>
          <w:rFonts w:ascii="Arial" w:hAnsi="Arial" w:cs="Arial"/>
          <w:sz w:val="24"/>
          <w:szCs w:val="24"/>
        </w:rPr>
        <w:t xml:space="preserve"> com destino à Lua.</w:t>
      </w:r>
    </w:p>
    <w:p w14:paraId="1F3F4B87" w14:textId="0AF6ACEC" w:rsidR="00F80C48" w:rsidRPr="000C7458" w:rsidRDefault="00F80C48" w:rsidP="00E6532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 xml:space="preserve">O projeto tem como objetivos específicos os seguintes </w:t>
      </w:r>
      <w:r w:rsidR="00E10DAB" w:rsidRPr="000C7458">
        <w:rPr>
          <w:rFonts w:ascii="Arial" w:hAnsi="Arial" w:cs="Arial"/>
          <w:sz w:val="24"/>
          <w:szCs w:val="24"/>
        </w:rPr>
        <w:t>tópicos</w:t>
      </w:r>
      <w:r w:rsidRPr="000C7458">
        <w:rPr>
          <w:rFonts w:ascii="Arial" w:hAnsi="Arial" w:cs="Arial"/>
          <w:sz w:val="24"/>
          <w:szCs w:val="24"/>
        </w:rPr>
        <w:t>:</w:t>
      </w:r>
    </w:p>
    <w:p w14:paraId="5D023980" w14:textId="585C955D" w:rsidR="00C071AF" w:rsidRPr="00AE7CFB" w:rsidRDefault="00C071AF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b/>
          <w:bCs/>
          <w:sz w:val="24"/>
          <w:szCs w:val="24"/>
        </w:rPr>
        <w:t xml:space="preserve">I – </w:t>
      </w:r>
      <w:r w:rsidR="000C67AC">
        <w:rPr>
          <w:rFonts w:ascii="Arial" w:hAnsi="Arial" w:cs="Arial"/>
          <w:sz w:val="24"/>
          <w:szCs w:val="24"/>
        </w:rPr>
        <w:t>E</w:t>
      </w:r>
      <w:r w:rsidRPr="000C7458">
        <w:rPr>
          <w:rFonts w:ascii="Arial" w:hAnsi="Arial" w:cs="Arial"/>
          <w:sz w:val="24"/>
          <w:szCs w:val="24"/>
        </w:rPr>
        <w:t xml:space="preserve">studo </w:t>
      </w:r>
      <w:r w:rsidR="000C67AC">
        <w:rPr>
          <w:rFonts w:ascii="Arial" w:hAnsi="Arial" w:cs="Arial"/>
          <w:sz w:val="24"/>
          <w:szCs w:val="24"/>
        </w:rPr>
        <w:t xml:space="preserve">aprofundado </w:t>
      </w:r>
      <w:r w:rsidRPr="000C7458">
        <w:rPr>
          <w:rFonts w:ascii="Arial" w:hAnsi="Arial" w:cs="Arial"/>
          <w:sz w:val="24"/>
          <w:szCs w:val="24"/>
        </w:rPr>
        <w:t xml:space="preserve">dos conceitos envolvidos, formação das Superestradas, </w:t>
      </w:r>
      <w:r w:rsidRPr="00AE7CFB">
        <w:rPr>
          <w:rFonts w:ascii="Arial" w:hAnsi="Arial" w:cs="Arial"/>
          <w:sz w:val="24"/>
          <w:szCs w:val="24"/>
        </w:rPr>
        <w:t xml:space="preserve">trajetórias e uso para navegação. </w:t>
      </w:r>
    </w:p>
    <w:p w14:paraId="3964C9C7" w14:textId="56C07F51" w:rsidR="00C071AF" w:rsidRPr="00AE7CFB" w:rsidRDefault="00C071AF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b/>
          <w:bCs/>
          <w:sz w:val="24"/>
          <w:szCs w:val="24"/>
        </w:rPr>
        <w:t xml:space="preserve">II </w:t>
      </w:r>
      <w:r w:rsidRPr="00AE7CFB">
        <w:rPr>
          <w:rFonts w:ascii="Arial" w:hAnsi="Arial" w:cs="Arial"/>
          <w:sz w:val="24"/>
          <w:szCs w:val="24"/>
        </w:rPr>
        <w:t xml:space="preserve">– Estudo do </w:t>
      </w:r>
      <w:r w:rsidR="00AB076C" w:rsidRPr="00AE7CFB">
        <w:rPr>
          <w:rFonts w:ascii="Arial" w:hAnsi="Arial" w:cs="Arial"/>
          <w:sz w:val="24"/>
          <w:szCs w:val="24"/>
        </w:rPr>
        <w:t>P</w:t>
      </w:r>
      <w:r w:rsidRPr="00AE7CFB">
        <w:rPr>
          <w:rFonts w:ascii="Arial" w:hAnsi="Arial" w:cs="Arial"/>
          <w:sz w:val="24"/>
          <w:szCs w:val="24"/>
        </w:rPr>
        <w:t xml:space="preserve">roblema </w:t>
      </w:r>
      <w:r w:rsidR="00AB076C" w:rsidRPr="00AE7CFB">
        <w:rPr>
          <w:rFonts w:ascii="Arial" w:hAnsi="Arial" w:cs="Arial"/>
          <w:sz w:val="24"/>
          <w:szCs w:val="24"/>
        </w:rPr>
        <w:t>Restrito</w:t>
      </w:r>
      <w:r w:rsidRPr="00AE7CFB">
        <w:rPr>
          <w:rFonts w:ascii="Arial" w:hAnsi="Arial" w:cs="Arial"/>
          <w:sz w:val="24"/>
          <w:szCs w:val="24"/>
        </w:rPr>
        <w:t xml:space="preserve"> dos </w:t>
      </w:r>
      <w:r w:rsidR="00AB076C" w:rsidRPr="00AE7CFB">
        <w:rPr>
          <w:rFonts w:ascii="Arial" w:hAnsi="Arial" w:cs="Arial"/>
          <w:sz w:val="24"/>
          <w:szCs w:val="24"/>
        </w:rPr>
        <w:t>T</w:t>
      </w:r>
      <w:r w:rsidRPr="00AE7CFB">
        <w:rPr>
          <w:rFonts w:ascii="Arial" w:hAnsi="Arial" w:cs="Arial"/>
          <w:sz w:val="24"/>
          <w:szCs w:val="24"/>
        </w:rPr>
        <w:t xml:space="preserve">rês </w:t>
      </w:r>
      <w:r w:rsidR="00AB076C" w:rsidRPr="00AE7CFB">
        <w:rPr>
          <w:rFonts w:ascii="Arial" w:hAnsi="Arial" w:cs="Arial"/>
          <w:sz w:val="24"/>
          <w:szCs w:val="24"/>
        </w:rPr>
        <w:t>C</w:t>
      </w:r>
      <w:r w:rsidRPr="00AE7CFB">
        <w:rPr>
          <w:rFonts w:ascii="Arial" w:hAnsi="Arial" w:cs="Arial"/>
          <w:sz w:val="24"/>
          <w:szCs w:val="24"/>
        </w:rPr>
        <w:t>orpos e relação deste com as Superestradas</w:t>
      </w:r>
      <w:r w:rsidR="00AB076C" w:rsidRPr="00AE7CFB">
        <w:rPr>
          <w:rFonts w:ascii="Arial" w:hAnsi="Arial" w:cs="Arial"/>
          <w:sz w:val="24"/>
          <w:szCs w:val="24"/>
        </w:rPr>
        <w:t>.</w:t>
      </w:r>
    </w:p>
    <w:p w14:paraId="6C2E8273" w14:textId="4B6775ED" w:rsidR="00937D9E" w:rsidRPr="00AE7CFB" w:rsidRDefault="00C604BF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b/>
          <w:bCs/>
          <w:sz w:val="24"/>
          <w:szCs w:val="24"/>
        </w:rPr>
        <w:t>I</w:t>
      </w:r>
      <w:r w:rsidR="004F69AC" w:rsidRPr="00AE7CFB">
        <w:rPr>
          <w:rFonts w:ascii="Arial" w:hAnsi="Arial" w:cs="Arial"/>
          <w:b/>
          <w:bCs/>
          <w:sz w:val="24"/>
          <w:szCs w:val="24"/>
        </w:rPr>
        <w:t>II</w:t>
      </w:r>
      <w:r w:rsidRPr="00AE7CFB">
        <w:rPr>
          <w:rFonts w:ascii="Arial" w:hAnsi="Arial" w:cs="Arial"/>
          <w:sz w:val="24"/>
          <w:szCs w:val="24"/>
        </w:rPr>
        <w:t xml:space="preserve"> </w:t>
      </w:r>
      <w:r w:rsidR="0090154A" w:rsidRPr="00AE7CFB">
        <w:rPr>
          <w:rFonts w:ascii="Arial" w:hAnsi="Arial" w:cs="Arial"/>
          <w:sz w:val="24"/>
          <w:szCs w:val="24"/>
        </w:rPr>
        <w:t>–</w:t>
      </w:r>
      <w:r w:rsidRPr="00AE7CFB">
        <w:rPr>
          <w:rFonts w:ascii="Arial" w:hAnsi="Arial" w:cs="Arial"/>
          <w:sz w:val="24"/>
          <w:szCs w:val="24"/>
        </w:rPr>
        <w:t xml:space="preserve"> Es</w:t>
      </w:r>
      <w:r w:rsidR="0090154A" w:rsidRPr="00AE7CFB">
        <w:rPr>
          <w:rFonts w:ascii="Arial" w:hAnsi="Arial" w:cs="Arial"/>
          <w:sz w:val="24"/>
          <w:szCs w:val="24"/>
        </w:rPr>
        <w:t>tudo das variedades invariantes do sistema Terra-Lua</w:t>
      </w:r>
      <w:r w:rsidR="00742A19" w:rsidRPr="00AE7CFB">
        <w:rPr>
          <w:rFonts w:ascii="Arial" w:hAnsi="Arial" w:cs="Arial"/>
          <w:sz w:val="24"/>
          <w:szCs w:val="24"/>
        </w:rPr>
        <w:t xml:space="preserve"> e os</w:t>
      </w:r>
      <w:r w:rsidR="0090154A" w:rsidRPr="00AE7CFB">
        <w:rPr>
          <w:rFonts w:ascii="Arial" w:hAnsi="Arial" w:cs="Arial"/>
          <w:sz w:val="24"/>
          <w:szCs w:val="24"/>
        </w:rPr>
        <w:t xml:space="preserve"> </w:t>
      </w:r>
      <w:r w:rsidR="00742A19" w:rsidRPr="00AE7CFB">
        <w:rPr>
          <w:rFonts w:ascii="Arial" w:hAnsi="Arial" w:cs="Arial"/>
          <w:sz w:val="24"/>
          <w:szCs w:val="24"/>
        </w:rPr>
        <w:t>mapas de Poincaré</w:t>
      </w:r>
      <w:r w:rsidR="00CA4B6E" w:rsidRPr="00AE7CFB">
        <w:rPr>
          <w:rFonts w:ascii="Arial" w:hAnsi="Arial" w:cs="Arial"/>
          <w:sz w:val="24"/>
          <w:szCs w:val="24"/>
        </w:rPr>
        <w:t xml:space="preserve"> dos pontos </w:t>
      </w:r>
      <w:r w:rsidR="00937D9E" w:rsidRPr="00AE7CFB">
        <w:rPr>
          <w:rFonts w:ascii="Arial" w:hAnsi="Arial" w:cs="Arial"/>
          <w:sz w:val="24"/>
          <w:szCs w:val="24"/>
        </w:rPr>
        <w:t>colineares de Lagrange</w:t>
      </w:r>
      <w:r w:rsidR="00D26451" w:rsidRPr="00AE7CFB">
        <w:rPr>
          <w:rFonts w:ascii="Arial" w:hAnsi="Arial" w:cs="Arial"/>
          <w:sz w:val="24"/>
          <w:szCs w:val="24"/>
        </w:rPr>
        <w:t>.</w:t>
      </w:r>
    </w:p>
    <w:p w14:paraId="463F3051" w14:textId="5FF72B27" w:rsidR="00512000" w:rsidRPr="00AE7CFB" w:rsidRDefault="004F69AC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b/>
          <w:bCs/>
          <w:sz w:val="24"/>
          <w:szCs w:val="24"/>
        </w:rPr>
        <w:t>I</w:t>
      </w:r>
      <w:r w:rsidR="00DF78DA" w:rsidRPr="00AE7CFB">
        <w:rPr>
          <w:rFonts w:ascii="Arial" w:hAnsi="Arial" w:cs="Arial"/>
          <w:b/>
          <w:bCs/>
          <w:sz w:val="24"/>
          <w:szCs w:val="24"/>
        </w:rPr>
        <w:t xml:space="preserve">V </w:t>
      </w:r>
      <w:r w:rsidR="00512000" w:rsidRPr="00AE7CFB">
        <w:rPr>
          <w:rFonts w:ascii="Arial" w:hAnsi="Arial" w:cs="Arial"/>
          <w:sz w:val="24"/>
          <w:szCs w:val="24"/>
        </w:rPr>
        <w:t>- Estudo</w:t>
      </w:r>
      <w:r w:rsidR="00673A4C" w:rsidRPr="00AE7CFB">
        <w:rPr>
          <w:rFonts w:ascii="Arial" w:hAnsi="Arial" w:cs="Arial"/>
          <w:sz w:val="24"/>
          <w:szCs w:val="24"/>
        </w:rPr>
        <w:t xml:space="preserve"> do</w:t>
      </w:r>
      <w:r w:rsidR="00937D9E" w:rsidRPr="00AE7CFB">
        <w:rPr>
          <w:rFonts w:ascii="Arial" w:hAnsi="Arial" w:cs="Arial"/>
          <w:sz w:val="24"/>
          <w:szCs w:val="24"/>
        </w:rPr>
        <w:t xml:space="preserve"> </w:t>
      </w:r>
      <w:r w:rsidR="00673A4C" w:rsidRPr="00AE7CFB">
        <w:rPr>
          <w:rFonts w:ascii="Arial" w:hAnsi="Arial" w:cs="Arial"/>
          <w:sz w:val="24"/>
          <w:szCs w:val="24"/>
        </w:rPr>
        <w:t>“</w:t>
      </w:r>
      <w:r w:rsidR="0004153F">
        <w:rPr>
          <w:rFonts w:ascii="Arial" w:hAnsi="Arial" w:cs="Arial"/>
          <w:sz w:val="24"/>
          <w:szCs w:val="24"/>
        </w:rPr>
        <w:t xml:space="preserve">L1 </w:t>
      </w:r>
      <w:r w:rsidR="00937D9E" w:rsidRPr="00AE7CFB">
        <w:rPr>
          <w:rFonts w:ascii="Arial" w:hAnsi="Arial" w:cs="Arial"/>
          <w:sz w:val="24"/>
          <w:szCs w:val="24"/>
        </w:rPr>
        <w:t>Lunar Gateway</w:t>
      </w:r>
      <w:r w:rsidR="00B13A11">
        <w:rPr>
          <w:rFonts w:ascii="Arial" w:hAnsi="Arial" w:cs="Arial"/>
          <w:sz w:val="24"/>
          <w:szCs w:val="24"/>
        </w:rPr>
        <w:t xml:space="preserve"> Habitat</w:t>
      </w:r>
      <w:r w:rsidR="00673A4C" w:rsidRPr="00AE7CFB">
        <w:rPr>
          <w:rFonts w:ascii="Arial" w:hAnsi="Arial" w:cs="Arial"/>
          <w:sz w:val="24"/>
          <w:szCs w:val="24"/>
        </w:rPr>
        <w:t>”</w:t>
      </w:r>
      <w:r w:rsidR="00937D9E" w:rsidRPr="00AE7CFB">
        <w:rPr>
          <w:rFonts w:ascii="Arial" w:hAnsi="Arial" w:cs="Arial"/>
          <w:sz w:val="24"/>
          <w:szCs w:val="24"/>
        </w:rPr>
        <w:t xml:space="preserve"> e </w:t>
      </w:r>
      <w:r w:rsidR="00180B16" w:rsidRPr="00AE7CFB">
        <w:rPr>
          <w:rFonts w:ascii="Arial" w:hAnsi="Arial" w:cs="Arial"/>
          <w:sz w:val="24"/>
          <w:szCs w:val="24"/>
        </w:rPr>
        <w:t xml:space="preserve">como o ponto L2 do sistema Terra-Lua pode </w:t>
      </w:r>
      <w:r w:rsidR="00512000" w:rsidRPr="00AE7CFB">
        <w:rPr>
          <w:rFonts w:ascii="Arial" w:hAnsi="Arial" w:cs="Arial"/>
          <w:sz w:val="24"/>
          <w:szCs w:val="24"/>
        </w:rPr>
        <w:t>servir de ponte para o Sistema Solar exterior</w:t>
      </w:r>
      <w:r w:rsidRPr="00AE7CFB">
        <w:rPr>
          <w:rFonts w:ascii="Arial" w:hAnsi="Arial" w:cs="Arial"/>
          <w:sz w:val="24"/>
          <w:szCs w:val="24"/>
        </w:rPr>
        <w:t>.</w:t>
      </w:r>
    </w:p>
    <w:p w14:paraId="478F2660" w14:textId="1557AEC2" w:rsidR="004F69AC" w:rsidRPr="00AE7CFB" w:rsidRDefault="00D907E3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b/>
          <w:bCs/>
          <w:sz w:val="24"/>
          <w:szCs w:val="24"/>
        </w:rPr>
        <w:t>V</w:t>
      </w:r>
      <w:r w:rsidRPr="00AE7CFB">
        <w:rPr>
          <w:rFonts w:ascii="Arial" w:hAnsi="Arial" w:cs="Arial"/>
          <w:sz w:val="24"/>
          <w:szCs w:val="24"/>
        </w:rPr>
        <w:t xml:space="preserve"> – Estudo d</w:t>
      </w:r>
      <w:r w:rsidR="00A00C54" w:rsidRPr="00AE7CFB">
        <w:rPr>
          <w:rFonts w:ascii="Arial" w:hAnsi="Arial" w:cs="Arial"/>
          <w:sz w:val="24"/>
          <w:szCs w:val="24"/>
        </w:rPr>
        <w:t xml:space="preserve">os tipos de órbitas </w:t>
      </w:r>
      <w:r w:rsidR="004F69AC" w:rsidRPr="00AE7CFB">
        <w:rPr>
          <w:rFonts w:ascii="Arial" w:hAnsi="Arial" w:cs="Arial"/>
          <w:sz w:val="24"/>
          <w:szCs w:val="24"/>
        </w:rPr>
        <w:t>relacionadas com o conceito em estudo, como as</w:t>
      </w:r>
      <w:r w:rsidR="00B34C7C">
        <w:rPr>
          <w:rFonts w:ascii="Arial" w:hAnsi="Arial" w:cs="Arial"/>
          <w:sz w:val="24"/>
          <w:szCs w:val="24"/>
        </w:rPr>
        <w:t xml:space="preserve"> órbitas</w:t>
      </w:r>
      <w:r w:rsidR="004F69AC" w:rsidRPr="00AE7CFB">
        <w:rPr>
          <w:rFonts w:ascii="Arial" w:hAnsi="Arial" w:cs="Arial"/>
          <w:sz w:val="24"/>
          <w:szCs w:val="24"/>
        </w:rPr>
        <w:t xml:space="preserve"> ‘</w:t>
      </w:r>
      <w:r w:rsidR="00A00C54" w:rsidRPr="00AE7CFB">
        <w:rPr>
          <w:rFonts w:ascii="Arial" w:hAnsi="Arial" w:cs="Arial"/>
          <w:sz w:val="24"/>
          <w:szCs w:val="24"/>
        </w:rPr>
        <w:t>Halo</w:t>
      </w:r>
      <w:r w:rsidR="004F69AC" w:rsidRPr="00AE7CFB">
        <w:rPr>
          <w:rFonts w:ascii="Arial" w:hAnsi="Arial" w:cs="Arial"/>
          <w:sz w:val="24"/>
          <w:szCs w:val="24"/>
        </w:rPr>
        <w:t>’, por exemplo</w:t>
      </w:r>
    </w:p>
    <w:p w14:paraId="4FD5F69C" w14:textId="099D0BEA" w:rsidR="00512000" w:rsidRPr="00AE7CFB" w:rsidRDefault="00512000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b/>
          <w:bCs/>
          <w:sz w:val="24"/>
          <w:szCs w:val="24"/>
        </w:rPr>
        <w:t xml:space="preserve">VI </w:t>
      </w:r>
      <w:r w:rsidR="0003350D" w:rsidRPr="00AE7CFB">
        <w:rPr>
          <w:rFonts w:ascii="Arial" w:hAnsi="Arial" w:cs="Arial"/>
          <w:sz w:val="24"/>
          <w:szCs w:val="24"/>
        </w:rPr>
        <w:t>–</w:t>
      </w:r>
      <w:r w:rsidRPr="00AE7CFB">
        <w:rPr>
          <w:rFonts w:ascii="Arial" w:hAnsi="Arial" w:cs="Arial"/>
          <w:sz w:val="24"/>
          <w:szCs w:val="24"/>
        </w:rPr>
        <w:t xml:space="preserve"> </w:t>
      </w:r>
      <w:r w:rsidR="0003350D" w:rsidRPr="00AE7CFB">
        <w:rPr>
          <w:rFonts w:ascii="Arial" w:hAnsi="Arial" w:cs="Arial"/>
          <w:sz w:val="24"/>
          <w:szCs w:val="24"/>
        </w:rPr>
        <w:t>Modelagem de trajetórias possíveis de um CubeSa</w:t>
      </w:r>
      <w:r w:rsidR="009C1B0A" w:rsidRPr="00AE7CFB">
        <w:rPr>
          <w:rFonts w:ascii="Arial" w:hAnsi="Arial" w:cs="Arial"/>
          <w:sz w:val="24"/>
          <w:szCs w:val="24"/>
        </w:rPr>
        <w:t xml:space="preserve">t </w:t>
      </w:r>
      <w:r w:rsidR="00DE6E7D" w:rsidRPr="00AE7CFB">
        <w:rPr>
          <w:rFonts w:ascii="Arial" w:hAnsi="Arial" w:cs="Arial"/>
          <w:sz w:val="24"/>
          <w:szCs w:val="24"/>
        </w:rPr>
        <w:t>em uma</w:t>
      </w:r>
      <w:r w:rsidR="009C1B0A" w:rsidRPr="00AE7CFB">
        <w:rPr>
          <w:rFonts w:ascii="Arial" w:hAnsi="Arial" w:cs="Arial"/>
          <w:sz w:val="24"/>
          <w:szCs w:val="24"/>
        </w:rPr>
        <w:t xml:space="preserve"> órbita </w:t>
      </w:r>
      <w:r w:rsidR="004F69AC" w:rsidRPr="00AE7CFB">
        <w:rPr>
          <w:rFonts w:ascii="Arial" w:hAnsi="Arial" w:cs="Arial"/>
          <w:sz w:val="24"/>
          <w:szCs w:val="24"/>
        </w:rPr>
        <w:t>inicial g</w:t>
      </w:r>
      <w:r w:rsidR="009C1B0A" w:rsidRPr="00AE7CFB">
        <w:rPr>
          <w:rFonts w:ascii="Arial" w:hAnsi="Arial" w:cs="Arial"/>
          <w:sz w:val="24"/>
          <w:szCs w:val="24"/>
        </w:rPr>
        <w:t xml:space="preserve">eoestacionária </w:t>
      </w:r>
      <w:r w:rsidR="00DE6E7D" w:rsidRPr="00AE7CFB">
        <w:rPr>
          <w:rFonts w:ascii="Arial" w:hAnsi="Arial" w:cs="Arial"/>
          <w:sz w:val="24"/>
          <w:szCs w:val="24"/>
        </w:rPr>
        <w:t>com</w:t>
      </w:r>
      <w:r w:rsidR="004F0783" w:rsidRPr="00AE7CFB">
        <w:rPr>
          <w:rFonts w:ascii="Arial" w:hAnsi="Arial" w:cs="Arial"/>
          <w:sz w:val="24"/>
          <w:szCs w:val="24"/>
        </w:rPr>
        <w:t xml:space="preserve"> destino à </w:t>
      </w:r>
      <w:r w:rsidR="00DE6E7D" w:rsidRPr="00AE7CFB">
        <w:rPr>
          <w:rFonts w:ascii="Arial" w:hAnsi="Arial" w:cs="Arial"/>
          <w:sz w:val="24"/>
          <w:szCs w:val="24"/>
        </w:rPr>
        <w:t xml:space="preserve">uma </w:t>
      </w:r>
      <w:r w:rsidR="004F0783" w:rsidRPr="00AE7CFB">
        <w:rPr>
          <w:rFonts w:ascii="Arial" w:hAnsi="Arial" w:cs="Arial"/>
          <w:sz w:val="24"/>
          <w:szCs w:val="24"/>
        </w:rPr>
        <w:t>órbita lunar</w:t>
      </w:r>
      <w:r w:rsidR="00DE6E7D" w:rsidRPr="00AE7CFB">
        <w:rPr>
          <w:rFonts w:ascii="Arial" w:hAnsi="Arial" w:cs="Arial"/>
          <w:sz w:val="24"/>
          <w:szCs w:val="24"/>
        </w:rPr>
        <w:t>,</w:t>
      </w:r>
      <w:r w:rsidR="004F0783" w:rsidRPr="00AE7CFB">
        <w:rPr>
          <w:rFonts w:ascii="Arial" w:hAnsi="Arial" w:cs="Arial"/>
          <w:sz w:val="24"/>
          <w:szCs w:val="24"/>
        </w:rPr>
        <w:t xml:space="preserve"> por meio de transferências de Hohmann e </w:t>
      </w:r>
      <w:r w:rsidR="008F598B" w:rsidRPr="00AE7CFB">
        <w:rPr>
          <w:rFonts w:ascii="Arial" w:hAnsi="Arial" w:cs="Arial"/>
          <w:sz w:val="24"/>
          <w:szCs w:val="24"/>
        </w:rPr>
        <w:t>Superestradas, baseado na missão Lunar IceCube</w:t>
      </w:r>
      <w:r w:rsidR="00DE6E7D" w:rsidRPr="00AE7CFB">
        <w:rPr>
          <w:rFonts w:ascii="Arial" w:hAnsi="Arial" w:cs="Arial"/>
          <w:sz w:val="24"/>
          <w:szCs w:val="24"/>
        </w:rPr>
        <w:t>.</w:t>
      </w:r>
    </w:p>
    <w:p w14:paraId="4C018EDB" w14:textId="77777777" w:rsidR="00C604BF" w:rsidRDefault="00C604BF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BD5E8" w14:textId="77777777" w:rsidR="00AE7CFB" w:rsidRDefault="00AE7CFB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15BE14" w14:textId="77777777" w:rsidR="00F87F51" w:rsidRPr="00433165" w:rsidRDefault="00AB3539" w:rsidP="00100396">
      <w:pPr>
        <w:pStyle w:val="PargrafodaLista"/>
        <w:numPr>
          <w:ilvl w:val="0"/>
          <w:numId w:val="3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33165">
        <w:rPr>
          <w:rFonts w:ascii="Arial" w:hAnsi="Arial" w:cs="Arial"/>
          <w:b/>
          <w:bCs/>
          <w:sz w:val="24"/>
          <w:szCs w:val="24"/>
        </w:rPr>
        <w:lastRenderedPageBreak/>
        <w:t>JUSTIFICATIVA</w:t>
      </w:r>
      <w:r w:rsidR="00F87F51" w:rsidRPr="00433165">
        <w:rPr>
          <w:rFonts w:ascii="Arial" w:hAnsi="Arial" w:cs="Arial"/>
          <w:b/>
          <w:bCs/>
          <w:sz w:val="24"/>
          <w:szCs w:val="24"/>
        </w:rPr>
        <w:t>S</w:t>
      </w:r>
    </w:p>
    <w:p w14:paraId="43B02850" w14:textId="4D0BB4D4" w:rsidR="00100396" w:rsidRPr="00AE7CFB" w:rsidRDefault="007111AE" w:rsidP="00596D21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AE7CFB">
        <w:rPr>
          <w:rFonts w:ascii="Arial" w:hAnsi="Arial" w:cs="Arial"/>
          <w:sz w:val="24"/>
          <w:szCs w:val="24"/>
        </w:rPr>
        <w:t xml:space="preserve"> </w:t>
      </w:r>
      <w:r w:rsidR="009D53A2" w:rsidRPr="00AE7CFB">
        <w:rPr>
          <w:rFonts w:ascii="Arial" w:hAnsi="Arial" w:cs="Arial"/>
          <w:sz w:val="24"/>
          <w:szCs w:val="24"/>
        </w:rPr>
        <w:t xml:space="preserve">O estudo </w:t>
      </w:r>
      <w:r w:rsidR="00E02C37" w:rsidRPr="00AE7CFB">
        <w:rPr>
          <w:rFonts w:ascii="Arial" w:hAnsi="Arial" w:cs="Arial"/>
          <w:sz w:val="24"/>
          <w:szCs w:val="24"/>
        </w:rPr>
        <w:t>d</w:t>
      </w:r>
      <w:r w:rsidR="002B618A" w:rsidRPr="00AE7CFB">
        <w:rPr>
          <w:rFonts w:ascii="Arial" w:hAnsi="Arial" w:cs="Arial"/>
          <w:sz w:val="24"/>
          <w:szCs w:val="24"/>
        </w:rPr>
        <w:t>os</w:t>
      </w:r>
      <w:r w:rsidR="00E02C37" w:rsidRPr="00AE7CFB">
        <w:rPr>
          <w:rFonts w:ascii="Arial" w:hAnsi="Arial" w:cs="Arial"/>
          <w:sz w:val="24"/>
          <w:szCs w:val="24"/>
        </w:rPr>
        <w:t xml:space="preserve"> Problema</w:t>
      </w:r>
      <w:r w:rsidR="002B618A" w:rsidRPr="00AE7CFB">
        <w:rPr>
          <w:rFonts w:ascii="Arial" w:hAnsi="Arial" w:cs="Arial"/>
          <w:sz w:val="24"/>
          <w:szCs w:val="24"/>
        </w:rPr>
        <w:t>s</w:t>
      </w:r>
      <w:r w:rsidR="00E02C37" w:rsidRPr="00AE7CFB">
        <w:rPr>
          <w:rFonts w:ascii="Arial" w:hAnsi="Arial" w:cs="Arial"/>
          <w:sz w:val="24"/>
          <w:szCs w:val="24"/>
        </w:rPr>
        <w:t xml:space="preserve"> d</w:t>
      </w:r>
      <w:r w:rsidR="002B618A" w:rsidRPr="00AE7CFB">
        <w:rPr>
          <w:rFonts w:ascii="Arial" w:hAnsi="Arial" w:cs="Arial"/>
          <w:sz w:val="24"/>
          <w:szCs w:val="24"/>
        </w:rPr>
        <w:t>e</w:t>
      </w:r>
      <w:r w:rsidR="00E02C37" w:rsidRPr="00AE7CFB">
        <w:rPr>
          <w:rFonts w:ascii="Arial" w:hAnsi="Arial" w:cs="Arial"/>
          <w:sz w:val="24"/>
          <w:szCs w:val="24"/>
        </w:rPr>
        <w:t xml:space="preserve"> </w:t>
      </w:r>
      <w:r w:rsidR="002B618A" w:rsidRPr="00AE7CFB">
        <w:rPr>
          <w:rFonts w:ascii="Arial" w:hAnsi="Arial" w:cs="Arial"/>
          <w:sz w:val="24"/>
          <w:szCs w:val="24"/>
        </w:rPr>
        <w:t>N-Corpos</w:t>
      </w:r>
      <w:r w:rsidR="00407C61" w:rsidRPr="00AE7CFB">
        <w:rPr>
          <w:rFonts w:ascii="Arial" w:hAnsi="Arial" w:cs="Arial"/>
          <w:sz w:val="24"/>
          <w:szCs w:val="24"/>
        </w:rPr>
        <w:t xml:space="preserve"> e sua aplicação</w:t>
      </w:r>
      <w:r w:rsidR="008A6C09" w:rsidRPr="00AE7CFB">
        <w:rPr>
          <w:rFonts w:ascii="Arial" w:hAnsi="Arial" w:cs="Arial"/>
          <w:sz w:val="24"/>
          <w:szCs w:val="24"/>
        </w:rPr>
        <w:t xml:space="preserve">, principalmente do Problema Restrito dos Três Corpos e do Problema </w:t>
      </w:r>
      <w:proofErr w:type="spellStart"/>
      <w:r w:rsidR="008A6C09" w:rsidRPr="00AE7CFB">
        <w:rPr>
          <w:rFonts w:ascii="Arial" w:hAnsi="Arial" w:cs="Arial"/>
          <w:sz w:val="24"/>
          <w:szCs w:val="24"/>
        </w:rPr>
        <w:t>Bicircular</w:t>
      </w:r>
      <w:proofErr w:type="spellEnd"/>
      <w:r w:rsidR="008A6C09" w:rsidRPr="00AE7CFB">
        <w:rPr>
          <w:rFonts w:ascii="Arial" w:hAnsi="Arial" w:cs="Arial"/>
          <w:sz w:val="24"/>
          <w:szCs w:val="24"/>
        </w:rPr>
        <w:t xml:space="preserve"> dos Quatro Corpos</w:t>
      </w:r>
      <w:r w:rsidR="00A213CF" w:rsidRPr="00AE7CFB">
        <w:rPr>
          <w:rFonts w:ascii="Arial" w:hAnsi="Arial" w:cs="Arial"/>
          <w:sz w:val="24"/>
          <w:szCs w:val="24"/>
        </w:rPr>
        <w:t>, rende às agências espaciais, empresas e universidades a realização de</w:t>
      </w:r>
      <w:r w:rsidR="00912AB7" w:rsidRPr="00AE7CFB">
        <w:rPr>
          <w:rFonts w:ascii="Arial" w:hAnsi="Arial" w:cs="Arial"/>
          <w:sz w:val="24"/>
          <w:szCs w:val="24"/>
        </w:rPr>
        <w:t xml:space="preserve"> missões com menor custo energético e, consequentemente, menores gastos financeiros.</w:t>
      </w:r>
      <w:r w:rsidR="00944C8E">
        <w:rPr>
          <w:rFonts w:ascii="Arial" w:hAnsi="Arial" w:cs="Arial"/>
          <w:sz w:val="24"/>
          <w:szCs w:val="24"/>
        </w:rPr>
        <w:t xml:space="preserve"> </w:t>
      </w:r>
      <w:r w:rsidR="005D29E1" w:rsidRPr="00AE7CFB">
        <w:rPr>
          <w:rFonts w:ascii="Arial" w:hAnsi="Arial" w:cs="Arial"/>
          <w:sz w:val="24"/>
          <w:szCs w:val="24"/>
        </w:rPr>
        <w:t>A utiliza</w:t>
      </w:r>
      <w:r w:rsidR="00407C61" w:rsidRPr="00AE7CFB">
        <w:rPr>
          <w:rFonts w:ascii="Arial" w:hAnsi="Arial" w:cs="Arial"/>
          <w:sz w:val="24"/>
          <w:szCs w:val="24"/>
        </w:rPr>
        <w:t>ção</w:t>
      </w:r>
      <w:r w:rsidR="005D29E1" w:rsidRPr="00AE7CFB">
        <w:rPr>
          <w:rFonts w:ascii="Arial" w:hAnsi="Arial" w:cs="Arial"/>
          <w:sz w:val="24"/>
          <w:szCs w:val="24"/>
        </w:rPr>
        <w:t xml:space="preserve"> dos conceitos </w:t>
      </w:r>
      <w:r w:rsidR="00407C61" w:rsidRPr="00AE7CFB">
        <w:rPr>
          <w:rFonts w:ascii="Arial" w:hAnsi="Arial" w:cs="Arial"/>
          <w:sz w:val="24"/>
          <w:szCs w:val="24"/>
        </w:rPr>
        <w:t>relativos à</w:t>
      </w:r>
      <w:r w:rsidR="005D29E1" w:rsidRPr="00AE7CFB">
        <w:rPr>
          <w:rFonts w:ascii="Arial" w:hAnsi="Arial" w:cs="Arial"/>
          <w:sz w:val="24"/>
          <w:szCs w:val="24"/>
        </w:rPr>
        <w:t xml:space="preserve">s Superestradas Interplanetárias e </w:t>
      </w:r>
      <w:r w:rsidR="00407C61" w:rsidRPr="00AE7CFB">
        <w:rPr>
          <w:rFonts w:ascii="Arial" w:hAnsi="Arial" w:cs="Arial"/>
          <w:sz w:val="24"/>
          <w:szCs w:val="24"/>
        </w:rPr>
        <w:t>à</w:t>
      </w:r>
      <w:r w:rsidR="005D29E1" w:rsidRPr="00AE7CFB">
        <w:rPr>
          <w:rFonts w:ascii="Arial" w:hAnsi="Arial" w:cs="Arial"/>
          <w:sz w:val="24"/>
          <w:szCs w:val="24"/>
        </w:rPr>
        <w:t>s variedades invariantes</w:t>
      </w:r>
      <w:r w:rsidR="00407C61" w:rsidRPr="00AE7CFB">
        <w:rPr>
          <w:rFonts w:ascii="Arial" w:hAnsi="Arial" w:cs="Arial"/>
          <w:sz w:val="24"/>
          <w:szCs w:val="24"/>
        </w:rPr>
        <w:t>,</w:t>
      </w:r>
      <w:r w:rsidR="005D29E1" w:rsidRPr="00AE7CFB">
        <w:rPr>
          <w:rFonts w:ascii="Arial" w:hAnsi="Arial" w:cs="Arial"/>
          <w:sz w:val="24"/>
          <w:szCs w:val="24"/>
        </w:rPr>
        <w:t xml:space="preserve"> geradas por cada </w:t>
      </w:r>
      <w:r w:rsidR="00C65A39" w:rsidRPr="00AE7CFB">
        <w:rPr>
          <w:rFonts w:ascii="Arial" w:hAnsi="Arial" w:cs="Arial"/>
          <w:sz w:val="24"/>
          <w:szCs w:val="24"/>
        </w:rPr>
        <w:t>Ponto de Lagrange</w:t>
      </w:r>
      <w:r w:rsidR="00BD32A6" w:rsidRPr="00AE7CFB">
        <w:rPr>
          <w:rFonts w:ascii="Arial" w:hAnsi="Arial" w:cs="Arial"/>
          <w:sz w:val="24"/>
          <w:szCs w:val="24"/>
        </w:rPr>
        <w:t xml:space="preserve">, </w:t>
      </w:r>
      <w:r w:rsidR="00407C61" w:rsidRPr="00AE7CFB">
        <w:rPr>
          <w:rFonts w:ascii="Arial" w:hAnsi="Arial" w:cs="Arial"/>
          <w:sz w:val="24"/>
          <w:szCs w:val="24"/>
        </w:rPr>
        <w:t xml:space="preserve">amplia o leque de </w:t>
      </w:r>
      <w:r w:rsidR="00BD32A6" w:rsidRPr="00AE7CFB">
        <w:rPr>
          <w:rFonts w:ascii="Arial" w:hAnsi="Arial" w:cs="Arial"/>
          <w:sz w:val="24"/>
          <w:szCs w:val="24"/>
        </w:rPr>
        <w:t xml:space="preserve">possibilidades </w:t>
      </w:r>
      <w:r w:rsidR="00407C61" w:rsidRPr="00AE7CFB">
        <w:rPr>
          <w:rFonts w:ascii="Arial" w:hAnsi="Arial" w:cs="Arial"/>
          <w:sz w:val="24"/>
          <w:szCs w:val="24"/>
        </w:rPr>
        <w:t>para as</w:t>
      </w:r>
      <w:r w:rsidR="00BD32A6" w:rsidRPr="00AE7CFB">
        <w:rPr>
          <w:rFonts w:ascii="Arial" w:hAnsi="Arial" w:cs="Arial"/>
          <w:sz w:val="24"/>
          <w:szCs w:val="24"/>
        </w:rPr>
        <w:t xml:space="preserve"> </w:t>
      </w:r>
      <w:r w:rsidR="00407C61" w:rsidRPr="00AE7CFB">
        <w:rPr>
          <w:rFonts w:ascii="Arial" w:hAnsi="Arial" w:cs="Arial"/>
          <w:sz w:val="24"/>
          <w:szCs w:val="24"/>
        </w:rPr>
        <w:t xml:space="preserve">trajetórias das </w:t>
      </w:r>
      <w:r w:rsidR="00BD32A6" w:rsidRPr="00AE7CFB">
        <w:rPr>
          <w:rFonts w:ascii="Arial" w:hAnsi="Arial" w:cs="Arial"/>
          <w:sz w:val="24"/>
          <w:szCs w:val="24"/>
        </w:rPr>
        <w:t>miss</w:t>
      </w:r>
      <w:r w:rsidR="00100396" w:rsidRPr="00AE7CFB">
        <w:rPr>
          <w:rFonts w:ascii="Arial" w:hAnsi="Arial" w:cs="Arial"/>
          <w:sz w:val="24"/>
          <w:szCs w:val="24"/>
        </w:rPr>
        <w:t>ões.</w:t>
      </w:r>
    </w:p>
    <w:p w14:paraId="4C1C9913" w14:textId="4066468D" w:rsidR="004972B2" w:rsidRPr="00AE7CFB" w:rsidRDefault="00596D21" w:rsidP="004649E3">
      <w:pPr>
        <w:tabs>
          <w:tab w:val="left" w:pos="747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 xml:space="preserve">O surgimento dos CubeSats – satélites </w:t>
      </w:r>
      <w:r w:rsidR="004C3618" w:rsidRPr="00AE7CFB">
        <w:rPr>
          <w:rFonts w:ascii="Arial" w:hAnsi="Arial" w:cs="Arial"/>
          <w:sz w:val="24"/>
          <w:szCs w:val="24"/>
        </w:rPr>
        <w:t>miniaturizados</w:t>
      </w:r>
      <w:r w:rsidR="008B2010" w:rsidRPr="00AE7CFB">
        <w:rPr>
          <w:rFonts w:ascii="Arial" w:hAnsi="Arial" w:cs="Arial"/>
          <w:sz w:val="24"/>
          <w:szCs w:val="24"/>
        </w:rPr>
        <w:t xml:space="preserve"> medidos em </w:t>
      </w:r>
      <w:r w:rsidR="00407C61" w:rsidRPr="00AE7CFB">
        <w:rPr>
          <w:rFonts w:ascii="Arial" w:hAnsi="Arial" w:cs="Arial"/>
          <w:sz w:val="24"/>
          <w:szCs w:val="24"/>
        </w:rPr>
        <w:t>‘Us’ (</w:t>
      </w:r>
      <w:r w:rsidR="008B2010" w:rsidRPr="00AE7CFB">
        <w:rPr>
          <w:rFonts w:ascii="Arial" w:hAnsi="Arial" w:cs="Arial"/>
          <w:sz w:val="24"/>
          <w:szCs w:val="24"/>
        </w:rPr>
        <w:t>unidades</w:t>
      </w:r>
      <w:r w:rsidR="00407C61" w:rsidRPr="00AE7CFB">
        <w:rPr>
          <w:rFonts w:ascii="Arial" w:hAnsi="Arial" w:cs="Arial"/>
          <w:sz w:val="24"/>
          <w:szCs w:val="24"/>
        </w:rPr>
        <w:t xml:space="preserve">, </w:t>
      </w:r>
      <w:r w:rsidR="008B2010" w:rsidRPr="00AE7CFB">
        <w:rPr>
          <w:rFonts w:ascii="Arial" w:hAnsi="Arial" w:cs="Arial"/>
          <w:sz w:val="24"/>
          <w:szCs w:val="24"/>
        </w:rPr>
        <w:t>1U = 10 x 10 x 10 cm)</w:t>
      </w:r>
      <w:r w:rsidR="00F411F4" w:rsidRPr="00AE7CFB">
        <w:rPr>
          <w:rFonts w:ascii="Arial" w:hAnsi="Arial" w:cs="Arial"/>
          <w:sz w:val="24"/>
          <w:szCs w:val="24"/>
        </w:rPr>
        <w:t xml:space="preserve"> – tornou viável a participação de </w:t>
      </w:r>
      <w:r w:rsidR="00861A7A" w:rsidRPr="00AE7CFB">
        <w:rPr>
          <w:rFonts w:ascii="Arial" w:hAnsi="Arial" w:cs="Arial"/>
          <w:sz w:val="24"/>
          <w:szCs w:val="24"/>
        </w:rPr>
        <w:t>uma comunidade científica</w:t>
      </w:r>
      <w:r w:rsidR="00963D0D" w:rsidRPr="00AE7CFB">
        <w:rPr>
          <w:rFonts w:ascii="Arial" w:hAnsi="Arial" w:cs="Arial"/>
          <w:sz w:val="24"/>
          <w:szCs w:val="24"/>
        </w:rPr>
        <w:t xml:space="preserve"> mais vasta</w:t>
      </w:r>
      <w:r w:rsidR="004649E3" w:rsidRPr="00AE7CFB">
        <w:rPr>
          <w:rFonts w:ascii="Arial" w:hAnsi="Arial" w:cs="Arial"/>
          <w:sz w:val="24"/>
          <w:szCs w:val="24"/>
        </w:rPr>
        <w:t xml:space="preserve"> e menos centralizada em nações desenvolvidas. </w:t>
      </w:r>
      <w:r w:rsidR="00F3770D" w:rsidRPr="00AE7CFB">
        <w:rPr>
          <w:rFonts w:ascii="Arial" w:hAnsi="Arial" w:cs="Arial"/>
          <w:sz w:val="24"/>
          <w:szCs w:val="24"/>
        </w:rPr>
        <w:t xml:space="preserve">Países com um orçamento reduzido dedicado ao setor aeroespacial </w:t>
      </w:r>
      <w:r w:rsidR="00044AA8" w:rsidRPr="00AE7CFB">
        <w:rPr>
          <w:rFonts w:ascii="Arial" w:hAnsi="Arial" w:cs="Arial"/>
          <w:sz w:val="24"/>
          <w:szCs w:val="24"/>
        </w:rPr>
        <w:t xml:space="preserve">conseguiram </w:t>
      </w:r>
      <w:r w:rsidR="00C67AF5" w:rsidRPr="00AE7CFB">
        <w:rPr>
          <w:rFonts w:ascii="Arial" w:hAnsi="Arial" w:cs="Arial"/>
          <w:sz w:val="24"/>
          <w:szCs w:val="24"/>
        </w:rPr>
        <w:t xml:space="preserve">contribuir de uma forma mais </w:t>
      </w:r>
      <w:r w:rsidR="00407C61" w:rsidRPr="00AE7CFB">
        <w:rPr>
          <w:rFonts w:ascii="Arial" w:hAnsi="Arial" w:cs="Arial"/>
          <w:sz w:val="24"/>
          <w:szCs w:val="24"/>
        </w:rPr>
        <w:t>significativa</w:t>
      </w:r>
      <w:r w:rsidR="008E3B2C" w:rsidRPr="00AE7CFB">
        <w:rPr>
          <w:rFonts w:ascii="Arial" w:hAnsi="Arial" w:cs="Arial"/>
          <w:sz w:val="24"/>
          <w:szCs w:val="24"/>
        </w:rPr>
        <w:t xml:space="preserve"> e inovadora</w:t>
      </w:r>
      <w:r w:rsidR="00C67AF5" w:rsidRPr="00AE7CFB">
        <w:rPr>
          <w:rFonts w:ascii="Arial" w:hAnsi="Arial" w:cs="Arial"/>
          <w:sz w:val="24"/>
          <w:szCs w:val="24"/>
        </w:rPr>
        <w:t xml:space="preserve"> n</w:t>
      </w:r>
      <w:r w:rsidR="00407C61" w:rsidRPr="00AE7CFB">
        <w:rPr>
          <w:rFonts w:ascii="Arial" w:hAnsi="Arial" w:cs="Arial"/>
          <w:sz w:val="24"/>
          <w:szCs w:val="24"/>
        </w:rPr>
        <w:t>as ciências espaciais</w:t>
      </w:r>
      <w:r w:rsidR="00C67AF5" w:rsidRPr="00AE7CFB">
        <w:rPr>
          <w:rFonts w:ascii="Arial" w:hAnsi="Arial" w:cs="Arial"/>
          <w:sz w:val="24"/>
          <w:szCs w:val="24"/>
        </w:rPr>
        <w:t xml:space="preserve"> por meio do desenvolvimento de CubeSats</w:t>
      </w:r>
      <w:r w:rsidR="0067754C" w:rsidRPr="00AE7CFB">
        <w:rPr>
          <w:rFonts w:ascii="Arial" w:hAnsi="Arial" w:cs="Arial"/>
          <w:sz w:val="24"/>
          <w:szCs w:val="24"/>
        </w:rPr>
        <w:t xml:space="preserve">, </w:t>
      </w:r>
      <w:r w:rsidR="00EE3319" w:rsidRPr="00AE7CFB">
        <w:rPr>
          <w:rFonts w:ascii="Arial" w:hAnsi="Arial" w:cs="Arial"/>
          <w:sz w:val="24"/>
          <w:szCs w:val="24"/>
        </w:rPr>
        <w:t xml:space="preserve">já que um CubeSat pode ser desenvolvido completamente em um período inferior a 18 meses e custar menos de cem mil dólares. </w:t>
      </w:r>
      <w:r w:rsidR="00451475" w:rsidRPr="00AE7CFB">
        <w:rPr>
          <w:rFonts w:ascii="Arial" w:hAnsi="Arial" w:cs="Arial"/>
          <w:sz w:val="24"/>
          <w:szCs w:val="24"/>
        </w:rPr>
        <w:t>Exemplos são</w:t>
      </w:r>
      <w:r w:rsidR="00C90708" w:rsidRPr="00AE7CFB">
        <w:rPr>
          <w:rFonts w:ascii="Arial" w:hAnsi="Arial" w:cs="Arial"/>
          <w:sz w:val="24"/>
          <w:szCs w:val="24"/>
        </w:rPr>
        <w:t xml:space="preserve">: África do Sul, Paquistão, </w:t>
      </w:r>
      <w:r w:rsidR="00407C61" w:rsidRPr="00AE7CFB">
        <w:rPr>
          <w:rFonts w:ascii="Arial" w:hAnsi="Arial" w:cs="Arial"/>
          <w:sz w:val="24"/>
          <w:szCs w:val="24"/>
        </w:rPr>
        <w:t>Canadá e Polônia</w:t>
      </w:r>
      <w:r w:rsidR="00765691" w:rsidRPr="00AE7CFB">
        <w:rPr>
          <w:rFonts w:ascii="Arial" w:hAnsi="Arial" w:cs="Arial"/>
          <w:sz w:val="24"/>
          <w:szCs w:val="24"/>
        </w:rPr>
        <w:t>. [</w:t>
      </w:r>
      <w:r w:rsidR="001C7583">
        <w:rPr>
          <w:rFonts w:ascii="Arial" w:hAnsi="Arial" w:cs="Arial"/>
          <w:sz w:val="24"/>
          <w:szCs w:val="24"/>
        </w:rPr>
        <w:t>8</w:t>
      </w:r>
      <w:r w:rsidR="00765691" w:rsidRPr="00AE7CFB">
        <w:rPr>
          <w:rFonts w:ascii="Arial" w:hAnsi="Arial" w:cs="Arial"/>
          <w:sz w:val="24"/>
          <w:szCs w:val="24"/>
        </w:rPr>
        <w:t>]</w:t>
      </w:r>
    </w:p>
    <w:p w14:paraId="140AFFC3" w14:textId="33A7A584" w:rsidR="00A7785A" w:rsidRDefault="00800944" w:rsidP="00A7785A">
      <w:pPr>
        <w:tabs>
          <w:tab w:val="left" w:pos="747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tecnologias empregadas nos CubeSats </w:t>
      </w:r>
      <w:r w:rsidR="00A33B75">
        <w:rPr>
          <w:rFonts w:ascii="Arial" w:hAnsi="Arial" w:cs="Arial"/>
          <w:sz w:val="24"/>
          <w:szCs w:val="24"/>
        </w:rPr>
        <w:t xml:space="preserve">são constantemente incrementadas, possibilitando a existência dos “CubeSats Interplanetários”. Esse termo refere-se aos pequenos satélites com capacidade </w:t>
      </w:r>
      <w:r w:rsidR="00257577">
        <w:rPr>
          <w:rFonts w:ascii="Arial" w:hAnsi="Arial" w:cs="Arial"/>
          <w:sz w:val="24"/>
          <w:szCs w:val="24"/>
        </w:rPr>
        <w:t>de atingir distâncias além da órbita terrestre sem danificar seus componentes eletrônicos internos</w:t>
      </w:r>
      <w:r w:rsidR="00FC2B0C">
        <w:rPr>
          <w:rFonts w:ascii="Arial" w:hAnsi="Arial" w:cs="Arial"/>
          <w:sz w:val="24"/>
          <w:szCs w:val="24"/>
        </w:rPr>
        <w:t xml:space="preserve"> pelas radiações existentes no </w:t>
      </w:r>
      <w:r w:rsidR="00F778B5">
        <w:rPr>
          <w:rFonts w:ascii="Arial" w:hAnsi="Arial" w:cs="Arial"/>
          <w:sz w:val="24"/>
          <w:szCs w:val="24"/>
        </w:rPr>
        <w:t>Sistema Solar. Por serem desenvolvidos com uma arquitetura aberta que possibilita a “conteinerização”, tecnologias como propulsores iônicos</w:t>
      </w:r>
      <w:r w:rsidR="000046F5">
        <w:rPr>
          <w:rFonts w:ascii="Arial" w:hAnsi="Arial" w:cs="Arial"/>
          <w:sz w:val="24"/>
          <w:szCs w:val="24"/>
        </w:rPr>
        <w:t xml:space="preserve"> e</w:t>
      </w:r>
      <w:r w:rsidR="004040CC">
        <w:rPr>
          <w:rFonts w:ascii="Arial" w:hAnsi="Arial" w:cs="Arial"/>
          <w:sz w:val="24"/>
          <w:szCs w:val="24"/>
        </w:rPr>
        <w:t xml:space="preserve"> sensores de alta capacidade podem ser acoplad</w:t>
      </w:r>
      <w:r w:rsidR="00DF0D2C">
        <w:rPr>
          <w:rFonts w:ascii="Arial" w:hAnsi="Arial" w:cs="Arial"/>
          <w:sz w:val="24"/>
          <w:szCs w:val="24"/>
        </w:rPr>
        <w:t>a</w:t>
      </w:r>
      <w:r w:rsidR="004040CC">
        <w:rPr>
          <w:rFonts w:ascii="Arial" w:hAnsi="Arial" w:cs="Arial"/>
          <w:sz w:val="24"/>
          <w:szCs w:val="24"/>
        </w:rPr>
        <w:t>s em um CubeSat</w:t>
      </w:r>
      <w:r w:rsidR="00851C6A">
        <w:rPr>
          <w:rFonts w:ascii="Arial" w:hAnsi="Arial" w:cs="Arial"/>
          <w:sz w:val="24"/>
          <w:szCs w:val="24"/>
        </w:rPr>
        <w:t xml:space="preserve"> </w:t>
      </w:r>
      <w:r w:rsidR="00491ACE">
        <w:rPr>
          <w:rFonts w:ascii="Arial" w:hAnsi="Arial" w:cs="Arial"/>
          <w:sz w:val="24"/>
          <w:szCs w:val="24"/>
        </w:rPr>
        <w:t>[</w:t>
      </w:r>
      <w:r w:rsidR="000F596B">
        <w:rPr>
          <w:rFonts w:ascii="Arial" w:hAnsi="Arial" w:cs="Arial"/>
          <w:sz w:val="24"/>
          <w:szCs w:val="24"/>
        </w:rPr>
        <w:t>9</w:t>
      </w:r>
      <w:r w:rsidR="00491ACE">
        <w:rPr>
          <w:rFonts w:ascii="Arial" w:hAnsi="Arial" w:cs="Arial"/>
          <w:sz w:val="24"/>
          <w:szCs w:val="24"/>
        </w:rPr>
        <w:t>]</w:t>
      </w:r>
      <w:r w:rsidR="004040CC">
        <w:rPr>
          <w:rFonts w:ascii="Arial" w:hAnsi="Arial" w:cs="Arial"/>
          <w:sz w:val="24"/>
          <w:szCs w:val="24"/>
        </w:rPr>
        <w:t xml:space="preserve">, </w:t>
      </w:r>
      <w:r w:rsidR="00723C7A">
        <w:rPr>
          <w:rFonts w:ascii="Arial" w:hAnsi="Arial" w:cs="Arial"/>
          <w:sz w:val="24"/>
          <w:szCs w:val="24"/>
        </w:rPr>
        <w:t xml:space="preserve">o </w:t>
      </w:r>
      <w:r w:rsidR="00DF0D2C">
        <w:rPr>
          <w:rFonts w:ascii="Arial" w:hAnsi="Arial" w:cs="Arial"/>
          <w:sz w:val="24"/>
          <w:szCs w:val="24"/>
        </w:rPr>
        <w:t>que permite</w:t>
      </w:r>
      <w:r w:rsidR="004040CC">
        <w:rPr>
          <w:rFonts w:ascii="Arial" w:hAnsi="Arial" w:cs="Arial"/>
          <w:sz w:val="24"/>
          <w:szCs w:val="24"/>
        </w:rPr>
        <w:t xml:space="preserve"> o estudo </w:t>
      </w:r>
      <w:r w:rsidR="00621396">
        <w:rPr>
          <w:rFonts w:ascii="Arial" w:hAnsi="Arial" w:cs="Arial"/>
          <w:sz w:val="24"/>
          <w:szCs w:val="24"/>
        </w:rPr>
        <w:t>aprofundado da Lua, por exemplo, como o Lunar IceCube</w:t>
      </w:r>
      <w:r w:rsidR="00DF0D2C">
        <w:rPr>
          <w:rFonts w:ascii="Arial" w:hAnsi="Arial" w:cs="Arial"/>
          <w:sz w:val="24"/>
          <w:szCs w:val="24"/>
        </w:rPr>
        <w:t xml:space="preserve"> está projetado para fazer</w:t>
      </w:r>
      <w:r w:rsidR="00765691">
        <w:rPr>
          <w:rFonts w:ascii="Arial" w:hAnsi="Arial" w:cs="Arial"/>
          <w:sz w:val="24"/>
          <w:szCs w:val="24"/>
        </w:rPr>
        <w:t>. [</w:t>
      </w:r>
      <w:r w:rsidR="000F596B">
        <w:rPr>
          <w:rFonts w:ascii="Arial" w:hAnsi="Arial" w:cs="Arial"/>
          <w:sz w:val="24"/>
          <w:szCs w:val="24"/>
        </w:rPr>
        <w:t>10</w:t>
      </w:r>
      <w:r w:rsidR="00765691">
        <w:rPr>
          <w:rFonts w:ascii="Arial" w:hAnsi="Arial" w:cs="Arial"/>
          <w:sz w:val="24"/>
          <w:szCs w:val="24"/>
        </w:rPr>
        <w:t>]</w:t>
      </w:r>
    </w:p>
    <w:p w14:paraId="4D090AA5" w14:textId="5DC8459F" w:rsidR="00A7785A" w:rsidRPr="00AE7CFB" w:rsidRDefault="00BA6AD9" w:rsidP="002B27C2">
      <w:pPr>
        <w:tabs>
          <w:tab w:val="left" w:pos="747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E7CFB">
        <w:rPr>
          <w:rFonts w:ascii="Arial" w:hAnsi="Arial" w:cs="Arial"/>
          <w:sz w:val="24"/>
          <w:szCs w:val="24"/>
        </w:rPr>
        <w:t>Aliad</w:t>
      </w:r>
      <w:r w:rsidR="00350CA8" w:rsidRPr="00AE7CFB">
        <w:rPr>
          <w:rFonts w:ascii="Arial" w:hAnsi="Arial" w:cs="Arial"/>
          <w:sz w:val="24"/>
          <w:szCs w:val="24"/>
        </w:rPr>
        <w:t>a</w:t>
      </w:r>
      <w:r w:rsidRPr="00AE7CFB">
        <w:rPr>
          <w:rFonts w:ascii="Arial" w:hAnsi="Arial" w:cs="Arial"/>
          <w:sz w:val="24"/>
          <w:szCs w:val="24"/>
        </w:rPr>
        <w:t xml:space="preserve"> aos CubeSats</w:t>
      </w:r>
      <w:r w:rsidR="00350CA8" w:rsidRPr="00AE7CFB">
        <w:rPr>
          <w:rFonts w:ascii="Arial" w:hAnsi="Arial" w:cs="Arial"/>
          <w:sz w:val="24"/>
          <w:szCs w:val="24"/>
        </w:rPr>
        <w:t xml:space="preserve"> </w:t>
      </w:r>
      <w:r w:rsidRPr="00AE7CFB">
        <w:rPr>
          <w:rFonts w:ascii="Arial" w:hAnsi="Arial" w:cs="Arial"/>
          <w:sz w:val="24"/>
          <w:szCs w:val="24"/>
        </w:rPr>
        <w:t>está a aplicação do conceito das Superestradas</w:t>
      </w:r>
      <w:r w:rsidR="00622EA7" w:rsidRPr="00AE7CFB">
        <w:rPr>
          <w:rFonts w:ascii="Arial" w:hAnsi="Arial" w:cs="Arial"/>
          <w:sz w:val="24"/>
          <w:szCs w:val="24"/>
        </w:rPr>
        <w:t xml:space="preserve"> Interplanetárias</w:t>
      </w:r>
      <w:r w:rsidRPr="00AE7CFB">
        <w:rPr>
          <w:rFonts w:ascii="Arial" w:hAnsi="Arial" w:cs="Arial"/>
          <w:sz w:val="24"/>
          <w:szCs w:val="24"/>
        </w:rPr>
        <w:t xml:space="preserve">. </w:t>
      </w:r>
      <w:r w:rsidR="00622EA7" w:rsidRPr="00AE7CFB">
        <w:rPr>
          <w:rFonts w:ascii="Arial" w:hAnsi="Arial" w:cs="Arial"/>
          <w:sz w:val="24"/>
          <w:szCs w:val="24"/>
        </w:rPr>
        <w:t xml:space="preserve">As trajetórias geradas pelos Pontos de Lagrange dos sistemas </w:t>
      </w:r>
      <w:r w:rsidR="00BD2E9D" w:rsidRPr="00AE7CFB">
        <w:rPr>
          <w:rFonts w:ascii="Arial" w:hAnsi="Arial" w:cs="Arial"/>
          <w:sz w:val="24"/>
          <w:szCs w:val="24"/>
        </w:rPr>
        <w:t xml:space="preserve">de três corpos </w:t>
      </w:r>
      <w:r w:rsidR="00622EA7" w:rsidRPr="00AE7CFB">
        <w:rPr>
          <w:rFonts w:ascii="Arial" w:hAnsi="Arial" w:cs="Arial"/>
          <w:sz w:val="24"/>
          <w:szCs w:val="24"/>
        </w:rPr>
        <w:t xml:space="preserve">possibilitam o transporte dos CubeSats </w:t>
      </w:r>
      <w:r w:rsidR="006E6C5C" w:rsidRPr="00AE7CFB">
        <w:rPr>
          <w:rFonts w:ascii="Arial" w:hAnsi="Arial" w:cs="Arial"/>
          <w:sz w:val="24"/>
          <w:szCs w:val="24"/>
        </w:rPr>
        <w:t xml:space="preserve">sem a necessidade de propulsores mais robustos e grande quantidade de espaço </w:t>
      </w:r>
      <w:r w:rsidR="00723C7A" w:rsidRPr="00AE7CFB">
        <w:rPr>
          <w:rFonts w:ascii="Arial" w:hAnsi="Arial" w:cs="Arial"/>
          <w:sz w:val="24"/>
          <w:szCs w:val="24"/>
        </w:rPr>
        <w:t>n</w:t>
      </w:r>
      <w:r w:rsidR="00BA2CEF" w:rsidRPr="00AE7CFB">
        <w:rPr>
          <w:rFonts w:ascii="Arial" w:hAnsi="Arial" w:cs="Arial"/>
          <w:sz w:val="24"/>
          <w:szCs w:val="24"/>
        </w:rPr>
        <w:t xml:space="preserve">o satélite </w:t>
      </w:r>
      <w:r w:rsidR="006E6C5C" w:rsidRPr="00AE7CFB">
        <w:rPr>
          <w:rFonts w:ascii="Arial" w:hAnsi="Arial" w:cs="Arial"/>
          <w:sz w:val="24"/>
          <w:szCs w:val="24"/>
        </w:rPr>
        <w:t>dedicada aos combustíveis</w:t>
      </w:r>
      <w:r w:rsidR="00BA2CEF" w:rsidRPr="00AE7CFB">
        <w:rPr>
          <w:rFonts w:ascii="Arial" w:hAnsi="Arial" w:cs="Arial"/>
          <w:sz w:val="24"/>
          <w:szCs w:val="24"/>
        </w:rPr>
        <w:t xml:space="preserve">. Com pequenas correções possibilitadas por um pequeno propulsor iônico, por exemplo, </w:t>
      </w:r>
      <w:r w:rsidR="00723C7A" w:rsidRPr="00AE7CFB">
        <w:rPr>
          <w:rFonts w:ascii="Arial" w:hAnsi="Arial" w:cs="Arial"/>
          <w:sz w:val="24"/>
          <w:szCs w:val="24"/>
        </w:rPr>
        <w:t>é possível</w:t>
      </w:r>
      <w:r w:rsidR="00BA2CEF" w:rsidRPr="00AE7CFB">
        <w:rPr>
          <w:rFonts w:ascii="Arial" w:hAnsi="Arial" w:cs="Arial"/>
          <w:sz w:val="24"/>
          <w:szCs w:val="24"/>
        </w:rPr>
        <w:t xml:space="preserve"> </w:t>
      </w:r>
      <w:r w:rsidR="00723C7A" w:rsidRPr="00AE7CFB">
        <w:rPr>
          <w:rFonts w:ascii="Arial" w:hAnsi="Arial" w:cs="Arial"/>
          <w:sz w:val="24"/>
          <w:szCs w:val="24"/>
        </w:rPr>
        <w:t xml:space="preserve">seguir as trajetórias denominadas </w:t>
      </w:r>
      <w:r w:rsidR="002F175C">
        <w:rPr>
          <w:rFonts w:ascii="Arial" w:hAnsi="Arial" w:cs="Arial"/>
          <w:sz w:val="24"/>
          <w:szCs w:val="24"/>
        </w:rPr>
        <w:t xml:space="preserve">de </w:t>
      </w:r>
      <w:r w:rsidR="00BA2CEF" w:rsidRPr="00AE7CFB">
        <w:rPr>
          <w:rFonts w:ascii="Arial" w:hAnsi="Arial" w:cs="Arial"/>
          <w:sz w:val="24"/>
          <w:szCs w:val="24"/>
        </w:rPr>
        <w:t xml:space="preserve">variedades </w:t>
      </w:r>
      <w:r w:rsidR="00BA2CEF" w:rsidRPr="00AE7CFB">
        <w:rPr>
          <w:rFonts w:ascii="Arial" w:hAnsi="Arial" w:cs="Arial"/>
          <w:sz w:val="24"/>
          <w:szCs w:val="24"/>
        </w:rPr>
        <w:lastRenderedPageBreak/>
        <w:t xml:space="preserve">invariantes </w:t>
      </w:r>
      <w:r w:rsidR="003F2185" w:rsidRPr="00AE7CFB">
        <w:rPr>
          <w:rFonts w:ascii="Arial" w:hAnsi="Arial" w:cs="Arial"/>
          <w:sz w:val="24"/>
          <w:szCs w:val="24"/>
        </w:rPr>
        <w:t xml:space="preserve">de forma natural, viabilizando a transferência </w:t>
      </w:r>
      <w:r w:rsidR="00723C7A" w:rsidRPr="00AE7CFB">
        <w:rPr>
          <w:rFonts w:ascii="Arial" w:hAnsi="Arial" w:cs="Arial"/>
          <w:sz w:val="24"/>
          <w:szCs w:val="24"/>
        </w:rPr>
        <w:t xml:space="preserve">entre trajetórias </w:t>
      </w:r>
      <w:r w:rsidR="003F2185" w:rsidRPr="00AE7CFB">
        <w:rPr>
          <w:rFonts w:ascii="Arial" w:hAnsi="Arial" w:cs="Arial"/>
          <w:sz w:val="24"/>
          <w:szCs w:val="24"/>
        </w:rPr>
        <w:t xml:space="preserve">por todo o Sistema Solar. </w:t>
      </w:r>
      <w:r w:rsidR="00FE420D" w:rsidRPr="00AE7CFB">
        <w:rPr>
          <w:rFonts w:ascii="Arial" w:hAnsi="Arial" w:cs="Arial"/>
          <w:sz w:val="24"/>
          <w:szCs w:val="24"/>
        </w:rPr>
        <w:t>[</w:t>
      </w:r>
      <w:r w:rsidR="000F596B">
        <w:rPr>
          <w:rFonts w:ascii="Arial" w:hAnsi="Arial" w:cs="Arial"/>
          <w:sz w:val="24"/>
          <w:szCs w:val="24"/>
        </w:rPr>
        <w:t>9</w:t>
      </w:r>
      <w:r w:rsidR="00FE420D" w:rsidRPr="00AE7CFB">
        <w:rPr>
          <w:rFonts w:ascii="Arial" w:hAnsi="Arial" w:cs="Arial"/>
          <w:sz w:val="24"/>
          <w:szCs w:val="24"/>
        </w:rPr>
        <w:t>]</w:t>
      </w:r>
      <w:r w:rsidR="007115EA">
        <w:rPr>
          <w:rFonts w:ascii="Arial" w:hAnsi="Arial" w:cs="Arial"/>
          <w:sz w:val="24"/>
          <w:szCs w:val="24"/>
        </w:rPr>
        <w:t>[10]</w:t>
      </w:r>
    </w:p>
    <w:p w14:paraId="3BB464EA" w14:textId="4308F4D7" w:rsidR="003B0D07" w:rsidRDefault="007548EE" w:rsidP="00A7785A">
      <w:pPr>
        <w:tabs>
          <w:tab w:val="left" w:pos="747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o sistema Terra-Lua está permeado por variedades invariantes geradas pelos pontos de libração, </w:t>
      </w:r>
      <w:r w:rsidR="00177900">
        <w:rPr>
          <w:rFonts w:ascii="Arial" w:hAnsi="Arial" w:cs="Arial"/>
          <w:sz w:val="24"/>
          <w:szCs w:val="24"/>
        </w:rPr>
        <w:t xml:space="preserve">lançar um CubeSat e aproveitar-se dessas trajetórias </w:t>
      </w:r>
      <w:r w:rsidR="00DF7EE9">
        <w:rPr>
          <w:rFonts w:ascii="Arial" w:hAnsi="Arial" w:cs="Arial"/>
          <w:sz w:val="24"/>
          <w:szCs w:val="24"/>
        </w:rPr>
        <w:t xml:space="preserve">para chegar até a Lua é uma tendência de diversas missões </w:t>
      </w:r>
      <w:r w:rsidR="00406348">
        <w:rPr>
          <w:rFonts w:ascii="Arial" w:hAnsi="Arial" w:cs="Arial"/>
          <w:sz w:val="24"/>
          <w:szCs w:val="24"/>
        </w:rPr>
        <w:t>atuais</w:t>
      </w:r>
      <w:r w:rsidR="00C71ED1">
        <w:rPr>
          <w:rFonts w:ascii="Arial" w:hAnsi="Arial" w:cs="Arial"/>
          <w:sz w:val="24"/>
          <w:szCs w:val="24"/>
        </w:rPr>
        <w:t>.</w:t>
      </w:r>
      <w:r w:rsidR="00894A32" w:rsidRPr="00DA01F9">
        <w:rPr>
          <w:rFonts w:ascii="Arial" w:hAnsi="Arial" w:cs="Arial"/>
          <w:color w:val="00B050"/>
          <w:sz w:val="24"/>
          <w:szCs w:val="24"/>
        </w:rPr>
        <w:t xml:space="preserve"> </w:t>
      </w:r>
      <w:r w:rsidR="00723C7A" w:rsidRPr="00BA5FA3">
        <w:rPr>
          <w:rFonts w:ascii="Arial" w:hAnsi="Arial" w:cs="Arial"/>
          <w:sz w:val="24"/>
          <w:szCs w:val="24"/>
        </w:rPr>
        <w:t xml:space="preserve">É </w:t>
      </w:r>
      <w:r w:rsidR="00723C7A" w:rsidRPr="004E707C">
        <w:rPr>
          <w:rFonts w:ascii="Arial" w:hAnsi="Arial" w:cs="Arial"/>
          <w:sz w:val="24"/>
          <w:szCs w:val="24"/>
        </w:rPr>
        <w:t xml:space="preserve">importante que o </w:t>
      </w:r>
      <w:r w:rsidR="002577BF" w:rsidRPr="004E707C">
        <w:rPr>
          <w:rFonts w:ascii="Arial" w:hAnsi="Arial" w:cs="Arial"/>
          <w:sz w:val="24"/>
          <w:szCs w:val="24"/>
        </w:rPr>
        <w:t xml:space="preserve">Brasil </w:t>
      </w:r>
      <w:r w:rsidR="00723C7A" w:rsidRPr="004E707C">
        <w:rPr>
          <w:rFonts w:ascii="Arial" w:hAnsi="Arial" w:cs="Arial"/>
          <w:sz w:val="24"/>
          <w:szCs w:val="24"/>
        </w:rPr>
        <w:t>também desenvolva e faça uso d</w:t>
      </w:r>
      <w:r w:rsidR="00DA01F9" w:rsidRPr="004E707C">
        <w:rPr>
          <w:rFonts w:ascii="Arial" w:hAnsi="Arial" w:cs="Arial"/>
          <w:sz w:val="24"/>
          <w:szCs w:val="24"/>
        </w:rPr>
        <w:t>esse conhecimento,</w:t>
      </w:r>
      <w:r w:rsidR="001B66BD" w:rsidRPr="004E707C">
        <w:rPr>
          <w:rFonts w:ascii="Arial" w:hAnsi="Arial" w:cs="Arial"/>
          <w:sz w:val="24"/>
          <w:szCs w:val="24"/>
        </w:rPr>
        <w:t xml:space="preserve"> </w:t>
      </w:r>
      <w:r w:rsidR="00DA01F9" w:rsidRPr="004E707C">
        <w:rPr>
          <w:rFonts w:ascii="Arial" w:hAnsi="Arial" w:cs="Arial"/>
          <w:sz w:val="24"/>
          <w:szCs w:val="24"/>
        </w:rPr>
        <w:t>a</w:t>
      </w:r>
      <w:r w:rsidR="001B66BD" w:rsidRPr="004E707C">
        <w:rPr>
          <w:rFonts w:ascii="Arial" w:hAnsi="Arial" w:cs="Arial"/>
          <w:sz w:val="24"/>
          <w:szCs w:val="24"/>
        </w:rPr>
        <w:t xml:space="preserve"> fim de atender às necessidades de crescimento da indústria aeroespacial brasileira</w:t>
      </w:r>
      <w:r w:rsidR="00950AE2" w:rsidRPr="004E707C">
        <w:rPr>
          <w:rFonts w:ascii="Arial" w:hAnsi="Arial" w:cs="Arial"/>
          <w:sz w:val="24"/>
          <w:szCs w:val="24"/>
        </w:rPr>
        <w:t xml:space="preserve"> e do fomento à pesquisa nas </w:t>
      </w:r>
      <w:r w:rsidR="00DA01F9" w:rsidRPr="004E707C">
        <w:rPr>
          <w:rFonts w:ascii="Arial" w:hAnsi="Arial" w:cs="Arial"/>
          <w:sz w:val="24"/>
          <w:szCs w:val="24"/>
        </w:rPr>
        <w:t xml:space="preserve">instituições de pesquisa aeroespacial, incluindo as </w:t>
      </w:r>
      <w:r w:rsidR="00950AE2" w:rsidRPr="004E707C">
        <w:rPr>
          <w:rFonts w:ascii="Arial" w:hAnsi="Arial" w:cs="Arial"/>
          <w:sz w:val="24"/>
          <w:szCs w:val="24"/>
        </w:rPr>
        <w:t>universidades públicas.</w:t>
      </w:r>
      <w:r w:rsidR="00CE258B" w:rsidRPr="004E707C">
        <w:rPr>
          <w:rFonts w:ascii="Arial" w:hAnsi="Arial" w:cs="Arial"/>
          <w:sz w:val="24"/>
          <w:szCs w:val="24"/>
        </w:rPr>
        <w:t xml:space="preserve"> </w:t>
      </w:r>
      <w:r w:rsidR="00DA01F9" w:rsidRPr="004E707C">
        <w:rPr>
          <w:rFonts w:ascii="Arial" w:hAnsi="Arial" w:cs="Arial"/>
          <w:sz w:val="24"/>
          <w:szCs w:val="24"/>
        </w:rPr>
        <w:t>O investimento na</w:t>
      </w:r>
      <w:r w:rsidR="00177901" w:rsidRPr="004E707C">
        <w:rPr>
          <w:rFonts w:ascii="Arial" w:hAnsi="Arial" w:cs="Arial"/>
          <w:sz w:val="24"/>
          <w:szCs w:val="24"/>
        </w:rPr>
        <w:t xml:space="preserve"> pesquisa e produção de CubeSats</w:t>
      </w:r>
      <w:r w:rsidR="00DA01F9" w:rsidRPr="004E707C">
        <w:rPr>
          <w:rFonts w:ascii="Arial" w:hAnsi="Arial" w:cs="Arial"/>
          <w:sz w:val="24"/>
          <w:szCs w:val="24"/>
        </w:rPr>
        <w:t xml:space="preserve"> já é prioridade governamenta</w:t>
      </w:r>
      <w:r w:rsidR="00780A43" w:rsidRPr="004E707C">
        <w:rPr>
          <w:rFonts w:ascii="Arial" w:hAnsi="Arial" w:cs="Arial"/>
          <w:sz w:val="24"/>
          <w:szCs w:val="24"/>
        </w:rPr>
        <w:t xml:space="preserve">l – como estabelecido pelo </w:t>
      </w:r>
      <w:r w:rsidR="004E707C" w:rsidRPr="004E707C">
        <w:rPr>
          <w:rFonts w:ascii="Arial" w:hAnsi="Arial" w:cs="Arial"/>
          <w:sz w:val="24"/>
          <w:szCs w:val="24"/>
        </w:rPr>
        <w:t xml:space="preserve">Programa Nacional de Atividades Espaciais (PNAE) - </w:t>
      </w:r>
      <w:r w:rsidR="00DA01F9" w:rsidRPr="004E707C">
        <w:rPr>
          <w:rFonts w:ascii="Arial" w:hAnsi="Arial" w:cs="Arial"/>
          <w:sz w:val="24"/>
          <w:szCs w:val="24"/>
        </w:rPr>
        <w:t xml:space="preserve">e o </w:t>
      </w:r>
      <w:r w:rsidR="00177901" w:rsidRPr="004E707C">
        <w:rPr>
          <w:rFonts w:ascii="Arial" w:hAnsi="Arial" w:cs="Arial"/>
          <w:sz w:val="24"/>
          <w:szCs w:val="24"/>
        </w:rPr>
        <w:t>retorno</w:t>
      </w:r>
      <w:r w:rsidR="00DA01F9" w:rsidRPr="004E707C">
        <w:rPr>
          <w:rFonts w:ascii="Arial" w:hAnsi="Arial" w:cs="Arial"/>
          <w:sz w:val="24"/>
          <w:szCs w:val="24"/>
        </w:rPr>
        <w:t xml:space="preserve"> desse investimento impulsiona o desenvolvimento de setores diversos, como a indústria, inovação, educação, civil </w:t>
      </w:r>
      <w:r w:rsidR="0093515B" w:rsidRPr="004E707C">
        <w:rPr>
          <w:rFonts w:ascii="Arial" w:hAnsi="Arial" w:cs="Arial"/>
          <w:sz w:val="24"/>
          <w:szCs w:val="24"/>
        </w:rPr>
        <w:t>e</w:t>
      </w:r>
      <w:r w:rsidR="00DA01F9" w:rsidRPr="004E707C">
        <w:rPr>
          <w:rFonts w:ascii="Arial" w:hAnsi="Arial" w:cs="Arial"/>
          <w:sz w:val="24"/>
          <w:szCs w:val="24"/>
        </w:rPr>
        <w:t xml:space="preserve"> militar.</w:t>
      </w:r>
    </w:p>
    <w:p w14:paraId="3CA0918B" w14:textId="5FD8052B" w:rsidR="007548EE" w:rsidRDefault="008920FF" w:rsidP="00A7785A">
      <w:pPr>
        <w:tabs>
          <w:tab w:val="left" w:pos="747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</w:t>
      </w:r>
      <w:r w:rsidR="00CA5708">
        <w:rPr>
          <w:rFonts w:ascii="Arial" w:hAnsi="Arial" w:cs="Arial"/>
          <w:sz w:val="24"/>
          <w:szCs w:val="24"/>
        </w:rPr>
        <w:t>o auxílio na</w:t>
      </w:r>
      <w:r>
        <w:rPr>
          <w:rFonts w:ascii="Arial" w:hAnsi="Arial" w:cs="Arial"/>
          <w:sz w:val="24"/>
          <w:szCs w:val="24"/>
        </w:rPr>
        <w:t xml:space="preserve"> comunidade científica para a maior compreensão do tema e domínio </w:t>
      </w:r>
      <w:r w:rsidR="00D148BE">
        <w:rPr>
          <w:rFonts w:ascii="Arial" w:hAnsi="Arial" w:cs="Arial"/>
          <w:sz w:val="24"/>
          <w:szCs w:val="24"/>
        </w:rPr>
        <w:t xml:space="preserve">do conteúdo para a contribuição no desenvolvimento </w:t>
      </w:r>
      <w:r w:rsidR="001E61AF">
        <w:rPr>
          <w:rFonts w:ascii="Arial" w:hAnsi="Arial" w:cs="Arial"/>
          <w:sz w:val="24"/>
          <w:szCs w:val="24"/>
        </w:rPr>
        <w:t>de novos “CubeSats Interplanetários” brasileiros</w:t>
      </w:r>
      <w:r w:rsidR="0055243F">
        <w:rPr>
          <w:rFonts w:ascii="Arial" w:hAnsi="Arial" w:cs="Arial"/>
          <w:sz w:val="24"/>
          <w:szCs w:val="24"/>
        </w:rPr>
        <w:t>, utilizando-se dos conceitos das Superestradas Interplanetárias</w:t>
      </w:r>
      <w:r w:rsidR="006226E7">
        <w:rPr>
          <w:rFonts w:ascii="Arial" w:hAnsi="Arial" w:cs="Arial"/>
          <w:sz w:val="24"/>
          <w:szCs w:val="24"/>
        </w:rPr>
        <w:t>.</w:t>
      </w:r>
      <w:r w:rsidR="001E61AF">
        <w:rPr>
          <w:rFonts w:ascii="Arial" w:hAnsi="Arial" w:cs="Arial"/>
          <w:sz w:val="24"/>
          <w:szCs w:val="24"/>
        </w:rPr>
        <w:t xml:space="preserve"> </w:t>
      </w:r>
    </w:p>
    <w:p w14:paraId="7D4B2CE7" w14:textId="77777777" w:rsidR="00B34C7C" w:rsidRDefault="00B34C7C" w:rsidP="00A7785A">
      <w:pPr>
        <w:tabs>
          <w:tab w:val="left" w:pos="747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5E7D3D68" w14:textId="6723D022" w:rsidR="0012257F" w:rsidRPr="00D15F11" w:rsidRDefault="00031600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691">
        <w:rPr>
          <w:rFonts w:ascii="Arial" w:hAnsi="Arial" w:cs="Arial"/>
          <w:b/>
          <w:bCs/>
          <w:sz w:val="24"/>
          <w:szCs w:val="24"/>
        </w:rPr>
        <w:t>5</w:t>
      </w:r>
      <w:r w:rsidR="0012257F" w:rsidRPr="00765691">
        <w:rPr>
          <w:rFonts w:ascii="Arial" w:hAnsi="Arial" w:cs="Arial"/>
          <w:b/>
          <w:bCs/>
          <w:sz w:val="24"/>
          <w:szCs w:val="24"/>
        </w:rPr>
        <w:t xml:space="preserve">. </w:t>
      </w:r>
      <w:r w:rsidR="001A18BA" w:rsidRPr="00765691">
        <w:rPr>
          <w:rFonts w:ascii="Arial" w:hAnsi="Arial" w:cs="Arial"/>
          <w:b/>
          <w:bCs/>
          <w:sz w:val="24"/>
          <w:szCs w:val="24"/>
        </w:rPr>
        <w:t>METODOLOGIA</w:t>
      </w:r>
      <w:r w:rsidR="001A18B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793C962" w14:textId="61AA7E0E" w:rsidR="00C924C2" w:rsidRPr="00E4597B" w:rsidRDefault="0012257F" w:rsidP="00C924C2">
      <w:pPr>
        <w:tabs>
          <w:tab w:val="left" w:pos="7476"/>
        </w:tabs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E4597B">
        <w:rPr>
          <w:rFonts w:ascii="Arial" w:hAnsi="Arial" w:cs="Arial"/>
          <w:sz w:val="24"/>
          <w:szCs w:val="24"/>
        </w:rPr>
        <w:t xml:space="preserve">Para a realização deste projeto, o </w:t>
      </w:r>
      <w:r w:rsidR="00AC6B0C" w:rsidRPr="00E4597B">
        <w:rPr>
          <w:rFonts w:ascii="Arial" w:hAnsi="Arial" w:cs="Arial"/>
          <w:sz w:val="24"/>
          <w:szCs w:val="24"/>
        </w:rPr>
        <w:t>discente</w:t>
      </w:r>
      <w:r w:rsidRPr="00E4597B">
        <w:rPr>
          <w:rFonts w:ascii="Arial" w:hAnsi="Arial" w:cs="Arial"/>
          <w:sz w:val="24"/>
          <w:szCs w:val="24"/>
        </w:rPr>
        <w:t xml:space="preserve"> utilizará materiais acadêmicos, como livros, artigos científicos de revistas, relatórios e apresentações de pesquisadores</w:t>
      </w:r>
      <w:r w:rsidR="00450C20" w:rsidRPr="00E4597B">
        <w:rPr>
          <w:rFonts w:ascii="Arial" w:hAnsi="Arial" w:cs="Arial"/>
          <w:sz w:val="24"/>
          <w:szCs w:val="24"/>
        </w:rPr>
        <w:t xml:space="preserve">, principalmente da </w:t>
      </w:r>
      <w:r w:rsidR="005F41D4" w:rsidRPr="00E4597B">
        <w:rPr>
          <w:rFonts w:ascii="Arial" w:hAnsi="Arial" w:cs="Arial"/>
          <w:sz w:val="24"/>
          <w:szCs w:val="24"/>
        </w:rPr>
        <w:t>NASA, JPL e da Revista Brasileira de Ensino de Física</w:t>
      </w:r>
      <w:r w:rsidR="00A120D5" w:rsidRPr="00E4597B">
        <w:rPr>
          <w:rFonts w:ascii="Arial" w:hAnsi="Arial" w:cs="Arial"/>
          <w:sz w:val="24"/>
          <w:szCs w:val="24"/>
        </w:rPr>
        <w:t xml:space="preserve"> </w:t>
      </w:r>
      <w:r w:rsidR="00E4597B" w:rsidRPr="00E4597B">
        <w:rPr>
          <w:rFonts w:ascii="Arial" w:hAnsi="Arial" w:cs="Arial"/>
          <w:sz w:val="24"/>
          <w:szCs w:val="24"/>
        </w:rPr>
        <w:t xml:space="preserve">- </w:t>
      </w:r>
      <w:r w:rsidR="00A120D5" w:rsidRPr="00E4597B">
        <w:rPr>
          <w:rFonts w:ascii="Arial" w:hAnsi="Arial" w:cs="Arial"/>
          <w:sz w:val="24"/>
          <w:szCs w:val="24"/>
        </w:rPr>
        <w:t>vários estudos neste setor, como</w:t>
      </w:r>
      <w:r w:rsidR="009F2AD8" w:rsidRPr="00E4597B">
        <w:rPr>
          <w:rFonts w:ascii="Arial" w:hAnsi="Arial" w:cs="Arial"/>
          <w:sz w:val="24"/>
          <w:szCs w:val="24"/>
        </w:rPr>
        <w:t xml:space="preserve"> </w:t>
      </w:r>
      <w:r w:rsidR="008120ED" w:rsidRPr="00E4597B">
        <w:rPr>
          <w:rFonts w:ascii="Arial" w:hAnsi="Arial" w:cs="Arial"/>
          <w:sz w:val="24"/>
          <w:szCs w:val="24"/>
        </w:rPr>
        <w:t>estudos sobre a influência do</w:t>
      </w:r>
      <w:r w:rsidR="00A60923" w:rsidRPr="00E4597B">
        <w:rPr>
          <w:rFonts w:ascii="Arial" w:hAnsi="Arial" w:cs="Arial"/>
          <w:sz w:val="24"/>
          <w:szCs w:val="24"/>
        </w:rPr>
        <w:t xml:space="preserve"> Problema Restrito dos Três Corpos na movimentação dos astros do Sistema Solar [4</w:t>
      </w:r>
      <w:r w:rsidR="00E4597B" w:rsidRPr="00E4597B">
        <w:rPr>
          <w:rFonts w:ascii="Arial" w:hAnsi="Arial" w:cs="Arial"/>
          <w:sz w:val="24"/>
          <w:szCs w:val="24"/>
        </w:rPr>
        <w:t xml:space="preserve">], e estudos dedicados à Mecânica Celeste e o Problema Circular Restrito dos Três Corpos [11] - </w:t>
      </w:r>
      <w:r w:rsidRPr="00E4597B">
        <w:rPr>
          <w:rFonts w:ascii="Arial" w:hAnsi="Arial" w:cs="Arial"/>
          <w:sz w:val="24"/>
          <w:szCs w:val="24"/>
        </w:rPr>
        <w:t>disponíveis na biblioteca da UFABC e na internet.</w:t>
      </w:r>
    </w:p>
    <w:p w14:paraId="4241958F" w14:textId="6E107616" w:rsidR="0012257F" w:rsidRPr="000C7458" w:rsidRDefault="0012257F" w:rsidP="00E6532A">
      <w:pPr>
        <w:tabs>
          <w:tab w:val="left" w:pos="7476"/>
        </w:tabs>
        <w:spacing w:line="360" w:lineRule="auto"/>
        <w:ind w:firstLine="709"/>
        <w:mirrorIndents/>
        <w:jc w:val="both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 xml:space="preserve">O contato com professores e pesquisadores da área da Engenharia Aeroespacial da UFABC está previsto. </w:t>
      </w:r>
    </w:p>
    <w:p w14:paraId="40871501" w14:textId="2C72FA9D" w:rsidR="006E7620" w:rsidRPr="000C7458" w:rsidRDefault="0012257F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 xml:space="preserve">A realização deste projeto abrange </w:t>
      </w:r>
      <w:r w:rsidR="00043AE6" w:rsidRPr="000C7458">
        <w:rPr>
          <w:rFonts w:ascii="Arial" w:hAnsi="Arial" w:cs="Arial"/>
          <w:sz w:val="24"/>
          <w:szCs w:val="24"/>
        </w:rPr>
        <w:t>6</w:t>
      </w:r>
      <w:r w:rsidR="00D57F5D" w:rsidRPr="000C7458">
        <w:rPr>
          <w:rFonts w:ascii="Arial" w:hAnsi="Arial" w:cs="Arial"/>
          <w:sz w:val="24"/>
          <w:szCs w:val="24"/>
        </w:rPr>
        <w:t xml:space="preserve"> (seis)</w:t>
      </w:r>
      <w:r w:rsidRPr="000C7458">
        <w:rPr>
          <w:rFonts w:ascii="Arial" w:hAnsi="Arial" w:cs="Arial"/>
          <w:sz w:val="24"/>
          <w:szCs w:val="24"/>
        </w:rPr>
        <w:t xml:space="preserve"> fases:</w:t>
      </w:r>
    </w:p>
    <w:p w14:paraId="765684B7" w14:textId="7F46220D" w:rsidR="00AC7753" w:rsidRPr="000C7458" w:rsidRDefault="00B074AB" w:rsidP="00E6532A">
      <w:pPr>
        <w:pStyle w:val="PargrafodaLista"/>
        <w:numPr>
          <w:ilvl w:val="0"/>
          <w:numId w:val="4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A fase I está relacionada ao objetivo especí</w:t>
      </w:r>
      <w:r w:rsidR="00403961" w:rsidRPr="000C7458">
        <w:rPr>
          <w:rFonts w:ascii="Arial" w:hAnsi="Arial" w:cs="Arial"/>
          <w:sz w:val="24"/>
          <w:szCs w:val="24"/>
        </w:rPr>
        <w:t>fico I, e sua realização se dará por meio do e</w:t>
      </w:r>
      <w:r w:rsidR="004414DF" w:rsidRPr="000C7458">
        <w:rPr>
          <w:rFonts w:ascii="Arial" w:hAnsi="Arial" w:cs="Arial"/>
          <w:sz w:val="24"/>
          <w:szCs w:val="24"/>
        </w:rPr>
        <w:t>studo</w:t>
      </w:r>
      <w:r w:rsidR="00043AE6" w:rsidRPr="000C7458">
        <w:rPr>
          <w:rFonts w:ascii="Arial" w:hAnsi="Arial" w:cs="Arial"/>
          <w:sz w:val="24"/>
          <w:szCs w:val="24"/>
        </w:rPr>
        <w:t xml:space="preserve"> </w:t>
      </w:r>
      <w:r w:rsidR="00B20ECE" w:rsidRPr="000C7458">
        <w:rPr>
          <w:rFonts w:ascii="Arial" w:hAnsi="Arial" w:cs="Arial"/>
          <w:sz w:val="24"/>
          <w:szCs w:val="24"/>
        </w:rPr>
        <w:t>de artigos científicos</w:t>
      </w:r>
      <w:r w:rsidR="00450C20" w:rsidRPr="000C7458">
        <w:rPr>
          <w:rFonts w:ascii="Arial" w:hAnsi="Arial" w:cs="Arial"/>
          <w:sz w:val="24"/>
          <w:szCs w:val="24"/>
        </w:rPr>
        <w:t>, como</w:t>
      </w:r>
      <w:r w:rsidR="0030447E">
        <w:rPr>
          <w:rFonts w:ascii="Arial" w:hAnsi="Arial" w:cs="Arial"/>
          <w:sz w:val="24"/>
          <w:szCs w:val="24"/>
        </w:rPr>
        <w:t xml:space="preserve"> o artigo introdutório de Martin W. </w:t>
      </w:r>
      <w:proofErr w:type="spellStart"/>
      <w:r w:rsidR="0030447E">
        <w:rPr>
          <w:rFonts w:ascii="Arial" w:hAnsi="Arial" w:cs="Arial"/>
          <w:sz w:val="24"/>
          <w:szCs w:val="24"/>
        </w:rPr>
        <w:lastRenderedPageBreak/>
        <w:t>Lo</w:t>
      </w:r>
      <w:proofErr w:type="spellEnd"/>
      <w:r w:rsidR="0030447E">
        <w:rPr>
          <w:rFonts w:ascii="Arial" w:hAnsi="Arial" w:cs="Arial"/>
          <w:sz w:val="24"/>
          <w:szCs w:val="24"/>
        </w:rPr>
        <w:t xml:space="preserve"> sobre as varie</w:t>
      </w:r>
      <w:r w:rsidR="00617961">
        <w:rPr>
          <w:rFonts w:ascii="Arial" w:hAnsi="Arial" w:cs="Arial"/>
          <w:sz w:val="24"/>
          <w:szCs w:val="24"/>
        </w:rPr>
        <w:t>dades invariantes e as Superestradas Interplanetárias [</w:t>
      </w:r>
      <w:r w:rsidR="00E4597B">
        <w:rPr>
          <w:rFonts w:ascii="Arial" w:hAnsi="Arial" w:cs="Arial"/>
          <w:sz w:val="24"/>
          <w:szCs w:val="24"/>
        </w:rPr>
        <w:t>2</w:t>
      </w:r>
      <w:r w:rsidR="00617961">
        <w:rPr>
          <w:rFonts w:ascii="Arial" w:hAnsi="Arial" w:cs="Arial"/>
          <w:sz w:val="24"/>
          <w:szCs w:val="24"/>
        </w:rPr>
        <w:t>]</w:t>
      </w:r>
      <w:r w:rsidR="001740BF">
        <w:rPr>
          <w:rFonts w:ascii="Arial" w:hAnsi="Arial" w:cs="Arial"/>
          <w:sz w:val="24"/>
          <w:szCs w:val="24"/>
        </w:rPr>
        <w:t xml:space="preserve"> e o artigo sobre a relação das Superestradas e o programa </w:t>
      </w:r>
      <w:proofErr w:type="spellStart"/>
      <w:r w:rsidR="001740BF">
        <w:rPr>
          <w:rFonts w:ascii="Arial" w:hAnsi="Arial" w:cs="Arial"/>
          <w:sz w:val="24"/>
          <w:szCs w:val="24"/>
        </w:rPr>
        <w:t>Origins</w:t>
      </w:r>
      <w:proofErr w:type="spellEnd"/>
      <w:r w:rsidR="001740BF">
        <w:rPr>
          <w:rFonts w:ascii="Arial" w:hAnsi="Arial" w:cs="Arial"/>
          <w:sz w:val="24"/>
          <w:szCs w:val="24"/>
        </w:rPr>
        <w:t>, da NASA [</w:t>
      </w:r>
      <w:r w:rsidR="00E4597B">
        <w:rPr>
          <w:rFonts w:ascii="Arial" w:hAnsi="Arial" w:cs="Arial"/>
          <w:sz w:val="24"/>
          <w:szCs w:val="24"/>
        </w:rPr>
        <w:t>3</w:t>
      </w:r>
      <w:r w:rsidR="001740BF">
        <w:rPr>
          <w:rFonts w:ascii="Arial" w:hAnsi="Arial" w:cs="Arial"/>
          <w:sz w:val="24"/>
          <w:szCs w:val="24"/>
        </w:rPr>
        <w:t>];</w:t>
      </w:r>
      <w:r w:rsidR="0030447E">
        <w:rPr>
          <w:rFonts w:ascii="Arial" w:hAnsi="Arial" w:cs="Arial"/>
          <w:sz w:val="24"/>
          <w:szCs w:val="24"/>
        </w:rPr>
        <w:t xml:space="preserve"> </w:t>
      </w:r>
      <w:r w:rsidR="00660B04" w:rsidRPr="000C7458">
        <w:rPr>
          <w:rFonts w:ascii="Arial" w:hAnsi="Arial" w:cs="Arial"/>
          <w:sz w:val="24"/>
          <w:szCs w:val="24"/>
        </w:rPr>
        <w:t xml:space="preserve">de </w:t>
      </w:r>
      <w:r w:rsidR="00E71092" w:rsidRPr="000C7458">
        <w:rPr>
          <w:rFonts w:ascii="Arial" w:hAnsi="Arial" w:cs="Arial"/>
          <w:sz w:val="24"/>
          <w:szCs w:val="24"/>
        </w:rPr>
        <w:t>livros acadêmicos e relatórios</w:t>
      </w:r>
      <w:r w:rsidR="00982DE0" w:rsidRPr="000C7458">
        <w:rPr>
          <w:rFonts w:ascii="Arial" w:hAnsi="Arial" w:cs="Arial"/>
          <w:sz w:val="24"/>
          <w:szCs w:val="24"/>
        </w:rPr>
        <w:t>. Um capítulo do</w:t>
      </w:r>
      <w:r w:rsidR="00982DE0">
        <w:rPr>
          <w:rFonts w:ascii="Arial" w:hAnsi="Arial" w:cs="Arial"/>
          <w:sz w:val="24"/>
          <w:szCs w:val="24"/>
        </w:rPr>
        <w:t>s</w:t>
      </w:r>
      <w:r w:rsidR="00982DE0" w:rsidRPr="000C7458">
        <w:rPr>
          <w:rFonts w:ascii="Arial" w:hAnsi="Arial" w:cs="Arial"/>
          <w:sz w:val="24"/>
          <w:szCs w:val="24"/>
        </w:rPr>
        <w:t xml:space="preserve"> relatório</w:t>
      </w:r>
      <w:r w:rsidR="00982DE0">
        <w:rPr>
          <w:rFonts w:ascii="Arial" w:hAnsi="Arial" w:cs="Arial"/>
          <w:sz w:val="24"/>
          <w:szCs w:val="24"/>
        </w:rPr>
        <w:t>s parcial e</w:t>
      </w:r>
      <w:r w:rsidR="00982DE0" w:rsidRPr="000C7458">
        <w:rPr>
          <w:rFonts w:ascii="Arial" w:hAnsi="Arial" w:cs="Arial"/>
          <w:sz w:val="24"/>
          <w:szCs w:val="24"/>
        </w:rPr>
        <w:t xml:space="preserve"> final </w:t>
      </w:r>
      <w:r w:rsidR="007C502B" w:rsidRPr="000C7458">
        <w:rPr>
          <w:rFonts w:ascii="Arial" w:hAnsi="Arial" w:cs="Arial"/>
          <w:sz w:val="24"/>
          <w:szCs w:val="24"/>
        </w:rPr>
        <w:t xml:space="preserve">reunindo todo o conhecimento adquirido sobre </w:t>
      </w:r>
      <w:r w:rsidR="00730BA6">
        <w:rPr>
          <w:rFonts w:ascii="Arial" w:hAnsi="Arial" w:cs="Arial"/>
          <w:sz w:val="24"/>
          <w:szCs w:val="24"/>
        </w:rPr>
        <w:t>os conceitos mais aprofundados d</w:t>
      </w:r>
      <w:r w:rsidR="007C502B" w:rsidRPr="000C7458">
        <w:rPr>
          <w:rFonts w:ascii="Arial" w:hAnsi="Arial" w:cs="Arial"/>
          <w:sz w:val="24"/>
          <w:szCs w:val="24"/>
        </w:rPr>
        <w:t>as Superestradas Interplanetárias</w:t>
      </w:r>
      <w:r w:rsidR="00C27BAC" w:rsidRPr="000C7458">
        <w:rPr>
          <w:rFonts w:ascii="Arial" w:hAnsi="Arial" w:cs="Arial"/>
          <w:sz w:val="24"/>
          <w:szCs w:val="24"/>
        </w:rPr>
        <w:t>, suas trajetórias e uso para a navegação</w:t>
      </w:r>
      <w:r w:rsidR="00176E64" w:rsidRPr="000C7458">
        <w:rPr>
          <w:rFonts w:ascii="Arial" w:hAnsi="Arial" w:cs="Arial"/>
          <w:sz w:val="24"/>
          <w:szCs w:val="24"/>
        </w:rPr>
        <w:t xml:space="preserve"> </w:t>
      </w:r>
      <w:r w:rsidR="00E96A1E" w:rsidRPr="000C7458">
        <w:rPr>
          <w:rFonts w:ascii="Arial" w:hAnsi="Arial" w:cs="Arial"/>
          <w:sz w:val="24"/>
          <w:szCs w:val="24"/>
        </w:rPr>
        <w:t>será redigido</w:t>
      </w:r>
      <w:r w:rsidR="005046B7" w:rsidRPr="000C7458">
        <w:rPr>
          <w:rFonts w:ascii="Arial" w:hAnsi="Arial" w:cs="Arial"/>
          <w:sz w:val="24"/>
          <w:szCs w:val="24"/>
        </w:rPr>
        <w:t xml:space="preserve"> para concluir esta fase.</w:t>
      </w:r>
    </w:p>
    <w:p w14:paraId="692055D2" w14:textId="3B502ADD" w:rsidR="004D6F7F" w:rsidRPr="000C7458" w:rsidRDefault="004D6F7F" w:rsidP="00E6532A">
      <w:pPr>
        <w:pStyle w:val="PargrafodaLista"/>
        <w:numPr>
          <w:ilvl w:val="0"/>
          <w:numId w:val="4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A fase II está relacionada ao objetivo específico II, e sua realização se dará por meio do estudo de artigos científicos</w:t>
      </w:r>
      <w:r w:rsidR="00061E97" w:rsidRPr="000C7458">
        <w:rPr>
          <w:rFonts w:ascii="Arial" w:hAnsi="Arial" w:cs="Arial"/>
          <w:sz w:val="24"/>
          <w:szCs w:val="24"/>
        </w:rPr>
        <w:t xml:space="preserve">, </w:t>
      </w:r>
      <w:r w:rsidR="00962821">
        <w:rPr>
          <w:rFonts w:ascii="Arial" w:hAnsi="Arial" w:cs="Arial"/>
          <w:sz w:val="24"/>
          <w:szCs w:val="24"/>
        </w:rPr>
        <w:t>como “</w:t>
      </w:r>
      <w:r w:rsidR="00962821" w:rsidRPr="00720822">
        <w:rPr>
          <w:rFonts w:ascii="Arial" w:hAnsi="Arial" w:cs="Arial"/>
          <w:sz w:val="24"/>
          <w:szCs w:val="24"/>
        </w:rPr>
        <w:t>Aplicação do Problema Restrito de Três Corpos no estudo do movimento de astros do sistema solar</w:t>
      </w:r>
      <w:r w:rsidR="00046D1C">
        <w:rPr>
          <w:rFonts w:ascii="Arial" w:hAnsi="Arial" w:cs="Arial"/>
          <w:sz w:val="24"/>
          <w:szCs w:val="24"/>
        </w:rPr>
        <w:t xml:space="preserve">”, </w:t>
      </w:r>
      <w:r w:rsidR="007E1995">
        <w:rPr>
          <w:rFonts w:ascii="Arial" w:hAnsi="Arial" w:cs="Arial"/>
          <w:sz w:val="24"/>
          <w:szCs w:val="24"/>
        </w:rPr>
        <w:t>(</w:t>
      </w:r>
      <w:r w:rsidR="00046D1C">
        <w:rPr>
          <w:rFonts w:ascii="Arial" w:hAnsi="Arial" w:cs="Arial"/>
          <w:sz w:val="24"/>
          <w:szCs w:val="24"/>
        </w:rPr>
        <w:t>MACEDO</w:t>
      </w:r>
      <w:r w:rsidR="0082717D">
        <w:rPr>
          <w:rFonts w:ascii="Arial" w:hAnsi="Arial" w:cs="Arial"/>
          <w:sz w:val="24"/>
          <w:szCs w:val="24"/>
        </w:rPr>
        <w:t>;</w:t>
      </w:r>
      <w:r w:rsidR="00046D1C">
        <w:rPr>
          <w:rFonts w:ascii="Arial" w:hAnsi="Arial" w:cs="Arial"/>
          <w:sz w:val="24"/>
          <w:szCs w:val="24"/>
        </w:rPr>
        <w:t xml:space="preserve"> et al. 2018</w:t>
      </w:r>
      <w:r w:rsidR="007E1995">
        <w:rPr>
          <w:rFonts w:ascii="Arial" w:hAnsi="Arial" w:cs="Arial"/>
          <w:sz w:val="24"/>
          <w:szCs w:val="24"/>
        </w:rPr>
        <w:t>)</w:t>
      </w:r>
      <w:r w:rsidR="00046D1C">
        <w:rPr>
          <w:rFonts w:ascii="Arial" w:hAnsi="Arial" w:cs="Arial"/>
          <w:sz w:val="24"/>
          <w:szCs w:val="24"/>
        </w:rPr>
        <w:t xml:space="preserve"> [</w:t>
      </w:r>
      <w:r w:rsidR="00E4597B">
        <w:rPr>
          <w:rFonts w:ascii="Arial" w:hAnsi="Arial" w:cs="Arial"/>
          <w:sz w:val="24"/>
          <w:szCs w:val="24"/>
        </w:rPr>
        <w:t>4</w:t>
      </w:r>
      <w:r w:rsidR="00046D1C">
        <w:rPr>
          <w:rFonts w:ascii="Arial" w:hAnsi="Arial" w:cs="Arial"/>
          <w:sz w:val="24"/>
          <w:szCs w:val="24"/>
        </w:rPr>
        <w:t xml:space="preserve">]; </w:t>
      </w:r>
      <w:r w:rsidRPr="000C7458">
        <w:rPr>
          <w:rFonts w:ascii="Arial" w:hAnsi="Arial" w:cs="Arial"/>
          <w:sz w:val="24"/>
          <w:szCs w:val="24"/>
        </w:rPr>
        <w:t>de livros acadêmicos</w:t>
      </w:r>
      <w:r w:rsidR="00357F5F">
        <w:rPr>
          <w:rFonts w:ascii="Arial" w:hAnsi="Arial" w:cs="Arial"/>
          <w:sz w:val="24"/>
          <w:szCs w:val="24"/>
        </w:rPr>
        <w:t xml:space="preserve"> </w:t>
      </w:r>
      <w:r w:rsidRPr="000C7458">
        <w:rPr>
          <w:rFonts w:ascii="Arial" w:hAnsi="Arial" w:cs="Arial"/>
          <w:sz w:val="24"/>
          <w:szCs w:val="24"/>
        </w:rPr>
        <w:t>e relatórios. Um capítulo do</w:t>
      </w:r>
      <w:r w:rsidR="00982DE0">
        <w:rPr>
          <w:rFonts w:ascii="Arial" w:hAnsi="Arial" w:cs="Arial"/>
          <w:sz w:val="24"/>
          <w:szCs w:val="24"/>
        </w:rPr>
        <w:t>s</w:t>
      </w:r>
      <w:r w:rsidRPr="000C7458">
        <w:rPr>
          <w:rFonts w:ascii="Arial" w:hAnsi="Arial" w:cs="Arial"/>
          <w:sz w:val="24"/>
          <w:szCs w:val="24"/>
        </w:rPr>
        <w:t xml:space="preserve"> relatório</w:t>
      </w:r>
      <w:r w:rsidR="00982DE0">
        <w:rPr>
          <w:rFonts w:ascii="Arial" w:hAnsi="Arial" w:cs="Arial"/>
          <w:sz w:val="24"/>
          <w:szCs w:val="24"/>
        </w:rPr>
        <w:t>s parcial e</w:t>
      </w:r>
      <w:r w:rsidRPr="000C7458">
        <w:rPr>
          <w:rFonts w:ascii="Arial" w:hAnsi="Arial" w:cs="Arial"/>
          <w:sz w:val="24"/>
          <w:szCs w:val="24"/>
        </w:rPr>
        <w:t xml:space="preserve"> final </w:t>
      </w:r>
      <w:r w:rsidR="000516A8" w:rsidRPr="000C7458">
        <w:rPr>
          <w:rFonts w:ascii="Arial" w:hAnsi="Arial" w:cs="Arial"/>
          <w:sz w:val="24"/>
          <w:szCs w:val="24"/>
        </w:rPr>
        <w:t xml:space="preserve">reunindo todo o conhecimento adquirido </w:t>
      </w:r>
      <w:r w:rsidR="00C93BA5" w:rsidRPr="000C7458">
        <w:rPr>
          <w:rFonts w:ascii="Arial" w:hAnsi="Arial" w:cs="Arial"/>
          <w:sz w:val="24"/>
          <w:szCs w:val="24"/>
        </w:rPr>
        <w:t xml:space="preserve">sobre o </w:t>
      </w:r>
      <w:r w:rsidR="00357F5F">
        <w:rPr>
          <w:rFonts w:ascii="Arial" w:hAnsi="Arial" w:cs="Arial"/>
          <w:sz w:val="24"/>
          <w:szCs w:val="24"/>
        </w:rPr>
        <w:t>P</w:t>
      </w:r>
      <w:r w:rsidR="00C93BA5" w:rsidRPr="000C7458">
        <w:rPr>
          <w:rFonts w:ascii="Arial" w:hAnsi="Arial" w:cs="Arial"/>
          <w:sz w:val="24"/>
          <w:szCs w:val="24"/>
        </w:rPr>
        <w:t>roblema</w:t>
      </w:r>
      <w:r w:rsidR="00357F5F">
        <w:rPr>
          <w:rFonts w:ascii="Arial" w:hAnsi="Arial" w:cs="Arial"/>
          <w:sz w:val="24"/>
          <w:szCs w:val="24"/>
        </w:rPr>
        <w:t xml:space="preserve"> Restrito</w:t>
      </w:r>
      <w:r w:rsidR="00C93BA5" w:rsidRPr="000C7458">
        <w:rPr>
          <w:rFonts w:ascii="Arial" w:hAnsi="Arial" w:cs="Arial"/>
          <w:sz w:val="24"/>
          <w:szCs w:val="24"/>
        </w:rPr>
        <w:t xml:space="preserve"> dos </w:t>
      </w:r>
      <w:r w:rsidR="00357F5F">
        <w:rPr>
          <w:rFonts w:ascii="Arial" w:hAnsi="Arial" w:cs="Arial"/>
          <w:sz w:val="24"/>
          <w:szCs w:val="24"/>
        </w:rPr>
        <w:t>T</w:t>
      </w:r>
      <w:r w:rsidR="00C93BA5" w:rsidRPr="000C7458">
        <w:rPr>
          <w:rFonts w:ascii="Arial" w:hAnsi="Arial" w:cs="Arial"/>
          <w:sz w:val="24"/>
          <w:szCs w:val="24"/>
        </w:rPr>
        <w:t xml:space="preserve">rês </w:t>
      </w:r>
      <w:r w:rsidR="00357F5F">
        <w:rPr>
          <w:rFonts w:ascii="Arial" w:hAnsi="Arial" w:cs="Arial"/>
          <w:sz w:val="24"/>
          <w:szCs w:val="24"/>
        </w:rPr>
        <w:t>C</w:t>
      </w:r>
      <w:r w:rsidR="00C93BA5" w:rsidRPr="000C7458">
        <w:rPr>
          <w:rFonts w:ascii="Arial" w:hAnsi="Arial" w:cs="Arial"/>
          <w:sz w:val="24"/>
          <w:szCs w:val="24"/>
        </w:rPr>
        <w:t>orpos</w:t>
      </w:r>
      <w:r w:rsidR="00357F5F">
        <w:rPr>
          <w:rFonts w:ascii="Arial" w:hAnsi="Arial" w:cs="Arial"/>
          <w:sz w:val="24"/>
          <w:szCs w:val="24"/>
        </w:rPr>
        <w:t xml:space="preserve"> </w:t>
      </w:r>
      <w:r w:rsidR="00EB7D5F">
        <w:rPr>
          <w:rFonts w:ascii="Arial" w:hAnsi="Arial" w:cs="Arial"/>
          <w:sz w:val="24"/>
          <w:szCs w:val="24"/>
        </w:rPr>
        <w:t>e sua relação com as variedades invariantes, pontos de libração e com as Superestradas Interplanetárias será redigido.</w:t>
      </w:r>
    </w:p>
    <w:p w14:paraId="464D6E51" w14:textId="5501AEE1" w:rsidR="00EB2DCC" w:rsidRPr="000C7458" w:rsidRDefault="00EB2DCC" w:rsidP="00E6532A">
      <w:pPr>
        <w:pStyle w:val="PargrafodaLista"/>
        <w:numPr>
          <w:ilvl w:val="0"/>
          <w:numId w:val="4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A fase III está relacionada ao objetivo específico III, e sua realização se dará por meio do estudo de artigos científicos</w:t>
      </w:r>
      <w:r w:rsidR="00FE14F9" w:rsidRPr="000C7458">
        <w:rPr>
          <w:rFonts w:ascii="Arial" w:hAnsi="Arial" w:cs="Arial"/>
          <w:sz w:val="24"/>
          <w:szCs w:val="24"/>
        </w:rPr>
        <w:t>,</w:t>
      </w:r>
      <w:r w:rsidR="00DB0162" w:rsidRPr="000C7458">
        <w:rPr>
          <w:rFonts w:ascii="Arial" w:hAnsi="Arial" w:cs="Arial"/>
          <w:sz w:val="24"/>
          <w:szCs w:val="24"/>
        </w:rPr>
        <w:t xml:space="preserve"> </w:t>
      </w:r>
      <w:r w:rsidR="0068157D">
        <w:rPr>
          <w:rFonts w:ascii="Arial" w:hAnsi="Arial" w:cs="Arial"/>
          <w:sz w:val="24"/>
          <w:szCs w:val="24"/>
        </w:rPr>
        <w:t>como “</w:t>
      </w:r>
      <w:proofErr w:type="spellStart"/>
      <w:r w:rsidR="0068157D" w:rsidRPr="0068157D">
        <w:rPr>
          <w:rFonts w:ascii="Arial" w:hAnsi="Arial" w:cs="Arial"/>
          <w:sz w:val="24"/>
          <w:szCs w:val="24"/>
        </w:rPr>
        <w:t>Dynamical</w:t>
      </w:r>
      <w:proofErr w:type="spellEnd"/>
      <w:r w:rsidR="0068157D" w:rsidRPr="0068157D">
        <w:rPr>
          <w:rFonts w:ascii="Arial" w:hAnsi="Arial" w:cs="Arial"/>
          <w:sz w:val="24"/>
          <w:szCs w:val="24"/>
        </w:rPr>
        <w:t xml:space="preserve"> Systems, </w:t>
      </w:r>
      <w:proofErr w:type="spellStart"/>
      <w:r w:rsidR="0068157D" w:rsidRPr="0068157D">
        <w:rPr>
          <w:rFonts w:ascii="Arial" w:hAnsi="Arial" w:cs="Arial"/>
          <w:sz w:val="24"/>
          <w:szCs w:val="24"/>
        </w:rPr>
        <w:t>the</w:t>
      </w:r>
      <w:proofErr w:type="spellEnd"/>
      <w:r w:rsidR="0068157D" w:rsidRPr="006815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57D" w:rsidRPr="0068157D">
        <w:rPr>
          <w:rFonts w:ascii="Arial" w:hAnsi="Arial" w:cs="Arial"/>
          <w:sz w:val="24"/>
          <w:szCs w:val="24"/>
        </w:rPr>
        <w:t>Three</w:t>
      </w:r>
      <w:proofErr w:type="spellEnd"/>
      <w:r w:rsidR="0068157D" w:rsidRPr="0068157D">
        <w:rPr>
          <w:rFonts w:ascii="Arial" w:hAnsi="Arial" w:cs="Arial"/>
          <w:sz w:val="24"/>
          <w:szCs w:val="24"/>
        </w:rPr>
        <w:t xml:space="preserve">-Body </w:t>
      </w:r>
      <w:proofErr w:type="spellStart"/>
      <w:r w:rsidR="0068157D" w:rsidRPr="0068157D">
        <w:rPr>
          <w:rFonts w:ascii="Arial" w:hAnsi="Arial" w:cs="Arial"/>
          <w:sz w:val="24"/>
          <w:szCs w:val="24"/>
        </w:rPr>
        <w:t>Problem</w:t>
      </w:r>
      <w:proofErr w:type="spellEnd"/>
      <w:r w:rsidR="0068157D" w:rsidRPr="006815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8157D" w:rsidRPr="0068157D">
        <w:rPr>
          <w:rFonts w:ascii="Arial" w:hAnsi="Arial" w:cs="Arial"/>
          <w:sz w:val="24"/>
          <w:szCs w:val="24"/>
        </w:rPr>
        <w:t>and</w:t>
      </w:r>
      <w:proofErr w:type="spellEnd"/>
      <w:r w:rsidR="0068157D" w:rsidRPr="0068157D">
        <w:rPr>
          <w:rFonts w:ascii="Arial" w:hAnsi="Arial" w:cs="Arial"/>
          <w:sz w:val="24"/>
          <w:szCs w:val="24"/>
        </w:rPr>
        <w:t xml:space="preserve"> Space Mission Design</w:t>
      </w:r>
      <w:r w:rsidR="0068157D">
        <w:rPr>
          <w:rFonts w:ascii="Arial" w:hAnsi="Arial" w:cs="Arial"/>
          <w:sz w:val="24"/>
          <w:szCs w:val="24"/>
        </w:rPr>
        <w:t>”</w:t>
      </w:r>
      <w:r w:rsidR="007E1995">
        <w:rPr>
          <w:rFonts w:ascii="Arial" w:hAnsi="Arial" w:cs="Arial"/>
          <w:sz w:val="24"/>
          <w:szCs w:val="24"/>
        </w:rPr>
        <w:t xml:space="preserve"> (LO</w:t>
      </w:r>
      <w:r w:rsidR="0082717D">
        <w:rPr>
          <w:rFonts w:ascii="Arial" w:hAnsi="Arial" w:cs="Arial"/>
          <w:sz w:val="24"/>
          <w:szCs w:val="24"/>
        </w:rPr>
        <w:t>;</w:t>
      </w:r>
      <w:r w:rsidR="007E1995">
        <w:rPr>
          <w:rFonts w:ascii="Arial" w:hAnsi="Arial" w:cs="Arial"/>
          <w:sz w:val="24"/>
          <w:szCs w:val="24"/>
        </w:rPr>
        <w:t xml:space="preserve"> et al</w:t>
      </w:r>
      <w:r w:rsidR="00471A3E">
        <w:rPr>
          <w:rFonts w:ascii="Arial" w:hAnsi="Arial" w:cs="Arial"/>
          <w:sz w:val="24"/>
          <w:szCs w:val="24"/>
        </w:rPr>
        <w:t>.</w:t>
      </w:r>
      <w:r w:rsidR="007E1995">
        <w:rPr>
          <w:rFonts w:ascii="Arial" w:hAnsi="Arial" w:cs="Arial"/>
          <w:sz w:val="24"/>
          <w:szCs w:val="24"/>
        </w:rPr>
        <w:t xml:space="preserve"> 2000)</w:t>
      </w:r>
      <w:r w:rsidR="007C4EF4">
        <w:rPr>
          <w:rFonts w:ascii="Arial" w:hAnsi="Arial" w:cs="Arial"/>
          <w:sz w:val="24"/>
          <w:szCs w:val="24"/>
        </w:rPr>
        <w:t xml:space="preserve"> [</w:t>
      </w:r>
      <w:r w:rsidR="00840E5B">
        <w:rPr>
          <w:rFonts w:ascii="Arial" w:hAnsi="Arial" w:cs="Arial"/>
          <w:sz w:val="24"/>
          <w:szCs w:val="24"/>
        </w:rPr>
        <w:t>5</w:t>
      </w:r>
      <w:r w:rsidR="007C4EF4">
        <w:rPr>
          <w:rFonts w:ascii="Arial" w:hAnsi="Arial" w:cs="Arial"/>
          <w:sz w:val="24"/>
          <w:szCs w:val="24"/>
        </w:rPr>
        <w:t>]</w:t>
      </w:r>
      <w:r w:rsidR="007E1995">
        <w:rPr>
          <w:rFonts w:ascii="Arial" w:hAnsi="Arial" w:cs="Arial"/>
          <w:sz w:val="24"/>
          <w:szCs w:val="24"/>
        </w:rPr>
        <w:t xml:space="preserve">; </w:t>
      </w:r>
      <w:r w:rsidRPr="000C7458">
        <w:rPr>
          <w:rFonts w:ascii="Arial" w:hAnsi="Arial" w:cs="Arial"/>
          <w:sz w:val="24"/>
          <w:szCs w:val="24"/>
        </w:rPr>
        <w:t>livros acadêmicos</w:t>
      </w:r>
      <w:r w:rsidR="004A134E" w:rsidRPr="000C7458">
        <w:rPr>
          <w:rFonts w:ascii="Arial" w:hAnsi="Arial" w:cs="Arial"/>
          <w:sz w:val="24"/>
          <w:szCs w:val="24"/>
        </w:rPr>
        <w:t xml:space="preserve"> </w:t>
      </w:r>
      <w:r w:rsidRPr="000C7458">
        <w:rPr>
          <w:rFonts w:ascii="Arial" w:hAnsi="Arial" w:cs="Arial"/>
          <w:sz w:val="24"/>
          <w:szCs w:val="24"/>
        </w:rPr>
        <w:t>e relatórios.</w:t>
      </w:r>
      <w:r w:rsidR="00FD757D" w:rsidRPr="000C7458">
        <w:rPr>
          <w:rFonts w:ascii="Arial" w:hAnsi="Arial" w:cs="Arial"/>
          <w:sz w:val="24"/>
          <w:szCs w:val="24"/>
        </w:rPr>
        <w:t xml:space="preserve"> Um capítulo do</w:t>
      </w:r>
      <w:r w:rsidR="00FD757D">
        <w:rPr>
          <w:rFonts w:ascii="Arial" w:hAnsi="Arial" w:cs="Arial"/>
          <w:sz w:val="24"/>
          <w:szCs w:val="24"/>
        </w:rPr>
        <w:t>s</w:t>
      </w:r>
      <w:r w:rsidR="00FD757D" w:rsidRPr="000C7458">
        <w:rPr>
          <w:rFonts w:ascii="Arial" w:hAnsi="Arial" w:cs="Arial"/>
          <w:sz w:val="24"/>
          <w:szCs w:val="24"/>
        </w:rPr>
        <w:t xml:space="preserve"> relatório</w:t>
      </w:r>
      <w:r w:rsidR="00FD757D">
        <w:rPr>
          <w:rFonts w:ascii="Arial" w:hAnsi="Arial" w:cs="Arial"/>
          <w:sz w:val="24"/>
          <w:szCs w:val="24"/>
        </w:rPr>
        <w:t>s parcial e</w:t>
      </w:r>
      <w:r w:rsidR="00FD757D" w:rsidRPr="000C7458">
        <w:rPr>
          <w:rFonts w:ascii="Arial" w:hAnsi="Arial" w:cs="Arial"/>
          <w:sz w:val="24"/>
          <w:szCs w:val="24"/>
        </w:rPr>
        <w:t xml:space="preserve"> final</w:t>
      </w:r>
      <w:r w:rsidR="00B93A40" w:rsidRPr="000C7458">
        <w:rPr>
          <w:rFonts w:ascii="Arial" w:hAnsi="Arial" w:cs="Arial"/>
          <w:sz w:val="24"/>
          <w:szCs w:val="24"/>
        </w:rPr>
        <w:t xml:space="preserve"> reunindo todo o conhecimento adquirido sobre</w:t>
      </w:r>
      <w:r w:rsidR="00457AFD">
        <w:rPr>
          <w:rFonts w:ascii="Arial" w:hAnsi="Arial" w:cs="Arial"/>
          <w:sz w:val="24"/>
          <w:szCs w:val="24"/>
        </w:rPr>
        <w:t xml:space="preserve"> as variedades invariantes – como elas são formadas, </w:t>
      </w:r>
      <w:r w:rsidR="00C111D8">
        <w:rPr>
          <w:rFonts w:ascii="Arial" w:hAnsi="Arial" w:cs="Arial"/>
          <w:sz w:val="24"/>
          <w:szCs w:val="24"/>
        </w:rPr>
        <w:t xml:space="preserve">suas relações com os Pontos de Lagrange e com sistemas de três e quatro corpos </w:t>
      </w:r>
      <w:r w:rsidR="00325DC0">
        <w:rPr>
          <w:rFonts w:ascii="Arial" w:hAnsi="Arial" w:cs="Arial"/>
          <w:sz w:val="24"/>
          <w:szCs w:val="24"/>
        </w:rPr>
        <w:t>–</w:t>
      </w:r>
      <w:r w:rsidR="00C111D8">
        <w:rPr>
          <w:rFonts w:ascii="Arial" w:hAnsi="Arial" w:cs="Arial"/>
          <w:sz w:val="24"/>
          <w:szCs w:val="24"/>
        </w:rPr>
        <w:t xml:space="preserve"> </w:t>
      </w:r>
      <w:r w:rsidR="00325DC0">
        <w:rPr>
          <w:rFonts w:ascii="Arial" w:hAnsi="Arial" w:cs="Arial"/>
          <w:sz w:val="24"/>
          <w:szCs w:val="24"/>
        </w:rPr>
        <w:t>e dos mapas de Poincaré dos Pontos Colineares do sistema Terra-Lua</w:t>
      </w:r>
      <w:r w:rsidR="00517E52">
        <w:rPr>
          <w:rFonts w:ascii="Arial" w:hAnsi="Arial" w:cs="Arial"/>
          <w:sz w:val="24"/>
          <w:szCs w:val="24"/>
        </w:rPr>
        <w:t xml:space="preserve"> será redigido.</w:t>
      </w:r>
    </w:p>
    <w:p w14:paraId="26C4D410" w14:textId="12B832E5" w:rsidR="00DB5B17" w:rsidRPr="000C7458" w:rsidRDefault="00334866" w:rsidP="00E6532A">
      <w:pPr>
        <w:pStyle w:val="PargrafodaLista"/>
        <w:numPr>
          <w:ilvl w:val="0"/>
          <w:numId w:val="4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A fase IV está relacionada ao objetivo específico I</w:t>
      </w:r>
      <w:r w:rsidR="00EB2DCC" w:rsidRPr="000C7458">
        <w:rPr>
          <w:rFonts w:ascii="Arial" w:hAnsi="Arial" w:cs="Arial"/>
          <w:sz w:val="24"/>
          <w:szCs w:val="24"/>
        </w:rPr>
        <w:t>V</w:t>
      </w:r>
      <w:r w:rsidRPr="000C7458">
        <w:rPr>
          <w:rFonts w:ascii="Arial" w:hAnsi="Arial" w:cs="Arial"/>
          <w:sz w:val="24"/>
          <w:szCs w:val="24"/>
        </w:rPr>
        <w:t>, e sua realização se dará por meio do estudo de artigos científicos</w:t>
      </w:r>
      <w:r w:rsidR="007D6C34">
        <w:rPr>
          <w:rFonts w:ascii="Arial" w:hAnsi="Arial" w:cs="Arial"/>
          <w:sz w:val="24"/>
          <w:szCs w:val="24"/>
        </w:rPr>
        <w:t>,</w:t>
      </w:r>
      <w:r w:rsidR="007164BB">
        <w:rPr>
          <w:rFonts w:ascii="Arial" w:hAnsi="Arial" w:cs="Arial"/>
          <w:sz w:val="24"/>
          <w:szCs w:val="24"/>
        </w:rPr>
        <w:t xml:space="preserve"> como</w:t>
      </w:r>
      <w:r w:rsidRPr="000C7458">
        <w:rPr>
          <w:rFonts w:ascii="Arial" w:hAnsi="Arial" w:cs="Arial"/>
          <w:sz w:val="24"/>
          <w:szCs w:val="24"/>
        </w:rPr>
        <w:t xml:space="preserve"> </w:t>
      </w:r>
      <w:r w:rsidR="007164BB" w:rsidRPr="007164BB">
        <w:rPr>
          <w:rFonts w:ascii="Arial" w:hAnsi="Arial" w:cs="Arial"/>
          <w:sz w:val="24"/>
          <w:szCs w:val="24"/>
        </w:rPr>
        <w:t>“</w:t>
      </w:r>
      <w:r w:rsidR="007164BB" w:rsidRPr="00A01CF6">
        <w:rPr>
          <w:rFonts w:ascii="Arial" w:hAnsi="Arial" w:cs="Arial"/>
          <w:sz w:val="24"/>
          <w:szCs w:val="24"/>
        </w:rPr>
        <w:t xml:space="preserve">Lunar Sample </w:t>
      </w:r>
      <w:proofErr w:type="spellStart"/>
      <w:r w:rsidR="007164BB" w:rsidRPr="00A01CF6">
        <w:rPr>
          <w:rFonts w:ascii="Arial" w:hAnsi="Arial" w:cs="Arial"/>
          <w:sz w:val="24"/>
          <w:szCs w:val="24"/>
        </w:rPr>
        <w:t>Return</w:t>
      </w:r>
      <w:proofErr w:type="spellEnd"/>
      <w:r w:rsidR="007164BB" w:rsidRPr="00A01CF6">
        <w:rPr>
          <w:rFonts w:ascii="Arial" w:hAnsi="Arial" w:cs="Arial"/>
          <w:sz w:val="24"/>
          <w:szCs w:val="24"/>
        </w:rPr>
        <w:t xml:space="preserve"> via </w:t>
      </w:r>
      <w:proofErr w:type="spellStart"/>
      <w:r w:rsidR="007164BB" w:rsidRPr="00A01CF6">
        <w:rPr>
          <w:rFonts w:ascii="Arial" w:hAnsi="Arial" w:cs="Arial"/>
          <w:sz w:val="24"/>
          <w:szCs w:val="24"/>
        </w:rPr>
        <w:t>the</w:t>
      </w:r>
      <w:proofErr w:type="spellEnd"/>
      <w:r w:rsidR="007164BB" w:rsidRPr="00A01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4BB" w:rsidRPr="00A01CF6">
        <w:rPr>
          <w:rFonts w:ascii="Arial" w:hAnsi="Arial" w:cs="Arial"/>
          <w:sz w:val="24"/>
          <w:szCs w:val="24"/>
        </w:rPr>
        <w:t>Interplanetary</w:t>
      </w:r>
      <w:proofErr w:type="spellEnd"/>
      <w:r w:rsidR="007164BB" w:rsidRPr="00A01C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4BB" w:rsidRPr="00A01CF6">
        <w:rPr>
          <w:rFonts w:ascii="Arial" w:hAnsi="Arial" w:cs="Arial"/>
          <w:sz w:val="24"/>
          <w:szCs w:val="24"/>
        </w:rPr>
        <w:t>Superhighway</w:t>
      </w:r>
      <w:proofErr w:type="spellEnd"/>
      <w:r w:rsidR="007164BB" w:rsidRPr="00A01CF6">
        <w:rPr>
          <w:rFonts w:ascii="Arial" w:hAnsi="Arial" w:cs="Arial"/>
          <w:sz w:val="24"/>
          <w:szCs w:val="24"/>
        </w:rPr>
        <w:t>”</w:t>
      </w:r>
      <w:r w:rsidR="00471A3E" w:rsidRPr="00A01CF6">
        <w:rPr>
          <w:rFonts w:ascii="Arial" w:hAnsi="Arial" w:cs="Arial"/>
          <w:sz w:val="24"/>
          <w:szCs w:val="24"/>
        </w:rPr>
        <w:t xml:space="preserve"> (LO</w:t>
      </w:r>
      <w:r w:rsidR="0082717D" w:rsidRPr="00A01CF6">
        <w:rPr>
          <w:rFonts w:ascii="Arial" w:hAnsi="Arial" w:cs="Arial"/>
          <w:sz w:val="24"/>
          <w:szCs w:val="24"/>
        </w:rPr>
        <w:t>;</w:t>
      </w:r>
      <w:r w:rsidR="00471A3E" w:rsidRPr="00A01CF6">
        <w:rPr>
          <w:rFonts w:ascii="Arial" w:hAnsi="Arial" w:cs="Arial"/>
          <w:sz w:val="24"/>
          <w:szCs w:val="24"/>
        </w:rPr>
        <w:t xml:space="preserve"> et al. 2002)</w:t>
      </w:r>
      <w:r w:rsidR="00267ACB" w:rsidRPr="00A01CF6">
        <w:rPr>
          <w:rFonts w:ascii="Arial" w:hAnsi="Arial" w:cs="Arial"/>
          <w:sz w:val="24"/>
          <w:szCs w:val="24"/>
        </w:rPr>
        <w:t xml:space="preserve"> </w:t>
      </w:r>
      <w:r w:rsidR="00810DA6" w:rsidRPr="00A01CF6">
        <w:rPr>
          <w:rFonts w:ascii="Arial" w:hAnsi="Arial" w:cs="Arial"/>
          <w:sz w:val="24"/>
          <w:szCs w:val="24"/>
        </w:rPr>
        <w:t>[</w:t>
      </w:r>
      <w:r w:rsidR="00840E5B" w:rsidRPr="00A01CF6">
        <w:rPr>
          <w:rFonts w:ascii="Arial" w:hAnsi="Arial" w:cs="Arial"/>
          <w:sz w:val="24"/>
          <w:szCs w:val="24"/>
        </w:rPr>
        <w:t>12</w:t>
      </w:r>
      <w:r w:rsidR="00267ACB" w:rsidRPr="00A01CF6">
        <w:rPr>
          <w:rFonts w:ascii="Arial" w:hAnsi="Arial" w:cs="Arial"/>
          <w:sz w:val="24"/>
          <w:szCs w:val="24"/>
        </w:rPr>
        <w:t>]</w:t>
      </w:r>
      <w:r w:rsidR="007164BB" w:rsidRPr="00A01CF6">
        <w:rPr>
          <w:rFonts w:ascii="Arial" w:hAnsi="Arial" w:cs="Arial"/>
          <w:sz w:val="24"/>
          <w:szCs w:val="24"/>
        </w:rPr>
        <w:t xml:space="preserve"> </w:t>
      </w:r>
      <w:r w:rsidRPr="000C7458">
        <w:rPr>
          <w:rFonts w:ascii="Arial" w:hAnsi="Arial" w:cs="Arial"/>
          <w:sz w:val="24"/>
          <w:szCs w:val="24"/>
        </w:rPr>
        <w:t>livros acadêmicos e relatórios</w:t>
      </w:r>
      <w:r w:rsidR="00902AEC" w:rsidRPr="000C7458">
        <w:rPr>
          <w:rFonts w:ascii="Arial" w:hAnsi="Arial" w:cs="Arial"/>
          <w:sz w:val="24"/>
          <w:szCs w:val="24"/>
        </w:rPr>
        <w:t>. Um capítulo do</w:t>
      </w:r>
      <w:r w:rsidR="00902AEC">
        <w:rPr>
          <w:rFonts w:ascii="Arial" w:hAnsi="Arial" w:cs="Arial"/>
          <w:sz w:val="24"/>
          <w:szCs w:val="24"/>
        </w:rPr>
        <w:t>s</w:t>
      </w:r>
      <w:r w:rsidR="00902AEC" w:rsidRPr="000C7458">
        <w:rPr>
          <w:rFonts w:ascii="Arial" w:hAnsi="Arial" w:cs="Arial"/>
          <w:sz w:val="24"/>
          <w:szCs w:val="24"/>
        </w:rPr>
        <w:t xml:space="preserve"> relatório</w:t>
      </w:r>
      <w:r w:rsidR="00902AEC">
        <w:rPr>
          <w:rFonts w:ascii="Arial" w:hAnsi="Arial" w:cs="Arial"/>
          <w:sz w:val="24"/>
          <w:szCs w:val="24"/>
        </w:rPr>
        <w:t>s parcial e</w:t>
      </w:r>
      <w:r w:rsidR="00902AEC" w:rsidRPr="000C7458">
        <w:rPr>
          <w:rFonts w:ascii="Arial" w:hAnsi="Arial" w:cs="Arial"/>
          <w:sz w:val="24"/>
          <w:szCs w:val="24"/>
        </w:rPr>
        <w:t xml:space="preserve"> final </w:t>
      </w:r>
      <w:r w:rsidR="00902AEC">
        <w:rPr>
          <w:rFonts w:ascii="Arial" w:hAnsi="Arial" w:cs="Arial"/>
          <w:sz w:val="24"/>
          <w:szCs w:val="24"/>
        </w:rPr>
        <w:t xml:space="preserve">reunindo </w:t>
      </w:r>
      <w:r w:rsidR="000F126B" w:rsidRPr="000C7458">
        <w:rPr>
          <w:rFonts w:ascii="Arial" w:hAnsi="Arial" w:cs="Arial"/>
          <w:sz w:val="24"/>
          <w:szCs w:val="24"/>
        </w:rPr>
        <w:t xml:space="preserve">todo o conhecimento adquirido </w:t>
      </w:r>
      <w:r w:rsidR="003C38E2" w:rsidRPr="000C7458">
        <w:rPr>
          <w:rFonts w:ascii="Arial" w:hAnsi="Arial" w:cs="Arial"/>
          <w:sz w:val="24"/>
          <w:szCs w:val="24"/>
        </w:rPr>
        <w:t xml:space="preserve">sobre </w:t>
      </w:r>
      <w:r w:rsidR="007D6C34">
        <w:rPr>
          <w:rFonts w:ascii="Arial" w:hAnsi="Arial" w:cs="Arial"/>
          <w:sz w:val="24"/>
          <w:szCs w:val="24"/>
        </w:rPr>
        <w:t xml:space="preserve">uma possível estação espacial </w:t>
      </w:r>
      <w:r w:rsidR="00630A74">
        <w:rPr>
          <w:rFonts w:ascii="Arial" w:hAnsi="Arial" w:cs="Arial"/>
          <w:sz w:val="24"/>
          <w:szCs w:val="24"/>
        </w:rPr>
        <w:t xml:space="preserve">Lunar, bem como dos pontos L1 e L2 do sistema Terra-Lua e como eles se relacionam </w:t>
      </w:r>
      <w:r w:rsidR="00DD2294">
        <w:rPr>
          <w:rFonts w:ascii="Arial" w:hAnsi="Arial" w:cs="Arial"/>
          <w:sz w:val="24"/>
          <w:szCs w:val="24"/>
        </w:rPr>
        <w:t>com a exploração do Sistema Solar Exterior será redigido.</w:t>
      </w:r>
    </w:p>
    <w:p w14:paraId="7D14EE70" w14:textId="74C097C1" w:rsidR="0093771A" w:rsidRPr="00B71B7A" w:rsidRDefault="003758C5" w:rsidP="00E6532A">
      <w:pPr>
        <w:pStyle w:val="PargrafodaLista"/>
        <w:numPr>
          <w:ilvl w:val="0"/>
          <w:numId w:val="4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C7458">
        <w:rPr>
          <w:rFonts w:ascii="Arial" w:hAnsi="Arial" w:cs="Arial"/>
          <w:sz w:val="24"/>
          <w:szCs w:val="24"/>
        </w:rPr>
        <w:t>A fase V está relacionada ao objetivo específico V,</w:t>
      </w:r>
      <w:r w:rsidR="00CE7C0D">
        <w:rPr>
          <w:rFonts w:ascii="Arial" w:hAnsi="Arial" w:cs="Arial"/>
          <w:sz w:val="24"/>
          <w:szCs w:val="24"/>
        </w:rPr>
        <w:t xml:space="preserve"> </w:t>
      </w:r>
      <w:r w:rsidR="00CE7C0D" w:rsidRPr="000C7458">
        <w:rPr>
          <w:rFonts w:ascii="Arial" w:hAnsi="Arial" w:cs="Arial"/>
          <w:sz w:val="24"/>
          <w:szCs w:val="24"/>
        </w:rPr>
        <w:t>e sua realização se dará por meio do estudo de artigos científicos</w:t>
      </w:r>
      <w:r w:rsidR="00CE7C0D">
        <w:rPr>
          <w:rFonts w:ascii="Arial" w:hAnsi="Arial" w:cs="Arial"/>
          <w:sz w:val="24"/>
          <w:szCs w:val="24"/>
        </w:rPr>
        <w:t>,</w:t>
      </w:r>
      <w:r w:rsidR="00CE7C0D" w:rsidRPr="000C7458">
        <w:rPr>
          <w:rFonts w:ascii="Arial" w:hAnsi="Arial" w:cs="Arial"/>
          <w:sz w:val="24"/>
          <w:szCs w:val="24"/>
        </w:rPr>
        <w:t xml:space="preserve"> </w:t>
      </w:r>
      <w:r w:rsidR="00F71C28">
        <w:rPr>
          <w:rFonts w:ascii="Arial" w:hAnsi="Arial" w:cs="Arial"/>
          <w:sz w:val="24"/>
          <w:szCs w:val="24"/>
        </w:rPr>
        <w:t>como “</w:t>
      </w:r>
      <w:r w:rsidR="00F71C28" w:rsidRPr="00F71C28">
        <w:rPr>
          <w:rFonts w:ascii="Arial" w:hAnsi="Arial" w:cs="Arial"/>
          <w:sz w:val="24"/>
          <w:szCs w:val="24"/>
        </w:rPr>
        <w:t>Transferências Orbitais Envolvendo Órbitas Do Tipo Halo</w:t>
      </w:r>
      <w:r w:rsidR="00F71C28">
        <w:rPr>
          <w:rFonts w:ascii="Arial" w:hAnsi="Arial" w:cs="Arial"/>
          <w:sz w:val="24"/>
          <w:szCs w:val="24"/>
        </w:rPr>
        <w:t>” (FELIPE. 2005)</w:t>
      </w:r>
      <w:r w:rsidR="00267ACB">
        <w:rPr>
          <w:rFonts w:ascii="Arial" w:hAnsi="Arial" w:cs="Arial"/>
          <w:sz w:val="24"/>
          <w:szCs w:val="24"/>
        </w:rPr>
        <w:t xml:space="preserve"> </w:t>
      </w:r>
      <w:r w:rsidR="00267ACB" w:rsidRPr="00A01CF6">
        <w:rPr>
          <w:rFonts w:ascii="Arial" w:hAnsi="Arial" w:cs="Arial"/>
          <w:sz w:val="24"/>
          <w:szCs w:val="24"/>
        </w:rPr>
        <w:t>[</w:t>
      </w:r>
      <w:r w:rsidR="00A1437B" w:rsidRPr="00A01CF6">
        <w:rPr>
          <w:rFonts w:ascii="Arial" w:hAnsi="Arial" w:cs="Arial"/>
          <w:sz w:val="24"/>
          <w:szCs w:val="24"/>
        </w:rPr>
        <w:t>1</w:t>
      </w:r>
      <w:r w:rsidR="00840E5B" w:rsidRPr="00A01CF6">
        <w:rPr>
          <w:rFonts w:ascii="Arial" w:hAnsi="Arial" w:cs="Arial"/>
          <w:sz w:val="24"/>
          <w:szCs w:val="24"/>
        </w:rPr>
        <w:t>3</w:t>
      </w:r>
      <w:r w:rsidR="00267ACB" w:rsidRPr="00A01CF6">
        <w:rPr>
          <w:rFonts w:ascii="Arial" w:hAnsi="Arial" w:cs="Arial"/>
          <w:sz w:val="24"/>
          <w:szCs w:val="24"/>
        </w:rPr>
        <w:t>]</w:t>
      </w:r>
      <w:r w:rsidR="00F71C28" w:rsidRPr="00A01CF6">
        <w:rPr>
          <w:rFonts w:ascii="Arial" w:hAnsi="Arial" w:cs="Arial"/>
          <w:sz w:val="24"/>
          <w:szCs w:val="24"/>
        </w:rPr>
        <w:t xml:space="preserve">; </w:t>
      </w:r>
      <w:r w:rsidR="00CE7C0D" w:rsidRPr="000C7458">
        <w:rPr>
          <w:rFonts w:ascii="Arial" w:hAnsi="Arial" w:cs="Arial"/>
          <w:sz w:val="24"/>
          <w:szCs w:val="24"/>
        </w:rPr>
        <w:t>livros acadêmicos e relatórios</w:t>
      </w:r>
      <w:r w:rsidR="00902AEC">
        <w:rPr>
          <w:rFonts w:ascii="Arial" w:hAnsi="Arial" w:cs="Arial"/>
          <w:sz w:val="24"/>
          <w:szCs w:val="24"/>
        </w:rPr>
        <w:t>. U</w:t>
      </w:r>
      <w:r w:rsidR="00902AEC" w:rsidRPr="000C7458">
        <w:rPr>
          <w:rFonts w:ascii="Arial" w:hAnsi="Arial" w:cs="Arial"/>
          <w:sz w:val="24"/>
          <w:szCs w:val="24"/>
        </w:rPr>
        <w:t>m capítulo do</w:t>
      </w:r>
      <w:r w:rsidR="00902AEC">
        <w:rPr>
          <w:rFonts w:ascii="Arial" w:hAnsi="Arial" w:cs="Arial"/>
          <w:sz w:val="24"/>
          <w:szCs w:val="24"/>
        </w:rPr>
        <w:t>s</w:t>
      </w:r>
      <w:r w:rsidR="00902AEC" w:rsidRPr="000C7458">
        <w:rPr>
          <w:rFonts w:ascii="Arial" w:hAnsi="Arial" w:cs="Arial"/>
          <w:sz w:val="24"/>
          <w:szCs w:val="24"/>
        </w:rPr>
        <w:t xml:space="preserve"> relatório</w:t>
      </w:r>
      <w:r w:rsidR="00902AEC">
        <w:rPr>
          <w:rFonts w:ascii="Arial" w:hAnsi="Arial" w:cs="Arial"/>
          <w:sz w:val="24"/>
          <w:szCs w:val="24"/>
        </w:rPr>
        <w:t>s parcial e</w:t>
      </w:r>
      <w:r w:rsidR="00902AEC" w:rsidRPr="000C7458">
        <w:rPr>
          <w:rFonts w:ascii="Arial" w:hAnsi="Arial" w:cs="Arial"/>
          <w:sz w:val="24"/>
          <w:szCs w:val="24"/>
        </w:rPr>
        <w:t xml:space="preserve"> final </w:t>
      </w:r>
      <w:r w:rsidR="003C38E2" w:rsidRPr="000C7458">
        <w:rPr>
          <w:rFonts w:ascii="Arial" w:hAnsi="Arial" w:cs="Arial"/>
          <w:sz w:val="24"/>
          <w:szCs w:val="24"/>
        </w:rPr>
        <w:t>reunindo todo o conhecimento adquirido sobre</w:t>
      </w:r>
      <w:r w:rsidR="006E76EB" w:rsidRPr="000C7458">
        <w:rPr>
          <w:rFonts w:ascii="Arial" w:hAnsi="Arial" w:cs="Arial"/>
          <w:sz w:val="24"/>
          <w:szCs w:val="24"/>
        </w:rPr>
        <w:t xml:space="preserve"> </w:t>
      </w:r>
      <w:r w:rsidR="00312AE8">
        <w:rPr>
          <w:rFonts w:ascii="Arial" w:hAnsi="Arial" w:cs="Arial"/>
          <w:sz w:val="24"/>
          <w:szCs w:val="24"/>
        </w:rPr>
        <w:t xml:space="preserve">as órbitas possíveis de serem geradas </w:t>
      </w:r>
      <w:r w:rsidR="00256A93">
        <w:rPr>
          <w:rFonts w:ascii="Arial" w:hAnsi="Arial" w:cs="Arial"/>
          <w:sz w:val="24"/>
          <w:szCs w:val="24"/>
        </w:rPr>
        <w:t xml:space="preserve">em </w:t>
      </w:r>
      <w:r w:rsidR="00256A93">
        <w:rPr>
          <w:rFonts w:ascii="Arial" w:hAnsi="Arial" w:cs="Arial"/>
          <w:sz w:val="24"/>
          <w:szCs w:val="24"/>
        </w:rPr>
        <w:lastRenderedPageBreak/>
        <w:t>volta dos pontos de libração, bem como suas relações com as variedades invariantes e Superestradas Interplanetária</w:t>
      </w:r>
      <w:r w:rsidR="00306F05">
        <w:rPr>
          <w:rFonts w:ascii="Arial" w:hAnsi="Arial" w:cs="Arial"/>
          <w:sz w:val="24"/>
          <w:szCs w:val="24"/>
        </w:rPr>
        <w:t xml:space="preserve"> e</w:t>
      </w:r>
      <w:r w:rsidR="0035418D">
        <w:rPr>
          <w:rFonts w:ascii="Arial" w:hAnsi="Arial" w:cs="Arial"/>
          <w:sz w:val="24"/>
          <w:szCs w:val="24"/>
        </w:rPr>
        <w:t xml:space="preserve"> alguns tipos de transferências </w:t>
      </w:r>
      <w:r w:rsidR="00C435A0">
        <w:rPr>
          <w:rFonts w:ascii="Arial" w:hAnsi="Arial" w:cs="Arial"/>
          <w:sz w:val="24"/>
          <w:szCs w:val="24"/>
        </w:rPr>
        <w:t>que um V/E pode realizar</w:t>
      </w:r>
      <w:r w:rsidR="00306F05">
        <w:rPr>
          <w:rFonts w:ascii="Arial" w:hAnsi="Arial" w:cs="Arial"/>
          <w:sz w:val="24"/>
          <w:szCs w:val="24"/>
        </w:rPr>
        <w:t xml:space="preserve"> </w:t>
      </w:r>
      <w:r w:rsidR="00256A93">
        <w:rPr>
          <w:rFonts w:ascii="Arial" w:hAnsi="Arial" w:cs="Arial"/>
          <w:sz w:val="24"/>
          <w:szCs w:val="24"/>
        </w:rPr>
        <w:t>será redigido.</w:t>
      </w:r>
    </w:p>
    <w:p w14:paraId="75EAF395" w14:textId="64F0609D" w:rsidR="00B71B7A" w:rsidRPr="000C7458" w:rsidRDefault="00B71B7A" w:rsidP="00E6532A">
      <w:pPr>
        <w:pStyle w:val="PargrafodaLista"/>
        <w:numPr>
          <w:ilvl w:val="0"/>
          <w:numId w:val="4"/>
        </w:numPr>
        <w:tabs>
          <w:tab w:val="left" w:pos="7476"/>
        </w:tabs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fase VI está relacionada ao objetivo específico VI, e sua realização se dará </w:t>
      </w:r>
      <w:r w:rsidR="00B114AB">
        <w:rPr>
          <w:rFonts w:ascii="Arial" w:hAnsi="Arial" w:cs="Arial"/>
          <w:sz w:val="24"/>
          <w:szCs w:val="24"/>
        </w:rPr>
        <w:t xml:space="preserve">a partir de modelagens computacionais de algumas trajetórias possíveis de </w:t>
      </w:r>
      <w:r w:rsidR="008C47B8">
        <w:rPr>
          <w:rFonts w:ascii="Arial" w:hAnsi="Arial" w:cs="Arial"/>
          <w:sz w:val="24"/>
          <w:szCs w:val="24"/>
        </w:rPr>
        <w:t xml:space="preserve">um CubeSat geoestacionário chegar à órbita Lunar, por meio de transferências de Hohmann e </w:t>
      </w:r>
      <w:r w:rsidR="00745607">
        <w:rPr>
          <w:rFonts w:ascii="Arial" w:hAnsi="Arial" w:cs="Arial"/>
          <w:sz w:val="24"/>
          <w:szCs w:val="24"/>
        </w:rPr>
        <w:t xml:space="preserve">Superestradas. As simulações serão feitas pelo software General Mission </w:t>
      </w:r>
      <w:proofErr w:type="spellStart"/>
      <w:r w:rsidR="00745607">
        <w:rPr>
          <w:rFonts w:ascii="Arial" w:hAnsi="Arial" w:cs="Arial"/>
          <w:sz w:val="24"/>
          <w:szCs w:val="24"/>
        </w:rPr>
        <w:t>Analysis</w:t>
      </w:r>
      <w:proofErr w:type="spellEnd"/>
      <w:r w:rsidR="00745607">
        <w:rPr>
          <w:rFonts w:ascii="Arial" w:hAnsi="Arial" w:cs="Arial"/>
          <w:sz w:val="24"/>
          <w:szCs w:val="24"/>
        </w:rPr>
        <w:t xml:space="preserve"> Tool, da NASA,</w:t>
      </w:r>
      <w:r w:rsidR="00312BF8">
        <w:rPr>
          <w:rFonts w:ascii="Arial" w:hAnsi="Arial" w:cs="Arial"/>
          <w:sz w:val="24"/>
          <w:szCs w:val="24"/>
        </w:rPr>
        <w:t xml:space="preserve"> em conjunto com o MATLAB.</w:t>
      </w:r>
    </w:p>
    <w:p w14:paraId="1526F8A2" w14:textId="40260125" w:rsidR="0093771A" w:rsidRPr="000C7458" w:rsidRDefault="00592020" w:rsidP="00E6532A">
      <w:pPr>
        <w:pStyle w:val="PargrafodaLista"/>
        <w:numPr>
          <w:ilvl w:val="0"/>
          <w:numId w:val="4"/>
        </w:numPr>
        <w:tabs>
          <w:tab w:val="left" w:pos="7476"/>
        </w:tabs>
        <w:spacing w:after="0" w:line="360" w:lineRule="auto"/>
        <w:jc w:val="both"/>
        <w:rPr>
          <w:rFonts w:ascii="Arial" w:hAnsi="Arial"/>
          <w:b/>
          <w:bCs/>
        </w:rPr>
      </w:pPr>
      <w:r w:rsidRPr="000C7458">
        <w:rPr>
          <w:rFonts w:ascii="Arial" w:hAnsi="Arial" w:cs="Arial"/>
          <w:sz w:val="24"/>
          <w:szCs w:val="24"/>
        </w:rPr>
        <w:t>A fase VI</w:t>
      </w:r>
      <w:r w:rsidR="00B71B7A">
        <w:rPr>
          <w:rFonts w:ascii="Arial" w:hAnsi="Arial" w:cs="Arial"/>
          <w:sz w:val="24"/>
          <w:szCs w:val="24"/>
        </w:rPr>
        <w:t>I</w:t>
      </w:r>
      <w:r w:rsidRPr="000C7458">
        <w:rPr>
          <w:rFonts w:ascii="Arial" w:hAnsi="Arial" w:cs="Arial"/>
          <w:sz w:val="24"/>
          <w:szCs w:val="24"/>
        </w:rPr>
        <w:t xml:space="preserve"> consiste na </w:t>
      </w:r>
      <w:r w:rsidR="00165A84" w:rsidRPr="000C7458">
        <w:rPr>
          <w:rFonts w:ascii="Arial" w:hAnsi="Arial" w:cs="Arial"/>
          <w:sz w:val="24"/>
          <w:szCs w:val="24"/>
        </w:rPr>
        <w:t>integração de todo o conteúdo pesquisado, resultados e conclusões, reunidos na redação do</w:t>
      </w:r>
      <w:r w:rsidR="00B422F2" w:rsidRPr="000C7458">
        <w:rPr>
          <w:rFonts w:ascii="Arial" w:hAnsi="Arial" w:cs="Arial"/>
          <w:sz w:val="24"/>
          <w:szCs w:val="24"/>
        </w:rPr>
        <w:t xml:space="preserve"> relatório final</w:t>
      </w:r>
      <w:r w:rsidR="00165A84" w:rsidRPr="000C7458">
        <w:rPr>
          <w:rFonts w:ascii="Arial" w:hAnsi="Arial" w:cs="Arial"/>
          <w:sz w:val="24"/>
          <w:szCs w:val="24"/>
        </w:rPr>
        <w:t>.</w:t>
      </w:r>
    </w:p>
    <w:p w14:paraId="49789230" w14:textId="77777777" w:rsidR="003057DC" w:rsidRPr="000C7458" w:rsidRDefault="003057DC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1C97F67" w14:textId="0B3A977A" w:rsidR="00047EA7" w:rsidRPr="000C7458" w:rsidRDefault="00031600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CA0D18">
        <w:rPr>
          <w:rFonts w:ascii="Arial" w:hAnsi="Arial"/>
          <w:b/>
          <w:bCs/>
          <w:sz w:val="24"/>
          <w:szCs w:val="24"/>
        </w:rPr>
        <w:t>6</w:t>
      </w:r>
      <w:r w:rsidR="00047EA7" w:rsidRPr="00CA0D18">
        <w:rPr>
          <w:rFonts w:ascii="Arial" w:hAnsi="Arial"/>
          <w:b/>
          <w:bCs/>
          <w:sz w:val="24"/>
          <w:szCs w:val="24"/>
        </w:rPr>
        <w:t>. CRONOGRAMA DA PESQUISA</w:t>
      </w:r>
    </w:p>
    <w:p w14:paraId="500774FF" w14:textId="77777777" w:rsidR="00E34B34" w:rsidRPr="000C7458" w:rsidRDefault="00E34B34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5892D5BE" w14:textId="475EC778" w:rsidR="00047EA7" w:rsidRPr="000C7458" w:rsidRDefault="000568F5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  <w:r w:rsidRPr="000C7458">
        <w:rPr>
          <w:rFonts w:ascii="Arial" w:hAnsi="Arial"/>
          <w:b/>
          <w:bCs/>
          <w:sz w:val="24"/>
          <w:szCs w:val="24"/>
        </w:rPr>
        <w:t xml:space="preserve">Duração: </w:t>
      </w:r>
      <w:r w:rsidR="00726573" w:rsidRPr="000C7458">
        <w:rPr>
          <w:rFonts w:ascii="Arial" w:hAnsi="Arial"/>
          <w:sz w:val="24"/>
          <w:szCs w:val="24"/>
        </w:rPr>
        <w:t xml:space="preserve">O projeto tem duração total prevista de </w:t>
      </w:r>
      <w:r w:rsidR="005F41D4">
        <w:rPr>
          <w:rFonts w:ascii="Arial" w:hAnsi="Arial"/>
          <w:sz w:val="24"/>
          <w:szCs w:val="24"/>
        </w:rPr>
        <w:t>12</w:t>
      </w:r>
      <w:r w:rsidR="003F625E" w:rsidRPr="000C7458">
        <w:rPr>
          <w:rFonts w:ascii="Arial" w:hAnsi="Arial"/>
          <w:sz w:val="24"/>
          <w:szCs w:val="24"/>
        </w:rPr>
        <w:t xml:space="preserve"> (</w:t>
      </w:r>
      <w:r w:rsidR="005F41D4">
        <w:rPr>
          <w:rFonts w:ascii="Arial" w:hAnsi="Arial"/>
          <w:sz w:val="24"/>
          <w:szCs w:val="24"/>
        </w:rPr>
        <w:t>doze</w:t>
      </w:r>
      <w:r w:rsidR="003F625E" w:rsidRPr="000C7458">
        <w:rPr>
          <w:rFonts w:ascii="Arial" w:hAnsi="Arial"/>
          <w:sz w:val="24"/>
          <w:szCs w:val="24"/>
        </w:rPr>
        <w:t>) meses.</w:t>
      </w:r>
      <w:r w:rsidR="00704FE3" w:rsidRPr="000C7458">
        <w:rPr>
          <w:rFonts w:ascii="Arial" w:hAnsi="Arial"/>
          <w:b/>
          <w:bCs/>
          <w:sz w:val="24"/>
          <w:szCs w:val="24"/>
        </w:rPr>
        <w:tab/>
      </w:r>
    </w:p>
    <w:p w14:paraId="1FC76318" w14:textId="3C71AD66" w:rsidR="005D33AB" w:rsidRPr="000C7458" w:rsidRDefault="005D33AB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b/>
          <w:bCs/>
          <w:sz w:val="24"/>
          <w:szCs w:val="24"/>
        </w:rPr>
      </w:pPr>
    </w:p>
    <w:p w14:paraId="7015ECAE" w14:textId="17731CF7" w:rsidR="005D33AB" w:rsidRPr="000C7458" w:rsidRDefault="005D33AB" w:rsidP="00E6532A">
      <w:pPr>
        <w:tabs>
          <w:tab w:val="left" w:pos="7476"/>
        </w:tabs>
        <w:spacing w:after="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000C7458">
        <w:rPr>
          <w:rFonts w:ascii="Arial" w:hAnsi="Arial"/>
          <w:sz w:val="24"/>
          <w:szCs w:val="24"/>
        </w:rPr>
        <w:t xml:space="preserve">A </w:t>
      </w:r>
      <w:r w:rsidR="007413E5" w:rsidRPr="000C7458">
        <w:rPr>
          <w:rFonts w:ascii="Arial" w:hAnsi="Arial"/>
          <w:sz w:val="24"/>
          <w:szCs w:val="24"/>
        </w:rPr>
        <w:t>primeira, segunda, terceira</w:t>
      </w:r>
      <w:r w:rsidR="00AC59A9">
        <w:rPr>
          <w:rFonts w:ascii="Arial" w:hAnsi="Arial"/>
          <w:sz w:val="24"/>
          <w:szCs w:val="24"/>
        </w:rPr>
        <w:t>,</w:t>
      </w:r>
      <w:r w:rsidR="007413E5" w:rsidRPr="000C7458">
        <w:rPr>
          <w:rFonts w:ascii="Arial" w:hAnsi="Arial"/>
          <w:sz w:val="24"/>
          <w:szCs w:val="24"/>
        </w:rPr>
        <w:t xml:space="preserve"> quarta </w:t>
      </w:r>
      <w:r w:rsidR="00AC59A9">
        <w:rPr>
          <w:rFonts w:ascii="Arial" w:hAnsi="Arial"/>
          <w:sz w:val="24"/>
          <w:szCs w:val="24"/>
        </w:rPr>
        <w:t>e quinta fase</w:t>
      </w:r>
      <w:r w:rsidR="007413E5" w:rsidRPr="000C7458">
        <w:rPr>
          <w:rFonts w:ascii="Arial" w:hAnsi="Arial"/>
          <w:sz w:val="24"/>
          <w:szCs w:val="24"/>
        </w:rPr>
        <w:t xml:space="preserve"> terão duração de </w:t>
      </w:r>
      <w:r w:rsidR="00AC59A9">
        <w:rPr>
          <w:rFonts w:ascii="Arial" w:hAnsi="Arial"/>
          <w:sz w:val="24"/>
          <w:szCs w:val="24"/>
        </w:rPr>
        <w:t>2 (dois)</w:t>
      </w:r>
      <w:r w:rsidR="007413E5" w:rsidRPr="000C7458">
        <w:rPr>
          <w:rFonts w:ascii="Arial" w:hAnsi="Arial"/>
          <w:sz w:val="24"/>
          <w:szCs w:val="24"/>
        </w:rPr>
        <w:t xml:space="preserve"> </w:t>
      </w:r>
      <w:r w:rsidR="00AC59A9">
        <w:rPr>
          <w:rFonts w:ascii="Arial" w:hAnsi="Arial"/>
          <w:sz w:val="24"/>
          <w:szCs w:val="24"/>
        </w:rPr>
        <w:t xml:space="preserve">meses </w:t>
      </w:r>
      <w:r w:rsidR="007413E5" w:rsidRPr="000C7458">
        <w:rPr>
          <w:rFonts w:ascii="Arial" w:hAnsi="Arial"/>
          <w:sz w:val="24"/>
          <w:szCs w:val="24"/>
        </w:rPr>
        <w:t>cada. A</w:t>
      </w:r>
      <w:r w:rsidR="00EF67AA" w:rsidRPr="000C7458">
        <w:rPr>
          <w:rFonts w:ascii="Arial" w:hAnsi="Arial"/>
          <w:sz w:val="24"/>
          <w:szCs w:val="24"/>
        </w:rPr>
        <w:t xml:space="preserve"> </w:t>
      </w:r>
      <w:r w:rsidR="00A21F98">
        <w:rPr>
          <w:rFonts w:ascii="Arial" w:hAnsi="Arial"/>
          <w:sz w:val="24"/>
          <w:szCs w:val="24"/>
        </w:rPr>
        <w:t>sexta</w:t>
      </w:r>
      <w:r w:rsidR="00EF67AA" w:rsidRPr="000C7458">
        <w:rPr>
          <w:rFonts w:ascii="Arial" w:hAnsi="Arial"/>
          <w:sz w:val="24"/>
          <w:szCs w:val="24"/>
        </w:rPr>
        <w:t xml:space="preserve"> fase terá duração de </w:t>
      </w:r>
      <w:r w:rsidR="00AC59A9">
        <w:rPr>
          <w:rFonts w:ascii="Arial" w:hAnsi="Arial"/>
          <w:sz w:val="24"/>
          <w:szCs w:val="24"/>
        </w:rPr>
        <w:t>3</w:t>
      </w:r>
      <w:r w:rsidR="00EF67AA" w:rsidRPr="000C7458">
        <w:rPr>
          <w:rFonts w:ascii="Arial" w:hAnsi="Arial"/>
          <w:sz w:val="24"/>
          <w:szCs w:val="24"/>
        </w:rPr>
        <w:t xml:space="preserve"> (</w:t>
      </w:r>
      <w:r w:rsidR="00A21F98">
        <w:rPr>
          <w:rFonts w:ascii="Arial" w:hAnsi="Arial"/>
          <w:sz w:val="24"/>
          <w:szCs w:val="24"/>
        </w:rPr>
        <w:t>três</w:t>
      </w:r>
      <w:r w:rsidR="00EF67AA" w:rsidRPr="000C7458">
        <w:rPr>
          <w:rFonts w:ascii="Arial" w:hAnsi="Arial"/>
          <w:sz w:val="24"/>
          <w:szCs w:val="24"/>
        </w:rPr>
        <w:t>) meses</w:t>
      </w:r>
      <w:r w:rsidR="00A21F98">
        <w:rPr>
          <w:rFonts w:ascii="Arial" w:hAnsi="Arial"/>
          <w:sz w:val="24"/>
          <w:szCs w:val="24"/>
        </w:rPr>
        <w:t xml:space="preserve"> e 15 (quinze) dias</w:t>
      </w:r>
      <w:r w:rsidR="00EF67AA" w:rsidRPr="000C7458">
        <w:rPr>
          <w:rFonts w:ascii="Arial" w:hAnsi="Arial"/>
          <w:sz w:val="24"/>
          <w:szCs w:val="24"/>
        </w:rPr>
        <w:t>. A s</w:t>
      </w:r>
      <w:r w:rsidR="00A21F98">
        <w:rPr>
          <w:rFonts w:ascii="Arial" w:hAnsi="Arial"/>
          <w:sz w:val="24"/>
          <w:szCs w:val="24"/>
        </w:rPr>
        <w:t>étima</w:t>
      </w:r>
      <w:r w:rsidR="00EF67AA" w:rsidRPr="000C7458">
        <w:rPr>
          <w:rFonts w:ascii="Arial" w:hAnsi="Arial"/>
          <w:sz w:val="24"/>
          <w:szCs w:val="24"/>
        </w:rPr>
        <w:t xml:space="preserve"> fase terá duração de </w:t>
      </w:r>
      <w:r w:rsidR="00A21F98">
        <w:rPr>
          <w:rFonts w:ascii="Arial" w:hAnsi="Arial"/>
          <w:sz w:val="24"/>
          <w:szCs w:val="24"/>
        </w:rPr>
        <w:t>3</w:t>
      </w:r>
      <w:r w:rsidR="00EF67AA" w:rsidRPr="000C7458">
        <w:rPr>
          <w:rFonts w:ascii="Arial" w:hAnsi="Arial"/>
          <w:sz w:val="24"/>
          <w:szCs w:val="24"/>
        </w:rPr>
        <w:t xml:space="preserve"> (</w:t>
      </w:r>
      <w:r w:rsidR="00A21F98">
        <w:rPr>
          <w:rFonts w:ascii="Arial" w:hAnsi="Arial"/>
          <w:sz w:val="24"/>
          <w:szCs w:val="24"/>
        </w:rPr>
        <w:t>três</w:t>
      </w:r>
      <w:r w:rsidR="00EF67AA" w:rsidRPr="000C7458">
        <w:rPr>
          <w:rFonts w:ascii="Arial" w:hAnsi="Arial"/>
          <w:sz w:val="24"/>
          <w:szCs w:val="24"/>
        </w:rPr>
        <w:t>) meses.</w:t>
      </w:r>
    </w:p>
    <w:p w14:paraId="5599BC54" w14:textId="5CE7A984" w:rsidR="0037108F" w:rsidRDefault="0037108F" w:rsidP="00E6532A">
      <w:pPr>
        <w:tabs>
          <w:tab w:val="left" w:pos="7476"/>
        </w:tabs>
        <w:spacing w:after="0" w:line="360" w:lineRule="auto"/>
        <w:ind w:firstLine="709"/>
        <w:jc w:val="both"/>
        <w:rPr>
          <w:rFonts w:ascii="Arial" w:hAnsi="Arial"/>
          <w:noProof/>
          <w:sz w:val="24"/>
          <w:szCs w:val="24"/>
        </w:rPr>
      </w:pPr>
      <w:r w:rsidRPr="0037108F">
        <w:rPr>
          <w:rFonts w:ascii="Arial" w:hAnsi="Arial"/>
          <w:noProof/>
          <w:sz w:val="24"/>
          <w:szCs w:val="24"/>
          <w:lang w:val="en-US"/>
        </w:rPr>
        <w:drawing>
          <wp:anchor distT="0" distB="0" distL="114300" distR="114300" simplePos="0" relativeHeight="251659776" behindDoc="0" locked="0" layoutInCell="1" allowOverlap="1" wp14:anchorId="6683F736" wp14:editId="656452D8">
            <wp:simplePos x="0" y="0"/>
            <wp:positionH relativeFrom="column">
              <wp:posOffset>1905</wp:posOffset>
            </wp:positionH>
            <wp:positionV relativeFrom="paragraph">
              <wp:posOffset>764540</wp:posOffset>
            </wp:positionV>
            <wp:extent cx="5760085" cy="1852930"/>
            <wp:effectExtent l="0" t="0" r="0" b="0"/>
            <wp:wrapSquare wrapText="bothSides"/>
            <wp:docPr id="1" name="Imagem 1" descr="Gráfico,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cascat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6DF5">
        <w:rPr>
          <w:rFonts w:ascii="Arial" w:hAnsi="Arial"/>
          <w:sz w:val="24"/>
          <w:szCs w:val="24"/>
        </w:rPr>
        <w:t>O i</w:t>
      </w:r>
      <w:r w:rsidR="00377D40" w:rsidRPr="000C7458">
        <w:rPr>
          <w:rFonts w:ascii="Arial" w:hAnsi="Arial"/>
          <w:sz w:val="24"/>
          <w:szCs w:val="24"/>
        </w:rPr>
        <w:t xml:space="preserve">nício da fase I </w:t>
      </w:r>
      <w:r w:rsidR="00DF2BA2" w:rsidRPr="000C7458">
        <w:rPr>
          <w:rFonts w:ascii="Arial" w:hAnsi="Arial"/>
          <w:sz w:val="24"/>
          <w:szCs w:val="24"/>
        </w:rPr>
        <w:t xml:space="preserve">ocorrerá em 01 de </w:t>
      </w:r>
      <w:r w:rsidR="00236DF5">
        <w:rPr>
          <w:rFonts w:ascii="Arial" w:hAnsi="Arial"/>
          <w:sz w:val="24"/>
          <w:szCs w:val="24"/>
        </w:rPr>
        <w:t>setembro</w:t>
      </w:r>
      <w:r w:rsidR="00AD4EC0" w:rsidRPr="000C7458">
        <w:rPr>
          <w:rFonts w:ascii="Arial" w:hAnsi="Arial"/>
          <w:sz w:val="24"/>
          <w:szCs w:val="24"/>
        </w:rPr>
        <w:t xml:space="preserve"> </w:t>
      </w:r>
      <w:r w:rsidR="00DF2BA2" w:rsidRPr="000C7458">
        <w:rPr>
          <w:rFonts w:ascii="Arial" w:hAnsi="Arial"/>
          <w:sz w:val="24"/>
          <w:szCs w:val="24"/>
        </w:rPr>
        <w:t>de 202</w:t>
      </w:r>
      <w:r w:rsidR="00236DF5">
        <w:rPr>
          <w:rFonts w:ascii="Arial" w:hAnsi="Arial"/>
          <w:sz w:val="24"/>
          <w:szCs w:val="24"/>
        </w:rPr>
        <w:t>2</w:t>
      </w:r>
      <w:r w:rsidR="00DF2BA2" w:rsidRPr="000C7458">
        <w:rPr>
          <w:rFonts w:ascii="Arial" w:hAnsi="Arial"/>
          <w:sz w:val="24"/>
          <w:szCs w:val="24"/>
        </w:rPr>
        <w:t xml:space="preserve">, com o </w:t>
      </w:r>
      <w:r w:rsidR="00DE510D" w:rsidRPr="000C7458">
        <w:rPr>
          <w:rFonts w:ascii="Arial" w:hAnsi="Arial"/>
          <w:sz w:val="24"/>
          <w:szCs w:val="24"/>
        </w:rPr>
        <w:t>cronograma posto em prática a partir deste momento.</w:t>
      </w:r>
      <w:r w:rsidRPr="0037108F">
        <w:rPr>
          <w:rFonts w:ascii="Arial" w:hAnsi="Arial"/>
          <w:noProof/>
          <w:sz w:val="24"/>
          <w:szCs w:val="24"/>
        </w:rPr>
        <w:t xml:space="preserve"> </w:t>
      </w:r>
    </w:p>
    <w:p w14:paraId="0C56B2C0" w14:textId="61DFAC73" w:rsidR="00377D40" w:rsidRPr="000C7458" w:rsidRDefault="00377D40" w:rsidP="0037108F">
      <w:pPr>
        <w:tabs>
          <w:tab w:val="left" w:pos="7476"/>
        </w:tabs>
        <w:spacing w:after="0" w:line="360" w:lineRule="auto"/>
        <w:ind w:firstLine="709"/>
        <w:jc w:val="both"/>
        <w:rPr>
          <w:rFonts w:ascii="Arial" w:hAnsi="Arial"/>
          <w:sz w:val="24"/>
          <w:szCs w:val="24"/>
        </w:rPr>
      </w:pPr>
    </w:p>
    <w:p w14:paraId="0F1EA523" w14:textId="77777777" w:rsidR="00377D40" w:rsidRDefault="00377D40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1FA65B4A" w14:textId="77777777" w:rsidR="00CA0D18" w:rsidRDefault="00CA0D18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73A0C55F" w14:textId="77777777" w:rsidR="00CA0D18" w:rsidRDefault="00CA0D18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50B40F70" w14:textId="77777777" w:rsidR="00CA0D18" w:rsidRDefault="00CA0D18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3276FD95" w14:textId="77777777" w:rsidR="001A18BA" w:rsidRPr="000C7458" w:rsidRDefault="001A18BA" w:rsidP="00E6532A">
      <w:pPr>
        <w:tabs>
          <w:tab w:val="left" w:pos="7476"/>
        </w:tabs>
        <w:spacing w:after="0" w:line="360" w:lineRule="auto"/>
        <w:jc w:val="both"/>
        <w:rPr>
          <w:rFonts w:ascii="Arial" w:hAnsi="Arial"/>
          <w:sz w:val="24"/>
          <w:szCs w:val="24"/>
        </w:rPr>
      </w:pPr>
    </w:p>
    <w:p w14:paraId="2457F01C" w14:textId="4C99E5B8" w:rsidR="00291D30" w:rsidRPr="000C7458" w:rsidRDefault="00031600" w:rsidP="00E6532A">
      <w:pPr>
        <w:pStyle w:val="Padro"/>
        <w:spacing w:after="0" w:line="360" w:lineRule="auto"/>
        <w:jc w:val="both"/>
        <w:rPr>
          <w:rFonts w:ascii="Arial" w:hAnsi="Arial" w:cs="Arial"/>
          <w:b/>
          <w:bCs/>
          <w:color w:val="auto"/>
        </w:rPr>
      </w:pPr>
      <w:r w:rsidRPr="000C7458">
        <w:rPr>
          <w:rFonts w:ascii="Arial" w:hAnsi="Arial" w:cs="Arial"/>
          <w:b/>
          <w:bCs/>
          <w:color w:val="auto"/>
        </w:rPr>
        <w:t>7</w:t>
      </w:r>
      <w:r w:rsidR="00291D30" w:rsidRPr="000C7458">
        <w:rPr>
          <w:rFonts w:ascii="Arial" w:hAnsi="Arial" w:cs="Arial"/>
          <w:b/>
          <w:bCs/>
          <w:color w:val="auto"/>
        </w:rPr>
        <w:t>. EXEQUIBILIDADE</w:t>
      </w:r>
    </w:p>
    <w:p w14:paraId="4722227B" w14:textId="35D1128B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  <w:r w:rsidRPr="000C7458">
        <w:rPr>
          <w:rFonts w:ascii="Arial" w:hAnsi="Arial" w:cs="Arial"/>
          <w:color w:val="auto"/>
        </w:rPr>
        <w:t>Para boa execução da pesquisa proposta</w:t>
      </w:r>
      <w:r w:rsidRPr="001A18BA">
        <w:rPr>
          <w:rFonts w:ascii="Arial" w:hAnsi="Arial" w:cs="Arial"/>
          <w:color w:val="auto"/>
        </w:rPr>
        <w:t xml:space="preserve">, </w:t>
      </w:r>
      <w:r w:rsidR="004115B2" w:rsidRPr="001A18BA">
        <w:rPr>
          <w:rFonts w:ascii="Arial" w:hAnsi="Arial" w:cs="Arial"/>
          <w:color w:val="auto"/>
        </w:rPr>
        <w:t>de acordo com</w:t>
      </w:r>
      <w:r w:rsidRPr="001A18BA">
        <w:rPr>
          <w:rFonts w:ascii="Arial" w:hAnsi="Arial" w:cs="Arial"/>
          <w:color w:val="auto"/>
        </w:rPr>
        <w:t xml:space="preserve"> o cronograma desta</w:t>
      </w:r>
      <w:r w:rsidRPr="000C7458">
        <w:rPr>
          <w:rFonts w:ascii="Arial" w:hAnsi="Arial" w:cs="Arial"/>
          <w:color w:val="auto"/>
        </w:rPr>
        <w:t>, os seguintes recursos são necessários:</w:t>
      </w:r>
    </w:p>
    <w:p w14:paraId="03919963" w14:textId="77777777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b/>
          <w:bCs/>
          <w:color w:val="auto"/>
        </w:rPr>
      </w:pPr>
    </w:p>
    <w:p w14:paraId="75E7399F" w14:textId="59E2C931" w:rsidR="00973091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  <w:r w:rsidRPr="000C7458">
        <w:rPr>
          <w:rFonts w:ascii="Arial" w:hAnsi="Arial" w:cs="Arial"/>
          <w:b/>
          <w:bCs/>
          <w:color w:val="auto"/>
        </w:rPr>
        <w:t xml:space="preserve">HUMANOS: </w:t>
      </w:r>
      <w:r w:rsidRPr="000C7458">
        <w:rPr>
          <w:rFonts w:ascii="Arial" w:hAnsi="Arial" w:cs="Arial"/>
          <w:color w:val="auto"/>
        </w:rPr>
        <w:t xml:space="preserve">O aluno e o orientador serão os principais recursos humanos, podendo haver a possibilidade de contato com outros professores da UFABC ou de </w:t>
      </w:r>
      <w:r w:rsidR="004115B2">
        <w:rPr>
          <w:rFonts w:ascii="Arial" w:hAnsi="Arial" w:cs="Arial"/>
          <w:color w:val="auto"/>
        </w:rPr>
        <w:t>outras instituições de renome</w:t>
      </w:r>
      <w:r w:rsidRPr="000C7458">
        <w:rPr>
          <w:rFonts w:ascii="Arial" w:hAnsi="Arial" w:cs="Arial"/>
          <w:color w:val="auto"/>
        </w:rPr>
        <w:t xml:space="preserve"> (podemos citar o GDOP </w:t>
      </w:r>
      <w:r w:rsidR="004115B2">
        <w:rPr>
          <w:rFonts w:ascii="Arial" w:hAnsi="Arial" w:cs="Arial"/>
          <w:color w:val="auto"/>
        </w:rPr>
        <w:t xml:space="preserve">- </w:t>
      </w:r>
      <w:r w:rsidRPr="000C7458">
        <w:rPr>
          <w:rFonts w:ascii="Arial" w:hAnsi="Arial" w:cs="Arial"/>
          <w:color w:val="auto"/>
        </w:rPr>
        <w:t xml:space="preserve">Grupo de Dinâmica Orbital e </w:t>
      </w:r>
      <w:proofErr w:type="spellStart"/>
      <w:r w:rsidRPr="000C7458">
        <w:rPr>
          <w:rFonts w:ascii="Arial" w:hAnsi="Arial" w:cs="Arial"/>
          <w:color w:val="auto"/>
        </w:rPr>
        <w:t>Planetologia</w:t>
      </w:r>
      <w:proofErr w:type="spellEnd"/>
      <w:r w:rsidRPr="000C7458">
        <w:rPr>
          <w:rFonts w:ascii="Arial" w:hAnsi="Arial" w:cs="Arial"/>
          <w:color w:val="auto"/>
        </w:rPr>
        <w:t xml:space="preserve">, da Faculdade de Engenharia da UNESP, em Guaratinguetá/SP, um dos mais importantes do Brasil nesta área), para discussões adicionais sobre o tema. </w:t>
      </w:r>
    </w:p>
    <w:p w14:paraId="5C17F958" w14:textId="77777777" w:rsidR="00E6532A" w:rsidRPr="00E6532A" w:rsidRDefault="00E6532A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</w:p>
    <w:p w14:paraId="5911DF7B" w14:textId="233A485E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b/>
          <w:bCs/>
          <w:color w:val="auto"/>
        </w:rPr>
      </w:pPr>
      <w:r w:rsidRPr="000C7458">
        <w:rPr>
          <w:rFonts w:ascii="Arial" w:hAnsi="Arial" w:cs="Arial"/>
          <w:b/>
          <w:bCs/>
          <w:color w:val="auto"/>
        </w:rPr>
        <w:t>MATERIAIS:</w:t>
      </w:r>
    </w:p>
    <w:p w14:paraId="1DB7453B" w14:textId="7CAA98A7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  <w:r w:rsidRPr="000C7458">
        <w:rPr>
          <w:rFonts w:ascii="Arial" w:hAnsi="Arial" w:cs="Arial"/>
          <w:b/>
          <w:bCs/>
          <w:color w:val="auto"/>
        </w:rPr>
        <w:t>- Internos:</w:t>
      </w:r>
      <w:r w:rsidRPr="000C7458">
        <w:rPr>
          <w:rFonts w:ascii="Arial" w:hAnsi="Arial" w:cs="Arial"/>
          <w:color w:val="auto"/>
        </w:rPr>
        <w:t xml:space="preserve"> Biblioteca da UFABC (disponível via internet e presencialmente), computador com internet (disponível), software </w:t>
      </w:r>
      <w:r w:rsidR="00973091" w:rsidRPr="000C7458">
        <w:rPr>
          <w:rFonts w:ascii="Arial" w:hAnsi="Arial" w:cs="Arial"/>
          <w:color w:val="auto"/>
        </w:rPr>
        <w:t xml:space="preserve">GMAT (“open </w:t>
      </w:r>
      <w:proofErr w:type="spellStart"/>
      <w:r w:rsidR="00973091" w:rsidRPr="000C7458">
        <w:rPr>
          <w:rFonts w:ascii="Arial" w:hAnsi="Arial" w:cs="Arial"/>
          <w:color w:val="auto"/>
        </w:rPr>
        <w:t>source</w:t>
      </w:r>
      <w:proofErr w:type="spellEnd"/>
      <w:r w:rsidR="00973091" w:rsidRPr="000C7458">
        <w:rPr>
          <w:rFonts w:ascii="Arial" w:hAnsi="Arial" w:cs="Arial"/>
          <w:color w:val="auto"/>
        </w:rPr>
        <w:t>”, disponível gratuitamente na internet)</w:t>
      </w:r>
      <w:r w:rsidRPr="000C7458">
        <w:rPr>
          <w:rFonts w:ascii="Arial" w:hAnsi="Arial" w:cs="Arial"/>
          <w:color w:val="auto"/>
        </w:rPr>
        <w:t>.</w:t>
      </w:r>
    </w:p>
    <w:p w14:paraId="1AE7B038" w14:textId="77777777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</w:p>
    <w:p w14:paraId="45600845" w14:textId="77777777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  <w:r w:rsidRPr="000C7458">
        <w:rPr>
          <w:rFonts w:ascii="Arial" w:hAnsi="Arial" w:cs="Arial"/>
          <w:b/>
          <w:bCs/>
          <w:color w:val="auto"/>
        </w:rPr>
        <w:t>- Externos:</w:t>
      </w:r>
      <w:r w:rsidRPr="000C7458">
        <w:rPr>
          <w:rFonts w:ascii="Arial" w:hAnsi="Arial" w:cs="Arial"/>
          <w:color w:val="auto"/>
        </w:rPr>
        <w:t xml:space="preserve"> Acervos de livros, artigos e jornais científicos de institutos e instituições de pesquisas aeroespaciais (disponível via internet a partir da UFABC e convênios/periódicos CAPES). </w:t>
      </w:r>
    </w:p>
    <w:p w14:paraId="102A1430" w14:textId="77777777" w:rsidR="0081300D" w:rsidRPr="000C7458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</w:p>
    <w:p w14:paraId="3955361A" w14:textId="77777777" w:rsidR="0081300D" w:rsidRDefault="0081300D" w:rsidP="00E6532A">
      <w:pPr>
        <w:pStyle w:val="Padro"/>
        <w:spacing w:after="0" w:line="360" w:lineRule="auto"/>
        <w:jc w:val="both"/>
        <w:rPr>
          <w:rFonts w:ascii="Arial" w:hAnsi="Arial" w:cs="Arial"/>
          <w:color w:val="auto"/>
        </w:rPr>
      </w:pPr>
      <w:r w:rsidRPr="000C7458">
        <w:rPr>
          <w:rFonts w:ascii="Arial" w:hAnsi="Arial" w:cs="Arial"/>
          <w:color w:val="auto"/>
        </w:rPr>
        <w:t xml:space="preserve">Em face da disponibilidade de tudo o que é necessário para a realização e bom andamento desta pesquisa, acredito que o projeto poderá ser cumprido satisfatoriamente.  </w:t>
      </w:r>
    </w:p>
    <w:p w14:paraId="5176CBA8" w14:textId="49A5B1AC" w:rsidR="00047EA7" w:rsidRPr="000C7458" w:rsidRDefault="00047EA7" w:rsidP="00E6532A">
      <w:pPr>
        <w:pStyle w:val="Padro"/>
        <w:spacing w:after="0" w:line="360" w:lineRule="auto"/>
        <w:jc w:val="both"/>
        <w:rPr>
          <w:rFonts w:ascii="Arial" w:hAnsi="Arial"/>
        </w:rPr>
      </w:pPr>
    </w:p>
    <w:p w14:paraId="532CD159" w14:textId="14E9C996" w:rsidR="0064478C" w:rsidRPr="000C7458" w:rsidRDefault="00031600" w:rsidP="00E6532A">
      <w:pPr>
        <w:pStyle w:val="Padro"/>
        <w:spacing w:after="0" w:line="360" w:lineRule="auto"/>
      </w:pPr>
      <w:r w:rsidRPr="000C7458">
        <w:rPr>
          <w:rFonts w:ascii="Arial" w:hAnsi="Arial"/>
          <w:b/>
          <w:bCs/>
        </w:rPr>
        <w:t>8</w:t>
      </w:r>
      <w:r w:rsidR="0064478C" w:rsidRPr="000C7458">
        <w:rPr>
          <w:rFonts w:ascii="Arial" w:hAnsi="Arial"/>
          <w:b/>
          <w:bCs/>
        </w:rPr>
        <w:t>. PRESTAÇÃO DE RELATÓRIOS</w:t>
      </w:r>
    </w:p>
    <w:p w14:paraId="520E473E" w14:textId="77777777" w:rsidR="00CB3933" w:rsidRPr="000C7458" w:rsidRDefault="00CB3933" w:rsidP="00E6532A">
      <w:pPr>
        <w:pStyle w:val="Padro"/>
        <w:spacing w:after="0" w:line="360" w:lineRule="auto"/>
      </w:pPr>
    </w:p>
    <w:p w14:paraId="33EF74CF" w14:textId="57537ECF" w:rsidR="008E66FB" w:rsidRPr="000C7458" w:rsidRDefault="00695A84" w:rsidP="00E6532A">
      <w:pPr>
        <w:pStyle w:val="Padro"/>
        <w:spacing w:after="0" w:line="360" w:lineRule="auto"/>
        <w:jc w:val="both"/>
      </w:pPr>
      <w:r w:rsidRPr="000C7458">
        <w:rPr>
          <w:rFonts w:ascii="Arial" w:hAnsi="Arial"/>
        </w:rPr>
        <w:t xml:space="preserve">Dois relatórios: um parcial e um final. Serão enviados conforme o cronograma presente no edital.  </w:t>
      </w:r>
    </w:p>
    <w:p w14:paraId="608E9C3E" w14:textId="77777777" w:rsidR="001A18BA" w:rsidRDefault="001A18BA" w:rsidP="00E6532A">
      <w:pPr>
        <w:pStyle w:val="Padro"/>
        <w:spacing w:after="0" w:line="360" w:lineRule="auto"/>
        <w:jc w:val="both"/>
      </w:pPr>
    </w:p>
    <w:p w14:paraId="74496D3B" w14:textId="77777777" w:rsidR="001A18BA" w:rsidRDefault="001A18BA" w:rsidP="00E6532A">
      <w:pPr>
        <w:pStyle w:val="Padro"/>
        <w:spacing w:after="0" w:line="360" w:lineRule="auto"/>
        <w:jc w:val="both"/>
      </w:pPr>
    </w:p>
    <w:p w14:paraId="070104D3" w14:textId="77777777" w:rsidR="001A18BA" w:rsidRDefault="001A18BA" w:rsidP="00E6532A">
      <w:pPr>
        <w:pStyle w:val="Padro"/>
        <w:spacing w:after="0" w:line="360" w:lineRule="auto"/>
        <w:jc w:val="both"/>
      </w:pPr>
    </w:p>
    <w:p w14:paraId="49515A95" w14:textId="77777777" w:rsidR="001A18BA" w:rsidRDefault="001A18BA" w:rsidP="00E6532A">
      <w:pPr>
        <w:pStyle w:val="Padro"/>
        <w:spacing w:after="0" w:line="360" w:lineRule="auto"/>
        <w:jc w:val="both"/>
      </w:pPr>
    </w:p>
    <w:p w14:paraId="78464440" w14:textId="77777777" w:rsidR="001A18BA" w:rsidRDefault="001A18BA" w:rsidP="00E6532A">
      <w:pPr>
        <w:pStyle w:val="Padro"/>
        <w:spacing w:after="0" w:line="360" w:lineRule="auto"/>
        <w:jc w:val="both"/>
      </w:pPr>
    </w:p>
    <w:p w14:paraId="57FA8D6A" w14:textId="77777777" w:rsidR="00F825D4" w:rsidRPr="000C7458" w:rsidRDefault="00F825D4" w:rsidP="00E6532A">
      <w:pPr>
        <w:pStyle w:val="Padro"/>
        <w:spacing w:after="0" w:line="360" w:lineRule="auto"/>
        <w:jc w:val="both"/>
      </w:pPr>
    </w:p>
    <w:p w14:paraId="739E40DC" w14:textId="63F334EB" w:rsidR="0093771A" w:rsidRPr="009F349E" w:rsidRDefault="00031600" w:rsidP="00E6532A">
      <w:pPr>
        <w:pStyle w:val="Padro"/>
        <w:spacing w:after="0" w:line="360" w:lineRule="auto"/>
        <w:jc w:val="both"/>
        <w:rPr>
          <w:lang w:val="en-US"/>
        </w:rPr>
      </w:pPr>
      <w:r w:rsidRPr="009F349E">
        <w:rPr>
          <w:rFonts w:ascii="Arial" w:hAnsi="Arial"/>
          <w:b/>
          <w:bCs/>
          <w:lang w:val="en-US"/>
        </w:rPr>
        <w:t>9</w:t>
      </w:r>
      <w:r w:rsidR="0093771A" w:rsidRPr="009F349E">
        <w:rPr>
          <w:rFonts w:ascii="Arial" w:hAnsi="Arial"/>
          <w:b/>
          <w:bCs/>
          <w:lang w:val="en-US"/>
        </w:rPr>
        <w:t>. REFERÊNCIAS E BIBLIOGRAFIA BÁSICA</w:t>
      </w:r>
      <w:r w:rsidR="00F216EB" w:rsidRPr="009F349E">
        <w:rPr>
          <w:rFonts w:ascii="Arial" w:hAnsi="Arial"/>
          <w:b/>
          <w:bCs/>
          <w:lang w:val="en-US"/>
        </w:rPr>
        <w:t xml:space="preserve"> </w:t>
      </w:r>
    </w:p>
    <w:p w14:paraId="6047BC2F" w14:textId="0252A591" w:rsidR="005046B7" w:rsidRPr="009F349E" w:rsidRDefault="005046B7" w:rsidP="00E6532A">
      <w:pPr>
        <w:pStyle w:val="Padro"/>
        <w:spacing w:after="0" w:line="360" w:lineRule="auto"/>
        <w:rPr>
          <w:lang w:val="en-US"/>
        </w:rPr>
      </w:pPr>
    </w:p>
    <w:p w14:paraId="0D0B5121" w14:textId="60B2DAFD" w:rsidR="00D866A2" w:rsidRPr="009F349E" w:rsidRDefault="00EF3E24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E13DC">
        <w:rPr>
          <w:rFonts w:ascii="Arial" w:hAnsi="Arial" w:cs="Arial"/>
          <w:sz w:val="24"/>
          <w:szCs w:val="24"/>
          <w:lang w:val="en-US"/>
        </w:rPr>
        <w:t>[1]</w:t>
      </w:r>
      <w:r w:rsidR="001E13DC" w:rsidRPr="001E13DC">
        <w:rPr>
          <w:rFonts w:ascii="Arial" w:hAnsi="Arial" w:cs="Arial"/>
          <w:sz w:val="24"/>
          <w:szCs w:val="24"/>
          <w:lang w:val="en-US"/>
        </w:rPr>
        <w:t xml:space="preserve"> </w:t>
      </w:r>
      <w:r w:rsidR="001E13DC" w:rsidRPr="002A4E62">
        <w:rPr>
          <w:rFonts w:ascii="Arial" w:hAnsi="Arial" w:cs="Arial"/>
          <w:sz w:val="24"/>
          <w:szCs w:val="24"/>
          <w:lang w:val="en-US"/>
        </w:rPr>
        <w:t xml:space="preserve">LO, Martin W. </w:t>
      </w:r>
      <w:r w:rsidR="001E13DC" w:rsidRPr="002A4E62">
        <w:rPr>
          <w:rFonts w:ascii="Arial" w:hAnsi="Arial" w:cs="Arial"/>
          <w:b/>
          <w:bCs/>
          <w:sz w:val="24"/>
          <w:szCs w:val="24"/>
          <w:lang w:val="en-US"/>
        </w:rPr>
        <w:t>The Interplanetary Superhighway for the Development of the Moon &amp; the Earth's Neighborhood</w:t>
      </w:r>
      <w:r w:rsidR="001E13DC" w:rsidRPr="002A4E62">
        <w:rPr>
          <w:rFonts w:ascii="Arial" w:hAnsi="Arial" w:cs="Arial"/>
          <w:sz w:val="24"/>
          <w:szCs w:val="24"/>
          <w:lang w:val="en-US"/>
        </w:rPr>
        <w:t xml:space="preserve">. In: THE AMERICAN ASTRONAUTICAL SOCIETY SPACE FLIGHT MECHANICS CONFERENCE, 2019, Portland. </w:t>
      </w:r>
      <w:r w:rsidR="001E13DC" w:rsidRPr="009F349E">
        <w:rPr>
          <w:rFonts w:ascii="Arial" w:hAnsi="Arial" w:cs="Arial"/>
          <w:sz w:val="24"/>
          <w:szCs w:val="24"/>
          <w:lang w:val="en-US"/>
        </w:rPr>
        <w:t>Anais. Portland: National Aeronautics and Space Administration, 2019. p. 1-52.</w:t>
      </w:r>
      <w:r w:rsidR="00202900" w:rsidRPr="009F349E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7DCB675" w14:textId="6AF64B68" w:rsidR="006628E6" w:rsidRDefault="006628E6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4E62">
        <w:rPr>
          <w:rFonts w:ascii="Arial" w:hAnsi="Arial" w:cs="Arial"/>
          <w:sz w:val="24"/>
          <w:szCs w:val="24"/>
          <w:lang w:val="en-US"/>
        </w:rPr>
        <w:t>[</w:t>
      </w:r>
      <w:r w:rsidR="001C7583">
        <w:rPr>
          <w:rFonts w:ascii="Arial" w:hAnsi="Arial" w:cs="Arial"/>
          <w:sz w:val="24"/>
          <w:szCs w:val="24"/>
          <w:lang w:val="en-US"/>
        </w:rPr>
        <w:t>2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] LO, Martin W. </w:t>
      </w:r>
      <w:r w:rsidRPr="002A4E62">
        <w:rPr>
          <w:rFonts w:ascii="Arial" w:hAnsi="Arial" w:cs="Arial"/>
          <w:b/>
          <w:bCs/>
          <w:sz w:val="24"/>
          <w:szCs w:val="24"/>
          <w:lang w:val="en-US"/>
        </w:rPr>
        <w:t>Invariant manifolds and the interplanetary superhighway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. In: SIXTH INTERNATIONAL CONGRESS ON INDUSTRIAL APPLIED MATHEMATICS, 7, 2007, </w:t>
      </w:r>
      <w:proofErr w:type="spellStart"/>
      <w:r w:rsidRPr="002A4E62">
        <w:rPr>
          <w:rFonts w:ascii="Arial" w:hAnsi="Arial" w:cs="Arial"/>
          <w:sz w:val="24"/>
          <w:szCs w:val="24"/>
          <w:lang w:val="en-US"/>
        </w:rPr>
        <w:t>Zurique</w:t>
      </w:r>
      <w:proofErr w:type="spellEnd"/>
      <w:r w:rsidRPr="002A4E62">
        <w:rPr>
          <w:rFonts w:ascii="Arial" w:hAnsi="Arial" w:cs="Arial"/>
          <w:sz w:val="24"/>
          <w:szCs w:val="24"/>
          <w:lang w:val="en-US"/>
        </w:rPr>
        <w:t xml:space="preserve">. Proceedings in Applied Mathematics and Mechanics. </w:t>
      </w:r>
      <w:r w:rsidRPr="000C7458">
        <w:rPr>
          <w:rFonts w:ascii="Arial" w:hAnsi="Arial" w:cs="Arial"/>
          <w:sz w:val="24"/>
          <w:szCs w:val="24"/>
        </w:rPr>
        <w:t xml:space="preserve">Pasadena: </w:t>
      </w:r>
      <w:proofErr w:type="spellStart"/>
      <w:r w:rsidRPr="000C7458">
        <w:rPr>
          <w:rFonts w:ascii="Arial" w:hAnsi="Arial" w:cs="Arial"/>
          <w:sz w:val="24"/>
          <w:szCs w:val="24"/>
        </w:rPr>
        <w:t>Wiley</w:t>
      </w:r>
      <w:proofErr w:type="spellEnd"/>
      <w:r w:rsidRPr="000C7458">
        <w:rPr>
          <w:rFonts w:ascii="Arial" w:hAnsi="Arial" w:cs="Arial"/>
          <w:sz w:val="24"/>
          <w:szCs w:val="24"/>
        </w:rPr>
        <w:t xml:space="preserve">, 2008. p. 1030907-1030908. Disponível em: https://onlinelibrary.wiley.com/doi/abs/10.1002/pamm.200700573. </w:t>
      </w:r>
      <w:proofErr w:type="spellStart"/>
      <w:r w:rsidRPr="002A4E62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2A4E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A4E62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2A4E62">
        <w:rPr>
          <w:rFonts w:ascii="Arial" w:hAnsi="Arial" w:cs="Arial"/>
          <w:sz w:val="24"/>
          <w:szCs w:val="24"/>
          <w:lang w:val="en-US"/>
        </w:rPr>
        <w:t>: 17 jun. 2021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4CE35697" w14:textId="26560B0B" w:rsidR="006628E6" w:rsidRPr="006628E6" w:rsidRDefault="006628E6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4E62">
        <w:rPr>
          <w:rFonts w:ascii="Arial" w:hAnsi="Arial" w:cs="Arial"/>
          <w:sz w:val="24"/>
          <w:szCs w:val="24"/>
          <w:lang w:val="en-US"/>
        </w:rPr>
        <w:t>[</w:t>
      </w:r>
      <w:r w:rsidR="001C7583">
        <w:rPr>
          <w:rFonts w:ascii="Arial" w:hAnsi="Arial" w:cs="Arial"/>
          <w:sz w:val="24"/>
          <w:szCs w:val="24"/>
          <w:lang w:val="en-US"/>
        </w:rPr>
        <w:t>3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] </w:t>
      </w:r>
      <w:r w:rsidRPr="001E13DC">
        <w:rPr>
          <w:rFonts w:ascii="Arial" w:hAnsi="Arial" w:cs="Arial"/>
          <w:sz w:val="24"/>
          <w:szCs w:val="24"/>
          <w:lang w:val="en-US"/>
        </w:rPr>
        <w:t xml:space="preserve">LO, Martin W. </w:t>
      </w:r>
      <w:r w:rsidRPr="001E13DC">
        <w:rPr>
          <w:rFonts w:ascii="Arial" w:hAnsi="Arial" w:cs="Arial"/>
          <w:b/>
          <w:bCs/>
          <w:sz w:val="24"/>
          <w:szCs w:val="24"/>
          <w:lang w:val="en-US"/>
        </w:rPr>
        <w:t xml:space="preserve">The </w:t>
      </w:r>
      <w:proofErr w:type="spellStart"/>
      <w:r w:rsidRPr="001E13DC">
        <w:rPr>
          <w:rFonts w:ascii="Arial" w:hAnsi="Arial" w:cs="Arial"/>
          <w:b/>
          <w:bCs/>
          <w:sz w:val="24"/>
          <w:szCs w:val="24"/>
          <w:lang w:val="en-US"/>
        </w:rPr>
        <w:t>InterPlanetary</w:t>
      </w:r>
      <w:proofErr w:type="spellEnd"/>
      <w:r w:rsidRPr="001E13DC">
        <w:rPr>
          <w:rFonts w:ascii="Arial" w:hAnsi="Arial" w:cs="Arial"/>
          <w:b/>
          <w:bCs/>
          <w:sz w:val="24"/>
          <w:szCs w:val="24"/>
          <w:lang w:val="en-US"/>
        </w:rPr>
        <w:t xml:space="preserve"> Superhighway and the Origins Program</w:t>
      </w:r>
      <w:r w:rsidRPr="001E13DC">
        <w:rPr>
          <w:rFonts w:ascii="Arial" w:hAnsi="Arial" w:cs="Arial"/>
          <w:sz w:val="24"/>
          <w:szCs w:val="24"/>
          <w:lang w:val="en-US"/>
        </w:rPr>
        <w:t xml:space="preserve">. In: IEEE AEROSPACE CONFERENCE, 2002, Big Sky. 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Anais. Pasadena: Institute of Electrical and Electronics Engineers, 2002. p. 1-20. </w:t>
      </w:r>
      <w:proofErr w:type="spellStart"/>
      <w:r w:rsidRPr="002A4E62">
        <w:rPr>
          <w:rFonts w:ascii="Arial" w:hAnsi="Arial" w:cs="Arial"/>
          <w:sz w:val="24"/>
          <w:szCs w:val="24"/>
          <w:lang w:val="en-US"/>
        </w:rPr>
        <w:t>doi</w:t>
      </w:r>
      <w:proofErr w:type="spellEnd"/>
      <w:r w:rsidRPr="002A4E62">
        <w:rPr>
          <w:rFonts w:ascii="Arial" w:hAnsi="Arial" w:cs="Arial"/>
          <w:sz w:val="24"/>
          <w:szCs w:val="24"/>
          <w:lang w:val="en-US"/>
        </w:rPr>
        <w:t xml:space="preserve">: 10.1109/AERO.2002.1035332. </w:t>
      </w:r>
    </w:p>
    <w:p w14:paraId="1D79EE0A" w14:textId="1E4507CD" w:rsidR="00E92C37" w:rsidRDefault="00E92C37" w:rsidP="00E92C3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[</w:t>
      </w:r>
      <w:r w:rsidR="001C7583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] </w:t>
      </w:r>
      <w:r w:rsidRPr="00720822">
        <w:rPr>
          <w:rFonts w:ascii="Arial" w:hAnsi="Arial" w:cs="Arial"/>
          <w:sz w:val="24"/>
          <w:szCs w:val="24"/>
        </w:rPr>
        <w:t xml:space="preserve">MACEDO, Gabriel da Silva; JUNIOR, Artur Justiniano Roberto. </w:t>
      </w:r>
      <w:r w:rsidRPr="003F3525">
        <w:rPr>
          <w:rFonts w:ascii="Arial" w:hAnsi="Arial" w:cs="Arial"/>
          <w:b/>
          <w:bCs/>
          <w:sz w:val="24"/>
          <w:szCs w:val="24"/>
        </w:rPr>
        <w:t xml:space="preserve">Aplicação do Problema Restrito de Três Corpos no estudo do movimento de astros do sistema solar. </w:t>
      </w:r>
      <w:r w:rsidRPr="003F3525">
        <w:rPr>
          <w:rFonts w:ascii="Arial" w:hAnsi="Arial" w:cs="Arial"/>
          <w:sz w:val="24"/>
          <w:szCs w:val="24"/>
        </w:rPr>
        <w:t>Revista Brasileira de Ensino de Física</w:t>
      </w:r>
      <w:r w:rsidRPr="00720822">
        <w:rPr>
          <w:rFonts w:ascii="Arial" w:hAnsi="Arial" w:cs="Arial"/>
          <w:sz w:val="24"/>
          <w:szCs w:val="24"/>
        </w:rPr>
        <w:t>, Alfenas - Minas Gerais,</w:t>
      </w:r>
      <w:r>
        <w:rPr>
          <w:rFonts w:ascii="Arial" w:hAnsi="Arial" w:cs="Arial"/>
          <w:sz w:val="24"/>
          <w:szCs w:val="24"/>
        </w:rPr>
        <w:t xml:space="preserve"> Brasil,</w:t>
      </w:r>
      <w:r w:rsidRPr="00720822">
        <w:rPr>
          <w:rFonts w:ascii="Arial" w:hAnsi="Arial" w:cs="Arial"/>
          <w:sz w:val="24"/>
          <w:szCs w:val="24"/>
        </w:rPr>
        <w:t xml:space="preserve"> v. 40, ed. 4, 25 maio 2018. DOI http://dx.doi.org/10.1590/1806-9126-RBEF-2018-008. Disponível em: http://www.scielo.br/rbef. </w:t>
      </w:r>
      <w:proofErr w:type="spellStart"/>
      <w:r w:rsidRPr="0030447E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30447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0447E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30447E">
        <w:rPr>
          <w:rFonts w:ascii="Arial" w:hAnsi="Arial" w:cs="Arial"/>
          <w:sz w:val="24"/>
          <w:szCs w:val="24"/>
          <w:lang w:val="en-US"/>
        </w:rPr>
        <w:t xml:space="preserve">: 26 </w:t>
      </w:r>
      <w:proofErr w:type="spellStart"/>
      <w:r w:rsidRPr="0030447E">
        <w:rPr>
          <w:rFonts w:ascii="Arial" w:hAnsi="Arial" w:cs="Arial"/>
          <w:sz w:val="24"/>
          <w:szCs w:val="24"/>
          <w:lang w:val="en-US"/>
        </w:rPr>
        <w:t>maio</w:t>
      </w:r>
      <w:proofErr w:type="spellEnd"/>
      <w:r w:rsidRPr="0030447E">
        <w:rPr>
          <w:rFonts w:ascii="Arial" w:hAnsi="Arial" w:cs="Arial"/>
          <w:sz w:val="24"/>
          <w:szCs w:val="24"/>
          <w:lang w:val="en-US"/>
        </w:rPr>
        <w:t xml:space="preserve"> 2022.</w:t>
      </w:r>
    </w:p>
    <w:p w14:paraId="6B3D07B5" w14:textId="6186BF4E" w:rsidR="00E92C37" w:rsidRDefault="00E92C37" w:rsidP="00E92C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[</w:t>
      </w:r>
      <w:r w:rsidR="001C7583"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] LO, Martin W; et al. </w:t>
      </w:r>
      <w:r w:rsidRPr="001038BA">
        <w:rPr>
          <w:rFonts w:ascii="Arial" w:hAnsi="Arial" w:cs="Arial"/>
          <w:sz w:val="24"/>
          <w:szCs w:val="24"/>
          <w:lang w:val="en-US"/>
        </w:rPr>
        <w:t xml:space="preserve">INTERNATIONAL CONFERENCE ON DIFFERENTIAL EQUATIONS, 1999, Berlin. </w:t>
      </w:r>
      <w:bookmarkStart w:id="0" w:name="_Hlk106195341"/>
      <w:r w:rsidRPr="001038BA">
        <w:rPr>
          <w:rFonts w:ascii="Arial" w:hAnsi="Arial" w:cs="Arial"/>
          <w:b/>
          <w:bCs/>
          <w:sz w:val="24"/>
          <w:szCs w:val="24"/>
          <w:lang w:val="en-US"/>
        </w:rPr>
        <w:t>Dynamical Systems, the Three-Body Problem and Space Mission Design</w:t>
      </w:r>
      <w:r w:rsidRPr="001038BA">
        <w:rPr>
          <w:rFonts w:ascii="Arial" w:hAnsi="Arial" w:cs="Arial"/>
          <w:sz w:val="24"/>
          <w:szCs w:val="24"/>
          <w:lang w:val="en-US"/>
        </w:rPr>
        <w:t xml:space="preserve"> </w:t>
      </w:r>
      <w:bookmarkEnd w:id="0"/>
      <w:r w:rsidRPr="001038BA">
        <w:rPr>
          <w:rFonts w:ascii="Arial" w:hAnsi="Arial" w:cs="Arial"/>
          <w:sz w:val="24"/>
          <w:szCs w:val="24"/>
          <w:lang w:val="en-US"/>
        </w:rPr>
        <w:t xml:space="preserve">[...]. </w:t>
      </w:r>
      <w:r w:rsidRPr="001038BA">
        <w:rPr>
          <w:rFonts w:ascii="Arial" w:hAnsi="Arial" w:cs="Arial"/>
          <w:sz w:val="24"/>
          <w:szCs w:val="24"/>
        </w:rPr>
        <w:t>Pasadena, California</w:t>
      </w:r>
      <w:r>
        <w:rPr>
          <w:rFonts w:ascii="Arial" w:hAnsi="Arial" w:cs="Arial"/>
          <w:sz w:val="24"/>
          <w:szCs w:val="24"/>
        </w:rPr>
        <w:t>, EUA</w:t>
      </w:r>
      <w:r w:rsidRPr="001038BA">
        <w:rPr>
          <w:rFonts w:ascii="Arial" w:hAnsi="Arial" w:cs="Arial"/>
          <w:sz w:val="24"/>
          <w:szCs w:val="24"/>
        </w:rPr>
        <w:t xml:space="preserve">: World </w:t>
      </w:r>
      <w:proofErr w:type="spellStart"/>
      <w:r w:rsidRPr="001038BA">
        <w:rPr>
          <w:rFonts w:ascii="Arial" w:hAnsi="Arial" w:cs="Arial"/>
          <w:sz w:val="24"/>
          <w:szCs w:val="24"/>
        </w:rPr>
        <w:t>Scientific</w:t>
      </w:r>
      <w:proofErr w:type="spellEnd"/>
      <w:r w:rsidRPr="001038BA">
        <w:rPr>
          <w:rFonts w:ascii="Arial" w:hAnsi="Arial" w:cs="Arial"/>
          <w:sz w:val="24"/>
          <w:szCs w:val="24"/>
        </w:rPr>
        <w:t>, 2000. 15 p.</w:t>
      </w:r>
    </w:p>
    <w:p w14:paraId="33A48716" w14:textId="2B39701E" w:rsidR="00E92C37" w:rsidRDefault="00E92C37" w:rsidP="00E92C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1C7583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]</w:t>
      </w:r>
      <w:r w:rsidRPr="009448A4">
        <w:t xml:space="preserve"> </w:t>
      </w:r>
      <w:r w:rsidRPr="009448A4">
        <w:rPr>
          <w:rFonts w:ascii="Arial" w:hAnsi="Arial" w:cs="Arial"/>
          <w:sz w:val="24"/>
          <w:szCs w:val="24"/>
        </w:rPr>
        <w:t xml:space="preserve">FIGUERÊDO, </w:t>
      </w:r>
      <w:proofErr w:type="spellStart"/>
      <w:r w:rsidRPr="009448A4">
        <w:rPr>
          <w:rFonts w:ascii="Arial" w:hAnsi="Arial" w:cs="Arial"/>
          <w:sz w:val="24"/>
          <w:szCs w:val="24"/>
        </w:rPr>
        <w:t>Elysandra</w:t>
      </w:r>
      <w:proofErr w:type="spellEnd"/>
      <w:r w:rsidRPr="009448A4">
        <w:rPr>
          <w:rFonts w:ascii="Arial" w:hAnsi="Arial" w:cs="Arial"/>
          <w:sz w:val="24"/>
          <w:szCs w:val="24"/>
        </w:rPr>
        <w:t xml:space="preserve">; CASTRO, Antônio S. de. </w:t>
      </w:r>
      <w:r w:rsidRPr="003F3525">
        <w:rPr>
          <w:rFonts w:ascii="Arial" w:hAnsi="Arial" w:cs="Arial"/>
          <w:b/>
          <w:bCs/>
          <w:sz w:val="24"/>
          <w:szCs w:val="24"/>
        </w:rPr>
        <w:t>Um Problema de Três Corpos Analiticamente Solúvel</w:t>
      </w:r>
      <w:r w:rsidRPr="009448A4">
        <w:rPr>
          <w:rFonts w:ascii="Arial" w:hAnsi="Arial" w:cs="Arial"/>
          <w:sz w:val="24"/>
          <w:szCs w:val="24"/>
        </w:rPr>
        <w:t xml:space="preserve">. </w:t>
      </w:r>
      <w:r w:rsidRPr="003F3525">
        <w:rPr>
          <w:rFonts w:ascii="Arial" w:hAnsi="Arial" w:cs="Arial"/>
          <w:sz w:val="24"/>
          <w:szCs w:val="24"/>
        </w:rPr>
        <w:t>Revista Brasileira de Ensino de Física,</w:t>
      </w:r>
      <w:r w:rsidRPr="009448A4">
        <w:rPr>
          <w:rFonts w:ascii="Arial" w:hAnsi="Arial" w:cs="Arial"/>
          <w:sz w:val="24"/>
          <w:szCs w:val="24"/>
        </w:rPr>
        <w:t xml:space="preserve"> São Paulo, Brasil, v. 23, ed. 3, p. 289-293, setembro 2001.</w:t>
      </w:r>
    </w:p>
    <w:p w14:paraId="11B04DC7" w14:textId="7172B6B8" w:rsidR="00E92C37" w:rsidRDefault="00E92C37" w:rsidP="00E92C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1C7583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] </w:t>
      </w:r>
      <w:r w:rsidRPr="009448A4">
        <w:rPr>
          <w:rFonts w:ascii="Arial" w:hAnsi="Arial" w:cs="Arial"/>
          <w:sz w:val="24"/>
          <w:szCs w:val="24"/>
        </w:rPr>
        <w:t xml:space="preserve">FORTES, Elaine Cristina Ferreira Silva; AZEVEDO, </w:t>
      </w:r>
      <w:proofErr w:type="spellStart"/>
      <w:r w:rsidRPr="009448A4">
        <w:rPr>
          <w:rFonts w:ascii="Arial" w:hAnsi="Arial" w:cs="Arial"/>
          <w:sz w:val="24"/>
          <w:szCs w:val="24"/>
        </w:rPr>
        <w:t>Franciane</w:t>
      </w:r>
      <w:proofErr w:type="spellEnd"/>
      <w:r w:rsidRPr="009448A4">
        <w:rPr>
          <w:rFonts w:ascii="Arial" w:hAnsi="Arial" w:cs="Arial"/>
          <w:sz w:val="24"/>
          <w:szCs w:val="24"/>
        </w:rPr>
        <w:t xml:space="preserve">; KOLLAND, Marcos. </w:t>
      </w:r>
      <w:r w:rsidRPr="003F3525">
        <w:rPr>
          <w:rFonts w:ascii="Arial" w:hAnsi="Arial" w:cs="Arial"/>
          <w:b/>
          <w:bCs/>
          <w:sz w:val="24"/>
          <w:szCs w:val="24"/>
        </w:rPr>
        <w:t>Desvendando o Endereço Físico do Telescópio James Webb</w:t>
      </w:r>
      <w:r w:rsidRPr="009448A4">
        <w:rPr>
          <w:rFonts w:ascii="Arial" w:hAnsi="Arial" w:cs="Arial"/>
          <w:sz w:val="24"/>
          <w:szCs w:val="24"/>
        </w:rPr>
        <w:t xml:space="preserve">. </w:t>
      </w:r>
      <w:r w:rsidRPr="003F3525">
        <w:rPr>
          <w:rFonts w:ascii="Arial" w:hAnsi="Arial" w:cs="Arial"/>
          <w:sz w:val="24"/>
          <w:szCs w:val="24"/>
        </w:rPr>
        <w:t>Revista Brasileira de Ensino de Física</w:t>
      </w:r>
      <w:r w:rsidRPr="009448A4">
        <w:rPr>
          <w:rFonts w:ascii="Arial" w:hAnsi="Arial" w:cs="Arial"/>
          <w:sz w:val="24"/>
          <w:szCs w:val="24"/>
        </w:rPr>
        <w:t>, [</w:t>
      </w:r>
      <w:r w:rsidRPr="009448A4">
        <w:rPr>
          <w:rFonts w:ascii="Arial" w:hAnsi="Arial" w:cs="Arial"/>
          <w:i/>
          <w:iCs/>
          <w:sz w:val="24"/>
          <w:szCs w:val="24"/>
        </w:rPr>
        <w:t>s. l.</w:t>
      </w:r>
      <w:r w:rsidRPr="009448A4">
        <w:rPr>
          <w:rFonts w:ascii="Arial" w:hAnsi="Arial" w:cs="Arial"/>
          <w:sz w:val="24"/>
          <w:szCs w:val="24"/>
        </w:rPr>
        <w:t>], v. 40, ed. 3, 28 nov. 2017.</w:t>
      </w:r>
    </w:p>
    <w:p w14:paraId="7E4F82E8" w14:textId="4D9BBCDF" w:rsidR="00E92C37" w:rsidRDefault="00E92C37" w:rsidP="00E92C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03C">
        <w:rPr>
          <w:rFonts w:ascii="Arial" w:hAnsi="Arial" w:cs="Arial"/>
          <w:sz w:val="24"/>
          <w:szCs w:val="24"/>
        </w:rPr>
        <w:lastRenderedPageBreak/>
        <w:t>[</w:t>
      </w:r>
      <w:r w:rsidR="001C7583">
        <w:rPr>
          <w:rFonts w:ascii="Arial" w:hAnsi="Arial" w:cs="Arial"/>
          <w:sz w:val="24"/>
          <w:szCs w:val="24"/>
        </w:rPr>
        <w:t>8</w:t>
      </w:r>
      <w:r w:rsidRPr="001B203C">
        <w:rPr>
          <w:rFonts w:ascii="Arial" w:hAnsi="Arial" w:cs="Arial"/>
          <w:sz w:val="24"/>
          <w:szCs w:val="24"/>
        </w:rPr>
        <w:t xml:space="preserve">] VILLELA, </w:t>
      </w:r>
      <w:proofErr w:type="spellStart"/>
      <w:r w:rsidRPr="001B203C">
        <w:rPr>
          <w:rFonts w:ascii="Arial" w:hAnsi="Arial" w:cs="Arial"/>
          <w:sz w:val="24"/>
          <w:szCs w:val="24"/>
        </w:rPr>
        <w:t>Thyrso</w:t>
      </w:r>
      <w:proofErr w:type="spellEnd"/>
      <w:r w:rsidRPr="001B203C">
        <w:rPr>
          <w:rFonts w:ascii="Arial" w:hAnsi="Arial" w:cs="Arial"/>
          <w:sz w:val="24"/>
          <w:szCs w:val="24"/>
        </w:rPr>
        <w:t xml:space="preserve">; BRANDÃO, Alessandra; LEONARDI, Rodrigo. </w:t>
      </w:r>
      <w:proofErr w:type="spellStart"/>
      <w:r w:rsidRPr="003F3525">
        <w:rPr>
          <w:rFonts w:ascii="Arial" w:hAnsi="Arial" w:cs="Arial"/>
          <w:b/>
          <w:bCs/>
          <w:sz w:val="24"/>
          <w:szCs w:val="24"/>
        </w:rPr>
        <w:t>Cubesats</w:t>
      </w:r>
      <w:proofErr w:type="spellEnd"/>
      <w:r w:rsidRPr="003F3525">
        <w:rPr>
          <w:rFonts w:ascii="Arial" w:hAnsi="Arial" w:cs="Arial"/>
          <w:b/>
          <w:bCs/>
          <w:sz w:val="24"/>
          <w:szCs w:val="24"/>
        </w:rPr>
        <w:t xml:space="preserve"> e oportunidades para o setor espacial brasileiro</w:t>
      </w:r>
      <w:r w:rsidRPr="001B203C">
        <w:rPr>
          <w:rFonts w:ascii="Arial" w:hAnsi="Arial" w:cs="Arial"/>
          <w:sz w:val="24"/>
          <w:szCs w:val="24"/>
        </w:rPr>
        <w:t xml:space="preserve">. </w:t>
      </w:r>
      <w:r w:rsidRPr="003F3525">
        <w:rPr>
          <w:rFonts w:ascii="Arial" w:hAnsi="Arial" w:cs="Arial"/>
          <w:sz w:val="24"/>
          <w:szCs w:val="24"/>
        </w:rPr>
        <w:t>Contribuições do CGEE ao SNCTI</w:t>
      </w:r>
      <w:r w:rsidRPr="001B203C">
        <w:rPr>
          <w:rFonts w:ascii="Arial" w:hAnsi="Arial" w:cs="Arial"/>
          <w:sz w:val="24"/>
          <w:szCs w:val="24"/>
        </w:rPr>
        <w:t>, Brasília</w:t>
      </w:r>
      <w:r>
        <w:rPr>
          <w:rFonts w:ascii="Arial" w:hAnsi="Arial" w:cs="Arial"/>
          <w:sz w:val="24"/>
          <w:szCs w:val="24"/>
        </w:rPr>
        <w:t xml:space="preserve">, </w:t>
      </w:r>
      <w:r w:rsidRPr="001B203C">
        <w:rPr>
          <w:rFonts w:ascii="Arial" w:hAnsi="Arial" w:cs="Arial"/>
          <w:sz w:val="24"/>
          <w:szCs w:val="24"/>
        </w:rPr>
        <w:t>Distrito Federal,</w:t>
      </w:r>
      <w:r>
        <w:rPr>
          <w:rFonts w:ascii="Arial" w:hAnsi="Arial" w:cs="Arial"/>
          <w:sz w:val="24"/>
          <w:szCs w:val="24"/>
        </w:rPr>
        <w:t xml:space="preserve"> Brasil</w:t>
      </w:r>
      <w:r w:rsidRPr="001B203C">
        <w:rPr>
          <w:rFonts w:ascii="Arial" w:hAnsi="Arial" w:cs="Arial"/>
          <w:sz w:val="24"/>
          <w:szCs w:val="24"/>
        </w:rPr>
        <w:t xml:space="preserve"> v. 21, ed. 42, p. 91-114, Jan/</w:t>
      </w:r>
      <w:proofErr w:type="spellStart"/>
      <w:r w:rsidRPr="001B203C">
        <w:rPr>
          <w:rFonts w:ascii="Arial" w:hAnsi="Arial" w:cs="Arial"/>
          <w:sz w:val="24"/>
          <w:szCs w:val="24"/>
        </w:rPr>
        <w:t>Jun</w:t>
      </w:r>
      <w:proofErr w:type="spellEnd"/>
      <w:r w:rsidRPr="001B203C">
        <w:rPr>
          <w:rFonts w:ascii="Arial" w:hAnsi="Arial" w:cs="Arial"/>
          <w:sz w:val="24"/>
          <w:szCs w:val="24"/>
        </w:rPr>
        <w:t xml:space="preserve"> 2016. Disponível em: http://seer.cgee.org.br. Acesso em: 25 maio 2022.</w:t>
      </w:r>
    </w:p>
    <w:p w14:paraId="5B7FF91B" w14:textId="398613A4" w:rsidR="008640DB" w:rsidRPr="007E6995" w:rsidRDefault="008640DB" w:rsidP="008640DB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4E62">
        <w:rPr>
          <w:rFonts w:ascii="Arial" w:hAnsi="Arial" w:cs="Arial"/>
          <w:sz w:val="24"/>
          <w:szCs w:val="24"/>
          <w:lang w:val="en-US"/>
        </w:rPr>
        <w:t>[</w:t>
      </w:r>
      <w:r w:rsidR="000F596B">
        <w:rPr>
          <w:rFonts w:ascii="Arial" w:hAnsi="Arial" w:cs="Arial"/>
          <w:sz w:val="24"/>
          <w:szCs w:val="24"/>
          <w:lang w:val="en-US"/>
        </w:rPr>
        <w:t>9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] STAEHLE, Robert L.; ANDERSON, Brian; BETTS, Bruce; et al. </w:t>
      </w:r>
      <w:r w:rsidRPr="002A4E62">
        <w:rPr>
          <w:rFonts w:ascii="Arial" w:hAnsi="Arial" w:cs="Arial"/>
          <w:b/>
          <w:bCs/>
          <w:sz w:val="24"/>
          <w:szCs w:val="24"/>
          <w:lang w:val="en-US"/>
        </w:rPr>
        <w:t xml:space="preserve">Interplanetary CubeSats: 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opening the solar system to a broad community at lower cost. 1. ed. </w:t>
      </w:r>
      <w:r w:rsidRPr="008B551B">
        <w:rPr>
          <w:rFonts w:ascii="Arial" w:hAnsi="Arial" w:cs="Arial"/>
          <w:sz w:val="24"/>
          <w:szCs w:val="24"/>
          <w:lang w:val="en-US"/>
        </w:rPr>
        <w:t xml:space="preserve">Vol. 2. </w:t>
      </w:r>
      <w:r w:rsidRPr="007E6995">
        <w:rPr>
          <w:rFonts w:ascii="Arial" w:hAnsi="Arial" w:cs="Arial"/>
          <w:sz w:val="24"/>
          <w:szCs w:val="24"/>
          <w:lang w:val="en-US"/>
        </w:rPr>
        <w:t xml:space="preserve">Journal of Small Satellites, 2012. </w:t>
      </w:r>
      <w:proofErr w:type="spellStart"/>
      <w:r w:rsidRPr="007E6995">
        <w:rPr>
          <w:rFonts w:ascii="Arial" w:hAnsi="Arial" w:cs="Arial"/>
          <w:sz w:val="24"/>
          <w:szCs w:val="24"/>
          <w:lang w:val="en-US"/>
        </w:rPr>
        <w:t>Disponível</w:t>
      </w:r>
      <w:proofErr w:type="spellEnd"/>
      <w:r w:rsidRPr="007E6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6995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7E6995">
        <w:rPr>
          <w:rFonts w:ascii="Arial" w:hAnsi="Arial" w:cs="Arial"/>
          <w:sz w:val="24"/>
          <w:szCs w:val="24"/>
          <w:lang w:val="en-US"/>
        </w:rPr>
        <w:t xml:space="preserve">: https://jossonline.com/Papers1441.html. </w:t>
      </w:r>
      <w:proofErr w:type="spellStart"/>
      <w:r w:rsidRPr="007E6995">
        <w:rPr>
          <w:rFonts w:ascii="Arial" w:hAnsi="Arial" w:cs="Arial"/>
          <w:sz w:val="24"/>
          <w:szCs w:val="24"/>
          <w:lang w:val="en-US"/>
        </w:rPr>
        <w:t>Acesso</w:t>
      </w:r>
      <w:proofErr w:type="spellEnd"/>
      <w:r w:rsidRPr="007E6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E6995">
        <w:rPr>
          <w:rFonts w:ascii="Arial" w:hAnsi="Arial" w:cs="Arial"/>
          <w:sz w:val="24"/>
          <w:szCs w:val="24"/>
          <w:lang w:val="en-US"/>
        </w:rPr>
        <w:t>em</w:t>
      </w:r>
      <w:proofErr w:type="spellEnd"/>
      <w:r w:rsidRPr="007E6995">
        <w:rPr>
          <w:rFonts w:ascii="Arial" w:hAnsi="Arial" w:cs="Arial"/>
          <w:sz w:val="24"/>
          <w:szCs w:val="24"/>
          <w:lang w:val="en-US"/>
        </w:rPr>
        <w:t>: 17 jun. 2021.</w:t>
      </w:r>
    </w:p>
    <w:p w14:paraId="742A2ED8" w14:textId="77777777" w:rsidR="009F2AD8" w:rsidRPr="009F349E" w:rsidRDefault="008640DB" w:rsidP="00021BD7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A4E62">
        <w:rPr>
          <w:rFonts w:ascii="Arial" w:hAnsi="Arial" w:cs="Arial"/>
          <w:sz w:val="24"/>
          <w:szCs w:val="24"/>
          <w:lang w:val="en-US"/>
        </w:rPr>
        <w:t>[</w:t>
      </w:r>
      <w:r w:rsidR="000F596B">
        <w:rPr>
          <w:rFonts w:ascii="Arial" w:hAnsi="Arial" w:cs="Arial"/>
          <w:sz w:val="24"/>
          <w:szCs w:val="24"/>
          <w:lang w:val="en-US"/>
        </w:rPr>
        <w:t>10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] CLARK, Pamela; et al. </w:t>
      </w:r>
      <w:r w:rsidRPr="002A4E62">
        <w:rPr>
          <w:rFonts w:ascii="Arial" w:hAnsi="Arial" w:cs="Arial"/>
          <w:b/>
          <w:bCs/>
          <w:sz w:val="24"/>
          <w:szCs w:val="24"/>
          <w:lang w:val="en-US"/>
        </w:rPr>
        <w:t xml:space="preserve">Challenges and Solutions for Lunar Ice Cube BIRCHES and Other First Generation CubeSat Lunar Orbital Science Payloads. </w:t>
      </w:r>
      <w:r w:rsidRPr="009F349E">
        <w:rPr>
          <w:rFonts w:ascii="Arial" w:hAnsi="Arial" w:cs="Arial"/>
          <w:sz w:val="24"/>
          <w:szCs w:val="24"/>
        </w:rPr>
        <w:t>In: SMALL SATELLITE CONFERENCE, 32, 2018, Logan. Proceedings. Pasadena: 2018.</w:t>
      </w:r>
    </w:p>
    <w:p w14:paraId="0D01D00A" w14:textId="026FD9D3" w:rsidR="00021BD7" w:rsidRPr="009F2AD8" w:rsidRDefault="009F2AD8" w:rsidP="009F2AD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[11] </w:t>
      </w:r>
      <w:r w:rsidRPr="0091394F">
        <w:rPr>
          <w:rFonts w:ascii="Arial" w:hAnsi="Arial" w:cs="Arial"/>
          <w:sz w:val="24"/>
          <w:szCs w:val="24"/>
        </w:rPr>
        <w:t xml:space="preserve">MARTINS, Flavio Avila Correia; ZANOTELLO, Marcelo. </w:t>
      </w:r>
      <w:r w:rsidRPr="003F3525">
        <w:rPr>
          <w:rFonts w:ascii="Arial" w:hAnsi="Arial" w:cs="Arial"/>
          <w:b/>
          <w:bCs/>
          <w:sz w:val="24"/>
          <w:szCs w:val="24"/>
        </w:rPr>
        <w:t>Mecânica celeste e a teoria dos sistemas dinâmicos: uma revisão do problema circular restrito de três corpos</w:t>
      </w:r>
      <w:r w:rsidRPr="0091394F">
        <w:rPr>
          <w:rFonts w:ascii="Arial" w:hAnsi="Arial" w:cs="Arial"/>
          <w:sz w:val="24"/>
          <w:szCs w:val="24"/>
        </w:rPr>
        <w:t xml:space="preserve">. </w:t>
      </w:r>
      <w:r w:rsidRPr="003F3525">
        <w:rPr>
          <w:rFonts w:ascii="Arial" w:hAnsi="Arial" w:cs="Arial"/>
          <w:sz w:val="24"/>
          <w:szCs w:val="24"/>
        </w:rPr>
        <w:t>Revista Brasileira de Ensino de Física</w:t>
      </w:r>
      <w:r w:rsidRPr="0091394F">
        <w:rPr>
          <w:rFonts w:ascii="Arial" w:hAnsi="Arial" w:cs="Arial"/>
          <w:sz w:val="24"/>
          <w:szCs w:val="24"/>
        </w:rPr>
        <w:t>, Santo André, São Paulo, Brasil, v. 40, ed. 2, 2 out. 2017.</w:t>
      </w:r>
      <w:r w:rsidR="008640DB" w:rsidRPr="009F2AD8">
        <w:rPr>
          <w:rFonts w:ascii="Arial" w:hAnsi="Arial" w:cs="Arial"/>
          <w:sz w:val="24"/>
          <w:szCs w:val="24"/>
        </w:rPr>
        <w:tab/>
      </w:r>
    </w:p>
    <w:p w14:paraId="45454A66" w14:textId="72582EEB" w:rsidR="00810DA6" w:rsidRPr="008640DB" w:rsidRDefault="00202900" w:rsidP="00810DA6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2A4E62">
        <w:rPr>
          <w:rFonts w:ascii="Arial" w:hAnsi="Arial" w:cs="Arial"/>
          <w:sz w:val="24"/>
          <w:szCs w:val="24"/>
          <w:lang w:val="en-US"/>
        </w:rPr>
        <w:t>[</w:t>
      </w:r>
      <w:r w:rsidR="00A04DDD">
        <w:rPr>
          <w:rFonts w:ascii="Arial" w:hAnsi="Arial" w:cs="Arial"/>
          <w:sz w:val="24"/>
          <w:szCs w:val="24"/>
          <w:lang w:val="en-US"/>
        </w:rPr>
        <w:t>1</w:t>
      </w:r>
      <w:r w:rsidR="009F2AD8">
        <w:rPr>
          <w:rFonts w:ascii="Arial" w:hAnsi="Arial" w:cs="Arial"/>
          <w:sz w:val="24"/>
          <w:szCs w:val="24"/>
          <w:lang w:val="en-US"/>
        </w:rPr>
        <w:t>2</w:t>
      </w:r>
      <w:r w:rsidRPr="002A4E62">
        <w:rPr>
          <w:rFonts w:ascii="Arial" w:hAnsi="Arial" w:cs="Arial"/>
          <w:sz w:val="24"/>
          <w:szCs w:val="24"/>
          <w:lang w:val="en-US"/>
        </w:rPr>
        <w:t xml:space="preserve">] </w:t>
      </w:r>
      <w:r w:rsidR="00810DA6" w:rsidRPr="002A4E62">
        <w:rPr>
          <w:rFonts w:ascii="Arial" w:hAnsi="Arial" w:cs="Arial"/>
          <w:sz w:val="24"/>
          <w:szCs w:val="24"/>
          <w:lang w:val="en-US"/>
        </w:rPr>
        <w:t>LO, Martin W; CHUNG, Min-</w:t>
      </w:r>
      <w:proofErr w:type="spellStart"/>
      <w:r w:rsidR="00810DA6" w:rsidRPr="002A4E62">
        <w:rPr>
          <w:rFonts w:ascii="Arial" w:hAnsi="Arial" w:cs="Arial"/>
          <w:sz w:val="24"/>
          <w:szCs w:val="24"/>
          <w:lang w:val="en-US"/>
        </w:rPr>
        <w:t>Kun</w:t>
      </w:r>
      <w:proofErr w:type="spellEnd"/>
      <w:r w:rsidR="00810DA6" w:rsidRPr="002A4E62">
        <w:rPr>
          <w:rFonts w:ascii="Arial" w:hAnsi="Arial" w:cs="Arial"/>
          <w:sz w:val="24"/>
          <w:szCs w:val="24"/>
          <w:lang w:val="en-US"/>
        </w:rPr>
        <w:t xml:space="preserve"> J. </w:t>
      </w:r>
      <w:r w:rsidR="00810DA6" w:rsidRPr="002A4E62">
        <w:rPr>
          <w:rFonts w:ascii="Arial" w:hAnsi="Arial" w:cs="Arial"/>
          <w:b/>
          <w:bCs/>
          <w:sz w:val="24"/>
          <w:szCs w:val="24"/>
          <w:lang w:val="en-US"/>
        </w:rPr>
        <w:t>Lunar Sample Return via the Interplanetary Superhighway</w:t>
      </w:r>
      <w:r w:rsidR="00810DA6" w:rsidRPr="002A4E62">
        <w:rPr>
          <w:rFonts w:ascii="Arial" w:hAnsi="Arial" w:cs="Arial"/>
          <w:sz w:val="24"/>
          <w:szCs w:val="24"/>
          <w:lang w:val="en-US"/>
        </w:rPr>
        <w:t>. In: AIAA/AAS ASTRODYNAMICS SPECIALIST CONFERENCE AND EXHIBIT, 2002, Monterrey. Anais. Pasadena: American Institute of Aeronautics and Astronautics, 2002. p. 1-7.</w:t>
      </w:r>
    </w:p>
    <w:p w14:paraId="2E65CA3A" w14:textId="55E09F49" w:rsidR="00A602ED" w:rsidRDefault="00937E6F" w:rsidP="00A602E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7C6B">
        <w:rPr>
          <w:rFonts w:ascii="Arial" w:hAnsi="Arial" w:cs="Arial"/>
          <w:sz w:val="24"/>
          <w:szCs w:val="24"/>
          <w:lang w:val="en-US"/>
        </w:rPr>
        <w:t>[</w:t>
      </w:r>
      <w:r w:rsidR="00A04DDD" w:rsidRPr="00EE7C6B">
        <w:rPr>
          <w:rFonts w:ascii="Arial" w:hAnsi="Arial" w:cs="Arial"/>
          <w:sz w:val="24"/>
          <w:szCs w:val="24"/>
          <w:lang w:val="en-US"/>
        </w:rPr>
        <w:t>1</w:t>
      </w:r>
      <w:r w:rsidR="009F2AD8">
        <w:rPr>
          <w:rFonts w:ascii="Arial" w:hAnsi="Arial" w:cs="Arial"/>
          <w:sz w:val="24"/>
          <w:szCs w:val="24"/>
          <w:lang w:val="en-US"/>
        </w:rPr>
        <w:t>3</w:t>
      </w:r>
      <w:r w:rsidRPr="00EE7C6B">
        <w:rPr>
          <w:rFonts w:ascii="Arial" w:hAnsi="Arial" w:cs="Arial"/>
          <w:sz w:val="24"/>
          <w:szCs w:val="24"/>
          <w:lang w:val="en-US"/>
        </w:rPr>
        <w:t xml:space="preserve">] </w:t>
      </w:r>
      <w:r w:rsidR="00A602ED" w:rsidRPr="00EE7C6B">
        <w:rPr>
          <w:rFonts w:ascii="Arial" w:hAnsi="Arial" w:cs="Arial"/>
          <w:sz w:val="24"/>
          <w:szCs w:val="24"/>
          <w:lang w:val="en-US"/>
        </w:rPr>
        <w:t xml:space="preserve">FELIPE, </w:t>
      </w:r>
      <w:proofErr w:type="spellStart"/>
      <w:r w:rsidR="00A602ED" w:rsidRPr="00EE7C6B">
        <w:rPr>
          <w:rFonts w:ascii="Arial" w:hAnsi="Arial" w:cs="Arial"/>
          <w:sz w:val="24"/>
          <w:szCs w:val="24"/>
          <w:lang w:val="en-US"/>
        </w:rPr>
        <w:t>Gislaine</w:t>
      </w:r>
      <w:proofErr w:type="spellEnd"/>
      <w:r w:rsidR="00A602ED" w:rsidRPr="00EE7C6B">
        <w:rPr>
          <w:rFonts w:ascii="Arial" w:hAnsi="Arial" w:cs="Arial"/>
          <w:sz w:val="24"/>
          <w:szCs w:val="24"/>
          <w:lang w:val="en-US"/>
        </w:rPr>
        <w:t xml:space="preserve"> de. </w:t>
      </w:r>
      <w:bookmarkStart w:id="1" w:name="_Hlk106195650"/>
      <w:r w:rsidR="00A602ED" w:rsidRPr="001C0646">
        <w:rPr>
          <w:rFonts w:ascii="Arial" w:hAnsi="Arial" w:cs="Arial"/>
          <w:b/>
          <w:bCs/>
          <w:sz w:val="24"/>
          <w:szCs w:val="24"/>
        </w:rPr>
        <w:t>TRANSFERÊNCIAS ORBITAIS ENVOLVENDO ÓRBITAS DO TIPO HALO</w:t>
      </w:r>
      <w:bookmarkEnd w:id="1"/>
      <w:r w:rsidR="00A602ED" w:rsidRPr="001C0646">
        <w:rPr>
          <w:rFonts w:ascii="Arial" w:hAnsi="Arial" w:cs="Arial"/>
          <w:sz w:val="24"/>
          <w:szCs w:val="24"/>
        </w:rPr>
        <w:t xml:space="preserve">. Orientador: Dr. Antonio Fernando </w:t>
      </w:r>
      <w:proofErr w:type="spellStart"/>
      <w:r w:rsidR="00A602ED" w:rsidRPr="001C0646">
        <w:rPr>
          <w:rFonts w:ascii="Arial" w:hAnsi="Arial" w:cs="Arial"/>
          <w:sz w:val="24"/>
          <w:szCs w:val="24"/>
        </w:rPr>
        <w:t>Bertachini</w:t>
      </w:r>
      <w:proofErr w:type="spellEnd"/>
      <w:r w:rsidR="00A602ED" w:rsidRPr="001C0646">
        <w:rPr>
          <w:rFonts w:ascii="Arial" w:hAnsi="Arial" w:cs="Arial"/>
          <w:sz w:val="24"/>
          <w:szCs w:val="24"/>
        </w:rPr>
        <w:t xml:space="preserve"> de Almeida Prado. 2005. Tese de Doutorado (Pós-Graduação em Engenharia e Tecnologia Espaciais/Mecânica Espacial e Controle) - Instituto Nacional de Pesquisas Espaciais, [</w:t>
      </w:r>
      <w:r w:rsidR="00A602ED" w:rsidRPr="001C0646">
        <w:rPr>
          <w:rFonts w:ascii="Arial" w:hAnsi="Arial" w:cs="Arial"/>
          <w:i/>
          <w:iCs/>
          <w:sz w:val="24"/>
          <w:szCs w:val="24"/>
        </w:rPr>
        <w:t>S. l.</w:t>
      </w:r>
      <w:r w:rsidR="00A602ED" w:rsidRPr="001C0646">
        <w:rPr>
          <w:rFonts w:ascii="Arial" w:hAnsi="Arial" w:cs="Arial"/>
          <w:sz w:val="24"/>
          <w:szCs w:val="24"/>
        </w:rPr>
        <w:t>], 2005. p. 222.</w:t>
      </w:r>
    </w:p>
    <w:p w14:paraId="252838A5" w14:textId="5FA2E6C6" w:rsidR="004B57BD" w:rsidRPr="002A4E62" w:rsidRDefault="00A04DDD" w:rsidP="00E6532A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[1</w:t>
      </w:r>
      <w:r w:rsidR="009F2AD8">
        <w:rPr>
          <w:rFonts w:ascii="Arial" w:hAnsi="Arial" w:cs="Arial"/>
          <w:sz w:val="24"/>
          <w:szCs w:val="24"/>
          <w:lang w:val="en-US"/>
        </w:rPr>
        <w:t>4</w:t>
      </w:r>
      <w:r w:rsidR="00283DDF" w:rsidRPr="002A4E62">
        <w:rPr>
          <w:rFonts w:ascii="Arial" w:hAnsi="Arial" w:cs="Arial"/>
          <w:sz w:val="24"/>
          <w:szCs w:val="24"/>
          <w:lang w:val="en-US"/>
        </w:rPr>
        <w:t xml:space="preserve">] CURTIS, Howard D.  </w:t>
      </w:r>
      <w:r w:rsidR="00F848F9" w:rsidRPr="002A4E62">
        <w:rPr>
          <w:rFonts w:ascii="Arial" w:hAnsi="Arial" w:cs="Arial"/>
          <w:b/>
          <w:bCs/>
          <w:sz w:val="24"/>
          <w:szCs w:val="24"/>
          <w:lang w:val="en-US"/>
        </w:rPr>
        <w:t xml:space="preserve">Orbital Mechanics for Engineering Students. </w:t>
      </w:r>
      <w:r w:rsidR="001C6430" w:rsidRPr="002A4E62">
        <w:rPr>
          <w:rFonts w:ascii="Arial" w:hAnsi="Arial" w:cs="Arial"/>
          <w:sz w:val="24"/>
          <w:szCs w:val="24"/>
          <w:lang w:val="en-US"/>
        </w:rPr>
        <w:t xml:space="preserve">2. ed. </w:t>
      </w:r>
      <w:proofErr w:type="spellStart"/>
      <w:r w:rsidR="00441EC6" w:rsidRPr="002A4E62">
        <w:rPr>
          <w:rFonts w:ascii="Arial" w:hAnsi="Arial" w:cs="Arial"/>
          <w:sz w:val="24"/>
          <w:szCs w:val="24"/>
          <w:lang w:val="en-US"/>
        </w:rPr>
        <w:t>Oxônia</w:t>
      </w:r>
      <w:proofErr w:type="spellEnd"/>
      <w:r w:rsidR="00441EC6" w:rsidRPr="002A4E62">
        <w:rPr>
          <w:rFonts w:ascii="Arial" w:hAnsi="Arial" w:cs="Arial"/>
          <w:sz w:val="24"/>
          <w:szCs w:val="24"/>
          <w:lang w:val="en-US"/>
        </w:rPr>
        <w:t xml:space="preserve">: </w:t>
      </w:r>
      <w:r w:rsidR="00E955A8" w:rsidRPr="002A4E62">
        <w:rPr>
          <w:rFonts w:ascii="Arial" w:hAnsi="Arial" w:cs="Arial"/>
          <w:sz w:val="24"/>
          <w:szCs w:val="24"/>
          <w:lang w:val="en-US"/>
        </w:rPr>
        <w:t>Butterworth-Heinemann, 2010.</w:t>
      </w:r>
    </w:p>
    <w:p w14:paraId="37595418" w14:textId="3D9F2348" w:rsidR="0030447E" w:rsidRPr="0030447E" w:rsidRDefault="0030447E" w:rsidP="003044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0447E">
        <w:rPr>
          <w:rFonts w:ascii="Arial" w:hAnsi="Arial" w:cs="Arial"/>
          <w:sz w:val="24"/>
          <w:szCs w:val="24"/>
          <w:lang w:val="en-US"/>
        </w:rPr>
        <w:t>[1</w:t>
      </w:r>
      <w:r w:rsidR="009F2AD8">
        <w:rPr>
          <w:rFonts w:ascii="Arial" w:hAnsi="Arial" w:cs="Arial"/>
          <w:sz w:val="24"/>
          <w:szCs w:val="24"/>
          <w:lang w:val="en-US"/>
        </w:rPr>
        <w:t>5</w:t>
      </w:r>
      <w:r w:rsidRPr="0030447E">
        <w:rPr>
          <w:rFonts w:ascii="Arial" w:hAnsi="Arial" w:cs="Arial"/>
          <w:sz w:val="24"/>
          <w:szCs w:val="24"/>
          <w:lang w:val="en-US"/>
        </w:rPr>
        <w:t xml:space="preserve">] HOWELL, Kathleen Connor. </w:t>
      </w:r>
      <w:r w:rsidRPr="003F3525">
        <w:rPr>
          <w:rFonts w:ascii="Arial" w:hAnsi="Arial" w:cs="Arial"/>
          <w:b/>
          <w:bCs/>
          <w:sz w:val="24"/>
          <w:szCs w:val="24"/>
          <w:lang w:val="en-US"/>
        </w:rPr>
        <w:t>THREE DIMENSIONAL, PERIODIC, "HALO" ORBITS</w:t>
      </w:r>
      <w:r w:rsidRPr="0030447E">
        <w:rPr>
          <w:rFonts w:ascii="Arial" w:hAnsi="Arial" w:cs="Arial"/>
          <w:sz w:val="24"/>
          <w:szCs w:val="24"/>
          <w:lang w:val="en-US"/>
        </w:rPr>
        <w:t xml:space="preserve">. 8 </w:t>
      </w:r>
      <w:proofErr w:type="spellStart"/>
      <w:r w:rsidRPr="0030447E">
        <w:rPr>
          <w:rFonts w:ascii="Arial" w:hAnsi="Arial" w:cs="Arial"/>
          <w:sz w:val="24"/>
          <w:szCs w:val="24"/>
          <w:lang w:val="en-US"/>
        </w:rPr>
        <w:t>jul.</w:t>
      </w:r>
      <w:proofErr w:type="spellEnd"/>
      <w:r w:rsidRPr="0030447E">
        <w:rPr>
          <w:rFonts w:ascii="Arial" w:hAnsi="Arial" w:cs="Arial"/>
          <w:sz w:val="24"/>
          <w:szCs w:val="24"/>
          <w:lang w:val="en-US"/>
        </w:rPr>
        <w:t xml:space="preserve"> 1983.</w:t>
      </w:r>
    </w:p>
    <w:p w14:paraId="72DE7842" w14:textId="71CA4E8A" w:rsidR="0030447E" w:rsidRPr="00A602ED" w:rsidRDefault="0030447E" w:rsidP="00A602ED">
      <w:pPr>
        <w:tabs>
          <w:tab w:val="left" w:pos="7476"/>
        </w:tabs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602ED">
        <w:rPr>
          <w:rFonts w:ascii="Arial" w:hAnsi="Arial" w:cs="Arial"/>
          <w:sz w:val="24"/>
          <w:szCs w:val="24"/>
          <w:lang w:val="en-US"/>
        </w:rPr>
        <w:t>[1</w:t>
      </w:r>
      <w:r w:rsidR="009F2AD8">
        <w:rPr>
          <w:rFonts w:ascii="Arial" w:hAnsi="Arial" w:cs="Arial"/>
          <w:sz w:val="24"/>
          <w:szCs w:val="24"/>
          <w:lang w:val="en-US"/>
        </w:rPr>
        <w:t>6</w:t>
      </w:r>
      <w:r w:rsidRPr="00A602ED">
        <w:rPr>
          <w:rFonts w:ascii="Arial" w:hAnsi="Arial" w:cs="Arial"/>
          <w:sz w:val="24"/>
          <w:szCs w:val="24"/>
          <w:lang w:val="en-US"/>
        </w:rPr>
        <w:t>]</w:t>
      </w:r>
      <w:r w:rsidR="00A602ED" w:rsidRPr="00A602ED">
        <w:rPr>
          <w:rFonts w:ascii="Arial" w:hAnsi="Arial" w:cs="Arial"/>
          <w:sz w:val="24"/>
          <w:szCs w:val="24"/>
          <w:lang w:val="en-US"/>
        </w:rPr>
        <w:t xml:space="preserve"> </w:t>
      </w:r>
      <w:r w:rsidR="00A602ED" w:rsidRPr="002A4E62">
        <w:rPr>
          <w:rFonts w:ascii="Arial" w:hAnsi="Arial" w:cs="Arial"/>
          <w:sz w:val="24"/>
          <w:szCs w:val="24"/>
          <w:lang w:val="en-US"/>
        </w:rPr>
        <w:t xml:space="preserve">FITZPATRICK, Richard. </w:t>
      </w:r>
      <w:r w:rsidR="00A602ED" w:rsidRPr="002A4E62">
        <w:rPr>
          <w:rFonts w:ascii="Arial" w:hAnsi="Arial" w:cs="Arial"/>
          <w:b/>
          <w:bCs/>
          <w:sz w:val="24"/>
          <w:szCs w:val="24"/>
          <w:lang w:val="en-US"/>
        </w:rPr>
        <w:t xml:space="preserve">An Introduction to Celestial Mechanics. </w:t>
      </w:r>
      <w:r w:rsidR="00A602ED" w:rsidRPr="002A4E62">
        <w:rPr>
          <w:rFonts w:ascii="Arial" w:hAnsi="Arial" w:cs="Arial"/>
          <w:sz w:val="24"/>
          <w:szCs w:val="24"/>
          <w:lang w:val="en-US"/>
        </w:rPr>
        <w:t>Cambridge: Cambridge University Press, 2012.</w:t>
      </w:r>
    </w:p>
    <w:sectPr w:rsidR="0030447E" w:rsidRPr="00A602ED" w:rsidSect="003057D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58D7E" w14:textId="77777777" w:rsidR="00FD1698" w:rsidRDefault="00FD1698" w:rsidP="00C924C2">
      <w:pPr>
        <w:spacing w:after="0" w:line="240" w:lineRule="auto"/>
      </w:pPr>
      <w:r>
        <w:separator/>
      </w:r>
    </w:p>
  </w:endnote>
  <w:endnote w:type="continuationSeparator" w:id="0">
    <w:p w14:paraId="7C700B30" w14:textId="77777777" w:rsidR="00FD1698" w:rsidRDefault="00FD1698" w:rsidP="00C92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 Arial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138EE" w14:textId="77777777" w:rsidR="00FD1698" w:rsidRDefault="00FD1698" w:rsidP="00C924C2">
      <w:pPr>
        <w:spacing w:after="0" w:line="240" w:lineRule="auto"/>
      </w:pPr>
      <w:r>
        <w:separator/>
      </w:r>
    </w:p>
  </w:footnote>
  <w:footnote w:type="continuationSeparator" w:id="0">
    <w:p w14:paraId="414FB58A" w14:textId="77777777" w:rsidR="00FD1698" w:rsidRDefault="00FD1698" w:rsidP="00C924C2">
      <w:pPr>
        <w:spacing w:after="0" w:line="240" w:lineRule="auto"/>
      </w:pPr>
      <w:r>
        <w:continuationSeparator/>
      </w:r>
    </w:p>
  </w:footnote>
  <w:footnote w:id="1">
    <w:p w14:paraId="578CA329" w14:textId="6398AA46" w:rsidR="00FD28AD" w:rsidRDefault="00FD28AD">
      <w:pPr>
        <w:pStyle w:val="Textodenotaderodap"/>
      </w:pPr>
      <w:r>
        <w:rPr>
          <w:rStyle w:val="Refdenotaderodap"/>
        </w:rPr>
        <w:footnoteRef/>
      </w:r>
      <w:r>
        <w:t xml:space="preserve"> Link para </w:t>
      </w:r>
      <w:r w:rsidR="00286B9A">
        <w:t xml:space="preserve">informações </w:t>
      </w:r>
      <w:r w:rsidR="001A18BA">
        <w:t xml:space="preserve">sobre o GMAT e download do programa: </w:t>
      </w:r>
      <w:r w:rsidR="001A18BA" w:rsidRPr="001A18BA">
        <w:t>https://software.nasa.gov/software/GSC-17177-1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B2363"/>
    <w:multiLevelType w:val="hybridMultilevel"/>
    <w:tmpl w:val="DD50DF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2E41D7"/>
    <w:multiLevelType w:val="hybridMultilevel"/>
    <w:tmpl w:val="32D45D3A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13BA1"/>
    <w:multiLevelType w:val="hybridMultilevel"/>
    <w:tmpl w:val="7C08CE70"/>
    <w:lvl w:ilvl="0" w:tplc="BC8CD6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E5BC4"/>
    <w:multiLevelType w:val="hybridMultilevel"/>
    <w:tmpl w:val="F050D326"/>
    <w:lvl w:ilvl="0" w:tplc="18249514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bCs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54DBF"/>
    <w:multiLevelType w:val="hybridMultilevel"/>
    <w:tmpl w:val="2BF6C2FA"/>
    <w:lvl w:ilvl="0" w:tplc="E33AD0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C7FFD"/>
    <w:multiLevelType w:val="hybridMultilevel"/>
    <w:tmpl w:val="0E9492E2"/>
    <w:lvl w:ilvl="0" w:tplc="FB243A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10738">
    <w:abstractNumId w:val="4"/>
  </w:num>
  <w:num w:numId="2" w16cid:durableId="883562073">
    <w:abstractNumId w:val="5"/>
  </w:num>
  <w:num w:numId="3" w16cid:durableId="535968403">
    <w:abstractNumId w:val="0"/>
  </w:num>
  <w:num w:numId="4" w16cid:durableId="1961763958">
    <w:abstractNumId w:val="3"/>
  </w:num>
  <w:num w:numId="5" w16cid:durableId="120419116">
    <w:abstractNumId w:val="1"/>
  </w:num>
  <w:num w:numId="6" w16cid:durableId="18267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2C0"/>
    <w:rsid w:val="00000B55"/>
    <w:rsid w:val="0000184D"/>
    <w:rsid w:val="000046E7"/>
    <w:rsid w:val="000046F5"/>
    <w:rsid w:val="000056DD"/>
    <w:rsid w:val="00006C7B"/>
    <w:rsid w:val="000104B2"/>
    <w:rsid w:val="00021BD7"/>
    <w:rsid w:val="00027AEB"/>
    <w:rsid w:val="00031600"/>
    <w:rsid w:val="000327D1"/>
    <w:rsid w:val="000329C9"/>
    <w:rsid w:val="0003350D"/>
    <w:rsid w:val="000374BB"/>
    <w:rsid w:val="0004153F"/>
    <w:rsid w:val="000417A3"/>
    <w:rsid w:val="00043AE6"/>
    <w:rsid w:val="00044AA8"/>
    <w:rsid w:val="0004573D"/>
    <w:rsid w:val="00046D1C"/>
    <w:rsid w:val="00047EA7"/>
    <w:rsid w:val="000516A8"/>
    <w:rsid w:val="000538C4"/>
    <w:rsid w:val="0005456A"/>
    <w:rsid w:val="000568F5"/>
    <w:rsid w:val="000618BA"/>
    <w:rsid w:val="00061E97"/>
    <w:rsid w:val="00065411"/>
    <w:rsid w:val="000738C9"/>
    <w:rsid w:val="00075C33"/>
    <w:rsid w:val="00075CD8"/>
    <w:rsid w:val="00080A2B"/>
    <w:rsid w:val="0009305B"/>
    <w:rsid w:val="00094EFF"/>
    <w:rsid w:val="000A04A5"/>
    <w:rsid w:val="000B3AC4"/>
    <w:rsid w:val="000B4196"/>
    <w:rsid w:val="000B52CD"/>
    <w:rsid w:val="000B5869"/>
    <w:rsid w:val="000C4352"/>
    <w:rsid w:val="000C67AC"/>
    <w:rsid w:val="000C7458"/>
    <w:rsid w:val="000D55A8"/>
    <w:rsid w:val="000D59E7"/>
    <w:rsid w:val="000D74DC"/>
    <w:rsid w:val="000D7D17"/>
    <w:rsid w:val="000E1890"/>
    <w:rsid w:val="000E415B"/>
    <w:rsid w:val="000E4BCE"/>
    <w:rsid w:val="000E69E1"/>
    <w:rsid w:val="000E71A7"/>
    <w:rsid w:val="000E7CE0"/>
    <w:rsid w:val="000F1003"/>
    <w:rsid w:val="000F1117"/>
    <w:rsid w:val="000F126B"/>
    <w:rsid w:val="000F13A8"/>
    <w:rsid w:val="000F596B"/>
    <w:rsid w:val="000F68E0"/>
    <w:rsid w:val="000F7119"/>
    <w:rsid w:val="00100396"/>
    <w:rsid w:val="001015E8"/>
    <w:rsid w:val="00114F31"/>
    <w:rsid w:val="001220C5"/>
    <w:rsid w:val="001221ED"/>
    <w:rsid w:val="0012257F"/>
    <w:rsid w:val="001254BA"/>
    <w:rsid w:val="00127DDF"/>
    <w:rsid w:val="0013286C"/>
    <w:rsid w:val="00143B51"/>
    <w:rsid w:val="00147121"/>
    <w:rsid w:val="00150399"/>
    <w:rsid w:val="001507EA"/>
    <w:rsid w:val="00151A8C"/>
    <w:rsid w:val="00157A05"/>
    <w:rsid w:val="00157E7E"/>
    <w:rsid w:val="00163222"/>
    <w:rsid w:val="00163FD2"/>
    <w:rsid w:val="00165A84"/>
    <w:rsid w:val="001705EA"/>
    <w:rsid w:val="00170607"/>
    <w:rsid w:val="0017213B"/>
    <w:rsid w:val="001740BF"/>
    <w:rsid w:val="00174F74"/>
    <w:rsid w:val="00176E64"/>
    <w:rsid w:val="00177900"/>
    <w:rsid w:val="00177901"/>
    <w:rsid w:val="00180B16"/>
    <w:rsid w:val="00181318"/>
    <w:rsid w:val="001833B7"/>
    <w:rsid w:val="00184B2A"/>
    <w:rsid w:val="0019395B"/>
    <w:rsid w:val="00194EB8"/>
    <w:rsid w:val="001A18BA"/>
    <w:rsid w:val="001B66BD"/>
    <w:rsid w:val="001C32D0"/>
    <w:rsid w:val="001C53C3"/>
    <w:rsid w:val="001C6430"/>
    <w:rsid w:val="001C6637"/>
    <w:rsid w:val="001C7583"/>
    <w:rsid w:val="001D26C1"/>
    <w:rsid w:val="001D5613"/>
    <w:rsid w:val="001D69D9"/>
    <w:rsid w:val="001D6EBC"/>
    <w:rsid w:val="001E13DC"/>
    <w:rsid w:val="001E61AF"/>
    <w:rsid w:val="001F3F02"/>
    <w:rsid w:val="001F4EA4"/>
    <w:rsid w:val="00202900"/>
    <w:rsid w:val="00210F11"/>
    <w:rsid w:val="00224600"/>
    <w:rsid w:val="00236DF5"/>
    <w:rsid w:val="00242184"/>
    <w:rsid w:val="00244618"/>
    <w:rsid w:val="00253120"/>
    <w:rsid w:val="002559F6"/>
    <w:rsid w:val="00256A93"/>
    <w:rsid w:val="00257577"/>
    <w:rsid w:val="002577BF"/>
    <w:rsid w:val="00261C35"/>
    <w:rsid w:val="00262603"/>
    <w:rsid w:val="00263CBA"/>
    <w:rsid w:val="00266B0B"/>
    <w:rsid w:val="00267ACB"/>
    <w:rsid w:val="00267DFF"/>
    <w:rsid w:val="00270223"/>
    <w:rsid w:val="00277AEF"/>
    <w:rsid w:val="00283DDF"/>
    <w:rsid w:val="00286B9A"/>
    <w:rsid w:val="00291D30"/>
    <w:rsid w:val="00294D75"/>
    <w:rsid w:val="00295DE0"/>
    <w:rsid w:val="002A4E62"/>
    <w:rsid w:val="002A6FC5"/>
    <w:rsid w:val="002B27C2"/>
    <w:rsid w:val="002B6080"/>
    <w:rsid w:val="002B618A"/>
    <w:rsid w:val="002B67D9"/>
    <w:rsid w:val="002C415C"/>
    <w:rsid w:val="002D6613"/>
    <w:rsid w:val="002E5563"/>
    <w:rsid w:val="002E74C3"/>
    <w:rsid w:val="002E7D3B"/>
    <w:rsid w:val="002F175C"/>
    <w:rsid w:val="002F2517"/>
    <w:rsid w:val="002F6451"/>
    <w:rsid w:val="003022B3"/>
    <w:rsid w:val="00302C35"/>
    <w:rsid w:val="0030447E"/>
    <w:rsid w:val="003057DC"/>
    <w:rsid w:val="00306F05"/>
    <w:rsid w:val="003120AD"/>
    <w:rsid w:val="00312AE8"/>
    <w:rsid w:val="00312BF8"/>
    <w:rsid w:val="0032169D"/>
    <w:rsid w:val="00325DC0"/>
    <w:rsid w:val="00327E7C"/>
    <w:rsid w:val="003306A7"/>
    <w:rsid w:val="00332843"/>
    <w:rsid w:val="00334866"/>
    <w:rsid w:val="00340EDF"/>
    <w:rsid w:val="00346FA2"/>
    <w:rsid w:val="00350CA8"/>
    <w:rsid w:val="003511A6"/>
    <w:rsid w:val="0035418D"/>
    <w:rsid w:val="00357F5F"/>
    <w:rsid w:val="0036207F"/>
    <w:rsid w:val="00365B25"/>
    <w:rsid w:val="0037108F"/>
    <w:rsid w:val="00371A36"/>
    <w:rsid w:val="003758C5"/>
    <w:rsid w:val="00377D40"/>
    <w:rsid w:val="003822E5"/>
    <w:rsid w:val="0039269A"/>
    <w:rsid w:val="003937FF"/>
    <w:rsid w:val="003A5092"/>
    <w:rsid w:val="003B0D07"/>
    <w:rsid w:val="003B1CCA"/>
    <w:rsid w:val="003B5B93"/>
    <w:rsid w:val="003C1E97"/>
    <w:rsid w:val="003C38E2"/>
    <w:rsid w:val="003C3DBD"/>
    <w:rsid w:val="003C65A4"/>
    <w:rsid w:val="003D1320"/>
    <w:rsid w:val="003D35FC"/>
    <w:rsid w:val="003D7289"/>
    <w:rsid w:val="003E0107"/>
    <w:rsid w:val="003E49A9"/>
    <w:rsid w:val="003E6677"/>
    <w:rsid w:val="003F2185"/>
    <w:rsid w:val="003F3525"/>
    <w:rsid w:val="003F625E"/>
    <w:rsid w:val="00400538"/>
    <w:rsid w:val="004013A9"/>
    <w:rsid w:val="00403961"/>
    <w:rsid w:val="004040CC"/>
    <w:rsid w:val="0040603B"/>
    <w:rsid w:val="00406348"/>
    <w:rsid w:val="00406892"/>
    <w:rsid w:val="004074AE"/>
    <w:rsid w:val="00407C61"/>
    <w:rsid w:val="004115B2"/>
    <w:rsid w:val="00412950"/>
    <w:rsid w:val="00414A6C"/>
    <w:rsid w:val="00415C5D"/>
    <w:rsid w:val="00417BB6"/>
    <w:rsid w:val="00421608"/>
    <w:rsid w:val="00422572"/>
    <w:rsid w:val="004258AE"/>
    <w:rsid w:val="00427B2E"/>
    <w:rsid w:val="00433165"/>
    <w:rsid w:val="004363BB"/>
    <w:rsid w:val="004414DF"/>
    <w:rsid w:val="00441EC6"/>
    <w:rsid w:val="0044316A"/>
    <w:rsid w:val="00446754"/>
    <w:rsid w:val="00450C20"/>
    <w:rsid w:val="00451475"/>
    <w:rsid w:val="00452F3F"/>
    <w:rsid w:val="00452F6A"/>
    <w:rsid w:val="00455A00"/>
    <w:rsid w:val="004573DA"/>
    <w:rsid w:val="004578A5"/>
    <w:rsid w:val="00457AFD"/>
    <w:rsid w:val="00462B0B"/>
    <w:rsid w:val="00463DEF"/>
    <w:rsid w:val="004649E3"/>
    <w:rsid w:val="00465978"/>
    <w:rsid w:val="00471A3E"/>
    <w:rsid w:val="004824FD"/>
    <w:rsid w:val="0048319D"/>
    <w:rsid w:val="004848EF"/>
    <w:rsid w:val="004860A1"/>
    <w:rsid w:val="004874B1"/>
    <w:rsid w:val="00490013"/>
    <w:rsid w:val="00491ACE"/>
    <w:rsid w:val="0049494C"/>
    <w:rsid w:val="004972B2"/>
    <w:rsid w:val="004A134E"/>
    <w:rsid w:val="004A48DA"/>
    <w:rsid w:val="004A78E0"/>
    <w:rsid w:val="004B57BD"/>
    <w:rsid w:val="004C04C8"/>
    <w:rsid w:val="004C3618"/>
    <w:rsid w:val="004C7A5D"/>
    <w:rsid w:val="004D6F7F"/>
    <w:rsid w:val="004E6D53"/>
    <w:rsid w:val="004E707C"/>
    <w:rsid w:val="004F0783"/>
    <w:rsid w:val="004F69AC"/>
    <w:rsid w:val="0050294B"/>
    <w:rsid w:val="00502D2B"/>
    <w:rsid w:val="005046B7"/>
    <w:rsid w:val="00512000"/>
    <w:rsid w:val="00517E52"/>
    <w:rsid w:val="00521A89"/>
    <w:rsid w:val="00525BA4"/>
    <w:rsid w:val="00533A8C"/>
    <w:rsid w:val="00534A02"/>
    <w:rsid w:val="005437B7"/>
    <w:rsid w:val="0055243F"/>
    <w:rsid w:val="00552847"/>
    <w:rsid w:val="00562C66"/>
    <w:rsid w:val="00567443"/>
    <w:rsid w:val="00576ACA"/>
    <w:rsid w:val="005868CF"/>
    <w:rsid w:val="00592020"/>
    <w:rsid w:val="005969D3"/>
    <w:rsid w:val="00596D21"/>
    <w:rsid w:val="00597EC8"/>
    <w:rsid w:val="005A3F58"/>
    <w:rsid w:val="005A4F3C"/>
    <w:rsid w:val="005B5492"/>
    <w:rsid w:val="005C314C"/>
    <w:rsid w:val="005C3F0F"/>
    <w:rsid w:val="005D1472"/>
    <w:rsid w:val="005D1B95"/>
    <w:rsid w:val="005D29E1"/>
    <w:rsid w:val="005D33AB"/>
    <w:rsid w:val="005D5BDD"/>
    <w:rsid w:val="005D64DD"/>
    <w:rsid w:val="005E5FB7"/>
    <w:rsid w:val="005E7500"/>
    <w:rsid w:val="005E7965"/>
    <w:rsid w:val="005F1AD2"/>
    <w:rsid w:val="005F1D81"/>
    <w:rsid w:val="005F41D4"/>
    <w:rsid w:val="005F55A2"/>
    <w:rsid w:val="005F6D67"/>
    <w:rsid w:val="00601CAF"/>
    <w:rsid w:val="00605907"/>
    <w:rsid w:val="00606175"/>
    <w:rsid w:val="0060648A"/>
    <w:rsid w:val="0061071B"/>
    <w:rsid w:val="00611C14"/>
    <w:rsid w:val="00612BFC"/>
    <w:rsid w:val="00615FC4"/>
    <w:rsid w:val="00617961"/>
    <w:rsid w:val="00621396"/>
    <w:rsid w:val="006226E7"/>
    <w:rsid w:val="00622EA7"/>
    <w:rsid w:val="00623218"/>
    <w:rsid w:val="006235A7"/>
    <w:rsid w:val="006235D8"/>
    <w:rsid w:val="006305E0"/>
    <w:rsid w:val="00630A74"/>
    <w:rsid w:val="006333DA"/>
    <w:rsid w:val="00636484"/>
    <w:rsid w:val="00640EBD"/>
    <w:rsid w:val="0064478C"/>
    <w:rsid w:val="00660B04"/>
    <w:rsid w:val="006628E6"/>
    <w:rsid w:val="0067256C"/>
    <w:rsid w:val="00673A4C"/>
    <w:rsid w:val="0067754C"/>
    <w:rsid w:val="00681463"/>
    <w:rsid w:val="0068157D"/>
    <w:rsid w:val="00691FB2"/>
    <w:rsid w:val="00695A84"/>
    <w:rsid w:val="00697B96"/>
    <w:rsid w:val="006A2465"/>
    <w:rsid w:val="006A2637"/>
    <w:rsid w:val="006B79A4"/>
    <w:rsid w:val="006C4EDC"/>
    <w:rsid w:val="006D28FE"/>
    <w:rsid w:val="006D68AF"/>
    <w:rsid w:val="006E384B"/>
    <w:rsid w:val="006E55A9"/>
    <w:rsid w:val="006E6C5C"/>
    <w:rsid w:val="006E7620"/>
    <w:rsid w:val="006E76EB"/>
    <w:rsid w:val="006F01D6"/>
    <w:rsid w:val="006F1852"/>
    <w:rsid w:val="006F2420"/>
    <w:rsid w:val="006F2479"/>
    <w:rsid w:val="006F5223"/>
    <w:rsid w:val="006F6CF6"/>
    <w:rsid w:val="006F757F"/>
    <w:rsid w:val="00702031"/>
    <w:rsid w:val="0070240D"/>
    <w:rsid w:val="00702B10"/>
    <w:rsid w:val="00704FE3"/>
    <w:rsid w:val="00706762"/>
    <w:rsid w:val="007111AE"/>
    <w:rsid w:val="007115EA"/>
    <w:rsid w:val="00712035"/>
    <w:rsid w:val="00713E7E"/>
    <w:rsid w:val="007164BB"/>
    <w:rsid w:val="007208D4"/>
    <w:rsid w:val="00723C7A"/>
    <w:rsid w:val="00723D24"/>
    <w:rsid w:val="00726573"/>
    <w:rsid w:val="007303A4"/>
    <w:rsid w:val="00730BA6"/>
    <w:rsid w:val="00734AC5"/>
    <w:rsid w:val="00735CE1"/>
    <w:rsid w:val="007413E5"/>
    <w:rsid w:val="007421D7"/>
    <w:rsid w:val="007424C4"/>
    <w:rsid w:val="00742A19"/>
    <w:rsid w:val="00745607"/>
    <w:rsid w:val="007540F4"/>
    <w:rsid w:val="007548EE"/>
    <w:rsid w:val="0075731E"/>
    <w:rsid w:val="0076082A"/>
    <w:rsid w:val="00763229"/>
    <w:rsid w:val="00765691"/>
    <w:rsid w:val="00770BF0"/>
    <w:rsid w:val="00780A43"/>
    <w:rsid w:val="00782E16"/>
    <w:rsid w:val="00783289"/>
    <w:rsid w:val="00790DDC"/>
    <w:rsid w:val="00793483"/>
    <w:rsid w:val="007A54D0"/>
    <w:rsid w:val="007A5C2D"/>
    <w:rsid w:val="007C1EC0"/>
    <w:rsid w:val="007C3C47"/>
    <w:rsid w:val="007C4EF4"/>
    <w:rsid w:val="007C502B"/>
    <w:rsid w:val="007C5747"/>
    <w:rsid w:val="007C5905"/>
    <w:rsid w:val="007D12E6"/>
    <w:rsid w:val="007D1830"/>
    <w:rsid w:val="007D689F"/>
    <w:rsid w:val="007D6C34"/>
    <w:rsid w:val="007E1995"/>
    <w:rsid w:val="007E42A4"/>
    <w:rsid w:val="007E63EC"/>
    <w:rsid w:val="007E6995"/>
    <w:rsid w:val="007E753D"/>
    <w:rsid w:val="007F0B18"/>
    <w:rsid w:val="007F7A27"/>
    <w:rsid w:val="00800944"/>
    <w:rsid w:val="00801A51"/>
    <w:rsid w:val="00803761"/>
    <w:rsid w:val="00805659"/>
    <w:rsid w:val="008057F3"/>
    <w:rsid w:val="008104FE"/>
    <w:rsid w:val="00810DA6"/>
    <w:rsid w:val="008120ED"/>
    <w:rsid w:val="0081300D"/>
    <w:rsid w:val="0082717D"/>
    <w:rsid w:val="0082745A"/>
    <w:rsid w:val="008276A7"/>
    <w:rsid w:val="00836BBB"/>
    <w:rsid w:val="00840E5B"/>
    <w:rsid w:val="00851C6A"/>
    <w:rsid w:val="00853E01"/>
    <w:rsid w:val="008575A5"/>
    <w:rsid w:val="008612C0"/>
    <w:rsid w:val="00861A7A"/>
    <w:rsid w:val="008640DB"/>
    <w:rsid w:val="008641DE"/>
    <w:rsid w:val="008734E3"/>
    <w:rsid w:val="008777FF"/>
    <w:rsid w:val="00886AFA"/>
    <w:rsid w:val="0088753F"/>
    <w:rsid w:val="00891274"/>
    <w:rsid w:val="008920FF"/>
    <w:rsid w:val="008926B4"/>
    <w:rsid w:val="00894A32"/>
    <w:rsid w:val="008A002D"/>
    <w:rsid w:val="008A1795"/>
    <w:rsid w:val="008A3138"/>
    <w:rsid w:val="008A4BD0"/>
    <w:rsid w:val="008A5F4B"/>
    <w:rsid w:val="008A63A3"/>
    <w:rsid w:val="008A6C09"/>
    <w:rsid w:val="008B2010"/>
    <w:rsid w:val="008B2F91"/>
    <w:rsid w:val="008B551B"/>
    <w:rsid w:val="008B5DDF"/>
    <w:rsid w:val="008B60C7"/>
    <w:rsid w:val="008B78AB"/>
    <w:rsid w:val="008B7976"/>
    <w:rsid w:val="008C1D0C"/>
    <w:rsid w:val="008C47B8"/>
    <w:rsid w:val="008C5970"/>
    <w:rsid w:val="008D0675"/>
    <w:rsid w:val="008D1C74"/>
    <w:rsid w:val="008D39BA"/>
    <w:rsid w:val="008E3B2C"/>
    <w:rsid w:val="008E410F"/>
    <w:rsid w:val="008E66FB"/>
    <w:rsid w:val="008E6C8F"/>
    <w:rsid w:val="008F1403"/>
    <w:rsid w:val="008F40BC"/>
    <w:rsid w:val="008F598B"/>
    <w:rsid w:val="0090154A"/>
    <w:rsid w:val="00902AEC"/>
    <w:rsid w:val="009053C1"/>
    <w:rsid w:val="00905C90"/>
    <w:rsid w:val="00912AB7"/>
    <w:rsid w:val="009151B5"/>
    <w:rsid w:val="0091599F"/>
    <w:rsid w:val="00925458"/>
    <w:rsid w:val="009264D3"/>
    <w:rsid w:val="00930B83"/>
    <w:rsid w:val="00930F24"/>
    <w:rsid w:val="00932BF3"/>
    <w:rsid w:val="0093515B"/>
    <w:rsid w:val="0093771A"/>
    <w:rsid w:val="00937D9E"/>
    <w:rsid w:val="00937E6F"/>
    <w:rsid w:val="00944C8E"/>
    <w:rsid w:val="00950AE2"/>
    <w:rsid w:val="00960454"/>
    <w:rsid w:val="00960818"/>
    <w:rsid w:val="009627C8"/>
    <w:rsid w:val="00962821"/>
    <w:rsid w:val="00963D0D"/>
    <w:rsid w:val="009671A9"/>
    <w:rsid w:val="00967F80"/>
    <w:rsid w:val="00973091"/>
    <w:rsid w:val="00973606"/>
    <w:rsid w:val="00973E75"/>
    <w:rsid w:val="0097435D"/>
    <w:rsid w:val="00974475"/>
    <w:rsid w:val="00982DE0"/>
    <w:rsid w:val="009832EE"/>
    <w:rsid w:val="009A7E6C"/>
    <w:rsid w:val="009B14D0"/>
    <w:rsid w:val="009B6BC2"/>
    <w:rsid w:val="009C1B0A"/>
    <w:rsid w:val="009C46C4"/>
    <w:rsid w:val="009C5983"/>
    <w:rsid w:val="009C70D7"/>
    <w:rsid w:val="009C78C5"/>
    <w:rsid w:val="009D53A2"/>
    <w:rsid w:val="009D556F"/>
    <w:rsid w:val="009D72EA"/>
    <w:rsid w:val="009E34B0"/>
    <w:rsid w:val="009E791D"/>
    <w:rsid w:val="009F003A"/>
    <w:rsid w:val="009F2AD8"/>
    <w:rsid w:val="009F349E"/>
    <w:rsid w:val="009F3FC7"/>
    <w:rsid w:val="009F57A7"/>
    <w:rsid w:val="00A004EE"/>
    <w:rsid w:val="00A00650"/>
    <w:rsid w:val="00A00C54"/>
    <w:rsid w:val="00A0199D"/>
    <w:rsid w:val="00A01CF6"/>
    <w:rsid w:val="00A04DDD"/>
    <w:rsid w:val="00A120D5"/>
    <w:rsid w:val="00A1437B"/>
    <w:rsid w:val="00A1603D"/>
    <w:rsid w:val="00A213CF"/>
    <w:rsid w:val="00A21F98"/>
    <w:rsid w:val="00A272C0"/>
    <w:rsid w:val="00A2734A"/>
    <w:rsid w:val="00A33B75"/>
    <w:rsid w:val="00A5214F"/>
    <w:rsid w:val="00A549F3"/>
    <w:rsid w:val="00A54C44"/>
    <w:rsid w:val="00A574C9"/>
    <w:rsid w:val="00A602ED"/>
    <w:rsid w:val="00A60923"/>
    <w:rsid w:val="00A63644"/>
    <w:rsid w:val="00A64BD1"/>
    <w:rsid w:val="00A65CAA"/>
    <w:rsid w:val="00A7785A"/>
    <w:rsid w:val="00A80013"/>
    <w:rsid w:val="00A81B25"/>
    <w:rsid w:val="00A829F3"/>
    <w:rsid w:val="00A82BFC"/>
    <w:rsid w:val="00A94596"/>
    <w:rsid w:val="00A96811"/>
    <w:rsid w:val="00A97A85"/>
    <w:rsid w:val="00AA1222"/>
    <w:rsid w:val="00AA2279"/>
    <w:rsid w:val="00AA58C9"/>
    <w:rsid w:val="00AB076C"/>
    <w:rsid w:val="00AB3539"/>
    <w:rsid w:val="00AB3AF2"/>
    <w:rsid w:val="00AB4D3D"/>
    <w:rsid w:val="00AC0998"/>
    <w:rsid w:val="00AC1F02"/>
    <w:rsid w:val="00AC2A90"/>
    <w:rsid w:val="00AC4796"/>
    <w:rsid w:val="00AC52C0"/>
    <w:rsid w:val="00AC59A9"/>
    <w:rsid w:val="00AC6B0C"/>
    <w:rsid w:val="00AC7753"/>
    <w:rsid w:val="00AD4EC0"/>
    <w:rsid w:val="00AD68F6"/>
    <w:rsid w:val="00AD704B"/>
    <w:rsid w:val="00AE50F5"/>
    <w:rsid w:val="00AE532C"/>
    <w:rsid w:val="00AE7CFB"/>
    <w:rsid w:val="00B01934"/>
    <w:rsid w:val="00B074AB"/>
    <w:rsid w:val="00B114AB"/>
    <w:rsid w:val="00B1360E"/>
    <w:rsid w:val="00B13A11"/>
    <w:rsid w:val="00B14723"/>
    <w:rsid w:val="00B201E0"/>
    <w:rsid w:val="00B20ECE"/>
    <w:rsid w:val="00B3325C"/>
    <w:rsid w:val="00B34C7C"/>
    <w:rsid w:val="00B422F2"/>
    <w:rsid w:val="00B42BCA"/>
    <w:rsid w:val="00B62BCA"/>
    <w:rsid w:val="00B71B7A"/>
    <w:rsid w:val="00B8121B"/>
    <w:rsid w:val="00B837F3"/>
    <w:rsid w:val="00B85E1F"/>
    <w:rsid w:val="00B93A40"/>
    <w:rsid w:val="00B944A5"/>
    <w:rsid w:val="00BA000F"/>
    <w:rsid w:val="00BA29BF"/>
    <w:rsid w:val="00BA2CEF"/>
    <w:rsid w:val="00BA5FA3"/>
    <w:rsid w:val="00BA6AD9"/>
    <w:rsid w:val="00BA6EB5"/>
    <w:rsid w:val="00BB5441"/>
    <w:rsid w:val="00BC0CD7"/>
    <w:rsid w:val="00BC52D8"/>
    <w:rsid w:val="00BC6C33"/>
    <w:rsid w:val="00BD10C3"/>
    <w:rsid w:val="00BD2E9D"/>
    <w:rsid w:val="00BD32A6"/>
    <w:rsid w:val="00BD3983"/>
    <w:rsid w:val="00BE5CB1"/>
    <w:rsid w:val="00BE7465"/>
    <w:rsid w:val="00BF6E0F"/>
    <w:rsid w:val="00BF71D0"/>
    <w:rsid w:val="00BF777C"/>
    <w:rsid w:val="00C0458D"/>
    <w:rsid w:val="00C05CF5"/>
    <w:rsid w:val="00C071AF"/>
    <w:rsid w:val="00C111D8"/>
    <w:rsid w:val="00C2292C"/>
    <w:rsid w:val="00C22BE6"/>
    <w:rsid w:val="00C24B49"/>
    <w:rsid w:val="00C27BAC"/>
    <w:rsid w:val="00C37614"/>
    <w:rsid w:val="00C40CF1"/>
    <w:rsid w:val="00C41F89"/>
    <w:rsid w:val="00C435A0"/>
    <w:rsid w:val="00C56448"/>
    <w:rsid w:val="00C604BF"/>
    <w:rsid w:val="00C62F88"/>
    <w:rsid w:val="00C6317D"/>
    <w:rsid w:val="00C63427"/>
    <w:rsid w:val="00C65A39"/>
    <w:rsid w:val="00C67AF5"/>
    <w:rsid w:val="00C67D09"/>
    <w:rsid w:val="00C71ED1"/>
    <w:rsid w:val="00C77E6F"/>
    <w:rsid w:val="00C8046F"/>
    <w:rsid w:val="00C846B0"/>
    <w:rsid w:val="00C86B08"/>
    <w:rsid w:val="00C90708"/>
    <w:rsid w:val="00C924C2"/>
    <w:rsid w:val="00C929EC"/>
    <w:rsid w:val="00C93137"/>
    <w:rsid w:val="00C93BA5"/>
    <w:rsid w:val="00C95605"/>
    <w:rsid w:val="00CA0D18"/>
    <w:rsid w:val="00CA2859"/>
    <w:rsid w:val="00CA4B6E"/>
    <w:rsid w:val="00CA5708"/>
    <w:rsid w:val="00CA6E66"/>
    <w:rsid w:val="00CA77E5"/>
    <w:rsid w:val="00CB0C56"/>
    <w:rsid w:val="00CB3933"/>
    <w:rsid w:val="00CB4CCA"/>
    <w:rsid w:val="00CC0417"/>
    <w:rsid w:val="00CC052A"/>
    <w:rsid w:val="00CC307D"/>
    <w:rsid w:val="00CD729F"/>
    <w:rsid w:val="00CE0405"/>
    <w:rsid w:val="00CE258B"/>
    <w:rsid w:val="00CE6EC0"/>
    <w:rsid w:val="00CE7C0D"/>
    <w:rsid w:val="00D00EA8"/>
    <w:rsid w:val="00D01171"/>
    <w:rsid w:val="00D148BE"/>
    <w:rsid w:val="00D15F11"/>
    <w:rsid w:val="00D2174F"/>
    <w:rsid w:val="00D218F8"/>
    <w:rsid w:val="00D24240"/>
    <w:rsid w:val="00D25068"/>
    <w:rsid w:val="00D262DE"/>
    <w:rsid w:val="00D26451"/>
    <w:rsid w:val="00D31CB1"/>
    <w:rsid w:val="00D334A6"/>
    <w:rsid w:val="00D36DEF"/>
    <w:rsid w:val="00D41899"/>
    <w:rsid w:val="00D41E79"/>
    <w:rsid w:val="00D42751"/>
    <w:rsid w:val="00D53D0B"/>
    <w:rsid w:val="00D5528C"/>
    <w:rsid w:val="00D57233"/>
    <w:rsid w:val="00D57F5D"/>
    <w:rsid w:val="00D7031F"/>
    <w:rsid w:val="00D72399"/>
    <w:rsid w:val="00D866A2"/>
    <w:rsid w:val="00D907E3"/>
    <w:rsid w:val="00D93ED2"/>
    <w:rsid w:val="00D9671E"/>
    <w:rsid w:val="00DA01F9"/>
    <w:rsid w:val="00DA2F59"/>
    <w:rsid w:val="00DA4B89"/>
    <w:rsid w:val="00DA4EB2"/>
    <w:rsid w:val="00DB0162"/>
    <w:rsid w:val="00DB5B17"/>
    <w:rsid w:val="00DB6CE7"/>
    <w:rsid w:val="00DC4343"/>
    <w:rsid w:val="00DC6DDB"/>
    <w:rsid w:val="00DD0D94"/>
    <w:rsid w:val="00DD21A3"/>
    <w:rsid w:val="00DD2294"/>
    <w:rsid w:val="00DD3035"/>
    <w:rsid w:val="00DD67D3"/>
    <w:rsid w:val="00DE510D"/>
    <w:rsid w:val="00DE6011"/>
    <w:rsid w:val="00DE63B7"/>
    <w:rsid w:val="00DE64CF"/>
    <w:rsid w:val="00DE6E7D"/>
    <w:rsid w:val="00DF0D2C"/>
    <w:rsid w:val="00DF2BA2"/>
    <w:rsid w:val="00DF5870"/>
    <w:rsid w:val="00DF76B6"/>
    <w:rsid w:val="00DF76D7"/>
    <w:rsid w:val="00DF78DA"/>
    <w:rsid w:val="00DF7EE9"/>
    <w:rsid w:val="00E02C37"/>
    <w:rsid w:val="00E10DAB"/>
    <w:rsid w:val="00E12959"/>
    <w:rsid w:val="00E207F9"/>
    <w:rsid w:val="00E23D76"/>
    <w:rsid w:val="00E31406"/>
    <w:rsid w:val="00E31F1F"/>
    <w:rsid w:val="00E34B34"/>
    <w:rsid w:val="00E36009"/>
    <w:rsid w:val="00E40908"/>
    <w:rsid w:val="00E42258"/>
    <w:rsid w:val="00E4597B"/>
    <w:rsid w:val="00E46ABB"/>
    <w:rsid w:val="00E46AED"/>
    <w:rsid w:val="00E6532A"/>
    <w:rsid w:val="00E6704B"/>
    <w:rsid w:val="00E71092"/>
    <w:rsid w:val="00E71356"/>
    <w:rsid w:val="00E77D88"/>
    <w:rsid w:val="00E80B07"/>
    <w:rsid w:val="00E82187"/>
    <w:rsid w:val="00E82EFF"/>
    <w:rsid w:val="00E91E29"/>
    <w:rsid w:val="00E92C37"/>
    <w:rsid w:val="00E9391F"/>
    <w:rsid w:val="00E955A8"/>
    <w:rsid w:val="00E95B48"/>
    <w:rsid w:val="00E96A1E"/>
    <w:rsid w:val="00EA2ACC"/>
    <w:rsid w:val="00EB2DCC"/>
    <w:rsid w:val="00EB7D5F"/>
    <w:rsid w:val="00EC0563"/>
    <w:rsid w:val="00EC1EF7"/>
    <w:rsid w:val="00EC1FA9"/>
    <w:rsid w:val="00EC77F1"/>
    <w:rsid w:val="00ED0C8C"/>
    <w:rsid w:val="00EE14A3"/>
    <w:rsid w:val="00EE3319"/>
    <w:rsid w:val="00EE43A8"/>
    <w:rsid w:val="00EE7C6B"/>
    <w:rsid w:val="00EF3E24"/>
    <w:rsid w:val="00EF3EC3"/>
    <w:rsid w:val="00EF451B"/>
    <w:rsid w:val="00EF487F"/>
    <w:rsid w:val="00EF5963"/>
    <w:rsid w:val="00EF5BD2"/>
    <w:rsid w:val="00EF67AA"/>
    <w:rsid w:val="00F045CD"/>
    <w:rsid w:val="00F062CA"/>
    <w:rsid w:val="00F07AE8"/>
    <w:rsid w:val="00F11A28"/>
    <w:rsid w:val="00F16BCC"/>
    <w:rsid w:val="00F216EB"/>
    <w:rsid w:val="00F23E6F"/>
    <w:rsid w:val="00F279CD"/>
    <w:rsid w:val="00F33215"/>
    <w:rsid w:val="00F3770D"/>
    <w:rsid w:val="00F37A3A"/>
    <w:rsid w:val="00F411F4"/>
    <w:rsid w:val="00F44B51"/>
    <w:rsid w:val="00F4674E"/>
    <w:rsid w:val="00F5040E"/>
    <w:rsid w:val="00F50BA3"/>
    <w:rsid w:val="00F5255B"/>
    <w:rsid w:val="00F64500"/>
    <w:rsid w:val="00F66283"/>
    <w:rsid w:val="00F7036D"/>
    <w:rsid w:val="00F71C28"/>
    <w:rsid w:val="00F778B5"/>
    <w:rsid w:val="00F80C48"/>
    <w:rsid w:val="00F82536"/>
    <w:rsid w:val="00F825D4"/>
    <w:rsid w:val="00F848F9"/>
    <w:rsid w:val="00F87F51"/>
    <w:rsid w:val="00F95C81"/>
    <w:rsid w:val="00FA5C0E"/>
    <w:rsid w:val="00FB13B5"/>
    <w:rsid w:val="00FC14DA"/>
    <w:rsid w:val="00FC2B0C"/>
    <w:rsid w:val="00FC400B"/>
    <w:rsid w:val="00FC5860"/>
    <w:rsid w:val="00FD004E"/>
    <w:rsid w:val="00FD1698"/>
    <w:rsid w:val="00FD28AD"/>
    <w:rsid w:val="00FD42BA"/>
    <w:rsid w:val="00FD62D9"/>
    <w:rsid w:val="00FD757D"/>
    <w:rsid w:val="00FE14F9"/>
    <w:rsid w:val="00FE152B"/>
    <w:rsid w:val="00FE1FBE"/>
    <w:rsid w:val="00FE420D"/>
    <w:rsid w:val="00FE66BA"/>
    <w:rsid w:val="00FF3695"/>
    <w:rsid w:val="00FF3F03"/>
    <w:rsid w:val="00FF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3045"/>
  <w15:docId w15:val="{0A8E524D-B3E5-461A-8F49-A9A7E05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8612C0"/>
    <w:pPr>
      <w:suppressAutoHyphens/>
      <w:spacing w:after="200" w:line="276" w:lineRule="auto"/>
    </w:pPr>
    <w:rPr>
      <w:rFonts w:ascii="Arial, Arial" w:eastAsia="Arial, Arial" w:hAnsi="Arial, Arial" w:cs="Arial, Arial"/>
      <w:color w:val="000000"/>
      <w:sz w:val="24"/>
      <w:szCs w:val="24"/>
      <w:lang w:eastAsia="pt-BR"/>
    </w:rPr>
  </w:style>
  <w:style w:type="character" w:customStyle="1" w:styleId="LinkdaInternet">
    <w:name w:val="Link da Internet"/>
    <w:basedOn w:val="Fontepargpadro"/>
    <w:rsid w:val="008612C0"/>
    <w:rPr>
      <w:color w:val="0000FF"/>
      <w:u w:val="single"/>
      <w:lang w:val="pt-BR" w:eastAsia="pt-BR" w:bidi="pt-BR"/>
    </w:rPr>
  </w:style>
  <w:style w:type="character" w:styleId="Hyperlink">
    <w:name w:val="Hyperlink"/>
    <w:basedOn w:val="Fontepargpadro"/>
    <w:uiPriority w:val="99"/>
    <w:unhideWhenUsed/>
    <w:rsid w:val="0041295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129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295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12257F"/>
    <w:pPr>
      <w:ind w:left="720"/>
      <w:contextualSpacing/>
    </w:pPr>
  </w:style>
  <w:style w:type="table" w:styleId="Tabelacomgrade">
    <w:name w:val="Table Grid"/>
    <w:basedOn w:val="Tabelanormal"/>
    <w:uiPriority w:val="39"/>
    <w:rsid w:val="00C8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23D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92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24C2"/>
  </w:style>
  <w:style w:type="paragraph" w:styleId="Rodap">
    <w:name w:val="footer"/>
    <w:basedOn w:val="Normal"/>
    <w:link w:val="RodapChar"/>
    <w:uiPriority w:val="99"/>
    <w:unhideWhenUsed/>
    <w:rsid w:val="00C924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24C2"/>
  </w:style>
  <w:style w:type="character" w:styleId="Refdecomentrio">
    <w:name w:val="annotation reference"/>
    <w:basedOn w:val="Fontepargpadro"/>
    <w:uiPriority w:val="99"/>
    <w:semiHidden/>
    <w:unhideWhenUsed/>
    <w:rsid w:val="0025312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5312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5312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5312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5312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7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7C61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A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A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D28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7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3734E-F782-42FE-9294-C62E08F02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3223</Words>
  <Characters>18373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Ayres</dc:creator>
  <cp:keywords/>
  <dc:description/>
  <cp:lastModifiedBy>Antonio Gil Brum</cp:lastModifiedBy>
  <cp:revision>3</cp:revision>
  <dcterms:created xsi:type="dcterms:W3CDTF">2022-06-22T15:02:00Z</dcterms:created>
  <dcterms:modified xsi:type="dcterms:W3CDTF">2022-06-22T15:17:00Z</dcterms:modified>
</cp:coreProperties>
</file>