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225D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bookmarkStart w:id="0" w:name="_heading=h.csi1zizf3z4c" w:colFirst="0" w:colLast="0"/>
      <w:bookmarkEnd w:id="0"/>
      <w:r>
        <w:rPr>
          <w:b/>
          <w:bCs/>
          <w:color w:val="000000"/>
        </w:rPr>
        <w:t>CÔNG TY CỔ PHẦN CÔNG NGHỆ THIẾT BỊ TÂN PHÁT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064164" wp14:editId="3507666E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l="0" t="0" r="0" b="0"/>
                <wp:wrapNone/>
                <wp:docPr id="2127158468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9205595"/>
                          <a:chOff x="2081450" y="0"/>
                          <a:chExt cx="65291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81465" y="0"/>
                            <a:ext cx="6529070" cy="7560000"/>
                            <a:chOff x="2081450" y="0"/>
                            <a:chExt cx="652910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81450" y="0"/>
                              <a:ext cx="6529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1931A" w14:textId="77777777" w:rsidR="000A498C" w:rsidRDefault="000A49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81465" y="0"/>
                              <a:ext cx="6529070" cy="7560000"/>
                              <a:chOff x="2081450" y="0"/>
                              <a:chExt cx="6529100" cy="75600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081450" y="0"/>
                                <a:ext cx="65291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29C918" w14:textId="77777777" w:rsidR="000A498C" w:rsidRDefault="000A49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081465" y="0"/>
                                <a:ext cx="6529070" cy="7560000"/>
                                <a:chOff x="0" y="0"/>
                                <a:chExt cx="9158" cy="14683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0" y="0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681FA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Freeform 7"/>
                              <wps:cNvSpPr/>
                              <wps:spPr>
                                <a:xfrm>
                                  <a:off x="7704" y="0"/>
                                  <a:ext cx="821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4" extrusionOk="0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8155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 9"/>
                              <wps:cNvSpPr/>
                              <wps:spPr>
                                <a:xfrm>
                                  <a:off x="8232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 10"/>
                              <wps:cNvSpPr/>
                              <wps:spPr>
                                <a:xfrm>
                                  <a:off x="6888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reeform 11"/>
                              <wps:cNvSpPr/>
                              <wps:spPr>
                                <a:xfrm>
                                  <a:off x="8481" y="9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reeform 12"/>
                              <wps:cNvSpPr/>
                              <wps:spPr>
                                <a:xfrm>
                                  <a:off x="8448" y="168"/>
                                  <a:ext cx="566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2" extrusionOk="0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reeform 13"/>
                              <wps:cNvSpPr/>
                              <wps:spPr>
                                <a:xfrm>
                                  <a:off x="8501" y="182"/>
                                  <a:ext cx="523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6" extrusionOk="0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reeform 14"/>
                              <wps:cNvSpPr/>
                              <wps:spPr>
                                <a:xfrm>
                                  <a:off x="8289" y="840"/>
                                  <a:ext cx="159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" h="192" extrusionOk="0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reeform 15"/>
                              <wps:cNvSpPr/>
                              <wps:spPr>
                                <a:xfrm>
                                  <a:off x="8333" y="888"/>
                                  <a:ext cx="153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6" extrusionOk="0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/>
                              <wps:spPr>
                                <a:xfrm>
                                  <a:off x="8457" y="840"/>
                                  <a:ext cx="140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82" extrusionOk="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reeform 17"/>
                              <wps:cNvSpPr/>
                              <wps:spPr>
                                <a:xfrm>
                                  <a:off x="8472" y="787"/>
                                  <a:ext cx="686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" h="1027" extrusionOk="0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/>
                              <wps:spPr>
                                <a:xfrm>
                                  <a:off x="8630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/>
                              <wps:spPr>
                                <a:xfrm>
                                  <a:off x="8568" y="1080"/>
                                  <a:ext cx="67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6" extrusionOk="0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Freeform 20"/>
                              <wps:cNvSpPr/>
                              <wps:spPr>
                                <a:xfrm>
                                  <a:off x="8635" y="1348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/>
                              <wps:spPr>
                                <a:xfrm>
                                  <a:off x="8899" y="38"/>
                                  <a:ext cx="250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06" extrusionOk="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reeform 22"/>
                              <wps:cNvSpPr/>
                              <wps:spPr>
                                <a:xfrm>
                                  <a:off x="8323" y="13809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/>
                              <wps:spPr>
                                <a:xfrm>
                                  <a:off x="7689" y="13828"/>
                                  <a:ext cx="821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5" extrusionOk="0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reeform 24"/>
                              <wps:cNvSpPr/>
                              <wps:spPr>
                                <a:xfrm>
                                  <a:off x="8141" y="14025"/>
                                  <a:ext cx="76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" h="183" extrusionOk="0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/>
                              <wps:spPr>
                                <a:xfrm>
                                  <a:off x="8217" y="13944"/>
                                  <a:ext cx="63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" h="86" extrusionOk="0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reeform 26"/>
                              <wps:cNvSpPr/>
                              <wps:spPr>
                                <a:xfrm>
                                  <a:off x="6873" y="14025"/>
                                  <a:ext cx="1191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1" h="615" extrusionOk="0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reeform 27"/>
                              <wps:cNvSpPr/>
                              <wps:spPr>
                                <a:xfrm>
                                  <a:off x="846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reeform 28"/>
                              <wps:cNvSpPr/>
                              <wps:spPr>
                                <a:xfrm>
                                  <a:off x="8433" y="13862"/>
                                  <a:ext cx="567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" h="653" extrusionOk="0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reeform 29"/>
                              <wps:cNvSpPr/>
                              <wps:spPr>
                                <a:xfrm>
                                  <a:off x="8486" y="13795"/>
                                  <a:ext cx="523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5" extrusionOk="0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reeform 30"/>
                              <wps:cNvSpPr/>
                              <wps:spPr>
                                <a:xfrm>
                                  <a:off x="8275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reeform 31"/>
                              <wps:cNvSpPr/>
                              <wps:spPr>
                                <a:xfrm>
                                  <a:off x="8318" y="13598"/>
                                  <a:ext cx="154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197" extrusionOk="0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" name="Freeform 32"/>
                              <wps:cNvSpPr/>
                              <wps:spPr>
                                <a:xfrm>
                                  <a:off x="8443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" name="Freeform 33"/>
                              <wps:cNvSpPr/>
                              <wps:spPr>
                                <a:xfrm>
                                  <a:off x="8457" y="12868"/>
                                  <a:ext cx="687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" h="1028" extrusionOk="0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" name="Freeform 34"/>
                              <wps:cNvSpPr/>
                              <wps:spPr>
                                <a:xfrm>
                                  <a:off x="8616" y="13430"/>
                                  <a:ext cx="144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96" extrusionOk="0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" name="Freeform 35"/>
                              <wps:cNvSpPr/>
                              <wps:spPr>
                                <a:xfrm>
                                  <a:off x="8553" y="13526"/>
                                  <a:ext cx="68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" h="77" extrusionOk="0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" name="Freeform 36"/>
                              <wps:cNvSpPr/>
                              <wps:spPr>
                                <a:xfrm>
                                  <a:off x="8616" y="11846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" name="Freeform 37"/>
                              <wps:cNvSpPr/>
                              <wps:spPr>
                                <a:xfrm>
                                  <a:off x="8880" y="13838"/>
                                  <a:ext cx="254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11" extrusionOk="0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" name="Freeform 38"/>
                              <wps:cNvSpPr/>
                              <wps:spPr>
                                <a:xfrm>
                                  <a:off x="667" y="700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" name="Freeform 39"/>
                              <wps:cNvSpPr/>
                              <wps:spPr>
                                <a:xfrm>
                                  <a:off x="633" y="0"/>
                                  <a:ext cx="816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4" extrusionOk="0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" name="Freeform 40"/>
                              <wps:cNvSpPr/>
                              <wps:spPr>
                                <a:xfrm>
                                  <a:off x="921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" name="Freeform 41"/>
                              <wps:cNvSpPr/>
                              <wps:spPr>
                                <a:xfrm>
                                  <a:off x="859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" name="Freeform 42"/>
                              <wps:cNvSpPr/>
                              <wps:spPr>
                                <a:xfrm>
                                  <a:off x="1075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" name="Freeform 43"/>
                              <wps:cNvSpPr/>
                              <wps:spPr>
                                <a:xfrm>
                                  <a:off x="29" y="9"/>
                                  <a:ext cx="643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" h="317" extrusionOk="0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" name="Freeform 44"/>
                              <wps:cNvSpPr/>
                              <wps:spPr>
                                <a:xfrm>
                                  <a:off x="144" y="168"/>
                                  <a:ext cx="561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" h="652" extrusionOk="0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" name="Freeform 45"/>
                              <wps:cNvSpPr/>
                              <wps:spPr>
                                <a:xfrm>
                                  <a:off x="129" y="182"/>
                                  <a:ext cx="524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" h="706" extrusionOk="0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" name="Freeform 46"/>
                              <wps:cNvSpPr/>
                              <wps:spPr>
                                <a:xfrm>
                                  <a:off x="705" y="840"/>
                                  <a:ext cx="164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" h="192" extrusionOk="0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" name="Freeform 47"/>
                              <wps:cNvSpPr/>
                              <wps:spPr>
                                <a:xfrm>
                                  <a:off x="672" y="888"/>
                                  <a:ext cx="149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96" extrusionOk="0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" name="Freeform 48"/>
                              <wps:cNvSpPr/>
                              <wps:spPr>
                                <a:xfrm>
                                  <a:off x="557" y="840"/>
                                  <a:ext cx="139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2" extrusionOk="0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" name="Freeform 49"/>
                              <wps:cNvSpPr/>
                              <wps:spPr>
                                <a:xfrm>
                                  <a:off x="0" y="787"/>
                                  <a:ext cx="681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7" extrusionOk="0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" name="Freeform 50"/>
                              <wps:cNvSpPr/>
                              <wps:spPr>
                                <a:xfrm>
                                  <a:off x="379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" name="Freeform 51"/>
                              <wps:cNvSpPr/>
                              <wps:spPr>
                                <a:xfrm>
                                  <a:off x="518" y="1080"/>
                                  <a:ext cx="72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" h="76" extrusionOk="0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" name="Freeform 52"/>
                              <wps:cNvSpPr/>
                              <wps:spPr>
                                <a:xfrm>
                                  <a:off x="29" y="1348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" name="Freeform 53"/>
                              <wps:cNvSpPr/>
                              <wps:spPr>
                                <a:xfrm>
                                  <a:off x="5" y="38"/>
                                  <a:ext cx="254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06" extrusionOk="0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134" y="3052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99935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" name="Rectangle 55"/>
                              <wps:cNvSpPr/>
                              <wps:spPr>
                                <a:xfrm>
                                  <a:off x="2462" y="163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51DD8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" name="Freeform 56"/>
                              <wps:cNvSpPr/>
                              <wps:spPr>
                                <a:xfrm>
                                  <a:off x="701" y="13809"/>
                                  <a:ext cx="144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173" extrusionOk="0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" name="Freeform 57"/>
                              <wps:cNvSpPr/>
                              <wps:spPr>
                                <a:xfrm>
                                  <a:off x="662" y="13828"/>
                                  <a:ext cx="816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5" extrusionOk="0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" name="Freeform 58"/>
                              <wps:cNvSpPr/>
                              <wps:spPr>
                                <a:xfrm>
                                  <a:off x="950" y="14025"/>
                                  <a:ext cx="77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3" extrusionOk="0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" name="Freeform 59"/>
                              <wps:cNvSpPr/>
                              <wps:spPr>
                                <a:xfrm>
                                  <a:off x="893" y="13944"/>
                                  <a:ext cx="57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" h="86" extrusionOk="0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0" name="Freeform 60"/>
                              <wps:cNvSpPr/>
                              <wps:spPr>
                                <a:xfrm>
                                  <a:off x="1104" y="14025"/>
                                  <a:ext cx="1195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5" h="615" extrusionOk="0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" name="Freeform 61"/>
                              <wps:cNvSpPr/>
                              <wps:spPr>
                                <a:xfrm>
                                  <a:off x="5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" name="Freeform 62"/>
                              <wps:cNvSpPr/>
                              <wps:spPr>
                                <a:xfrm>
                                  <a:off x="173" y="13862"/>
                                  <a:ext cx="566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3" extrusionOk="0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" name="Freeform 63"/>
                              <wps:cNvSpPr/>
                              <wps:spPr>
                                <a:xfrm>
                                  <a:off x="163" y="13795"/>
                                  <a:ext cx="518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" h="705" extrusionOk="0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4" name="Freeform 2127158464"/>
                              <wps:cNvSpPr/>
                              <wps:spPr>
                                <a:xfrm>
                                  <a:off x="739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5" name="Freeform 2127158465"/>
                              <wps:cNvSpPr/>
                              <wps:spPr>
                                <a:xfrm>
                                  <a:off x="701" y="13598"/>
                                  <a:ext cx="153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7" extrusionOk="0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6" name="Freeform 2127158466"/>
                              <wps:cNvSpPr/>
                              <wps:spPr>
                                <a:xfrm>
                                  <a:off x="590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7" name="Freeform 2127158467"/>
                              <wps:cNvSpPr/>
                              <wps:spPr>
                                <a:xfrm>
                                  <a:off x="29" y="12868"/>
                                  <a:ext cx="681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8" extrusionOk="0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9" name="Freeform 2127158469"/>
                              <wps:cNvSpPr/>
                              <wps:spPr>
                                <a:xfrm>
                                  <a:off x="408" y="13430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0" name="Freeform 2127158470"/>
                              <wps:cNvSpPr/>
                              <wps:spPr>
                                <a:xfrm>
                                  <a:off x="552" y="13526"/>
                                  <a:ext cx="67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7" extrusionOk="0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1" name="Freeform 2127158471"/>
                              <wps:cNvSpPr/>
                              <wps:spPr>
                                <a:xfrm>
                                  <a:off x="62" y="11846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2" name="Freeform 2127158472"/>
                              <wps:cNvSpPr/>
                              <wps:spPr>
                                <a:xfrm>
                                  <a:off x="38" y="13838"/>
                                  <a:ext cx="250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11" extrusionOk="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3" name="Rectangle 2127158473"/>
                              <wps:cNvSpPr/>
                              <wps:spPr>
                                <a:xfrm>
                                  <a:off x="2462" y="14467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B73FE2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4" name="Rectangle 2127158474"/>
                              <wps:cNvSpPr/>
                              <wps:spPr>
                                <a:xfrm>
                                  <a:off x="8933" y="3115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DB914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b="0" l="0" r="0" t="0"/>
                <wp:wrapNone/>
                <wp:docPr id="212715846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9205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71992B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189 Phan Trọng Tuệ, Thanh Liệt, Thanh Trì, HN</w:t>
      </w:r>
    </w:p>
    <w:p w14:paraId="6C0DE315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ĐT: 0243 3 916 161 / Fax: 0243 3 910 546</w:t>
      </w:r>
    </w:p>
    <w:p w14:paraId="6BCD7C03" w14:textId="77777777" w:rsidR="000A498C" w:rsidRDefault="000A498C">
      <w:pPr>
        <w:spacing w:line="360" w:lineRule="auto"/>
        <w:rPr>
          <w:color w:val="000000"/>
        </w:rPr>
      </w:pPr>
    </w:p>
    <w:p w14:paraId="451B61C5" w14:textId="77777777" w:rsidR="000A498C" w:rsidRDefault="000A498C">
      <w:pPr>
        <w:spacing w:line="360" w:lineRule="auto"/>
        <w:rPr>
          <w:color w:val="000000"/>
        </w:rPr>
      </w:pPr>
    </w:p>
    <w:p w14:paraId="4682A4F2" w14:textId="77777777" w:rsidR="000A498C" w:rsidRDefault="00A12110">
      <w:pPr>
        <w:spacing w:line="36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F16046" wp14:editId="0207673A">
            <wp:extent cx="4832985" cy="1219200"/>
            <wp:effectExtent l="0" t="0" r="0" b="0"/>
            <wp:docPr id="2127158510" name="image35.png" descr="tải xuống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tải xuống (1)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EC4B6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74CD4A10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029F40C0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TÀI LIỆU HƯỚNG DẪN SỬ DỤNG</w:t>
      </w:r>
    </w:p>
    <w:p w14:paraId="3283BFD2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NGHIỆP VỤ PHẦN MỀM</w:t>
      </w:r>
    </w:p>
    <w:p w14:paraId="0362AC5E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TÂN PHÁT ETEK</w:t>
      </w:r>
    </w:p>
    <w:p w14:paraId="7B7B4ACA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(Màn hình: Yêu cầu đặt hàng mua ngoài)</w:t>
      </w:r>
    </w:p>
    <w:p w14:paraId="43F133E0" w14:textId="77777777" w:rsidR="000A498C" w:rsidRDefault="000A498C">
      <w:pPr>
        <w:spacing w:line="360" w:lineRule="auto"/>
        <w:rPr>
          <w:color w:val="000000"/>
        </w:rPr>
      </w:pPr>
    </w:p>
    <w:p w14:paraId="175FE208" w14:textId="77777777" w:rsidR="000A498C" w:rsidRDefault="00A12110">
      <w:pP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46F1596" w14:textId="77777777" w:rsidR="000A498C" w:rsidRDefault="000A498C">
      <w:pPr>
        <w:spacing w:line="360" w:lineRule="auto"/>
        <w:rPr>
          <w:color w:val="000000"/>
        </w:rPr>
      </w:pPr>
    </w:p>
    <w:p w14:paraId="449BFCAD" w14:textId="77777777" w:rsidR="000A498C" w:rsidRDefault="000A498C">
      <w:pPr>
        <w:spacing w:line="360" w:lineRule="auto"/>
        <w:rPr>
          <w:color w:val="000000"/>
        </w:rPr>
      </w:pPr>
    </w:p>
    <w:p w14:paraId="2F3942E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Năm 2026</w:t>
      </w:r>
    </w:p>
    <w:p w14:paraId="42C776E6" w14:textId="77777777" w:rsidR="000A498C" w:rsidRDefault="00A12110">
      <w:pPr>
        <w:pStyle w:val="Heading1"/>
        <w:pageBreakBefore/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eading=h.6y7iee8c1f6" w:colFirst="0" w:colLast="0"/>
      <w:bookmarkStart w:id="2" w:name="_Toc242789043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MỤC LỤC</w:t>
      </w:r>
      <w:bookmarkEnd w:id="2"/>
    </w:p>
    <w:sdt>
      <w:sdtPr>
        <w:id w:val="-1139019717"/>
        <w:docPartObj>
          <w:docPartGallery w:val="Table of Contents"/>
          <w:docPartUnique/>
        </w:docPartObj>
      </w:sdtPr>
      <w:sdtEndPr>
        <w:rPr>
          <w:b w:val="0"/>
          <w:bCs w:val="0"/>
          <w:noProof w:val="0"/>
          <w:sz w:val="26"/>
          <w:szCs w:val="26"/>
        </w:rPr>
      </w:sdtEndPr>
      <w:sdtContent>
        <w:p w14:paraId="0F02EC5A" w14:textId="053744D0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42789043" w:history="1">
            <w:r w:rsidRPr="008E08EC">
              <w:rPr>
                <w:rStyle w:val="Hyperlink"/>
              </w:rPr>
              <w:t>MỤC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E32026C" w14:textId="1D5FE53B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44" w:history="1">
            <w:r w:rsidRPr="008E08EC">
              <w:rPr>
                <w:rStyle w:val="Hyperlink"/>
              </w:rPr>
              <w:t>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93DF3F" w14:textId="04DCF86F" w:rsidR="00A12110" w:rsidRDefault="00A12110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VN"/>
            </w:rPr>
          </w:pPr>
          <w:hyperlink w:anchor="_Toc242789045" w:history="1">
            <w:r w:rsidRPr="008E08EC">
              <w:rPr>
                <w:rStyle w:val="Hyperlink"/>
                <w:noProof/>
              </w:rPr>
              <w:t>1. Thuật ngữ sử dụng trong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85106" w14:textId="2B4B1C8E" w:rsidR="00A12110" w:rsidRDefault="00A12110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VN"/>
            </w:rPr>
          </w:pPr>
          <w:hyperlink w:anchor="_Toc242789046" w:history="1">
            <w:r w:rsidRPr="008E08EC">
              <w:rPr>
                <w:rStyle w:val="Hyperlink"/>
                <w:noProof/>
              </w:rPr>
              <w:t>2. Cập nhật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248D" w14:textId="779BF0C5" w:rsidR="00A12110" w:rsidRDefault="00A12110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VN"/>
            </w:rPr>
          </w:pPr>
          <w:hyperlink w:anchor="_Toc242789047" w:history="1">
            <w:r w:rsidRPr="008E08EC">
              <w:rPr>
                <w:rStyle w:val="Hyperlink"/>
                <w:noProof/>
              </w:rPr>
              <w:t>3. Quyền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191B" w14:textId="48B8716C" w:rsidR="00A12110" w:rsidRDefault="00A12110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VN"/>
            </w:rPr>
          </w:pPr>
          <w:hyperlink w:anchor="_Toc242789048" w:history="1">
            <w:r w:rsidRPr="008E08EC">
              <w:rPr>
                <w:rStyle w:val="Hyperlink"/>
                <w:noProof/>
              </w:rPr>
              <w:t>4. Sơ đồ chức năng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D928" w14:textId="49B7A871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49" w:history="1">
            <w:r w:rsidRPr="008E08EC">
              <w:rPr>
                <w:rStyle w:val="Hyperlink"/>
              </w:rPr>
              <w:t>PHẦN 1: TRUY CẬP VÀ TÌM KIẾM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3269DCA" w14:textId="028FA0CF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0" w:history="1">
            <w:r w:rsidRPr="008E08EC">
              <w:rPr>
                <w:rStyle w:val="Hyperlink"/>
              </w:rPr>
              <w:t>PHẦN 2: TẠO MỚI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B800216" w14:textId="3F092957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1" w:history="1">
            <w:r w:rsidRPr="008E08EC">
              <w:rPr>
                <w:rStyle w:val="Hyperlink"/>
              </w:rPr>
              <w:t>PHẦN 3: SỬA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8DCC635" w14:textId="79800E57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2" w:history="1">
            <w:r w:rsidRPr="008E08EC">
              <w:rPr>
                <w:rStyle w:val="Hyperlink"/>
              </w:rPr>
              <w:t>PHẦN 4: XÓA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8ACAC47" w14:textId="02615E5A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3" w:history="1">
            <w:r w:rsidRPr="008E08EC">
              <w:rPr>
                <w:rStyle w:val="Hyperlink"/>
              </w:rPr>
              <w:t>PHẦN 5: TRƯỞNG PHÒNG DUYỆT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35A1581" w14:textId="211BFB55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4" w:history="1">
            <w:r w:rsidRPr="008E08EC">
              <w:rPr>
                <w:rStyle w:val="Hyperlink"/>
              </w:rPr>
              <w:t>PHẦN 6: DUYỆT YÊU CẦU (DUYỆT GIÁ)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1F7DD69" w14:textId="4CD563B3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5" w:history="1">
            <w:r w:rsidRPr="008E08EC">
              <w:rPr>
                <w:rStyle w:val="Hyperlink"/>
              </w:rPr>
              <w:t>PHẦN 7: YÊU CẦU DUYỆT LẠI GIÁ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CF60665" w14:textId="3A07F7C4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6" w:history="1">
            <w:r w:rsidRPr="008E08EC">
              <w:rPr>
                <w:rStyle w:val="Hyperlink"/>
              </w:rPr>
              <w:t>PHẦN 8: LẬP HỢP ĐỒNG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5603745" w14:textId="6BE8E907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7" w:history="1">
            <w:r w:rsidRPr="008E08EC">
              <w:rPr>
                <w:rStyle w:val="Hyperlink"/>
              </w:rPr>
              <w:t>PHẦN 9: TẠO PHỤ LỤC MUA HÀNG BỔ SUNG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7351F18" w14:textId="3A06B005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8" w:history="1">
            <w:r w:rsidRPr="008E08EC">
              <w:rPr>
                <w:rStyle w:val="Hyperlink"/>
              </w:rPr>
              <w:t>PHẦN 10: 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BF6AB12" w14:textId="0B993BA8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59" w:history="1">
            <w:r w:rsidRPr="008E08EC">
              <w:rPr>
                <w:rStyle w:val="Hyperlink"/>
              </w:rPr>
              <w:t>PHẦN 11: HỦY PHIẾU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10D92BB" w14:textId="3980390D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60" w:history="1">
            <w:r w:rsidRPr="008E08EC">
              <w:rPr>
                <w:rStyle w:val="Hyperlink"/>
              </w:rPr>
              <w:t>PHẦN 12: XEM CHI TIẾT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0C2C476" w14:textId="677346D7" w:rsidR="00A12110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VN"/>
            </w:rPr>
          </w:pPr>
          <w:hyperlink w:anchor="_Toc242789061" w:history="1">
            <w:r w:rsidRPr="008E08EC">
              <w:rPr>
                <w:rStyle w:val="Hyperlink"/>
              </w:rPr>
              <w:t>PHẦN 13: XUẤT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_Toc242789061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2722409" w14:textId="4AF7A302" w:rsidR="000A498C" w:rsidRDefault="00A1211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1FDD56D9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095973C4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Toc242789044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TỔNG QUAN</w:t>
      </w:r>
      <w:bookmarkEnd w:id="3"/>
    </w:p>
    <w:p w14:paraId="47BACAC5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4" w:name="_Toc242789045"/>
      <w:r>
        <w:rPr>
          <w:rFonts w:ascii="Times New Roman" w:eastAsia="Times New Roman" w:hAnsi="Times New Roman" w:cs="Times New Roman"/>
        </w:rPr>
        <w:t>1. Thuật ngữ sử dụng trong tài liệu</w:t>
      </w:r>
      <w:bookmarkEnd w:id="4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000"/>
      </w:tblGrid>
      <w:tr w:rsidR="000A498C" w14:paraId="38FB13A6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6401B39E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Thuật ngữ</w:t>
            </w:r>
          </w:p>
        </w:tc>
        <w:tc>
          <w:tcPr>
            <w:tcW w:w="6000" w:type="dxa"/>
          </w:tcPr>
          <w:p w14:paraId="30549C4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Giải thích</w:t>
            </w:r>
          </w:p>
        </w:tc>
      </w:tr>
      <w:tr w:rsidR="000A498C" w14:paraId="10344B81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32D9D5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Yêu cầu đặt hàng mua ngoài</w:t>
            </w:r>
          </w:p>
        </w:tc>
        <w:tc>
          <w:tcPr>
            <w:tcW w:w="6000" w:type="dxa"/>
          </w:tcPr>
          <w:p w14:paraId="57F940B5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Phiếu đề nghị mua hàng hóa từ </w:t>
            </w:r>
            <w:r>
              <w:t>nhà cung cấp bên ngoài, phục vụ cho khách hàng.</w:t>
            </w:r>
          </w:p>
        </w:tc>
      </w:tr>
      <w:tr w:rsidR="000A498C" w14:paraId="20B7FC08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41414EFB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Đang tạo</w:t>
            </w:r>
          </w:p>
        </w:tc>
        <w:tc>
          <w:tcPr>
            <w:tcW w:w="6000" w:type="dxa"/>
          </w:tcPr>
          <w:p w14:paraId="017FD917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Phiếu mới lưu nháp, chưa gửi; chỉ người lập thấy và sửa/xóa được.</w:t>
            </w:r>
          </w:p>
        </w:tc>
      </w:tr>
      <w:tr w:rsidR="000A498C" w14:paraId="25C8C931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4D4C8CFB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Chờ TP duyệt</w:t>
            </w:r>
          </w:p>
        </w:tc>
        <w:tc>
          <w:tcPr>
            <w:tcW w:w="6000" w:type="dxa"/>
          </w:tcPr>
          <w:p w14:paraId="0CC968DE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Phiếu đã gửi, đang chờ Trưởng phòng duyệt.</w:t>
            </w:r>
          </w:p>
        </w:tc>
      </w:tr>
      <w:tr w:rsidR="000A498C" w14:paraId="52A3E4C2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22DB2DA7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Chờ duyệt giá</w:t>
            </w:r>
          </w:p>
        </w:tc>
        <w:tc>
          <w:tcPr>
            <w:tcW w:w="6000" w:type="dxa"/>
          </w:tcPr>
          <w:p w14:paraId="4D7312C5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Trưởng phòng đã duyệt, đang chờ bộ phận Kiểm soát duyệt giá.</w:t>
            </w:r>
          </w:p>
        </w:tc>
      </w:tr>
      <w:tr w:rsidR="000A498C" w14:paraId="75F69E22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748BD478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Đã duyệt giá</w:t>
            </w:r>
          </w:p>
        </w:tc>
        <w:tc>
          <w:tcPr>
            <w:tcW w:w="6000" w:type="dxa"/>
          </w:tcPr>
          <w:p w14:paraId="3362F24F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Phiếu đã được duyệt giá; có thể lập hợp đồng, lập phụ lục, duyệt lại giá hoặc hủy.</w:t>
            </w:r>
          </w:p>
        </w:tc>
      </w:tr>
      <w:tr w:rsidR="000A498C" w14:paraId="42CCD9C5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11D6B9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Đang lập hợp đồng</w:t>
            </w:r>
          </w:p>
        </w:tc>
        <w:tc>
          <w:tcPr>
            <w:tcW w:w="6000" w:type="dxa"/>
          </w:tcPr>
          <w:p w14:paraId="30B5A021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Đang lập hợp đồng mua từ phiếu.</w:t>
            </w:r>
          </w:p>
        </w:tc>
      </w:tr>
      <w:tr w:rsidR="000A498C" w14:paraId="714FF5DF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47CB34DB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Đã lập hợp đồng</w:t>
            </w:r>
          </w:p>
        </w:tc>
        <w:tc>
          <w:tcPr>
            <w:tcW w:w="6000" w:type="dxa"/>
          </w:tcPr>
          <w:p w14:paraId="59B78AAD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lập xong hợp đồng mua từ phiếu.</w:t>
            </w:r>
          </w:p>
        </w:tc>
      </w:tr>
      <w:tr w:rsidR="000A498C" w14:paraId="48132A77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239862D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Đã hủy</w:t>
            </w:r>
          </w:p>
        </w:tc>
        <w:tc>
          <w:tcPr>
            <w:tcW w:w="6000" w:type="dxa"/>
          </w:tcPr>
          <w:p w14:paraId="2814FBF8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Phiếu đã bị hủy.</w:t>
            </w:r>
          </w:p>
        </w:tc>
      </w:tr>
    </w:tbl>
    <w:p w14:paraId="2250FB1D" w14:textId="77777777" w:rsidR="000A498C" w:rsidRDefault="000A498C">
      <w:pPr>
        <w:spacing w:line="360" w:lineRule="auto"/>
      </w:pPr>
    </w:p>
    <w:p w14:paraId="17BE3FE2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5" w:name="_Toc242789046"/>
      <w:r>
        <w:rPr>
          <w:rFonts w:ascii="Times New Roman" w:eastAsia="Times New Roman" w:hAnsi="Times New Roman" w:cs="Times New Roman"/>
        </w:rPr>
        <w:t>2. Cập nhật tài liệu</w:t>
      </w:r>
      <w:bookmarkEnd w:id="5"/>
    </w:p>
    <w:tbl>
      <w:tblPr>
        <w:tblStyle w:val="af0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604"/>
        <w:gridCol w:w="2098"/>
        <w:gridCol w:w="3703"/>
      </w:tblGrid>
      <w:tr w:rsidR="000A498C" w14:paraId="295CB27A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8A58B5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Phiên bản</w:t>
            </w:r>
          </w:p>
        </w:tc>
        <w:tc>
          <w:tcPr>
            <w:tcW w:w="1604" w:type="dxa"/>
          </w:tcPr>
          <w:p w14:paraId="01DFFC2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Ngày</w:t>
            </w:r>
          </w:p>
        </w:tc>
        <w:tc>
          <w:tcPr>
            <w:tcW w:w="2098" w:type="dxa"/>
          </w:tcPr>
          <w:p w14:paraId="08D817FE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Người cập nhật</w:t>
            </w:r>
          </w:p>
        </w:tc>
        <w:tc>
          <w:tcPr>
            <w:tcW w:w="3702" w:type="dxa"/>
          </w:tcPr>
          <w:p w14:paraId="651D1FE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Nội dung</w:t>
            </w:r>
          </w:p>
        </w:tc>
      </w:tr>
      <w:tr w:rsidR="000A498C" w14:paraId="6BB76E76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37C244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604" w:type="dxa"/>
          </w:tcPr>
          <w:p w14:paraId="4A24A3A3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13/10/2026</w:t>
            </w:r>
          </w:p>
        </w:tc>
        <w:tc>
          <w:tcPr>
            <w:tcW w:w="2098" w:type="dxa"/>
          </w:tcPr>
          <w:p w14:paraId="7AA6847F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Phòng Phát triển</w:t>
            </w:r>
          </w:p>
        </w:tc>
        <w:tc>
          <w:tcPr>
            <w:tcW w:w="3702" w:type="dxa"/>
          </w:tcPr>
          <w:p w14:paraId="6135E5A2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Khởi tạo tài liệu hướng dẫn sử dụng</w:t>
            </w:r>
          </w:p>
        </w:tc>
      </w:tr>
    </w:tbl>
    <w:p w14:paraId="7715934F" w14:textId="77777777" w:rsidR="000A498C" w:rsidRDefault="000A498C">
      <w:pPr>
        <w:spacing w:line="360" w:lineRule="auto"/>
      </w:pPr>
    </w:p>
    <w:p w14:paraId="11C13404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6" w:name="_Toc242789047"/>
      <w:r>
        <w:rPr>
          <w:rFonts w:ascii="Times New Roman" w:eastAsia="Times New Roman" w:hAnsi="Times New Roman" w:cs="Times New Roman"/>
        </w:rPr>
        <w:t>3. Quyền sử dụng</w:t>
      </w:r>
      <w:bookmarkEnd w:id="6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949"/>
        <w:gridCol w:w="4691"/>
      </w:tblGrid>
      <w:tr w:rsidR="000A498C" w14:paraId="3BA1F83D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3BF529BC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  <w:tc>
          <w:tcPr>
            <w:tcW w:w="4690" w:type="dxa"/>
          </w:tcPr>
          <w:p w14:paraId="474EF88C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Quyền cần có</w:t>
            </w:r>
          </w:p>
        </w:tc>
      </w:tr>
      <w:tr w:rsidR="000A498C" w14:paraId="78B3F252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4FBD0CC8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Xem danh sách theo tổng công ty</w:t>
            </w:r>
          </w:p>
        </w:tc>
        <w:tc>
          <w:tcPr>
            <w:tcW w:w="4690" w:type="dxa"/>
          </w:tcPr>
          <w:p w14:paraId="22A03F95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 đặt hàng mua ngoài theo tổng công ty</w:t>
            </w:r>
          </w:p>
        </w:tc>
      </w:tr>
      <w:tr w:rsidR="000A498C" w14:paraId="36720D62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2A6420A9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>Xem danh sách theo công ty</w:t>
            </w:r>
          </w:p>
        </w:tc>
        <w:tc>
          <w:tcPr>
            <w:tcW w:w="4690" w:type="dxa"/>
          </w:tcPr>
          <w:p w14:paraId="5E45CA62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đặt hàng mua ngoài theo công ty</w:t>
            </w:r>
          </w:p>
        </w:tc>
      </w:tr>
      <w:tr w:rsidR="000A498C" w14:paraId="168408AA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5078452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Xem danh sách theo phòng ban</w:t>
            </w:r>
          </w:p>
        </w:tc>
        <w:tc>
          <w:tcPr>
            <w:tcW w:w="4690" w:type="dxa"/>
          </w:tcPr>
          <w:p w14:paraId="31013611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 đặt hàng mua ngoài theo phòng ban</w:t>
            </w:r>
          </w:p>
        </w:tc>
      </w:tr>
      <w:tr w:rsidR="000A498C" w14:paraId="35ABDC40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624D171B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Trưởng phòng duyệt yêu cầu</w:t>
            </w:r>
          </w:p>
        </w:tc>
        <w:tc>
          <w:tcPr>
            <w:tcW w:w="4690" w:type="dxa"/>
          </w:tcPr>
          <w:p w14:paraId="427C4D3C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Duyệt yêu cầu đặt hàng ngoài</w:t>
            </w:r>
          </w:p>
        </w:tc>
      </w:tr>
      <w:tr w:rsidR="000A498C" w14:paraId="37153637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1D2D5AD8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Duyệt giá (Kiểm soát)</w:t>
            </w:r>
          </w:p>
        </w:tc>
        <w:tc>
          <w:tcPr>
            <w:tcW w:w="4690" w:type="dxa"/>
          </w:tcPr>
          <w:p w14:paraId="7002D0E8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Kiểm soát yêu cầu đặt hàng ngoài</w:t>
            </w:r>
          </w:p>
        </w:tc>
      </w:tr>
      <w:tr w:rsidR="000A498C" w14:paraId="3FA499FF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43CD9F0B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Tạo / Sửa / Xóa / Lập hợp đồng</w:t>
            </w:r>
          </w:p>
        </w:tc>
        <w:tc>
          <w:tcPr>
            <w:tcW w:w="4690" w:type="dxa"/>
          </w:tcPr>
          <w:p w14:paraId="425B3247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Theo người lập phiếu và trạng thái phiếu (không cần quyền riêng)</w:t>
            </w:r>
          </w:p>
        </w:tc>
      </w:tr>
    </w:tbl>
    <w:p w14:paraId="28B49B10" w14:textId="77777777" w:rsidR="000A498C" w:rsidRDefault="000A498C">
      <w:pPr>
        <w:spacing w:line="360" w:lineRule="auto"/>
      </w:pPr>
    </w:p>
    <w:p w14:paraId="33AD7CF8" w14:textId="77777777" w:rsidR="000A498C" w:rsidRDefault="00A12110">
      <w:pPr>
        <w:spacing w:line="360" w:lineRule="auto"/>
        <w:jc w:val="both"/>
        <w:rPr>
          <w:color w:val="000000"/>
        </w:rPr>
      </w:pPr>
      <w:r>
        <w:t>Nếu không có quyền xem nào ở trên, người dùng</w:t>
      </w:r>
      <w:r>
        <w:t xml:space="preserve"> chỉ nhìn thấy các phiếu do chính mình tạo.</w:t>
      </w:r>
    </w:p>
    <w:p w14:paraId="21A00CDD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7" w:name="_Toc242789048"/>
      <w:r>
        <w:rPr>
          <w:rFonts w:ascii="Times New Roman" w:eastAsia="Times New Roman" w:hAnsi="Times New Roman" w:cs="Times New Roman"/>
        </w:rPr>
        <w:t>4. Sơ đồ chức năng tổng quan</w:t>
      </w:r>
      <w:bookmarkEnd w:id="7"/>
    </w:p>
    <w:p w14:paraId="141A3ACD" w14:textId="77777777" w:rsidR="000A498C" w:rsidRDefault="00A12110">
      <w:pPr>
        <w:spacing w:line="360" w:lineRule="auto"/>
        <w:jc w:val="both"/>
        <w:rPr>
          <w:color w:val="000000"/>
        </w:rPr>
      </w:pPr>
      <w:r>
        <w:t>Màn hình gồm các chức năng chính sau:</w:t>
      </w:r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7653"/>
      </w:tblGrid>
      <w:tr w:rsidR="000A498C" w14:paraId="4807FBB1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4D4E8D02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7652" w:type="dxa"/>
          </w:tcPr>
          <w:p w14:paraId="59846AF4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</w:tr>
      <w:tr w:rsidR="000A498C" w14:paraId="39F98B2A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754F8219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7652" w:type="dxa"/>
          </w:tcPr>
          <w:p w14:paraId="063F0042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Truy cập và tìm kiếm</w:t>
            </w:r>
          </w:p>
        </w:tc>
      </w:tr>
      <w:tr w:rsidR="000A498C" w14:paraId="1E186F9D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355CA40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7652" w:type="dxa"/>
          </w:tcPr>
          <w:p w14:paraId="3E0D44E2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Tạo mới yêu cầu</w:t>
            </w:r>
          </w:p>
        </w:tc>
      </w:tr>
      <w:tr w:rsidR="000A498C" w14:paraId="6639F93E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2A7EA7E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7652" w:type="dxa"/>
          </w:tcPr>
          <w:p w14:paraId="57FB7EBD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Sửa yêu cầu</w:t>
            </w:r>
          </w:p>
        </w:tc>
      </w:tr>
      <w:tr w:rsidR="000A498C" w14:paraId="23172A5A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591B9E88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7652" w:type="dxa"/>
          </w:tcPr>
          <w:p w14:paraId="139DAD89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Xóa yêu cầu</w:t>
            </w:r>
          </w:p>
        </w:tc>
      </w:tr>
      <w:tr w:rsidR="000A498C" w14:paraId="7E4F44A5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4AC08068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7652" w:type="dxa"/>
          </w:tcPr>
          <w:p w14:paraId="560AFB15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Trưởng phòng duyệt yêu cầu</w:t>
            </w:r>
          </w:p>
        </w:tc>
      </w:tr>
      <w:tr w:rsidR="000A498C" w14:paraId="67315FB4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42095CFC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7652" w:type="dxa"/>
          </w:tcPr>
          <w:p w14:paraId="7C4110E0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Duyệt yêu cầu (duyệt giá)</w:t>
            </w:r>
          </w:p>
        </w:tc>
      </w:tr>
      <w:tr w:rsidR="000A498C" w14:paraId="5574C25A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6C315FD1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7</w:t>
            </w:r>
          </w:p>
        </w:tc>
        <w:tc>
          <w:tcPr>
            <w:tcW w:w="7652" w:type="dxa"/>
          </w:tcPr>
          <w:p w14:paraId="3D35D68D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Yêu cầu duyệt lại giá</w:t>
            </w:r>
          </w:p>
        </w:tc>
      </w:tr>
      <w:tr w:rsidR="000A498C" w14:paraId="13303222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7B50DC72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8</w:t>
            </w:r>
          </w:p>
        </w:tc>
        <w:tc>
          <w:tcPr>
            <w:tcW w:w="7652" w:type="dxa"/>
          </w:tcPr>
          <w:p w14:paraId="6825F4E0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Lập hợp đồng</w:t>
            </w:r>
          </w:p>
        </w:tc>
      </w:tr>
      <w:tr w:rsidR="000A498C" w14:paraId="613F7E29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3B00066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9</w:t>
            </w:r>
          </w:p>
        </w:tc>
        <w:tc>
          <w:tcPr>
            <w:tcW w:w="7652" w:type="dxa"/>
          </w:tcPr>
          <w:p w14:paraId="0B01DB1C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Tạo phụ lục mua hàng bổ sung</w:t>
            </w:r>
          </w:p>
        </w:tc>
      </w:tr>
      <w:tr w:rsidR="000A498C" w14:paraId="5F39FC98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5BD7E58D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10</w:t>
            </w:r>
          </w:p>
        </w:tc>
        <w:tc>
          <w:tcPr>
            <w:tcW w:w="7652" w:type="dxa"/>
          </w:tcPr>
          <w:p w14:paraId="048E3954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</w:t>
            </w:r>
          </w:p>
        </w:tc>
      </w:tr>
      <w:tr w:rsidR="000A498C" w14:paraId="2B55A013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4E9C2C15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11</w:t>
            </w:r>
          </w:p>
        </w:tc>
        <w:tc>
          <w:tcPr>
            <w:tcW w:w="7652" w:type="dxa"/>
          </w:tcPr>
          <w:p w14:paraId="58540BCD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Hủy phiếu</w:t>
            </w:r>
          </w:p>
        </w:tc>
      </w:tr>
      <w:tr w:rsidR="000A498C" w14:paraId="17094A1C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0EEAC24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12</w:t>
            </w:r>
          </w:p>
        </w:tc>
        <w:tc>
          <w:tcPr>
            <w:tcW w:w="7652" w:type="dxa"/>
          </w:tcPr>
          <w:p w14:paraId="5F2B3125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chi tiết</w:t>
            </w:r>
          </w:p>
        </w:tc>
      </w:tr>
      <w:tr w:rsidR="000A498C" w14:paraId="62C7177C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5A6CDCB4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13</w:t>
            </w:r>
          </w:p>
        </w:tc>
        <w:tc>
          <w:tcPr>
            <w:tcW w:w="7652" w:type="dxa"/>
          </w:tcPr>
          <w:p w14:paraId="1D5BB8A3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Xuất Excel</w:t>
            </w:r>
          </w:p>
        </w:tc>
      </w:tr>
    </w:tbl>
    <w:p w14:paraId="0ADCDAD3" w14:textId="77777777" w:rsidR="000A498C" w:rsidRDefault="000A498C">
      <w:pPr>
        <w:spacing w:line="360" w:lineRule="auto"/>
      </w:pPr>
    </w:p>
    <w:p w14:paraId="55C37DE8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lastRenderedPageBreak/>
        <w:br w:type="page"/>
      </w:r>
    </w:p>
    <w:p w14:paraId="47C22265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" w:name="_Toc242789049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1: TRUY CẬP VÀ TÌM KIẾM</w:t>
      </w:r>
      <w:bookmarkEnd w:id="8"/>
    </w:p>
    <w:p w14:paraId="7DAE52D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Từ phân hệ </w:t>
      </w:r>
      <w:r>
        <w:rPr>
          <w:b/>
        </w:rPr>
        <w:t>[Kho]</w:t>
      </w:r>
      <w:r>
        <w:t xml:space="preserve">, tại menu </w:t>
      </w:r>
      <w:r>
        <w:rPr>
          <w:b/>
        </w:rPr>
        <w:t>[Mua ngoài]</w:t>
      </w:r>
      <w:r>
        <w:t xml:space="preserve">, nhóm </w:t>
      </w:r>
      <w:r>
        <w:rPr>
          <w:b/>
        </w:rPr>
        <w:t>[Yêu cầu mua]</w:t>
      </w:r>
      <w:r>
        <w:t xml:space="preserve">, chọn </w:t>
      </w:r>
      <w:r>
        <w:rPr>
          <w:b/>
        </w:rPr>
        <w:t>[Danh sách yêu cầu đặt hàng mua ngoài]</w:t>
      </w:r>
      <w:r>
        <w:t>.</w:t>
      </w:r>
    </w:p>
    <w:p w14:paraId="23AD976B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2: Tại dòng tìm kiếm trên đầu bảng, nhập hoặc chọn điều kiện lọc:</w:t>
      </w:r>
    </w:p>
    <w:p w14:paraId="5596A116" w14:textId="77777777" w:rsidR="000A498C" w:rsidRDefault="00A12110">
      <w:pPr>
        <w:spacing w:line="360" w:lineRule="auto"/>
        <w:ind w:left="720" w:firstLine="720"/>
      </w:pPr>
      <w:r>
        <w:t xml:space="preserve">Hoặc nhập </w:t>
      </w:r>
      <w:r>
        <w:rPr>
          <w:b/>
        </w:rPr>
        <w:t>Số phiếu</w:t>
      </w:r>
      <w:r>
        <w:t xml:space="preserve"> cần tìm.</w:t>
      </w:r>
    </w:p>
    <w:p w14:paraId="0EAEB232" w14:textId="77777777" w:rsidR="000A498C" w:rsidRDefault="00A12110">
      <w:pPr>
        <w:spacing w:line="360" w:lineRule="auto"/>
        <w:ind w:left="720" w:firstLine="720"/>
      </w:pPr>
      <w:r>
        <w:t xml:space="preserve">Hoặc nhập </w:t>
      </w:r>
      <w:r>
        <w:rPr>
          <w:b/>
        </w:rPr>
        <w:t>mã/tên hàng hóa</w:t>
      </w:r>
      <w:r>
        <w:t xml:space="preserve"> để tìm theo hàng hóa.</w:t>
      </w:r>
    </w:p>
    <w:p w14:paraId="5EF6DC8A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Người tạo</w:t>
      </w:r>
      <w:r>
        <w:t xml:space="preserve"> để lọc theo người tạo.</w:t>
      </w:r>
    </w:p>
    <w:p w14:paraId="3F7772B3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Người duyệt</w:t>
      </w:r>
      <w:r>
        <w:t xml:space="preserve"> để lọc theo người duyệt giá.</w:t>
      </w:r>
    </w:p>
    <w:p w14:paraId="64780B53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Khách hàng</w:t>
      </w:r>
      <w:r>
        <w:t xml:space="preserve"> để lọc theo khách hàng.</w:t>
      </w:r>
    </w:p>
    <w:p w14:paraId="6C57683C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Trạng thái</w:t>
      </w:r>
      <w:r>
        <w:t xml:space="preserve"> để lọc theo trạng thái phiếu.</w:t>
      </w:r>
    </w:p>
    <w:p w14:paraId="7046B404" w14:textId="77777777" w:rsidR="000A498C" w:rsidRDefault="00A12110">
      <w:pPr>
        <w:spacing w:line="360" w:lineRule="auto"/>
        <w:ind w:left="720" w:firstLine="720"/>
      </w:pPr>
      <w:r>
        <w:t>Hoặc chọn khoảng thời gian để lọc theo ngày tạo.</w:t>
      </w:r>
    </w:p>
    <w:p w14:paraId="6374DEC8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Danh sách tự lọc theo điều k</w:t>
      </w:r>
      <w:r>
        <w:t>iện đã nhập.</w:t>
      </w:r>
    </w:p>
    <w:p w14:paraId="15939D10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AFD32B2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" w:name="_Toc242789050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2: TẠO MỚI YÊU CẦU</w:t>
      </w:r>
      <w:bookmarkEnd w:id="9"/>
    </w:p>
    <w:p w14:paraId="3E8EC63C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màn hình </w:t>
      </w:r>
      <w:r>
        <w:rPr>
          <w:b/>
        </w:rPr>
        <w:t>Danh sách yêu cầu đặt hàng mua ngoài</w:t>
      </w:r>
      <w:r>
        <w:t xml:space="preserve">, bấm </w:t>
      </w:r>
      <w:r>
        <w:rPr>
          <w:b/>
        </w:rPr>
        <w:t>[Thêm mới]</w:t>
      </w:r>
      <w:r>
        <w:t>.</w:t>
      </w:r>
    </w:p>
    <w:p w14:paraId="0657B109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mở màn </w:t>
      </w:r>
      <w:r>
        <w:rPr>
          <w:b/>
        </w:rPr>
        <w:t>Tạo yêu cầu đặt hàng ngoài</w:t>
      </w:r>
      <w:r>
        <w:t>.</w:t>
      </w:r>
    </w:p>
    <w:p w14:paraId="6D2F5373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Nhập thông tin chung: </w:t>
      </w:r>
      <w:r>
        <w:rPr>
          <w:b/>
        </w:rPr>
        <w:t>Kiểm soát duyệt</w:t>
      </w:r>
      <w:r>
        <w:t xml:space="preserve">, </w:t>
      </w:r>
      <w:r>
        <w:rPr>
          <w:b/>
        </w:rPr>
        <w:t>Ghi chú</w:t>
      </w:r>
      <w:r>
        <w:t xml:space="preserve">, đính kèm </w:t>
      </w:r>
      <w:r>
        <w:rPr>
          <w:b/>
        </w:rPr>
        <w:t>File đính kèm</w:t>
      </w:r>
      <w:r>
        <w:t>.</w:t>
      </w:r>
    </w:p>
    <w:p w14:paraId="4BA150EC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4: Tạ</w:t>
      </w:r>
      <w:r>
        <w:t xml:space="preserve">i mục </w:t>
      </w:r>
      <w:r>
        <w:rPr>
          <w:b/>
        </w:rPr>
        <w:t>Chi tiết</w:t>
      </w:r>
      <w:r>
        <w:t xml:space="preserve">, bấm thêm hàng hóa để mở cửa sổ </w:t>
      </w:r>
      <w:r>
        <w:rPr>
          <w:b/>
        </w:rPr>
        <w:t>Tìm kiếm hàng hóa</w:t>
      </w:r>
      <w:r>
        <w:t xml:space="preserve"> và chọn hàng hóa.</w:t>
      </w:r>
    </w:p>
    <w:p w14:paraId="06AA482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5: Với mỗi hàng hóa, chọn </w:t>
      </w:r>
      <w:r>
        <w:rPr>
          <w:b/>
        </w:rPr>
        <w:t>ĐVT</w:t>
      </w:r>
      <w:r>
        <w:t xml:space="preserve">, nhập </w:t>
      </w:r>
      <w:r>
        <w:rPr>
          <w:b/>
        </w:rPr>
        <w:t>Giá đề xuất mua trước VAT</w:t>
      </w:r>
      <w:r>
        <w:t xml:space="preserve">; thêm từng dòng </w:t>
      </w:r>
      <w:r>
        <w:rPr>
          <w:b/>
        </w:rPr>
        <w:t>Khách hàng</w:t>
      </w:r>
      <w:r>
        <w:t xml:space="preserve">, </w:t>
      </w:r>
      <w:r>
        <w:rPr>
          <w:b/>
        </w:rPr>
        <w:t>Số Lượng</w:t>
      </w:r>
      <w:r>
        <w:t xml:space="preserve">, </w:t>
      </w:r>
      <w:r>
        <w:rPr>
          <w:b/>
        </w:rPr>
        <w:t>Ngày cần</w:t>
      </w:r>
      <w:r>
        <w:t>.</w:t>
      </w:r>
    </w:p>
    <w:p w14:paraId="4D9FA30A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6: Nhập đầy đủ thông tin bắt buộc: </w:t>
      </w:r>
      <w:r>
        <w:rPr>
          <w:b/>
        </w:rPr>
        <w:t>ĐVT</w:t>
      </w:r>
      <w:r>
        <w:t xml:space="preserve">, </w:t>
      </w:r>
      <w:r>
        <w:rPr>
          <w:b/>
        </w:rPr>
        <w:t>Khách hàng</w:t>
      </w:r>
      <w:r>
        <w:t xml:space="preserve">, </w:t>
      </w:r>
      <w:r>
        <w:rPr>
          <w:b/>
        </w:rPr>
        <w:t>S</w:t>
      </w:r>
      <w:r>
        <w:rPr>
          <w:b/>
        </w:rPr>
        <w:t>ố Lượng</w:t>
      </w:r>
      <w:r>
        <w:t xml:space="preserve">, </w:t>
      </w:r>
      <w:r>
        <w:rPr>
          <w:b/>
        </w:rPr>
        <w:t>Ngày cần</w:t>
      </w:r>
      <w:r>
        <w:t xml:space="preserve"> (sau ngày hôm nay), </w:t>
      </w:r>
      <w:r>
        <w:rPr>
          <w:b/>
        </w:rPr>
        <w:t>Giá đề xuất mua trước VAT</w:t>
      </w:r>
      <w:r>
        <w:t xml:space="preserve">, </w:t>
      </w:r>
      <w:r>
        <w:rPr>
          <w:b/>
        </w:rPr>
        <w:t>Ghi chú</w:t>
      </w:r>
      <w:r>
        <w:t xml:space="preserve">, </w:t>
      </w:r>
      <w:r>
        <w:rPr>
          <w:b/>
        </w:rPr>
        <w:t>File đính kèm</w:t>
      </w:r>
      <w:r>
        <w:t>.</w:t>
      </w:r>
    </w:p>
    <w:p w14:paraId="003E956C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7: Bấm </w:t>
      </w:r>
      <w:r>
        <w:rPr>
          <w:b/>
        </w:rPr>
        <w:t>[Lưu]</w:t>
      </w:r>
      <w:r>
        <w:t xml:space="preserve"> để lưu nháp (trạng thái Đang tạo).</w:t>
      </w:r>
    </w:p>
    <w:p w14:paraId="7BF6FB17" w14:textId="77777777" w:rsidR="000A498C" w:rsidRDefault="00A12110">
      <w:pPr>
        <w:spacing w:line="360" w:lineRule="auto"/>
        <w:ind w:left="720" w:firstLine="720"/>
      </w:pPr>
      <w:r>
        <w:t xml:space="preserve">Hoặc bấm </w:t>
      </w:r>
      <w:r>
        <w:rPr>
          <w:b/>
        </w:rPr>
        <w:t>[Lưu &amp; Gửi]</w:t>
      </w:r>
      <w:r>
        <w:t xml:space="preserve"> để gửi duyệt (trạng thái Chờ TP duyệt).</w:t>
      </w:r>
    </w:p>
    <w:p w14:paraId="4D0B9DAA" w14:textId="77777777" w:rsidR="000A498C" w:rsidRDefault="00A12110">
      <w:pPr>
        <w:spacing w:line="360" w:lineRule="auto"/>
        <w:ind w:left="720" w:firstLine="720"/>
      </w:pPr>
      <w:r>
        <w:t xml:space="preserve">Hoặc bấm </w:t>
      </w:r>
      <w:r>
        <w:rPr>
          <w:b/>
        </w:rPr>
        <w:t>[Hủy]</w:t>
      </w:r>
      <w:r>
        <w:t xml:space="preserve"> để thoát không lưu.</w:t>
      </w:r>
    </w:p>
    <w:p w14:paraId="51AC51CE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ACB3DE0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Toc242789051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3: SỬA YÊU CẦU</w:t>
      </w:r>
      <w:bookmarkEnd w:id="10"/>
    </w:p>
    <w:p w14:paraId="4211A5BF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[Sửa yêu cầu]</w:t>
      </w:r>
      <w:r>
        <w:t xml:space="preserve"> (chỉ hiện với phiếu </w:t>
      </w:r>
      <w:r>
        <w:rPr>
          <w:b/>
        </w:rPr>
        <w:t>Đang tạo</w:t>
      </w:r>
      <w:r>
        <w:t xml:space="preserve"> do bạn lập).</w:t>
      </w:r>
    </w:p>
    <w:p w14:paraId="3A107564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2: Chỉnh sửa thông tin như khi tạo mới.</w:t>
      </w:r>
    </w:p>
    <w:p w14:paraId="24745179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Bấm </w:t>
      </w:r>
      <w:r>
        <w:rPr>
          <w:b/>
        </w:rPr>
        <w:t>[Lưu]</w:t>
      </w:r>
      <w:r>
        <w:t xml:space="preserve"> để lưu, hoặc </w:t>
      </w:r>
      <w:r>
        <w:rPr>
          <w:b/>
        </w:rPr>
        <w:t>[Lưu &amp; Gửi]</w:t>
      </w:r>
      <w:r>
        <w:t xml:space="preserve"> để gửi duyệt.</w:t>
      </w:r>
    </w:p>
    <w:p w14:paraId="1D666820" w14:textId="77777777" w:rsidR="000A498C" w:rsidRDefault="00A12110">
      <w:pPr>
        <w:spacing w:line="360" w:lineRule="auto"/>
        <w:ind w:left="720" w:firstLine="720"/>
      </w:pPr>
      <w:r>
        <w:t xml:space="preserve">Hoặc bấm </w:t>
      </w:r>
      <w:r>
        <w:rPr>
          <w:b/>
        </w:rPr>
        <w:t>[Hủy]</w:t>
      </w:r>
      <w:r>
        <w:t xml:space="preserve"> để thoát không lưu.</w:t>
      </w:r>
    </w:p>
    <w:p w14:paraId="7CB54CF1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255B807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Toc242789052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4: XÓA YÊU CẦU</w:t>
      </w:r>
      <w:bookmarkEnd w:id="11"/>
    </w:p>
    <w:p w14:paraId="3D81D5C3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[Xóa yêu cầu]</w:t>
      </w:r>
      <w:r>
        <w:t xml:space="preserve"> (chỉ hiện với phiếu </w:t>
      </w:r>
      <w:r>
        <w:rPr>
          <w:b/>
        </w:rPr>
        <w:t>Đang tạo</w:t>
      </w:r>
      <w:r>
        <w:t xml:space="preserve"> do bạn lập).</w:t>
      </w:r>
    </w:p>
    <w:p w14:paraId="38F25EED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2: Hệ thống hiện hộp xác nhận xóa.</w:t>
      </w:r>
    </w:p>
    <w:p w14:paraId="45306FB5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Bấm </w:t>
      </w:r>
      <w:r>
        <w:rPr>
          <w:b/>
        </w:rPr>
        <w:t>[Xác nhận]</w:t>
      </w:r>
      <w:r>
        <w:t xml:space="preserve"> để xóa phiếu.</w:t>
      </w:r>
    </w:p>
    <w:p w14:paraId="6E3A42C6" w14:textId="77777777" w:rsidR="000A498C" w:rsidRDefault="00A12110">
      <w:pPr>
        <w:spacing w:line="360" w:lineRule="auto"/>
        <w:ind w:left="720" w:firstLine="720"/>
      </w:pPr>
      <w:r>
        <w:t xml:space="preserve">Hoặc bấm </w:t>
      </w:r>
      <w:r>
        <w:rPr>
          <w:b/>
        </w:rPr>
        <w:t>[Hủy]</w:t>
      </w:r>
      <w:r>
        <w:t xml:space="preserve"> nếu bấm nhầm.</w:t>
      </w:r>
    </w:p>
    <w:p w14:paraId="4C20A5D5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B86B89E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Toc242789053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5: TRƯỞNG PHÒ</w:t>
      </w:r>
      <w:r>
        <w:rPr>
          <w:rFonts w:ascii="Times New Roman" w:eastAsia="Times New Roman" w:hAnsi="Times New Roman" w:cs="Times New Roman"/>
          <w:sz w:val="26"/>
          <w:szCs w:val="26"/>
        </w:rPr>
        <w:t>NG DUYỆT YÊU CẦU</w:t>
      </w:r>
      <w:bookmarkEnd w:id="12"/>
    </w:p>
    <w:p w14:paraId="1A654FE1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[TP duyệt yêu cầu]</w:t>
      </w:r>
      <w:r>
        <w:t xml:space="preserve"> (phiếu </w:t>
      </w:r>
      <w:r>
        <w:rPr>
          <w:b/>
        </w:rPr>
        <w:t>Chờ TP duyệt</w:t>
      </w:r>
      <w:r>
        <w:t>).</w:t>
      </w:r>
    </w:p>
    <w:p w14:paraId="3BB63358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mở màn </w:t>
      </w:r>
      <w:r>
        <w:rPr>
          <w:b/>
        </w:rPr>
        <w:t>Chi tiết yêu cầu đặt hàng ngoài</w:t>
      </w:r>
      <w:r>
        <w:t>.</w:t>
      </w:r>
    </w:p>
    <w:p w14:paraId="57DC912E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Xem thông tin chung và chi tiết hàng hóa.</w:t>
      </w:r>
    </w:p>
    <w:p w14:paraId="43BA8639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Bấm </w:t>
      </w:r>
      <w:r>
        <w:rPr>
          <w:b/>
        </w:rPr>
        <w:t>[Duyệt]</w:t>
      </w:r>
      <w:r>
        <w:t xml:space="preserve"> để chuyển phiếu sang </w:t>
      </w:r>
      <w:r>
        <w:rPr>
          <w:b/>
        </w:rPr>
        <w:t>Chờ duyệt giá</w:t>
      </w:r>
      <w:r>
        <w:t>.</w:t>
      </w:r>
    </w:p>
    <w:p w14:paraId="65BC23DA" w14:textId="77777777" w:rsidR="000A498C" w:rsidRDefault="00A12110">
      <w:pPr>
        <w:spacing w:line="360" w:lineRule="auto"/>
        <w:ind w:left="720" w:firstLine="720"/>
      </w:pPr>
      <w:r>
        <w:t xml:space="preserve">Hoặc nhập </w:t>
      </w:r>
      <w:r>
        <w:rPr>
          <w:b/>
        </w:rPr>
        <w:t>Ghi chú duyệt</w:t>
      </w:r>
      <w:r>
        <w:t xml:space="preserve"> rồi bấm </w:t>
      </w:r>
      <w:r>
        <w:rPr>
          <w:b/>
        </w:rPr>
        <w:t>[Không duyệt]</w:t>
      </w:r>
      <w:r>
        <w:t xml:space="preserve"> để trả phiếu về </w:t>
      </w:r>
      <w:r>
        <w:rPr>
          <w:b/>
        </w:rPr>
        <w:t>Đang tạo</w:t>
      </w:r>
      <w:r>
        <w:t>.</w:t>
      </w:r>
    </w:p>
    <w:p w14:paraId="7DB858A7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242E058A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Toc242789054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6: DUYỆT YÊU CẦU (DUYỆT GIÁ)</w:t>
      </w:r>
      <w:bookmarkEnd w:id="13"/>
    </w:p>
    <w:p w14:paraId="1497572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[Duyệt yêu cầu]</w:t>
      </w:r>
      <w:r>
        <w:t xml:space="preserve"> (phiếu </w:t>
      </w:r>
      <w:r>
        <w:rPr>
          <w:b/>
        </w:rPr>
        <w:t>Chờ duyệt giá</w:t>
      </w:r>
      <w:r>
        <w:t>).</w:t>
      </w:r>
    </w:p>
    <w:p w14:paraId="0CF81D3C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mở màn </w:t>
      </w:r>
      <w:r>
        <w:rPr>
          <w:b/>
        </w:rPr>
        <w:t>Duyệt yêu cầu đặt hàng ngoài</w:t>
      </w:r>
      <w:r>
        <w:t>.</w:t>
      </w:r>
    </w:p>
    <w:p w14:paraId="25865001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V</w:t>
      </w:r>
      <w:r>
        <w:t xml:space="preserve">ới mỗi hàng hóa, nhập </w:t>
      </w:r>
      <w:r>
        <w:rPr>
          <w:b/>
        </w:rPr>
        <w:t>Giá duyệt</w:t>
      </w:r>
      <w:r>
        <w:t xml:space="preserve">, chọn </w:t>
      </w:r>
      <w:r>
        <w:rPr>
          <w:b/>
        </w:rPr>
        <w:t>Nhà cung cấp</w:t>
      </w:r>
      <w:r>
        <w:t xml:space="preserve">, phân bổ </w:t>
      </w:r>
      <w:r>
        <w:rPr>
          <w:b/>
        </w:rPr>
        <w:t>Số Lượng</w:t>
      </w:r>
      <w:r>
        <w:t xml:space="preserve"> cho người đi mua và chọn người đi mua.</w:t>
      </w:r>
    </w:p>
    <w:p w14:paraId="2CB7FB99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Nhập </w:t>
      </w:r>
      <w:r>
        <w:rPr>
          <w:b/>
        </w:rPr>
        <w:t>Ghi chú duyệt</w:t>
      </w:r>
      <w:r>
        <w:t xml:space="preserve"> nếu cần.</w:t>
      </w:r>
    </w:p>
    <w:p w14:paraId="293BF021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5: Bấm </w:t>
      </w:r>
      <w:r>
        <w:rPr>
          <w:b/>
        </w:rPr>
        <w:t>[Duyệt]</w:t>
      </w:r>
      <w:r>
        <w:t xml:space="preserve"> để duyệt giá (phiếu sang </w:t>
      </w:r>
      <w:r>
        <w:rPr>
          <w:b/>
        </w:rPr>
        <w:t>Đã duyệt giá</w:t>
      </w:r>
      <w:r>
        <w:t>).</w:t>
      </w:r>
    </w:p>
    <w:p w14:paraId="7B77E9C4" w14:textId="77777777" w:rsidR="000A498C" w:rsidRDefault="00A12110">
      <w:pPr>
        <w:spacing w:line="360" w:lineRule="auto"/>
        <w:ind w:left="720" w:firstLine="720"/>
      </w:pPr>
      <w:r>
        <w:t xml:space="preserve">Hoặc nhập </w:t>
      </w:r>
      <w:r>
        <w:rPr>
          <w:b/>
        </w:rPr>
        <w:t>Ghi chú duyệt</w:t>
      </w:r>
      <w:r>
        <w:t xml:space="preserve"> rồi bấm </w:t>
      </w:r>
      <w:r>
        <w:rPr>
          <w:b/>
        </w:rPr>
        <w:t>[Không duyệt]</w:t>
      </w:r>
      <w:r>
        <w:t xml:space="preserve"> để từ </w:t>
      </w:r>
      <w:r>
        <w:t xml:space="preserve">chối (phiếu về </w:t>
      </w:r>
      <w:r>
        <w:rPr>
          <w:b/>
        </w:rPr>
        <w:t>Đang tạo</w:t>
      </w:r>
      <w:r>
        <w:t>).</w:t>
      </w:r>
    </w:p>
    <w:p w14:paraId="425004DB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2D71AC1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Toc242789055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7: YÊU CẦU DUYỆT LẠI GIÁ</w:t>
      </w:r>
      <w:bookmarkEnd w:id="14"/>
    </w:p>
    <w:p w14:paraId="612A25BE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[Yêu cầu duyệt lại giá]</w:t>
      </w:r>
      <w:r>
        <w:t xml:space="preserve"> (phiếu </w:t>
      </w:r>
      <w:r>
        <w:rPr>
          <w:b/>
        </w:rPr>
        <w:t>Đã duyệt giá</w:t>
      </w:r>
      <w:r>
        <w:t>, chưa lập xong hợp đồng).</w:t>
      </w:r>
    </w:p>
    <w:p w14:paraId="28F6DCBE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mở màn </w:t>
      </w:r>
      <w:r>
        <w:rPr>
          <w:b/>
        </w:rPr>
        <w:t>Duyệt lại giá yêu cầu đặt hàng ngoài</w:t>
      </w:r>
      <w:r>
        <w:t>.</w:t>
      </w:r>
    </w:p>
    <w:p w14:paraId="217F1C0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Chỉnh lại </w:t>
      </w:r>
      <w:r>
        <w:rPr>
          <w:b/>
        </w:rPr>
        <w:t>Giá đề xuất</w:t>
      </w:r>
      <w:r>
        <w:t xml:space="preserve">, </w:t>
      </w:r>
      <w:r>
        <w:rPr>
          <w:b/>
        </w:rPr>
        <w:t>Giá duyệt</w:t>
      </w:r>
      <w:r>
        <w:t xml:space="preserve">, </w:t>
      </w:r>
      <w:r>
        <w:rPr>
          <w:b/>
        </w:rPr>
        <w:t>Số Lượng</w:t>
      </w:r>
      <w:r>
        <w:t xml:space="preserve"> người mua; thêm/xóa file đính kèm nếu cần.</w:t>
      </w:r>
    </w:p>
    <w:p w14:paraId="2462D218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Bấm </w:t>
      </w:r>
      <w:r>
        <w:rPr>
          <w:b/>
        </w:rPr>
        <w:t>[Lưu]</w:t>
      </w:r>
      <w:r>
        <w:t xml:space="preserve"> để giữ nguyên trạng thái.</w:t>
      </w:r>
    </w:p>
    <w:p w14:paraId="7E22BA3B" w14:textId="77777777" w:rsidR="000A498C" w:rsidRDefault="00A12110">
      <w:pPr>
        <w:spacing w:line="360" w:lineRule="auto"/>
        <w:ind w:left="720" w:firstLine="720"/>
      </w:pPr>
      <w:r>
        <w:t xml:space="preserve">Hoặc bấm </w:t>
      </w:r>
      <w:r>
        <w:rPr>
          <w:b/>
        </w:rPr>
        <w:t>[Lưu &amp; Gửi]</w:t>
      </w:r>
      <w:r>
        <w:t xml:space="preserve"> để gửi lại cho Kiểm soát duyệt lại.</w:t>
      </w:r>
    </w:p>
    <w:p w14:paraId="154F6FA2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237A599E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5" w:name="_Toc242789056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8: LẬP HỢP ĐỒNG</w:t>
      </w:r>
      <w:bookmarkEnd w:id="15"/>
    </w:p>
    <w:p w14:paraId="27CCCBF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[Lập hợp đồng]</w:t>
      </w:r>
      <w:r>
        <w:t xml:space="preserve"> (phiếu </w:t>
      </w:r>
      <w:r>
        <w:rPr>
          <w:b/>
        </w:rPr>
        <w:t>Đã duyệt giá</w:t>
      </w:r>
      <w:r>
        <w:t xml:space="preserve"> / </w:t>
      </w:r>
      <w:r>
        <w:rPr>
          <w:b/>
        </w:rPr>
        <w:t>Đang lập hợp đồng</w:t>
      </w:r>
      <w:r>
        <w:t xml:space="preserve"> / </w:t>
      </w:r>
      <w:r>
        <w:rPr>
          <w:b/>
        </w:rPr>
        <w:t>Đã lập hợp đồng</w:t>
      </w:r>
      <w:r>
        <w:t>, chưa lập xong).</w:t>
      </w:r>
    </w:p>
    <w:p w14:paraId="76BA1DE5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chuyển sang màn tạo </w:t>
      </w:r>
      <w:r>
        <w:rPr>
          <w:b/>
        </w:rPr>
        <w:t>Hợp đồng mua hàng ngoài</w:t>
      </w:r>
      <w:r>
        <w:t xml:space="preserve"> với dữ liệu phiếu.</w:t>
      </w:r>
    </w:p>
    <w:p w14:paraId="5D19BF7E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Khai hợp đồng rồi lưu (xem tài liệu Hợp đồng mua hàng ngoài).</w:t>
      </w:r>
    </w:p>
    <w:p w14:paraId="3FD434CB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AFA186D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6" w:name="_Toc242789057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9: TẠO PH</w:t>
      </w:r>
      <w:r>
        <w:rPr>
          <w:rFonts w:ascii="Times New Roman" w:eastAsia="Times New Roman" w:hAnsi="Times New Roman" w:cs="Times New Roman"/>
          <w:sz w:val="26"/>
          <w:szCs w:val="26"/>
        </w:rPr>
        <w:t>Ụ LỤC MUA HÀNG BỔ SUNG</w:t>
      </w:r>
      <w:bookmarkEnd w:id="16"/>
    </w:p>
    <w:p w14:paraId="7787EEC7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[Tạo phụ lục mua hàng bổ sung]</w:t>
      </w:r>
      <w:r>
        <w:t xml:space="preserve"> (phiếu </w:t>
      </w:r>
      <w:r>
        <w:rPr>
          <w:b/>
        </w:rPr>
        <w:t>Đã duyệt giá</w:t>
      </w:r>
      <w:r>
        <w:t xml:space="preserve"> hoặc </w:t>
      </w:r>
      <w:r>
        <w:rPr>
          <w:b/>
        </w:rPr>
        <w:t>Đang lập hợp đồng</w:t>
      </w:r>
      <w:r>
        <w:t>, do bạn lập).</w:t>
      </w:r>
    </w:p>
    <w:p w14:paraId="34E038B0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2: Hệ thống chuyển sang màn tạo phụ lục bổ sung của hợp đồng mua ngoài.</w:t>
      </w:r>
    </w:p>
    <w:p w14:paraId="18EB7D19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D2AF4A9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7" w:name="_Toc242789058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10: IN</w:t>
      </w:r>
      <w:bookmarkEnd w:id="17"/>
    </w:p>
    <w:p w14:paraId="13F8C34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</w:t>
      </w:r>
      <w:r>
        <w:rPr>
          <w:b/>
        </w:rPr>
        <w:t>ng</w:t>
      </w:r>
      <w:r>
        <w:t xml:space="preserve">, bấm </w:t>
      </w:r>
      <w:r>
        <w:rPr>
          <w:b/>
        </w:rPr>
        <w:t>[In]</w:t>
      </w:r>
      <w:r>
        <w:t>.</w:t>
      </w:r>
    </w:p>
    <w:p w14:paraId="49691486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2: Hệ thống mở bản in phiếu ở tab mới; thực hiện in từ trình duyệt.</w:t>
      </w:r>
    </w:p>
    <w:p w14:paraId="5F453151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7C81EC0E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8" w:name="_Toc242789059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11: HỦY PHIẾU</w:t>
      </w:r>
      <w:bookmarkEnd w:id="18"/>
    </w:p>
    <w:p w14:paraId="1F49CA0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Tại cột </w:t>
      </w:r>
      <w:r>
        <w:rPr>
          <w:b/>
        </w:rPr>
        <w:t>Hành động</w:t>
      </w:r>
      <w:r>
        <w:t xml:space="preserve">, bấm </w:t>
      </w:r>
      <w:r>
        <w:rPr>
          <w:b/>
        </w:rPr>
        <w:t>[Hủy]</w:t>
      </w:r>
      <w:r>
        <w:t xml:space="preserve"> (chỉ hiện với phiếu </w:t>
      </w:r>
      <w:r>
        <w:rPr>
          <w:b/>
        </w:rPr>
        <w:t>Đã duyệt</w:t>
      </w:r>
      <w:r>
        <w:t>).</w:t>
      </w:r>
    </w:p>
    <w:p w14:paraId="6CD91D07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hiện hộp xác nhận </w:t>
      </w:r>
      <w:r>
        <w:rPr>
          <w:b/>
        </w:rPr>
        <w:t>Xác nhận hủy!</w:t>
      </w:r>
      <w:r>
        <w:t>.</w:t>
      </w:r>
    </w:p>
    <w:p w14:paraId="603B7A3F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Bấm </w:t>
      </w:r>
      <w:r>
        <w:rPr>
          <w:b/>
        </w:rPr>
        <w:t>[Xác nhận]</w:t>
      </w:r>
      <w:r>
        <w:t xml:space="preserve"> để hủy phiếu.</w:t>
      </w:r>
    </w:p>
    <w:p w14:paraId="64CDA185" w14:textId="77777777" w:rsidR="000A498C" w:rsidRDefault="00A12110">
      <w:pPr>
        <w:spacing w:line="360" w:lineRule="auto"/>
        <w:ind w:left="720" w:firstLine="720"/>
      </w:pPr>
      <w:r>
        <w:t xml:space="preserve">Hoặc bấm </w:t>
      </w:r>
      <w:r>
        <w:rPr>
          <w:b/>
        </w:rPr>
        <w:t>[Hủy]</w:t>
      </w:r>
      <w:r>
        <w:t xml:space="preserve"> để bỏ qua.</w:t>
      </w:r>
    </w:p>
    <w:p w14:paraId="3FBA54F7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6A5A65EA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9" w:name="_Toc242789060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12: XEM CHI TIẾT</w:t>
      </w:r>
      <w:bookmarkEnd w:id="19"/>
    </w:p>
    <w:p w14:paraId="2904A83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Bấm vào </w:t>
      </w:r>
      <w:r>
        <w:rPr>
          <w:b/>
        </w:rPr>
        <w:t>Số phiếu</w:t>
      </w:r>
      <w:r>
        <w:t xml:space="preserve"> trên danh sách.</w:t>
      </w:r>
    </w:p>
    <w:p w14:paraId="32B5F02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mở màn </w:t>
      </w:r>
      <w:r>
        <w:rPr>
          <w:b/>
        </w:rPr>
        <w:t>Chi tiết yêu cầu đặt hàng ngoài</w:t>
      </w:r>
      <w:r>
        <w:t xml:space="preserve"> (chỉ xem).</w:t>
      </w:r>
    </w:p>
    <w:p w14:paraId="08CB5F37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7D10804B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0" w:name="_Toc242789061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PHẦN 13: XUẤT EXCEL</w:t>
      </w:r>
      <w:bookmarkEnd w:id="20"/>
    </w:p>
    <w:p w14:paraId="7D16A9BD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danh sách theo dữ liệu cần lấy (xem PHẦN 1).</w:t>
      </w:r>
    </w:p>
    <w:p w14:paraId="697AB87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Bấm </w:t>
      </w:r>
      <w:r>
        <w:rPr>
          <w:b/>
        </w:rPr>
        <w:t>[Xuất Excel]</w:t>
      </w:r>
      <w:r>
        <w:t>.</w:t>
      </w:r>
    </w:p>
    <w:p w14:paraId="24036A00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Hệ thống tải về file </w:t>
      </w:r>
      <w:r>
        <w:rPr>
          <w:b/>
        </w:rPr>
        <w:t>danh_sach_dat_hang_ngoai.xlsx</w:t>
      </w:r>
      <w:r>
        <w:t xml:space="preserve"> theo bộ lọc hiện tại.</w:t>
      </w:r>
    </w:p>
    <w:sectPr w:rsidR="000A498C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64DB3" w14:textId="77777777" w:rsidR="00000000" w:rsidRDefault="00A12110">
      <w:pPr>
        <w:spacing w:after="0" w:line="240" w:lineRule="auto"/>
      </w:pPr>
      <w:r>
        <w:separator/>
      </w:r>
    </w:p>
  </w:endnote>
  <w:endnote w:type="continuationSeparator" w:id="0">
    <w:p w14:paraId="09DE2DA9" w14:textId="77777777" w:rsidR="00000000" w:rsidRDefault="00A12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F8EFF" w14:textId="77777777" w:rsidR="000A498C" w:rsidRDefault="000A49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FD10B" w14:textId="77777777" w:rsidR="00000000" w:rsidRDefault="00A12110">
      <w:pPr>
        <w:spacing w:after="0" w:line="240" w:lineRule="auto"/>
      </w:pPr>
      <w:r>
        <w:separator/>
      </w:r>
    </w:p>
  </w:footnote>
  <w:footnote w:type="continuationSeparator" w:id="0">
    <w:p w14:paraId="7A6D3AAF" w14:textId="77777777" w:rsidR="00000000" w:rsidRDefault="00A12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C3EA5"/>
    <w:multiLevelType w:val="multilevel"/>
    <w:tmpl w:val="FCB2E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C236E0"/>
    <w:multiLevelType w:val="multilevel"/>
    <w:tmpl w:val="D7D49296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4A34F4"/>
    <w:multiLevelType w:val="multilevel"/>
    <w:tmpl w:val="57B89D0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D316CA8"/>
    <w:multiLevelType w:val="multilevel"/>
    <w:tmpl w:val="4E72EA1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986505"/>
    <w:multiLevelType w:val="multilevel"/>
    <w:tmpl w:val="56848CCA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0241091">
    <w:abstractNumId w:val="3"/>
  </w:num>
  <w:num w:numId="2" w16cid:durableId="217669933">
    <w:abstractNumId w:val="4"/>
  </w:num>
  <w:num w:numId="3" w16cid:durableId="2098556119">
    <w:abstractNumId w:val="1"/>
  </w:num>
  <w:num w:numId="4" w16cid:durableId="991641049">
    <w:abstractNumId w:val="0"/>
  </w:num>
  <w:num w:numId="5" w16cid:durableId="1657371259">
    <w:abstractNumId w:val="2"/>
  </w:num>
  <w:num w:numId="6" w16cid:durableId="179468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9185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8C"/>
    <w:rsid w:val="000A498C"/>
    <w:rsid w:val="00A1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22298F"/>
  <w15:docId w15:val="{E5261CE2-2D7B-544A-8CEF-804E7F3A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3606F"/>
    <w:pPr>
      <w:tabs>
        <w:tab w:val="right" w:leader="dot" w:pos="8630"/>
      </w:tabs>
      <w:spacing w:after="100" w:line="360" w:lineRule="auto"/>
      <w:jc w:val="both"/>
    </w:pPr>
    <w:rPr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3ADF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33ADF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3606F"/>
    <w:pPr>
      <w:spacing w:after="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+FAYeZf9hu736xl+fVHgZvmOYw==">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HDSD_Yeu_cau_dat_hang_mua_ngoai</dc:title>
  <dc:creator>python-docx</dc:creator>
  <cp:lastModifiedBy>Microsoft Office User</cp:lastModifiedBy>
  <cp:revision>2</cp:revision>
  <dcterms:created xsi:type="dcterms:W3CDTF">2026-06-19T08:15:00Z</dcterms:created>
  <dcterms:modified xsi:type="dcterms:W3CDTF">2026-10-13T06:03:00Z</dcterms:modified>
</cp:coreProperties>
</file>