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pPr>
        <w:pStyle w:val="Heading2"/>
      </w:pPr>
      <w:r>
        <w:t>Màn hình: Danh mục dịch vụ sửa chữa và chi phí khác</w:t>
      </w:r>
    </w:p>
    <w:p>
      <w:pPr>
        <w:pStyle w:val="Heading2"/>
      </w:pPr>
      <w:r>
        <w:t>Phân hệ: Chăm sóc khách hàng (CSKH) – nhóm Danh mục - Dịch vụ</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Thông tin</w:t>
            </w:r>
          </w:p>
        </w:tc>
        <w:tc>
          <w:tcPr>
            <w:tcW w:type="dxa" w:w="6048"/>
          </w:tcPr>
          <w:p>
            <w:r>
              <w:rPr>
                <w:b/>
                <w:sz w:val="20"/>
              </w:rPr>
              <w:t>Nội dung</w:t>
            </w:r>
          </w:p>
        </w:tc>
      </w:tr>
      <w:tr>
        <w:tc>
          <w:tcPr>
            <w:tcW w:type="dxa" w:w="2592"/>
          </w:tcPr>
          <w:p>
            <w:r>
              <w:rPr>
                <w:sz w:val="20"/>
              </w:rPr>
              <w:t>Mã màn hình</w:t>
            </w:r>
          </w:p>
        </w:tc>
        <w:tc>
          <w:tcPr>
            <w:tcW w:type="dxa" w:w="6048"/>
          </w:tcPr>
          <w:p>
            <w:r>
              <w:rPr>
                <w:sz w:val="20"/>
              </w:rPr>
              <w:t>CSKH-DM-COST</w:t>
            </w:r>
          </w:p>
        </w:tc>
      </w:tr>
      <w:tr>
        <w:tc>
          <w:tcPr>
            <w:tcW w:type="dxa" w:w="2592"/>
          </w:tcPr>
          <w:p>
            <w:r>
              <w:rPr>
                <w:sz w:val="20"/>
              </w:rPr>
              <w:t>Đường dẫn</w:t>
            </w:r>
          </w:p>
        </w:tc>
        <w:tc>
          <w:tcPr>
            <w:tcW w:type="dxa" w:w="6048"/>
          </w:tcPr>
          <w:p>
            <w:r>
              <w:rPr>
                <w:sz w:val="20"/>
              </w:rPr>
              <w:t>/customer-care/costs</w:t>
            </w:r>
          </w:p>
        </w:tc>
      </w:tr>
      <w:tr>
        <w:tc>
          <w:tcPr>
            <w:tcW w:type="dxa" w:w="2592"/>
          </w:tcPr>
          <w:p>
            <w:r>
              <w:rPr>
                <w:sz w:val="20"/>
              </w:rPr>
              <w:t>Phiên bản</w:t>
            </w:r>
          </w:p>
        </w:tc>
        <w:tc>
          <w:tcPr>
            <w:tcW w:type="dxa" w:w="6048"/>
          </w:tcPr>
          <w:p>
            <w:r>
              <w:rPr>
                <w:sz w:val="20"/>
              </w:rPr>
              <w:t>2.0</w:t>
            </w:r>
          </w:p>
        </w:tc>
      </w:tr>
      <w:tr>
        <w:tc>
          <w:tcPr>
            <w:tcW w:type="dxa" w:w="2592"/>
          </w:tcPr>
          <w:p>
            <w:r>
              <w:rPr>
                <w:sz w:val="20"/>
              </w:rPr>
              <w:t>Ngày lập</w:t>
            </w:r>
          </w:p>
        </w:tc>
        <w:tc>
          <w:tcPr>
            <w:tcW w:type="dxa" w:w="6048"/>
          </w:tcPr>
          <w:p>
            <w:r>
              <w:rPr>
                <w:sz w:val="20"/>
              </w:rPr>
              <w:t>12/08/2026</w:t>
            </w:r>
          </w:p>
        </w:tc>
      </w:tr>
      <w:tr>
        <w:tc>
          <w:tcPr>
            <w:tcW w:type="dxa" w:w="2592"/>
          </w:tcPr>
          <w:p>
            <w:r>
              <w:rPr>
                <w:sz w:val="20"/>
              </w:rPr>
              <w:t>Người lập</w:t>
            </w:r>
          </w:p>
        </w:tc>
        <w:tc>
          <w:tcPr>
            <w:tcW w:type="dxa" w:w="6048"/>
          </w:tcPr>
          <w:p>
            <w:r>
              <w:rPr>
                <w:sz w:val="20"/>
              </w:rPr>
              <w:t>@junfoke</w:t>
            </w:r>
          </w:p>
        </w:tc>
      </w:tr>
      <w:tr>
        <w:tc>
          <w:tcPr>
            <w:tcW w:type="dxa" w:w="2592"/>
          </w:tcPr>
          <w:p>
            <w:r>
              <w:rPr>
                <w:sz w:val="20"/>
              </w:rPr>
              <w:t>Trạng thái tài liệu</w:t>
            </w:r>
          </w:p>
        </w:tc>
        <w:tc>
          <w:tcPr>
            <w:tcW w:type="dxa" w:w="6048"/>
          </w:tcPr>
          <w:p>
            <w:r>
              <w:rPr>
                <w:sz w:val="20"/>
              </w:rPr>
              <w:t>Draft</w:t>
            </w:r>
          </w:p>
        </w:tc>
      </w:tr>
      <w:tr>
        <w:tc>
          <w:tcPr>
            <w:tcW w:type="dxa" w:w="2592"/>
          </w:tcPr>
          <w:p>
            <w:r>
              <w:rPr>
                <w:sz w:val="20"/>
              </w:rPr>
              <w:t>Nguồn đối chiếu</w:t>
            </w:r>
          </w:p>
        </w:tc>
        <w:tc>
          <w:tcPr>
            <w:tcW w:type="dxa" w:w="6048"/>
          </w:tcPr>
          <w:p>
            <w:r>
              <w:rPr>
                <w:sz w:val="20"/>
              </w:rPr>
              <w:t>Màn ERP danh mục chi phí (bảng costs, nhóm dịch vụ, trên DB gộp)</w:t>
            </w:r>
          </w:p>
        </w:tc>
      </w:tr>
    </w:tbl>
    <w:p/>
    <w:p>
      <w:pPr>
        <w:pStyle w:val="Heading2"/>
      </w:pPr>
      <w:r>
        <w:t>Mục lục</w:t>
      </w:r>
    </w:p>
    <w:p>
      <w:fldSimple w:instr="TOC \o &quot;1-3&quot; \h \z \u">
        <w:r>
          <w:t>Nhấn chuột phải vào mục lục → Update Field → Update entire table để cập nhật số trang.</w:t>
        </w:r>
      </w:fldSimple>
    </w:p>
    <w:p/>
    <w:p>
      <w:pPr>
        <w:pStyle w:val="Heading1"/>
      </w:pPr>
      <w:r>
        <w:t>1. Tổng quan</w:t>
      </w:r>
    </w:p>
    <w:p>
      <w:pPr>
        <w:pStyle w:val="Heading2"/>
      </w:pPr>
      <w:r>
        <w:t>1.1 Mục đích</w:t>
      </w:r>
    </w:p>
    <w:p>
      <w:r>
        <w:t>Tài liệu này đặc tả yêu cầu phần mềm cho màn hình quản lý danh mục dịch vụ sửa chữa và chi phí khác, nhằm:</w:t>
      </w:r>
    </w:p>
    <w:p>
      <w:pPr>
        <w:pStyle w:val="ListBullet"/>
      </w:pPr>
      <w:r>
        <w:t>Thống nhất yêu cầu giữa BA/PO/Dev/Test</w:t>
      </w:r>
    </w:p>
    <w:p>
      <w:pPr>
        <w:pStyle w:val="ListBullet"/>
      </w:pPr>
      <w:r>
        <w:t>Là căn cứ nghiệm thu chức năng và phân quyền</w:t>
      </w:r>
    </w:p>
    <w:p>
      <w:pPr>
        <w:pStyle w:val="ListBullet"/>
      </w:pPr>
      <w:r>
        <w:t>Làm rõ ràng buộc nghiệp vụ: chi phí đã phát sinh chứng từ chỉ được khoá chứ không được xoá; hai chi phí hệ thống không được sửa, khoá hay xoá</w:t>
      </w:r>
    </w:p>
    <w:p>
      <w:pPr>
        <w:pStyle w:val="ListBullet"/>
      </w:pPr>
      <w:r>
        <w:t>Làm rõ đặc thù chiết khấu tách theo từng công ty — cùng một dịch vụ, mỗi công ty một mức chiết khấu khác nhau</w:t>
      </w:r>
    </w:p>
    <w:p>
      <w:pPr>
        <w:pStyle w:val="Heading2"/>
      </w:pPr>
      <w:r>
        <w:t>1.2 Thuật ngữ và các từ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Thuật ngữ</w:t>
            </w:r>
          </w:p>
        </w:tc>
        <w:tc>
          <w:tcPr>
            <w:tcW w:type="dxa" w:w="6048"/>
          </w:tcPr>
          <w:p>
            <w:r>
              <w:rPr>
                <w:b/>
                <w:sz w:val="20"/>
              </w:rPr>
              <w:t>Mô tả</w:t>
            </w:r>
          </w:p>
        </w:tc>
      </w:tr>
      <w:tr>
        <w:tc>
          <w:tcPr>
            <w:tcW w:type="dxa" w:w="2592"/>
          </w:tcPr>
          <w:p>
            <w:r>
              <w:rPr>
                <w:sz w:val="20"/>
              </w:rPr>
              <w:t>Dịch vụ sửa chữa</w:t>
            </w:r>
          </w:p>
        </w:tc>
        <w:tc>
          <w:tcPr>
            <w:tcW w:type="dxa" w:w="6048"/>
          </w:tcPr>
          <w:p>
            <w:r>
              <w:rPr>
                <w:sz w:val="20"/>
              </w:rPr>
              <w:t>Hạng mục dịch vụ do đơn vị cung cấp, có tính doanh thu</w:t>
            </w:r>
          </w:p>
        </w:tc>
      </w:tr>
      <w:tr>
        <w:tc>
          <w:tcPr>
            <w:tcW w:type="dxa" w:w="2592"/>
          </w:tcPr>
          <w:p>
            <w:r>
              <w:rPr>
                <w:sz w:val="20"/>
              </w:rPr>
              <w:t>Chi phí khác</w:t>
            </w:r>
          </w:p>
        </w:tc>
        <w:tc>
          <w:tcPr>
            <w:tcW w:type="dxa" w:w="6048"/>
          </w:tcPr>
          <w:p>
            <w:r>
              <w:rPr>
                <w:sz w:val="20"/>
              </w:rPr>
              <w:t>Hạng mục chi phí phát sinh, không tính doanh thu</w:t>
            </w:r>
          </w:p>
        </w:tc>
      </w:tr>
      <w:tr>
        <w:tc>
          <w:tcPr>
            <w:tcW w:type="dxa" w:w="2592"/>
          </w:tcPr>
          <w:p>
            <w:r>
              <w:rPr>
                <w:sz w:val="20"/>
              </w:rPr>
              <w:t>% Tính giá vốn</w:t>
            </w:r>
          </w:p>
        </w:tc>
        <w:tc>
          <w:tcPr>
            <w:tcW w:type="dxa" w:w="6048"/>
          </w:tcPr>
          <w:p>
            <w:r>
              <w:rPr>
                <w:sz w:val="20"/>
              </w:rPr>
              <w:t>Tỷ lệ phần trăm dùng để tính giá vốn của dịch vụ</w:t>
            </w:r>
          </w:p>
        </w:tc>
      </w:tr>
      <w:tr>
        <w:tc>
          <w:tcPr>
            <w:tcW w:type="dxa" w:w="2592"/>
          </w:tcPr>
          <w:p>
            <w:r>
              <w:rPr>
                <w:sz w:val="20"/>
              </w:rPr>
              <w:t>% VAT</w:t>
            </w:r>
          </w:p>
        </w:tc>
        <w:tc>
          <w:tcPr>
            <w:tcW w:type="dxa" w:w="6048"/>
          </w:tcPr>
          <w:p>
            <w:r>
              <w:rPr>
                <w:sz w:val="20"/>
              </w:rPr>
              <w:t>Thuế suất giá trị gia tăng áp cho dịch vụ / chi phí</w:t>
            </w:r>
          </w:p>
        </w:tc>
      </w:tr>
      <w:tr>
        <w:tc>
          <w:tcPr>
            <w:tcW w:type="dxa" w:w="2592"/>
          </w:tcPr>
          <w:p>
            <w:r>
              <w:rPr>
                <w:sz w:val="20"/>
              </w:rPr>
              <w:t>ĐM giảm giá</w:t>
            </w:r>
          </w:p>
        </w:tc>
        <w:tc>
          <w:tcPr>
            <w:tcW w:type="dxa" w:w="6048"/>
          </w:tcPr>
          <w:p>
            <w:r>
              <w:rPr>
                <w:sz w:val="20"/>
              </w:rPr>
              <w:t>Định mức giảm giá (chiết khấu), khai báo RIÊNG theo từng công ty</w:t>
            </w:r>
          </w:p>
        </w:tc>
      </w:tr>
      <w:tr>
        <w:tc>
          <w:tcPr>
            <w:tcW w:type="dxa" w:w="2592"/>
          </w:tcPr>
          <w:p>
            <w:r>
              <w:rPr>
                <w:sz w:val="20"/>
              </w:rPr>
              <w:t>Phân loại</w:t>
            </w:r>
          </w:p>
        </w:tc>
        <w:tc>
          <w:tcPr>
            <w:tcW w:type="dxa" w:w="6048"/>
          </w:tcPr>
          <w:p>
            <w:r>
              <w:rPr>
                <w:sz w:val="20"/>
              </w:rPr>
              <w:t>Nhãn phân biệt “Dịch vụ có tính doanh thu” và “Chi phí khác”</w:t>
            </w:r>
          </w:p>
        </w:tc>
      </w:tr>
      <w:tr>
        <w:tc>
          <w:tcPr>
            <w:tcW w:type="dxa" w:w="2592"/>
          </w:tcPr>
          <w:p>
            <w:r>
              <w:rPr>
                <w:sz w:val="20"/>
              </w:rPr>
              <w:t>Công ty hiện tại</w:t>
            </w:r>
          </w:p>
        </w:tc>
        <w:tc>
          <w:tcPr>
            <w:tcW w:type="dxa" w:w="6048"/>
          </w:tcPr>
          <w:p>
            <w:r>
              <w:rPr>
                <w:sz w:val="20"/>
              </w:rPr>
              <w:t>Công ty người dùng đang chọn khi đăng nhập, quyết định mức ĐM giảm giá được hiển thị và ghi</w:t>
            </w:r>
          </w:p>
        </w:tc>
      </w:tr>
      <w:tr>
        <w:tc>
          <w:tcPr>
            <w:tcW w:type="dxa" w:w="2592"/>
          </w:tcPr>
          <w:p>
            <w:r>
              <w:rPr>
                <w:sz w:val="20"/>
              </w:rPr>
              <w:t>Chi phí hệ thống</w:t>
            </w:r>
          </w:p>
        </w:tc>
        <w:tc>
          <w:tcPr>
            <w:tcW w:type="dxa" w:w="6048"/>
          </w:tcPr>
          <w:p>
            <w:r>
              <w:rPr>
                <w:sz w:val="20"/>
              </w:rPr>
              <w:t>Hai chi phí “Chi phí đi lại” và “Chi phí vận chuyển” — bị chặn cứng theo tên, không cho sửa / khoá / mở khoá / xoá</w:t>
            </w:r>
          </w:p>
        </w:tc>
      </w:tr>
      <w:tr>
        <w:tc>
          <w:tcPr>
            <w:tcW w:type="dxa" w:w="2592"/>
          </w:tcPr>
          <w:p>
            <w:r>
              <w:rPr>
                <w:sz w:val="20"/>
              </w:rPr>
              <w:t>Chứng từ phát sinh</w:t>
            </w:r>
          </w:p>
        </w:tc>
        <w:tc>
          <w:tcPr>
            <w:tcW w:type="dxa" w:w="6048"/>
          </w:tcPr>
          <w:p>
            <w:r>
              <w:rPr>
                <w:sz w:val="20"/>
              </w:rPr>
              <w:t>Báo giá hãng hoặc Hợp đồng hãng có sử dụng dịch vụ / chi phí</w:t>
            </w:r>
          </w:p>
        </w:tc>
      </w:tr>
      <w:tr>
        <w:tc>
          <w:tcPr>
            <w:tcW w:type="dxa" w:w="2592"/>
          </w:tcPr>
          <w:p>
            <w:r>
              <w:rPr>
                <w:sz w:val="20"/>
              </w:rPr>
              <w:t>P1</w:t>
            </w:r>
          </w:p>
        </w:tc>
        <w:tc>
          <w:tcPr>
            <w:tcW w:type="dxa" w:w="6048"/>
          </w:tcPr>
          <w:p>
            <w:r>
              <w:rPr>
                <w:sz w:val="20"/>
              </w:rPr>
              <w:t>Quyền “Quản lý dịch vụ sửa chữa và chi phí khác”</w:t>
            </w:r>
          </w:p>
        </w:tc>
      </w:tr>
      <w:tr>
        <w:tc>
          <w:tcPr>
            <w:tcW w:type="dxa" w:w="2592"/>
          </w:tcPr>
          <w:p>
            <w:r>
              <w:rPr>
                <w:sz w:val="20"/>
              </w:rPr>
              <w:t>P2</w:t>
            </w:r>
          </w:p>
        </w:tc>
        <w:tc>
          <w:tcPr>
            <w:tcW w:type="dxa" w:w="6048"/>
          </w:tcPr>
          <w:p>
            <w:r>
              <w:rPr>
                <w:sz w:val="20"/>
              </w:rPr>
              <w:t>Quyền “Xem dịch vụ sửa chữa và chi phí khác”</w:t>
            </w:r>
          </w:p>
        </w:tc>
      </w:tr>
      <w:tr>
        <w:tc>
          <w:tcPr>
            <w:tcW w:type="dxa" w:w="2592"/>
          </w:tcPr>
          <w:p>
            <w:r>
              <w:rPr>
                <w:sz w:val="20"/>
              </w:rPr>
              <w:t>SRS</w:t>
            </w:r>
          </w:p>
        </w:tc>
        <w:tc>
          <w:tcPr>
            <w:tcW w:type="dxa" w:w="6048"/>
          </w:tcPr>
          <w:p>
            <w:r>
              <w:rPr>
                <w:sz w:val="20"/>
              </w:rPr>
              <w:t>Software Requirements Specification</w:t>
            </w:r>
          </w:p>
        </w:tc>
      </w:tr>
    </w:tbl>
    <w:p/>
    <w:p>
      <w:pPr>
        <w:pStyle w:val="Heading2"/>
      </w:pPr>
      <w:r>
        <w:t>1.3 Phân quyền</w:t>
      </w:r>
    </w:p>
    <w:p>
      <w:r>
        <w:t>Danh sách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tcPr>
          <w:p>
            <w:r>
              <w:rPr>
                <w:b/>
                <w:sz w:val="20"/>
              </w:rPr>
              <w:t>Ký hiệu</w:t>
            </w:r>
          </w:p>
        </w:tc>
        <w:tc>
          <w:tcPr>
            <w:tcW w:type="dxa" w:w="4032"/>
          </w:tcPr>
          <w:p>
            <w:r>
              <w:rPr>
                <w:b/>
                <w:sz w:val="20"/>
              </w:rPr>
              <w:t>Tên quyền</w:t>
            </w:r>
          </w:p>
        </w:tc>
        <w:tc>
          <w:tcPr>
            <w:tcW w:type="dxa" w:w="1296"/>
          </w:tcPr>
          <w:p>
            <w:r>
              <w:rPr>
                <w:b/>
                <w:sz w:val="20"/>
              </w:rPr>
              <w:t>Mã quyền</w:t>
            </w:r>
          </w:p>
        </w:tc>
        <w:tc>
          <w:tcPr>
            <w:tcW w:type="dxa" w:w="2160"/>
          </w:tcPr>
          <w:p>
            <w:r>
              <w:rPr>
                <w:b/>
                <w:sz w:val="20"/>
              </w:rPr>
              <w:t>Nhóm quyền</w:t>
            </w:r>
          </w:p>
        </w:tc>
      </w:tr>
      <w:tr>
        <w:tc>
          <w:tcPr>
            <w:tcW w:type="dxa" w:w="1152"/>
          </w:tcPr>
          <w:p>
            <w:r>
              <w:rPr>
                <w:sz w:val="20"/>
              </w:rPr>
              <w:t>P1</w:t>
            </w:r>
          </w:p>
        </w:tc>
        <w:tc>
          <w:tcPr>
            <w:tcW w:type="dxa" w:w="4032"/>
          </w:tcPr>
          <w:p>
            <w:r>
              <w:rPr>
                <w:sz w:val="20"/>
              </w:rPr>
              <w:t>Quản lý dịch vụ sửa chữa và chi phí khác</w:t>
            </w:r>
          </w:p>
        </w:tc>
        <w:tc>
          <w:tcPr>
            <w:tcW w:type="dxa" w:w="1296"/>
          </w:tcPr>
          <w:p>
            <w:r>
              <w:rPr>
                <w:sz w:val="20"/>
              </w:rPr>
              <w:t>1123</w:t>
            </w:r>
          </w:p>
        </w:tc>
        <w:tc>
          <w:tcPr>
            <w:tcW w:type="dxa" w:w="2160"/>
          </w:tcPr>
          <w:p>
            <w:r>
              <w:rPr>
                <w:sz w:val="20"/>
              </w:rPr>
              <w:t>Danh mục dịch vụ bảo dưỡng</w:t>
            </w:r>
          </w:p>
        </w:tc>
      </w:tr>
      <w:tr>
        <w:tc>
          <w:tcPr>
            <w:tcW w:type="dxa" w:w="1152"/>
          </w:tcPr>
          <w:p>
            <w:r>
              <w:rPr>
                <w:sz w:val="20"/>
              </w:rPr>
              <w:t>P2</w:t>
            </w:r>
          </w:p>
        </w:tc>
        <w:tc>
          <w:tcPr>
            <w:tcW w:type="dxa" w:w="4032"/>
          </w:tcPr>
          <w:p>
            <w:r>
              <w:rPr>
                <w:sz w:val="20"/>
              </w:rPr>
              <w:t>Xem dịch vụ sửa chữa và chi phí khác</w:t>
            </w:r>
          </w:p>
        </w:tc>
        <w:tc>
          <w:tcPr>
            <w:tcW w:type="dxa" w:w="1296"/>
          </w:tcPr>
          <w:p>
            <w:r>
              <w:rPr>
                <w:sz w:val="20"/>
              </w:rPr>
              <w:t>1124</w:t>
            </w:r>
          </w:p>
        </w:tc>
        <w:tc>
          <w:tcPr>
            <w:tcW w:type="dxa" w:w="2160"/>
          </w:tcPr>
          <w:p>
            <w:r>
              <w:rPr>
                <w:sz w:val="20"/>
              </w:rPr>
              <w:t>Danh mục dịch vụ bảo dưỡng</w:t>
            </w:r>
          </w:p>
        </w:tc>
      </w:tr>
    </w:tbl>
    <w:p/>
    <w:p>
      <w:r>
        <w:t>Quy tắc truy cập bắt buộc:</w:t>
      </w:r>
    </w:p>
    <w:p>
      <w:pPr>
        <w:pStyle w:val="ListBullet"/>
      </w:pPr>
      <w:r>
        <w:t>Chỉ user có P1 hoặc P2 mới được truy cập màn hình.</w:t>
      </w:r>
    </w:p>
    <w:p>
      <w:pPr>
        <w:pStyle w:val="ListBullet"/>
      </w:pPr>
      <w:r>
        <w:t>User không có P1/P2: không hiển thị menu; truy cập trực tiếp URL bị chặn (điều hướng về trang 404), gọi API trả về lỗi 403.</w:t>
      </w:r>
    </w:p>
    <w:p>
      <w:pPr>
        <w:pStyle w:val="ListBullet"/>
      </w:pPr>
      <w:r>
        <w:t>User chỉ có P2: mọi thao tác ghi bị chặn ở cả giao diện lẫn API (403), không phụ thuộc vào việc giao diện có ẩn nút hay không.</w:t>
      </w:r>
    </w:p>
    <w:p>
      <w:pPr>
        <w:pStyle w:val="ListBullet"/>
      </w:pPr>
      <w:r>
        <w:t>ĐM giảm giá hiển thị và ghi nhận theo công ty người dùng đang đăng nhập; không xác định được công ty thì cột ĐM giảm giá để trống và không ghi được giá trị.</w:t>
      </w:r>
    </w:p>
    <w:p>
      <w:pPr>
        <w:pStyle w:val="ListBullet"/>
      </w:pPr>
      <w:r>
        <w:t>Màn hình chỉ hiển thị dữ liệu thuộc nhóm “Dịch vụ sửa chữa và chi phí khác”. Gọi API với bản ghi thuộc nhóm chi phí phải trả / chi phí bán hàng đều bị từ chối.</w:t>
      </w:r>
    </w:p>
    <w:p>
      <w:r>
        <w:t>Ma trận phân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tcPr>
          <w:p>
            <w:r>
              <w:rPr>
                <w:b/>
                <w:sz w:val="20"/>
              </w:rPr>
              <w:t>Chức năng</w:t>
            </w:r>
          </w:p>
        </w:tc>
        <w:tc>
          <w:tcPr>
            <w:tcW w:type="dxa" w:w="1152"/>
          </w:tcPr>
          <w:p>
            <w:r>
              <w:rPr>
                <w:b/>
                <w:sz w:val="20"/>
              </w:rPr>
              <w:t>P1</w:t>
            </w:r>
          </w:p>
        </w:tc>
        <w:tc>
          <w:tcPr>
            <w:tcW w:type="dxa" w:w="1152"/>
          </w:tcPr>
          <w:p>
            <w:r>
              <w:rPr>
                <w:b/>
                <w:sz w:val="20"/>
              </w:rPr>
              <w:t>P2</w:t>
            </w:r>
          </w:p>
        </w:tc>
        <w:tc>
          <w:tcPr>
            <w:tcW w:type="dxa" w:w="2016"/>
          </w:tcPr>
          <w:p>
            <w:r>
              <w:rPr>
                <w:b/>
                <w:sz w:val="20"/>
              </w:rPr>
              <w:t>Không có quyền</w:t>
            </w:r>
          </w:p>
        </w:tc>
      </w:tr>
      <w:tr>
        <w:tc>
          <w:tcPr>
            <w:tcW w:type="dxa" w:w="4320"/>
          </w:tcPr>
          <w:p>
            <w:r>
              <w:rPr>
                <w:sz w:val="20"/>
              </w:rPr>
              <w:t>Truy cập màn hình</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Xem danh sách, tìm kiếm, lọc, sắp xếp, phân trang</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Xem chi tiết</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Thêm mới</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Sửa</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Khoá / Mở khoá</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Xoá</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Khai báo ĐM giảm giá theo công ty</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Xuất Excel</w:t>
            </w:r>
          </w:p>
        </w:tc>
        <w:tc>
          <w:tcPr>
            <w:tcW w:type="dxa" w:w="1152"/>
          </w:tcPr>
          <w:p>
            <w:r>
              <w:rPr>
                <w:sz w:val="20"/>
              </w:rPr>
              <w:t>✅</w:t>
            </w:r>
          </w:p>
        </w:tc>
        <w:tc>
          <w:tcPr>
            <w:tcW w:type="dxa" w:w="1152"/>
          </w:tcPr>
          <w:p>
            <w:r>
              <w:rPr>
                <w:sz w:val="20"/>
              </w:rPr>
              <w:t>✅</w:t>
            </w:r>
          </w:p>
        </w:tc>
        <w:tc>
          <w:tcPr>
            <w:tcW w:type="dxa" w:w="2016"/>
          </w:tcPr>
          <w:p>
            <w:r>
              <w:rPr>
                <w:sz w:val="20"/>
              </w:rPr>
              <w:t>❌</w:t>
            </w:r>
          </w:p>
        </w:tc>
      </w:tr>
    </w:tbl>
    <w:p/>
    <w:p>
      <w:pPr>
        <w:pStyle w:val="Heading1"/>
      </w:pPr>
      <w:r>
        <w:t>2. Thiết kế các phân hệ chức năng</w:t>
      </w:r>
    </w:p>
    <w:p>
      <w:pPr>
        <w:pStyle w:val="Heading2"/>
      </w:pPr>
      <w:r>
        <w:t>2.1 Khái niệm, nguyên tắc chung</w:t>
      </w:r>
    </w:p>
    <w:p>
      <w:pPr>
        <w:pStyle w:val="Heading3"/>
      </w:pPr>
      <w:r>
        <w:t>2.1.1 Dropdown</w:t>
      </w:r>
    </w:p>
    <w:p>
      <w:pPr>
        <w:pStyle w:val="ListBullet"/>
      </w:pPr>
      <w:r>
        <w:t>Dropdown ở bộ lọc luôn có nút xoá lựa chọn; bỏ trống nghĩa là không lọc theo tiêu chí đó.</w:t>
      </w:r>
    </w:p>
    <w:p>
      <w:pPr>
        <w:pStyle w:val="ListBullet"/>
      </w:pPr>
      <w:r>
        <w:t>Bộ lọc KHÔNG dùng lựa chọn “Tất cả”; trạng thái mặc định là chưa chọn gì, hiển thị dòng gợi ý.</w:t>
      </w:r>
    </w:p>
    <w:p>
      <w:pPr>
        <w:pStyle w:val="ListBullet"/>
      </w:pPr>
      <w:r>
        <w:t>Dropdown đặt trong modal dùng biến thể riêng cho modal để danh sách không bị modal che mất.</w:t>
      </w:r>
    </w:p>
    <w:p>
      <w:pPr>
        <w:pStyle w:val="ListBullet"/>
      </w:pPr>
      <w:r>
        <w:t>Dropdown chỉ liệt kê dữ liệu đang ở trạng thái Hoạt động, trừ khi có ghi chú khác.</w:t>
      </w:r>
    </w:p>
    <w:p>
      <w:pPr>
        <w:pStyle w:val="Heading3"/>
      </w:pPr>
      <w:r>
        <w:t>2.1.2 Thông báo</w:t>
      </w:r>
    </w:p>
    <w:p>
      <w:pPr>
        <w:pStyle w:val="ListBullet"/>
      </w:pPr>
      <w:r>
        <w:t>Thông báo thành công / thất bại hiển thị dạng toast ở góc màn hình, tự tắt.</w:t>
      </w:r>
    </w:p>
    <w:p>
      <w:pPr>
        <w:pStyle w:val="ListBullet"/>
      </w:pPr>
      <w:r>
        <w:t>Lỗi hợp lệ của từng trường hiển thị ngay dưới ô nhập tương ứng kèm viền đỏ, không dùng toast.</w:t>
      </w:r>
    </w:p>
    <w:p>
      <w:pPr>
        <w:pStyle w:val="ListBullet"/>
      </w:pPr>
      <w:r>
        <w:t>Thao tác xoá, khoá, mở khoá đều phải qua hộp thoại xác nhận nêu rõ tên bản ghi bị tác động.</w:t>
      </w:r>
    </w:p>
    <w:p>
      <w:pPr>
        <w:pStyle w:val="ListBullet"/>
      </w:pPr>
      <w:r>
        <w:t>Thông báo từ chối quyền dùng chung một câu: “Bạn không có quyền thực hiện chức năng này.”</w:t>
      </w:r>
    </w:p>
    <w:p>
      <w:pPr>
        <w:pStyle w:val="Heading3"/>
      </w:pPr>
      <w:r>
        <w:t>2.1.3 Tooltip</w:t>
      </w:r>
    </w:p>
    <w:p>
      <w:pPr>
        <w:pStyle w:val="ListBullet"/>
      </w:pPr>
      <w:r>
        <w:t>Mọi nút biểu tượng đều có chú giải hiện khi rê chuột.</w:t>
      </w:r>
    </w:p>
    <w:p>
      <w:pPr>
        <w:pStyle w:val="ListBullet"/>
      </w:pPr>
      <w:r>
        <w:t>Nút bị vô hiệu hoá phải có chú giải nêu rõ LÝ DO, không được để chú giải trống.</w:t>
      </w:r>
    </w:p>
    <w:p>
      <w:pPr>
        <w:pStyle w:val="ListBullet"/>
      </w:pPr>
      <w:r>
        <w:t>Nút thao tác bị chặn theo nghiệp vụ thì vô hiệu hoá chứ không ẩn, để người dùng biết chức năng có tồn tại.</w:t>
      </w:r>
    </w:p>
    <w:p>
      <w:pPr>
        <w:pStyle w:val="Heading3"/>
      </w:pPr>
      <w:r>
        <w:t>2.1.4 Date picker</w:t>
      </w:r>
    </w:p>
    <w:p>
      <w:r>
        <w:t>Màn hình này không có trường ngày tháng cho người dùng nhập. Các cột ngày (Cập nhật) chỉ hiển thị, định dạng dd/mm/yyyy.</w:t>
      </w:r>
    </w:p>
    <w:p>
      <w:pPr>
        <w:pStyle w:val="Heading3"/>
      </w:pPr>
      <w:r>
        <w:t>2.1.5 Phân trang</w:t>
      </w:r>
    </w:p>
    <w:p>
      <w:pPr>
        <w:pStyle w:val="ListBullet"/>
      </w:pPr>
      <w:r>
        <w:t>Mặc định 10 bản ghi mỗi trang, cho phép đổi số dòng hiển thị.</w:t>
      </w:r>
    </w:p>
    <w:p>
      <w:pPr>
        <w:pStyle w:val="ListBullet"/>
      </w:pPr>
      <w:r>
        <w:t>Đổi số dòng mỗi trang luôn quay về trang 1.</w:t>
      </w:r>
    </w:p>
    <w:p>
      <w:pPr>
        <w:pStyle w:val="ListBullet"/>
      </w:pPr>
      <w:r>
        <w:t>Bấm Tìm kiếm hoặc đổi tiêu chí lọc luôn quay về trang 1.</w:t>
      </w:r>
    </w:p>
    <w:p>
      <w:pPr>
        <w:pStyle w:val="ListBullet"/>
      </w:pPr>
      <w:r>
        <w:t>Phân trang và sắp xếp thực hiện phía máy chủ, không cắt dữ liệu ở trình duyệt.</w:t>
      </w:r>
    </w:p>
    <w:p>
      <w:pPr>
        <w:pStyle w:val="ListBullet"/>
      </w:pPr>
      <w:r>
        <w:t>Vào màn hình chỉ được phát sinh đúng một lượt tải danh sách.</w:t>
      </w:r>
    </w:p>
    <w:p>
      <w:pPr>
        <w:pStyle w:val="Heading3"/>
      </w:pPr>
      <w:r>
        <w:t>2.1.6 Kịch bản tìm kiếm</w:t>
      </w:r>
    </w:p>
    <w:p>
      <w:pPr>
        <w:pStyle w:val="ListBullet"/>
      </w:pPr>
      <w:r>
        <w:t>Ô tìm kiếm nhanh chỉ áp dụng khi người dùng bấm nút Tìm kiếm, không tự tìm sau mỗi ký tự.</w:t>
      </w:r>
    </w:p>
    <w:p>
      <w:pPr>
        <w:pStyle w:val="ListBullet"/>
      </w:pPr>
      <w:r>
        <w:t>Thay đổi tiêu chí ở bộ lọc nâng cao thì tự tìm lại ngay, không cần bấm Tìm kiếm.</w:t>
      </w:r>
    </w:p>
    <w:p>
      <w:pPr>
        <w:pStyle w:val="ListBullet"/>
      </w:pPr>
      <w:r>
        <w:t>Tìm theo văn bản là tìm gần đúng ở mọi vị trí trong chuỗi.</w:t>
      </w:r>
    </w:p>
    <w:p>
      <w:pPr>
        <w:pStyle w:val="ListBullet"/>
      </w:pPr>
      <w:r>
        <w:t>Từ khoá chứa ký tự đặc biệt của phép tìm gần đúng phải được xử lý như ký tự thông thường, không được trả về toàn bộ danh sách.</w:t>
      </w:r>
    </w:p>
    <w:p>
      <w:pPr>
        <w:pStyle w:val="ListBullet"/>
      </w:pPr>
      <w:r>
        <w:t>Kết hợp nhiều tiêu chí cho ra kết quả thoả mãn đồng thời tất cả tiêu chí.</w:t>
      </w:r>
    </w:p>
    <w:p>
      <w:pPr>
        <w:pStyle w:val="ListBullet"/>
      </w:pPr>
      <w:r>
        <w:t>Nút Làm mới xoá toàn bộ điều kiện lọc và tải lại danh sách đầy đủ.</w:t>
      </w:r>
    </w:p>
    <w:p>
      <w:pPr>
        <w:pStyle w:val="ListBullet"/>
      </w:pPr>
      <w:r>
        <w:t>Điều kiện lọc được ghi nhớ và dùng lại khi người dùng quay về màn hình.</w:t>
      </w:r>
    </w:p>
    <w:p>
      <w:pPr>
        <w:pStyle w:val="Heading3"/>
      </w:pPr>
      <w:r>
        <w:t>2.1.7 Quy tắc hiển thị bảng danh sách</w:t>
      </w:r>
    </w:p>
    <w:p>
      <w:pPr>
        <w:pStyle w:val="ListBullet"/>
      </w:pPr>
      <w:r>
        <w:t>Cột đầu là STT tính theo trang hiện tại, cột cuối là “Hành động”.</w:t>
      </w:r>
    </w:p>
    <w:p>
      <w:pPr>
        <w:pStyle w:val="ListBullet"/>
      </w:pPr>
      <w:r>
        <w:t>Danh sách hiển thị cả bản ghi Hoạt động lẫn bản ghi Khoá.</w:t>
      </w:r>
    </w:p>
    <w:p>
      <w:pPr>
        <w:pStyle w:val="ListBullet"/>
      </w:pPr>
      <w:r>
        <w:t>Giá trị dạng cờ hoặc trạng thái luôn hiển thị bằng nhãn tiếng Việt, không hiển thị giá trị số.</w:t>
      </w:r>
    </w:p>
    <w:p>
      <w:pPr>
        <w:pStyle w:val="ListBullet"/>
      </w:pPr>
      <w:r>
        <w:t>Ô không có dữ liệu để trống, không hiển thị giá trị 0 hay “null”.</w:t>
      </w:r>
    </w:p>
    <w:p>
      <w:pPr>
        <w:pStyle w:val="ListBullet"/>
      </w:pPr>
      <w:r>
        <w:t>Danh sách trống thì hiển thị dòng thông báo không có dữ liệu thay vì bảng rỗng.</w:t>
      </w:r>
    </w:p>
    <w:p>
      <w:pPr>
        <w:pStyle w:val="ListBullet"/>
      </w:pPr>
      <w:r>
        <w:t>Trong lúc chờ tải dữ liệu phải hiển thị trạng thái đang tải.</w:t>
      </w:r>
    </w:p>
    <w:p>
      <w:pPr>
        <w:pStyle w:val="Heading3"/>
      </w:pPr>
      <w:r>
        <w:t>2.1.8 Quy tắc sinh mã</w:t>
      </w:r>
    </w:p>
    <w:p>
      <w:r>
        <w:t>Màn hình này không sinh mã tự động. Định danh nghiệp vụ của bản ghi là Tên dịch vụ / chi phí và tên này phải là duy nhất trong nhóm dữ liệu của màn hình.</w:t>
      </w:r>
    </w:p>
    <w:p>
      <w:pPr>
        <w:pStyle w:val="Heading3"/>
      </w:pPr>
      <w:r>
        <w:t>2.1.9 File tải lên</w:t>
      </w:r>
    </w:p>
    <w:p>
      <w:r>
        <w:t>Màn hình này không có chức năng tải file lên. Chiều ra dữ liệu duy nhất là Xuất Excel (mục 7).</w:t>
      </w:r>
    </w:p>
    <w:p>
      <w:pPr>
        <w:pStyle w:val="Heading2"/>
      </w:pPr>
      <w:r>
        <w:t>2.2 Danh sách usecase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Pr>
                <w:b/>
                <w:sz w:val="20"/>
              </w:rPr>
              <w:t>ID</w:t>
            </w:r>
          </w:p>
        </w:tc>
        <w:tc>
          <w:tcPr>
            <w:tcW w:type="dxa" w:w="2016"/>
          </w:tcPr>
          <w:p>
            <w:r>
              <w:rPr>
                <w:b/>
                <w:sz w:val="20"/>
              </w:rPr>
              <w:t>Usecase</w:t>
            </w:r>
          </w:p>
        </w:tc>
        <w:tc>
          <w:tcPr>
            <w:tcW w:type="dxa" w:w="4896"/>
          </w:tcPr>
          <w:p>
            <w:r>
              <w:rPr>
                <w:b/>
                <w:sz w:val="20"/>
              </w:rPr>
              <w:t>Mô tả ngắn</w:t>
            </w:r>
          </w:p>
        </w:tc>
        <w:tc>
          <w:tcPr>
            <w:tcW w:type="dxa" w:w="1152"/>
          </w:tcPr>
          <w:p>
            <w:r>
              <w:rPr>
                <w:b/>
                <w:sz w:val="20"/>
              </w:rPr>
              <w:t>Quyền</w:t>
            </w:r>
          </w:p>
        </w:tc>
      </w:tr>
      <w:tr>
        <w:tc>
          <w:tcPr>
            <w:tcW w:type="dxa" w:w="1008"/>
          </w:tcPr>
          <w:p>
            <w:r>
              <w:rPr>
                <w:sz w:val="20"/>
              </w:rPr>
              <w:t>UC-01</w:t>
            </w:r>
          </w:p>
        </w:tc>
        <w:tc>
          <w:tcPr>
            <w:tcW w:type="dxa" w:w="2016"/>
          </w:tcPr>
          <w:p>
            <w:r>
              <w:rPr>
                <w:sz w:val="20"/>
              </w:rPr>
              <w:t>Xem danh sách và tìm kiếm</w:t>
            </w:r>
          </w:p>
        </w:tc>
        <w:tc>
          <w:tcPr>
            <w:tcW w:type="dxa" w:w="4896"/>
          </w:tcPr>
          <w:p>
            <w:r>
              <w:rPr>
                <w:sz w:val="20"/>
              </w:rPr>
              <w:t>Hiển thị bảng 9 cột, tìm kiếm nhanh, lọc theo 4 tiêu chí, sắp xếp và phân trang.</w:t>
            </w:r>
          </w:p>
        </w:tc>
        <w:tc>
          <w:tcPr>
            <w:tcW w:type="dxa" w:w="1152"/>
          </w:tcPr>
          <w:p>
            <w:r>
              <w:rPr>
                <w:sz w:val="20"/>
              </w:rPr>
              <w:t>P1, P2</w:t>
            </w:r>
          </w:p>
        </w:tc>
      </w:tr>
      <w:tr>
        <w:tc>
          <w:tcPr>
            <w:tcW w:type="dxa" w:w="1008"/>
          </w:tcPr>
          <w:p>
            <w:r>
              <w:rPr>
                <w:sz w:val="20"/>
              </w:rPr>
              <w:t>UC-02</w:t>
            </w:r>
          </w:p>
        </w:tc>
        <w:tc>
          <w:tcPr>
            <w:tcW w:type="dxa" w:w="2016"/>
          </w:tcPr>
          <w:p>
            <w:r>
              <w:rPr>
                <w:sz w:val="20"/>
              </w:rPr>
              <w:t>Thêm mới</w:t>
            </w:r>
          </w:p>
        </w:tc>
        <w:tc>
          <w:tcPr>
            <w:tcW w:type="dxa" w:w="4896"/>
          </w:tcPr>
          <w:p>
            <w:r>
              <w:rPr>
                <w:sz w:val="20"/>
              </w:rPr>
              <w:t>Mở modal khai báo dịch vụ / chi phí mới. Bản ghi mới luôn ở trạng thái Hoạt động.</w:t>
            </w:r>
          </w:p>
        </w:tc>
        <w:tc>
          <w:tcPr>
            <w:tcW w:type="dxa" w:w="1152"/>
          </w:tcPr>
          <w:p>
            <w:r>
              <w:rPr>
                <w:sz w:val="20"/>
              </w:rPr>
              <w:t>P1</w:t>
            </w:r>
          </w:p>
        </w:tc>
      </w:tr>
      <w:tr>
        <w:tc>
          <w:tcPr>
            <w:tcW w:type="dxa" w:w="1008"/>
          </w:tcPr>
          <w:p>
            <w:r>
              <w:rPr>
                <w:sz w:val="20"/>
              </w:rPr>
              <w:t>UC-03</w:t>
            </w:r>
          </w:p>
        </w:tc>
        <w:tc>
          <w:tcPr>
            <w:tcW w:type="dxa" w:w="2016"/>
          </w:tcPr>
          <w:p>
            <w:r>
              <w:rPr>
                <w:sz w:val="20"/>
              </w:rPr>
              <w:t>Sửa</w:t>
            </w:r>
          </w:p>
        </w:tc>
        <w:tc>
          <w:tcPr>
            <w:tcW w:type="dxa" w:w="4896"/>
          </w:tcPr>
          <w:p>
            <w:r>
              <w:rPr>
                <w:sz w:val="20"/>
              </w:rPr>
              <w:t>Mở modal nạp sẵn dữ liệu, cho sửa toàn bộ trường và Trạng thái. Chi phí hệ thống và chi phí đang Khoá bị chặn sửa.</w:t>
            </w:r>
          </w:p>
        </w:tc>
        <w:tc>
          <w:tcPr>
            <w:tcW w:type="dxa" w:w="1152"/>
          </w:tcPr>
          <w:p>
            <w:r>
              <w:rPr>
                <w:sz w:val="20"/>
              </w:rPr>
              <w:t>P1</w:t>
            </w:r>
          </w:p>
        </w:tc>
      </w:tr>
      <w:tr>
        <w:tc>
          <w:tcPr>
            <w:tcW w:type="dxa" w:w="1008"/>
          </w:tcPr>
          <w:p>
            <w:r>
              <w:rPr>
                <w:sz w:val="20"/>
              </w:rPr>
              <w:t>UC-04</w:t>
            </w:r>
          </w:p>
        </w:tc>
        <w:tc>
          <w:tcPr>
            <w:tcW w:type="dxa" w:w="2016"/>
          </w:tcPr>
          <w:p>
            <w:r>
              <w:rPr>
                <w:sz w:val="20"/>
              </w:rPr>
              <w:t>Xem chi tiết</w:t>
            </w:r>
          </w:p>
        </w:tc>
        <w:tc>
          <w:tcPr>
            <w:tcW w:type="dxa" w:w="4896"/>
          </w:tcPr>
          <w:p>
            <w:r>
              <w:rPr>
                <w:sz w:val="20"/>
              </w:rPr>
              <w:t>Mở modal ở chế độ chỉ đọc.</w:t>
            </w:r>
          </w:p>
        </w:tc>
        <w:tc>
          <w:tcPr>
            <w:tcW w:type="dxa" w:w="1152"/>
          </w:tcPr>
          <w:p>
            <w:r>
              <w:rPr>
                <w:sz w:val="20"/>
              </w:rPr>
              <w:t>P1, P2</w:t>
            </w:r>
          </w:p>
        </w:tc>
      </w:tr>
      <w:tr>
        <w:tc>
          <w:tcPr>
            <w:tcW w:type="dxa" w:w="1008"/>
          </w:tcPr>
          <w:p>
            <w:r>
              <w:rPr>
                <w:sz w:val="20"/>
              </w:rPr>
              <w:t>UC-05</w:t>
            </w:r>
          </w:p>
        </w:tc>
        <w:tc>
          <w:tcPr>
            <w:tcW w:type="dxa" w:w="2016"/>
          </w:tcPr>
          <w:p>
            <w:r>
              <w:rPr>
                <w:sz w:val="20"/>
              </w:rPr>
              <w:t>Khoá / Mở khoá</w:t>
            </w:r>
          </w:p>
        </w:tc>
        <w:tc>
          <w:tcPr>
            <w:tcW w:type="dxa" w:w="4896"/>
          </w:tcPr>
          <w:p>
            <w:r>
              <w:rPr>
                <w:sz w:val="20"/>
              </w:rPr>
              <w:t>Đổi trạng thái sử dụng của dịch vụ / chi phí.</w:t>
            </w:r>
          </w:p>
        </w:tc>
        <w:tc>
          <w:tcPr>
            <w:tcW w:type="dxa" w:w="1152"/>
          </w:tcPr>
          <w:p>
            <w:r>
              <w:rPr>
                <w:sz w:val="20"/>
              </w:rPr>
              <w:t>P1</w:t>
            </w:r>
          </w:p>
        </w:tc>
      </w:tr>
      <w:tr>
        <w:tc>
          <w:tcPr>
            <w:tcW w:type="dxa" w:w="1008"/>
          </w:tcPr>
          <w:p>
            <w:r>
              <w:rPr>
                <w:sz w:val="20"/>
              </w:rPr>
              <w:t>UC-06</w:t>
            </w:r>
          </w:p>
        </w:tc>
        <w:tc>
          <w:tcPr>
            <w:tcW w:type="dxa" w:w="2016"/>
          </w:tcPr>
          <w:p>
            <w:r>
              <w:rPr>
                <w:sz w:val="20"/>
              </w:rPr>
              <w:t>Xoá</w:t>
            </w:r>
          </w:p>
        </w:tc>
        <w:tc>
          <w:tcPr>
            <w:tcW w:type="dxa" w:w="4896"/>
          </w:tcPr>
          <w:p>
            <w:r>
              <w:rPr>
                <w:sz w:val="20"/>
              </w:rPr>
              <w:t>Xoá bản ghi; nếu đã phát sinh chứng từ thì hệ thống tự chuyển sang trạng thái Khoá.</w:t>
            </w:r>
          </w:p>
        </w:tc>
        <w:tc>
          <w:tcPr>
            <w:tcW w:type="dxa" w:w="1152"/>
          </w:tcPr>
          <w:p>
            <w:r>
              <w:rPr>
                <w:sz w:val="20"/>
              </w:rPr>
              <w:t>P1</w:t>
            </w:r>
          </w:p>
        </w:tc>
      </w:tr>
      <w:tr>
        <w:tc>
          <w:tcPr>
            <w:tcW w:type="dxa" w:w="1008"/>
          </w:tcPr>
          <w:p>
            <w:r>
              <w:rPr>
                <w:sz w:val="20"/>
              </w:rPr>
              <w:t>UC-07</w:t>
            </w:r>
          </w:p>
        </w:tc>
        <w:tc>
          <w:tcPr>
            <w:tcW w:type="dxa" w:w="2016"/>
          </w:tcPr>
          <w:p>
            <w:r>
              <w:rPr>
                <w:sz w:val="20"/>
              </w:rPr>
              <w:t>Xuất Excel</w:t>
            </w:r>
          </w:p>
        </w:tc>
        <w:tc>
          <w:tcPr>
            <w:tcW w:type="dxa" w:w="4896"/>
          </w:tcPr>
          <w:p>
            <w:r>
              <w:rPr>
                <w:sz w:val="20"/>
              </w:rPr>
              <w:t>Xuất danh sách theo đúng bộ lọc đang áp dụng.</w:t>
            </w:r>
          </w:p>
        </w:tc>
        <w:tc>
          <w:tcPr>
            <w:tcW w:type="dxa" w:w="1152"/>
          </w:tcPr>
          <w:p>
            <w:r>
              <w:rPr>
                <w:sz w:val="20"/>
              </w:rPr>
              <w:t>P1, P2</w:t>
            </w:r>
          </w:p>
        </w:tc>
      </w:tr>
    </w:tbl>
    <w:p/>
    <w:p>
      <w:pPr>
        <w:jc w:val="center"/>
      </w:pPr>
      <w:r>
        <w:drawing>
          <wp:inline xmlns:a="http://schemas.openxmlformats.org/drawingml/2006/main" xmlns:pic="http://schemas.openxmlformats.org/drawingml/2006/picture">
            <wp:extent cx="5760720" cy="3041660"/>
            <wp:docPr id="1" name="Picture 1"/>
            <wp:cNvGraphicFramePr>
              <a:graphicFrameLocks noChangeAspect="1"/>
            </wp:cNvGraphicFramePr>
            <a:graphic>
              <a:graphicData uri="http://schemas.openxmlformats.org/drawingml/2006/picture">
                <pic:pic>
                  <pic:nvPicPr>
                    <pic:cNvPr id="0" name="cost2_overview.png"/>
                    <pic:cNvPicPr/>
                  </pic:nvPicPr>
                  <pic:blipFill>
                    <a:blip r:embed="rId9"/>
                    <a:stretch>
                      <a:fillRect/>
                    </a:stretch>
                  </pic:blipFill>
                  <pic:spPr>
                    <a:xfrm>
                      <a:off x="0" y="0"/>
                      <a:ext cx="5760720" cy="3041660"/>
                    </a:xfrm>
                    <a:prstGeom prst="rect"/>
                  </pic:spPr>
                </pic:pic>
              </a:graphicData>
            </a:graphic>
          </wp:inline>
        </w:drawing>
      </w:r>
    </w:p>
    <w:p>
      <w:pPr>
        <w:jc w:val="center"/>
      </w:pPr>
      <w:r>
        <w:rPr>
          <w:i/>
          <w:color w:val="64748B"/>
          <w:sz w:val="19"/>
        </w:rPr>
        <w:t>Hình 1: Sơ đồ Use Case tổng quan màn hình Danh mục dịch vụ sửa chữa và chi phí khác</w:t>
      </w:r>
    </w:p>
    <w:p>
      <w:pPr>
        <w:pStyle w:val="Heading1"/>
      </w:pPr>
      <w:r>
        <w:t>3. Chức năng Xem danh sách và tìm kiếm</w:t>
      </w:r>
    </w:p>
    <w:p>
      <w:pPr>
        <w:pStyle w:val="Heading2"/>
      </w:pPr>
      <w:r>
        <w:t>3.1 Giới thiệu và cách truy cập</w:t>
      </w:r>
    </w:p>
    <w:p>
      <w:r>
        <w:t>Hiển thị danh sách các dịch vụ sửa chữa và chi phí khác đã khai báo, kèm % tính giá vốn, % VAT và mức ĐM giảm giá áp dụng cho công ty người dùng đang đăng nhập. Người dùng có thể thu hẹp danh sách bằng ô tìm kiếm nhanh hoặc bộ lọc nâng cao, sắp xếp theo 5 cột và chuyển trang.</w:t>
      </w:r>
    </w:p>
    <w:p>
      <w:r>
        <w:t>Danh sách chỉ hiển thị bản ghi thuộc nhóm “Dịch vụ sửa chữa và chi phí khác”; bản ghi thuộc nhóm chi phí phải trả / chi phí bán hàng không xuất hiện ở màn này.</w:t>
      </w:r>
    </w:p>
    <w:p>
      <w:r>
        <w:t>Cách truy cập:</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jc w:val="center"/>
      </w:pPr>
      <w:r>
        <w:drawing>
          <wp:inline xmlns:a="http://schemas.openxmlformats.org/drawingml/2006/main" xmlns:pic="http://schemas.openxmlformats.org/drawingml/2006/picture">
            <wp:extent cx="5669280" cy="1267251"/>
            <wp:docPr id="2" name="Picture 2"/>
            <wp:cNvGraphicFramePr>
              <a:graphicFrameLocks noChangeAspect="1"/>
            </wp:cNvGraphicFramePr>
            <a:graphic>
              <a:graphicData uri="http://schemas.openxmlformats.org/drawingml/2006/picture">
                <pic:pic>
                  <pic:nvPicPr>
                    <pic:cNvPr id="0" name="cost2_uc_uc01.png"/>
                    <pic:cNvPicPr/>
                  </pic:nvPicPr>
                  <pic:blipFill>
                    <a:blip r:embed="rId10"/>
                    <a:stretch>
                      <a:fillRect/>
                    </a:stretch>
                  </pic:blipFill>
                  <pic:spPr>
                    <a:xfrm>
                      <a:off x="0" y="0"/>
                      <a:ext cx="5669280" cy="1267251"/>
                    </a:xfrm>
                    <a:prstGeom prst="rect"/>
                  </pic:spPr>
                </pic:pic>
              </a:graphicData>
            </a:graphic>
          </wp:inline>
        </w:drawing>
      </w:r>
    </w:p>
    <w:p>
      <w:pPr>
        <w:jc w:val="center"/>
      </w:pPr>
      <w:r>
        <w:rPr>
          <w:i/>
          <w:color w:val="64748B"/>
          <w:sz w:val="19"/>
        </w:rPr>
        <w:t>Hình 2: Biểu đồ Use Case — UC-01 Xem danh sách và tìm kiếm</w:t>
      </w:r>
    </w:p>
    <w:p>
      <w:pPr>
        <w:pStyle w:val="Heading2"/>
      </w:pPr>
      <w:r>
        <w:t>3.2 Mô tả chi tiết</w:t>
      </w:r>
    </w:p>
    <w:p>
      <w:r>
        <w:t>Bộ lọc:</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04"/>
          </w:tcPr>
          <w:p>
            <w:r>
              <w:rPr>
                <w:b/>
                <w:sz w:val="20"/>
              </w:rPr>
              <w:t>STT</w:t>
            </w:r>
          </w:p>
        </w:tc>
        <w:tc>
          <w:tcPr>
            <w:tcW w:type="dxa" w:w="1656"/>
          </w:tcPr>
          <w:p>
            <w:r>
              <w:rPr>
                <w:b/>
                <w:sz w:val="20"/>
              </w:rPr>
              <w:t>Field name</w:t>
            </w:r>
          </w:p>
        </w:tc>
        <w:tc>
          <w:tcPr>
            <w:tcW w:type="dxa" w:w="1440"/>
          </w:tcPr>
          <w:p>
            <w:r>
              <w:rPr>
                <w:b/>
                <w:sz w:val="20"/>
              </w:rPr>
              <w:t>Placeholder</w:t>
            </w:r>
          </w:p>
        </w:tc>
        <w:tc>
          <w:tcPr>
            <w:tcW w:type="dxa" w:w="1080"/>
          </w:tcPr>
          <w:p>
            <w:r>
              <w:rPr>
                <w:b/>
                <w:sz w:val="20"/>
              </w:rPr>
              <w:t>Field type</w:t>
            </w:r>
          </w:p>
        </w:tc>
        <w:tc>
          <w:tcPr>
            <w:tcW w:type="dxa" w:w="1656"/>
          </w:tcPr>
          <w:p>
            <w:r>
              <w:rPr>
                <w:b/>
                <w:sz w:val="20"/>
              </w:rPr>
              <w:t>Content</w:t>
            </w:r>
          </w:p>
        </w:tc>
        <w:tc>
          <w:tcPr>
            <w:tcW w:type="dxa" w:w="864"/>
          </w:tcPr>
          <w:p>
            <w:r>
              <w:rPr>
                <w:b/>
                <w:sz w:val="20"/>
              </w:rPr>
              <w:t>Required</w:t>
            </w:r>
          </w:p>
        </w:tc>
        <w:tc>
          <w:tcPr>
            <w:tcW w:type="dxa" w:w="1008"/>
          </w:tcPr>
          <w:p>
            <w:r>
              <w:rPr>
                <w:b/>
                <w:sz w:val="20"/>
              </w:rPr>
              <w:t>Giới hạn ký tự</w:t>
            </w:r>
          </w:p>
        </w:tc>
        <w:tc>
          <w:tcPr>
            <w:tcW w:type="dxa" w:w="2736"/>
          </w:tcPr>
          <w:p>
            <w:r>
              <w:rPr>
                <w:b/>
                <w:sz w:val="20"/>
              </w:rPr>
              <w:t>Ghi chú</w:t>
            </w:r>
          </w:p>
        </w:tc>
      </w:tr>
      <w:tr>
        <w:tc>
          <w:tcPr>
            <w:tcW w:type="dxa" w:w="504"/>
          </w:tcPr>
          <w:p>
            <w:r>
              <w:rPr>
                <w:sz w:val="20"/>
              </w:rPr>
              <w:t>1</w:t>
            </w:r>
          </w:p>
        </w:tc>
        <w:tc>
          <w:tcPr>
            <w:tcW w:type="dxa" w:w="1656"/>
          </w:tcPr>
          <w:p>
            <w:r>
              <w:rPr>
                <w:sz w:val="20"/>
              </w:rPr>
              <w:t>Tìm kiếm nhanh</w:t>
            </w:r>
          </w:p>
        </w:tc>
        <w:tc>
          <w:tcPr>
            <w:tcW w:type="dxa" w:w="1440"/>
          </w:tcPr>
          <w:p>
            <w:r>
              <w:rPr>
                <w:sz w:val="20"/>
              </w:rPr>
              <w:t>Tìm theo tên dịch vụ / chi phí...</w:t>
            </w:r>
          </w:p>
        </w:tc>
        <w:tc>
          <w:tcPr>
            <w:tcW w:type="dxa" w:w="1080"/>
          </w:tcPr>
          <w:p>
            <w:r>
              <w:rPr>
                <w:sz w:val="20"/>
              </w:rPr>
              <w:t>Textbox</w:t>
            </w:r>
          </w:p>
        </w:tc>
        <w:tc>
          <w:tcPr>
            <w:tcW w:type="dxa" w:w="1656"/>
          </w:tcPr>
          <w:p>
            <w:r>
              <w:rPr>
                <w:sz w:val="20"/>
              </w:rPr>
              <w:t>Người dùng nhập</w:t>
            </w:r>
          </w:p>
        </w:tc>
        <w:tc>
          <w:tcPr>
            <w:tcW w:type="dxa" w:w="864"/>
          </w:tcPr>
          <w:p>
            <w:r>
              <w:rPr>
                <w:sz w:val="20"/>
              </w:rPr>
              <w:t>Không</w:t>
            </w:r>
          </w:p>
        </w:tc>
        <w:tc>
          <w:tcPr>
            <w:tcW w:type="dxa" w:w="1008"/>
          </w:tcPr>
          <w:p>
            <w:r>
              <w:rPr>
                <w:sz w:val="20"/>
              </w:rPr>
              <w:t>255</w:t>
            </w:r>
          </w:p>
        </w:tc>
        <w:tc>
          <w:tcPr>
            <w:tcW w:type="dxa" w:w="2736"/>
          </w:tcPr>
          <w:p>
            <w:r>
              <w:rPr>
                <w:sz w:val="20"/>
              </w:rPr>
              <w:t>Chỉ áp dụng khi bấm nút Tìm kiếm</w:t>
            </w:r>
          </w:p>
        </w:tc>
      </w:tr>
      <w:tr>
        <w:tc>
          <w:tcPr>
            <w:tcW w:type="dxa" w:w="504"/>
          </w:tcPr>
          <w:p>
            <w:r>
              <w:rPr>
                <w:sz w:val="20"/>
              </w:rPr>
              <w:t>2</w:t>
            </w:r>
          </w:p>
        </w:tc>
        <w:tc>
          <w:tcPr>
            <w:tcW w:type="dxa" w:w="1656"/>
          </w:tcPr>
          <w:p>
            <w:r>
              <w:rPr>
                <w:sz w:val="20"/>
              </w:rPr>
              <w:t>Tên dịch vụ / chi phí</w:t>
            </w:r>
          </w:p>
        </w:tc>
        <w:tc>
          <w:tcPr>
            <w:tcW w:type="dxa" w:w="1440"/>
          </w:tcPr>
          <w:p>
            <w:r>
              <w:rPr>
                <w:sz w:val="20"/>
              </w:rPr>
              <w:t>Nhập tên</w:t>
            </w:r>
          </w:p>
        </w:tc>
        <w:tc>
          <w:tcPr>
            <w:tcW w:type="dxa" w:w="1080"/>
          </w:tcPr>
          <w:p>
            <w:r>
              <w:rPr>
                <w:sz w:val="20"/>
              </w:rPr>
              <w:t>Textbox</w:t>
            </w:r>
          </w:p>
        </w:tc>
        <w:tc>
          <w:tcPr>
            <w:tcW w:type="dxa" w:w="1656"/>
          </w:tcPr>
          <w:p>
            <w:r>
              <w:rPr>
                <w:sz w:val="20"/>
              </w:rPr>
              <w:t>Người dùng nhập</w:t>
            </w:r>
          </w:p>
        </w:tc>
        <w:tc>
          <w:tcPr>
            <w:tcW w:type="dxa" w:w="864"/>
          </w:tcPr>
          <w:p>
            <w:r>
              <w:rPr>
                <w:sz w:val="20"/>
              </w:rPr>
              <w:t>Không</w:t>
            </w:r>
          </w:p>
        </w:tc>
        <w:tc>
          <w:tcPr>
            <w:tcW w:type="dxa" w:w="1008"/>
          </w:tcPr>
          <w:p>
            <w:r>
              <w:rPr>
                <w:sz w:val="20"/>
              </w:rPr>
              <w:t>255</w:t>
            </w:r>
          </w:p>
        </w:tc>
        <w:tc>
          <w:tcPr>
            <w:tcW w:type="dxa" w:w="2736"/>
          </w:tcPr>
          <w:p>
            <w:r>
              <w:rPr>
                <w:sz w:val="20"/>
              </w:rPr>
              <w:t>Tìm gần đúng ở mọi vị trí trong tên</w:t>
            </w:r>
          </w:p>
        </w:tc>
      </w:tr>
      <w:tr>
        <w:tc>
          <w:tcPr>
            <w:tcW w:type="dxa" w:w="504"/>
          </w:tcPr>
          <w:p>
            <w:r>
              <w:rPr>
                <w:sz w:val="20"/>
              </w:rPr>
              <w:t>3</w:t>
            </w:r>
          </w:p>
        </w:tc>
        <w:tc>
          <w:tcPr>
            <w:tcW w:type="dxa" w:w="1656"/>
          </w:tcPr>
          <w:p>
            <w:r>
              <w:rPr>
                <w:sz w:val="20"/>
              </w:rPr>
              <w:t>Phân loại</w:t>
            </w:r>
          </w:p>
        </w:tc>
        <w:tc>
          <w:tcPr>
            <w:tcW w:type="dxa" w:w="1440"/>
          </w:tcPr>
          <w:p>
            <w:r>
              <w:rPr>
                <w:sz w:val="20"/>
              </w:rPr>
              <w:t>Chọn phân loại</w:t>
            </w:r>
          </w:p>
        </w:tc>
        <w:tc>
          <w:tcPr>
            <w:tcW w:type="dxa" w:w="1080"/>
          </w:tcPr>
          <w:p>
            <w:r>
              <w:rPr>
                <w:sz w:val="20"/>
              </w:rPr>
              <w:t>Dropdown</w:t>
            </w:r>
          </w:p>
        </w:tc>
        <w:tc>
          <w:tcPr>
            <w:tcW w:type="dxa" w:w="1656"/>
          </w:tcPr>
          <w:p>
            <w:r>
              <w:rPr>
                <w:sz w:val="20"/>
              </w:rPr>
              <w:t>Dịch vụ có tính doanh thu / Chi phí khác</w:t>
            </w:r>
          </w:p>
        </w:tc>
        <w:tc>
          <w:tcPr>
            <w:tcW w:type="dxa" w:w="864"/>
          </w:tcPr>
          <w:p>
            <w:r>
              <w:rPr>
                <w:sz w:val="20"/>
              </w:rPr>
              <w:t>Không</w:t>
            </w:r>
          </w:p>
        </w:tc>
        <w:tc>
          <w:tcPr>
            <w:tcW w:type="dxa" w:w="1008"/>
          </w:tcPr>
          <w:p>
            <w:r>
              <w:rPr>
                <w:sz w:val="20"/>
              </w:rPr>
              <w:t>–</w:t>
            </w:r>
          </w:p>
        </w:tc>
        <w:tc>
          <w:tcPr>
            <w:tcW w:type="dxa" w:w="2736"/>
          </w:tcPr>
          <w:p>
            <w:r>
              <w:rPr>
                <w:sz w:val="20"/>
              </w:rPr>
              <w:t>Bỏ trống là lấy tất cả</w:t>
            </w:r>
          </w:p>
        </w:tc>
      </w:tr>
      <w:tr>
        <w:tc>
          <w:tcPr>
            <w:tcW w:type="dxa" w:w="504"/>
          </w:tcPr>
          <w:p>
            <w:r>
              <w:rPr>
                <w:sz w:val="20"/>
              </w:rPr>
              <w:t>4</w:t>
            </w:r>
          </w:p>
        </w:tc>
        <w:tc>
          <w:tcPr>
            <w:tcW w:type="dxa" w:w="1656"/>
          </w:tcPr>
          <w:p>
            <w:r>
              <w:rPr>
                <w:sz w:val="20"/>
              </w:rPr>
              <w:t>Trạng thái</w:t>
            </w:r>
          </w:p>
        </w:tc>
        <w:tc>
          <w:tcPr>
            <w:tcW w:type="dxa" w:w="1440"/>
          </w:tcPr>
          <w:p>
            <w:r>
              <w:rPr>
                <w:sz w:val="20"/>
              </w:rPr>
              <w:t>Chọn trạng thái</w:t>
            </w:r>
          </w:p>
        </w:tc>
        <w:tc>
          <w:tcPr>
            <w:tcW w:type="dxa" w:w="1080"/>
          </w:tcPr>
          <w:p>
            <w:r>
              <w:rPr>
                <w:sz w:val="20"/>
              </w:rPr>
              <w:t>Dropdown</w:t>
            </w:r>
          </w:p>
        </w:tc>
        <w:tc>
          <w:tcPr>
            <w:tcW w:type="dxa" w:w="1656"/>
          </w:tcPr>
          <w:p>
            <w:r>
              <w:rPr>
                <w:sz w:val="20"/>
              </w:rPr>
              <w:t>Hoạt động / Khoá</w:t>
            </w:r>
          </w:p>
        </w:tc>
        <w:tc>
          <w:tcPr>
            <w:tcW w:type="dxa" w:w="864"/>
          </w:tcPr>
          <w:p>
            <w:r>
              <w:rPr>
                <w:sz w:val="20"/>
              </w:rPr>
              <w:t>Không</w:t>
            </w:r>
          </w:p>
        </w:tc>
        <w:tc>
          <w:tcPr>
            <w:tcW w:type="dxa" w:w="1008"/>
          </w:tcPr>
          <w:p>
            <w:r>
              <w:rPr>
                <w:sz w:val="20"/>
              </w:rPr>
              <w:t>–</w:t>
            </w:r>
          </w:p>
        </w:tc>
        <w:tc>
          <w:tcPr>
            <w:tcW w:type="dxa" w:w="2736"/>
          </w:tcPr>
          <w:p>
            <w:r>
              <w:rPr>
                <w:sz w:val="20"/>
              </w:rPr>
              <w:t>Bỏ trống là lấy tất cả</w:t>
            </w:r>
          </w:p>
        </w:tc>
      </w:tr>
      <w:tr>
        <w:tc>
          <w:tcPr>
            <w:tcW w:type="dxa" w:w="504"/>
          </w:tcPr>
          <w:p>
            <w:r>
              <w:rPr>
                <w:sz w:val="20"/>
              </w:rPr>
              <w:t>5</w:t>
            </w:r>
          </w:p>
        </w:tc>
        <w:tc>
          <w:tcPr>
            <w:tcW w:type="dxa" w:w="1656"/>
          </w:tcPr>
          <w:p>
            <w:r>
              <w:rPr>
                <w:sz w:val="20"/>
              </w:rPr>
              <w:t>Người cập nhật</w:t>
            </w:r>
          </w:p>
        </w:tc>
        <w:tc>
          <w:tcPr>
            <w:tcW w:type="dxa" w:w="1440"/>
          </w:tcPr>
          <w:p>
            <w:r>
              <w:rPr>
                <w:sz w:val="20"/>
              </w:rPr>
              <w:t>Chọn người cập nhật</w:t>
            </w:r>
          </w:p>
        </w:tc>
        <w:tc>
          <w:tcPr>
            <w:tcW w:type="dxa" w:w="1080"/>
          </w:tcPr>
          <w:p>
            <w:r>
              <w:rPr>
                <w:sz w:val="20"/>
              </w:rPr>
              <w:t>Dropdown</w:t>
            </w:r>
          </w:p>
        </w:tc>
        <w:tc>
          <w:tcPr>
            <w:tcW w:type="dxa" w:w="1656"/>
          </w:tcPr>
          <w:p>
            <w:r>
              <w:rPr>
                <w:sz w:val="20"/>
              </w:rPr>
              <w:t>Danh sách nhân viên</w:t>
            </w:r>
          </w:p>
        </w:tc>
        <w:tc>
          <w:tcPr>
            <w:tcW w:type="dxa" w:w="864"/>
          </w:tcPr>
          <w:p>
            <w:r>
              <w:rPr>
                <w:sz w:val="20"/>
              </w:rPr>
              <w:t>Không</w:t>
            </w:r>
          </w:p>
        </w:tc>
        <w:tc>
          <w:tcPr>
            <w:tcW w:type="dxa" w:w="1008"/>
          </w:tcPr>
          <w:p>
            <w:r>
              <w:rPr>
                <w:sz w:val="20"/>
              </w:rPr>
              <w:t>–</w:t>
            </w:r>
          </w:p>
        </w:tc>
        <w:tc>
          <w:tcPr>
            <w:tcW w:type="dxa" w:w="2736"/>
          </w:tcPr>
          <w:p>
            <w:r>
              <w:rPr>
                <w:sz w:val="20"/>
              </w:rPr>
              <w:t>Lọc theo người cập nhật gần nhất</w:t>
            </w:r>
          </w:p>
        </w:tc>
      </w:tr>
      <w:tr>
        <w:tc>
          <w:tcPr>
            <w:tcW w:type="dxa" w:w="504"/>
          </w:tcPr>
          <w:p>
            <w:r>
              <w:rPr>
                <w:sz w:val="20"/>
              </w:rPr>
              <w:t>6</w:t>
            </w:r>
          </w:p>
        </w:tc>
        <w:tc>
          <w:tcPr>
            <w:tcW w:type="dxa" w:w="1656"/>
          </w:tcPr>
          <w:p>
            <w:r>
              <w:rPr>
                <w:sz w:val="20"/>
              </w:rPr>
              <w:t>Tìm kiếm</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Áp dụng bộ lọc và quay về trang 1</w:t>
            </w:r>
          </w:p>
        </w:tc>
      </w:tr>
      <w:tr>
        <w:tc>
          <w:tcPr>
            <w:tcW w:type="dxa" w:w="504"/>
          </w:tcPr>
          <w:p>
            <w:r>
              <w:rPr>
                <w:sz w:val="20"/>
              </w:rPr>
              <w:t>7</w:t>
            </w:r>
          </w:p>
        </w:tc>
        <w:tc>
          <w:tcPr>
            <w:tcW w:type="dxa" w:w="1656"/>
          </w:tcPr>
          <w:p>
            <w:r>
              <w:rPr>
                <w:sz w:val="20"/>
              </w:rPr>
              <w:t>Làm mới</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Xoá toàn bộ điều kiện lọc và tải lại danh sách</w:t>
            </w:r>
          </w:p>
        </w:tc>
      </w:tr>
    </w:tbl>
    <w:p/>
    <w:p>
      <w:r>
        <w:t>Bảng danh sách:</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04"/>
          </w:tcPr>
          <w:p>
            <w:r>
              <w:rPr>
                <w:b/>
                <w:sz w:val="20"/>
              </w:rPr>
              <w:t>STT</w:t>
            </w:r>
          </w:p>
        </w:tc>
        <w:tc>
          <w:tcPr>
            <w:tcW w:type="dxa" w:w="1656"/>
          </w:tcPr>
          <w:p>
            <w:r>
              <w:rPr>
                <w:b/>
                <w:sz w:val="20"/>
              </w:rPr>
              <w:t>Field name</w:t>
            </w:r>
          </w:p>
        </w:tc>
        <w:tc>
          <w:tcPr>
            <w:tcW w:type="dxa" w:w="1440"/>
          </w:tcPr>
          <w:p>
            <w:r>
              <w:rPr>
                <w:b/>
                <w:sz w:val="20"/>
              </w:rPr>
              <w:t>Placeholder</w:t>
            </w:r>
          </w:p>
        </w:tc>
        <w:tc>
          <w:tcPr>
            <w:tcW w:type="dxa" w:w="1080"/>
          </w:tcPr>
          <w:p>
            <w:r>
              <w:rPr>
                <w:b/>
                <w:sz w:val="20"/>
              </w:rPr>
              <w:t>Field type</w:t>
            </w:r>
          </w:p>
        </w:tc>
        <w:tc>
          <w:tcPr>
            <w:tcW w:type="dxa" w:w="1656"/>
          </w:tcPr>
          <w:p>
            <w:r>
              <w:rPr>
                <w:b/>
                <w:sz w:val="20"/>
              </w:rPr>
              <w:t>Content</w:t>
            </w:r>
          </w:p>
        </w:tc>
        <w:tc>
          <w:tcPr>
            <w:tcW w:type="dxa" w:w="864"/>
          </w:tcPr>
          <w:p>
            <w:r>
              <w:rPr>
                <w:b/>
                <w:sz w:val="20"/>
              </w:rPr>
              <w:t>Required</w:t>
            </w:r>
          </w:p>
        </w:tc>
        <w:tc>
          <w:tcPr>
            <w:tcW w:type="dxa" w:w="1008"/>
          </w:tcPr>
          <w:p>
            <w:r>
              <w:rPr>
                <w:b/>
                <w:sz w:val="20"/>
              </w:rPr>
              <w:t>Giới hạn ký tự</w:t>
            </w:r>
          </w:p>
        </w:tc>
        <w:tc>
          <w:tcPr>
            <w:tcW w:type="dxa" w:w="2736"/>
          </w:tcPr>
          <w:p>
            <w:r>
              <w:rPr>
                <w:b/>
                <w:sz w:val="20"/>
              </w:rPr>
              <w:t>Ghi chú</w:t>
            </w:r>
          </w:p>
        </w:tc>
      </w:tr>
      <w:tr>
        <w:tc>
          <w:tcPr>
            <w:tcW w:type="dxa" w:w="504"/>
          </w:tcPr>
          <w:p>
            <w:r>
              <w:rPr>
                <w:sz w:val="20"/>
              </w:rPr>
              <w:t>1</w:t>
            </w:r>
          </w:p>
        </w:tc>
        <w:tc>
          <w:tcPr>
            <w:tcW w:type="dxa" w:w="1656"/>
          </w:tcPr>
          <w:p>
            <w:r>
              <w:rPr>
                <w:sz w:val="20"/>
              </w:rPr>
              <w:t>STT</w:t>
            </w:r>
          </w:p>
        </w:tc>
        <w:tc>
          <w:tcPr>
            <w:tcW w:type="dxa" w:w="1440"/>
          </w:tcPr>
          <w:p>
            <w:r>
              <w:rPr>
                <w:sz w:val="20"/>
              </w:rPr>
              <w:t>–</w:t>
            </w:r>
          </w:p>
        </w:tc>
        <w:tc>
          <w:tcPr>
            <w:tcW w:type="dxa" w:w="1080"/>
          </w:tcPr>
          <w:p>
            <w:r>
              <w:rPr>
                <w:sz w:val="20"/>
              </w:rPr>
              <w:t>Label</w:t>
            </w:r>
          </w:p>
        </w:tc>
        <w:tc>
          <w:tcPr>
            <w:tcW w:type="dxa" w:w="1656"/>
          </w:tcPr>
          <w:p>
            <w:r>
              <w:rPr>
                <w:sz w:val="20"/>
              </w:rPr>
              <w:t>Số thứ tự theo trang</w:t>
            </w:r>
          </w:p>
        </w:tc>
        <w:tc>
          <w:tcPr>
            <w:tcW w:type="dxa" w:w="864"/>
          </w:tcPr>
          <w:p>
            <w:r>
              <w:rPr>
                <w:sz w:val="20"/>
              </w:rPr>
              <w:t>–</w:t>
            </w:r>
          </w:p>
        </w:tc>
        <w:tc>
          <w:tcPr>
            <w:tcW w:type="dxa" w:w="1008"/>
          </w:tcPr>
          <w:p>
            <w:r>
              <w:rPr>
                <w:sz w:val="20"/>
              </w:rPr>
              <w:t>–</w:t>
            </w:r>
          </w:p>
        </w:tc>
        <w:tc>
          <w:tcPr>
            <w:tcW w:type="dxa" w:w="2736"/>
          </w:tcPr>
          <w:p>
            <w:r>
              <w:rPr>
                <w:sz w:val="20"/>
              </w:rPr>
              <w:t>Không sắp xếp</w:t>
            </w:r>
          </w:p>
        </w:tc>
      </w:tr>
      <w:tr>
        <w:tc>
          <w:tcPr>
            <w:tcW w:type="dxa" w:w="504"/>
          </w:tcPr>
          <w:p>
            <w:r>
              <w:rPr>
                <w:sz w:val="20"/>
              </w:rPr>
              <w:t>2</w:t>
            </w:r>
          </w:p>
        </w:tc>
        <w:tc>
          <w:tcPr>
            <w:tcW w:type="dxa" w:w="1656"/>
          </w:tcPr>
          <w:p>
            <w:r>
              <w:rPr>
                <w:sz w:val="20"/>
              </w:rPr>
              <w:t>Tên dịch vụ / chi phí</w:t>
            </w:r>
          </w:p>
        </w:tc>
        <w:tc>
          <w:tcPr>
            <w:tcW w:type="dxa" w:w="1440"/>
          </w:tcPr>
          <w:p>
            <w:r>
              <w:rPr>
                <w:sz w:val="20"/>
              </w:rPr>
              <w:t>–</w:t>
            </w:r>
          </w:p>
        </w:tc>
        <w:tc>
          <w:tcPr>
            <w:tcW w:type="dxa" w:w="1080"/>
          </w:tcPr>
          <w:p>
            <w:r>
              <w:rPr>
                <w:sz w:val="20"/>
              </w:rPr>
              <w:t>Text</w:t>
            </w:r>
          </w:p>
        </w:tc>
        <w:tc>
          <w:tcPr>
            <w:tcW w:type="dxa" w:w="1656"/>
          </w:tcPr>
          <w:p>
            <w:r>
              <w:rPr>
                <w:sz w:val="20"/>
              </w:rPr>
              <w:t>Lấy từ hệ thống</w:t>
            </w:r>
          </w:p>
        </w:tc>
        <w:tc>
          <w:tcPr>
            <w:tcW w:type="dxa" w:w="864"/>
          </w:tcPr>
          <w:p>
            <w:r>
              <w:rPr>
                <w:sz w:val="20"/>
              </w:rPr>
              <w:t>–</w:t>
            </w:r>
          </w:p>
        </w:tc>
        <w:tc>
          <w:tcPr>
            <w:tcW w:type="dxa" w:w="1008"/>
          </w:tcPr>
          <w:p>
            <w:r>
              <w:rPr>
                <w:sz w:val="20"/>
              </w:rPr>
              <w:t>255</w:t>
            </w:r>
          </w:p>
        </w:tc>
        <w:tc>
          <w:tcPr>
            <w:tcW w:type="dxa" w:w="2736"/>
          </w:tcPr>
          <w:p>
            <w:r>
              <w:rPr>
                <w:sz w:val="20"/>
              </w:rPr>
              <w:t>Tự xuống dòng khi dài. Cho phép sắp xếp</w:t>
            </w:r>
          </w:p>
        </w:tc>
      </w:tr>
      <w:tr>
        <w:tc>
          <w:tcPr>
            <w:tcW w:type="dxa" w:w="504"/>
          </w:tcPr>
          <w:p>
            <w:r>
              <w:rPr>
                <w:sz w:val="20"/>
              </w:rPr>
              <w:t>3</w:t>
            </w:r>
          </w:p>
        </w:tc>
        <w:tc>
          <w:tcPr>
            <w:tcW w:type="dxa" w:w="1656"/>
          </w:tcPr>
          <w:p>
            <w:r>
              <w:rPr>
                <w:sz w:val="20"/>
              </w:rPr>
              <w:t>Phân loại</w:t>
            </w:r>
          </w:p>
        </w:tc>
        <w:tc>
          <w:tcPr>
            <w:tcW w:type="dxa" w:w="1440"/>
          </w:tcPr>
          <w:p>
            <w:r>
              <w:rPr>
                <w:sz w:val="20"/>
              </w:rPr>
              <w:t>–</w:t>
            </w:r>
          </w:p>
        </w:tc>
        <w:tc>
          <w:tcPr>
            <w:tcW w:type="dxa" w:w="1080"/>
          </w:tcPr>
          <w:p>
            <w:r>
              <w:rPr>
                <w:sz w:val="20"/>
              </w:rPr>
              <w:t>Badge</w:t>
            </w:r>
          </w:p>
        </w:tc>
        <w:tc>
          <w:tcPr>
            <w:tcW w:type="dxa" w:w="1656"/>
          </w:tcPr>
          <w:p>
            <w:r>
              <w:rPr>
                <w:sz w:val="20"/>
              </w:rPr>
              <w:t>Dịch vụ có tính doanh thu / Chi phí khác</w:t>
            </w:r>
          </w:p>
        </w:tc>
        <w:tc>
          <w:tcPr>
            <w:tcW w:type="dxa" w:w="864"/>
          </w:tcPr>
          <w:p>
            <w:r>
              <w:rPr>
                <w:sz w:val="20"/>
              </w:rPr>
              <w:t>–</w:t>
            </w:r>
          </w:p>
        </w:tc>
        <w:tc>
          <w:tcPr>
            <w:tcW w:type="dxa" w:w="1008"/>
          </w:tcPr>
          <w:p>
            <w:r>
              <w:rPr>
                <w:sz w:val="20"/>
              </w:rPr>
              <w:t>–</w:t>
            </w:r>
          </w:p>
        </w:tc>
        <w:tc>
          <w:tcPr>
            <w:tcW w:type="dxa" w:w="2736"/>
          </w:tcPr>
          <w:p>
            <w:r>
              <w:rPr>
                <w:sz w:val="20"/>
              </w:rPr>
              <w:t>Hiển thị nhãn tiếng Việt, không hiển thị giá trị số</w:t>
            </w:r>
          </w:p>
        </w:tc>
      </w:tr>
      <w:tr>
        <w:tc>
          <w:tcPr>
            <w:tcW w:type="dxa" w:w="504"/>
          </w:tcPr>
          <w:p>
            <w:r>
              <w:rPr>
                <w:sz w:val="20"/>
              </w:rPr>
              <w:t>4</w:t>
            </w:r>
          </w:p>
        </w:tc>
        <w:tc>
          <w:tcPr>
            <w:tcW w:type="dxa" w:w="1656"/>
          </w:tcPr>
          <w:p>
            <w:r>
              <w:rPr>
                <w:sz w:val="20"/>
              </w:rPr>
              <w:t>ĐM giảm giá</w:t>
            </w:r>
          </w:p>
        </w:tc>
        <w:tc>
          <w:tcPr>
            <w:tcW w:type="dxa" w:w="1440"/>
          </w:tcPr>
          <w:p>
            <w:r>
              <w:rPr>
                <w:sz w:val="20"/>
              </w:rPr>
              <w:t>–</w:t>
            </w:r>
          </w:p>
        </w:tc>
        <w:tc>
          <w:tcPr>
            <w:tcW w:type="dxa" w:w="1080"/>
          </w:tcPr>
          <w:p>
            <w:r>
              <w:rPr>
                <w:sz w:val="20"/>
              </w:rPr>
              <w:t>Number</w:t>
            </w:r>
          </w:p>
        </w:tc>
        <w:tc>
          <w:tcPr>
            <w:tcW w:type="dxa" w:w="1656"/>
          </w:tcPr>
          <w:p>
            <w:r>
              <w:rPr>
                <w:sz w:val="20"/>
              </w:rPr>
              <w:t>Lấy từ hệ thống</w:t>
            </w:r>
          </w:p>
        </w:tc>
        <w:tc>
          <w:tcPr>
            <w:tcW w:type="dxa" w:w="864"/>
          </w:tcPr>
          <w:p>
            <w:r>
              <w:rPr>
                <w:sz w:val="20"/>
              </w:rPr>
              <w:t>–</w:t>
            </w:r>
          </w:p>
        </w:tc>
        <w:tc>
          <w:tcPr>
            <w:tcW w:type="dxa" w:w="1008"/>
          </w:tcPr>
          <w:p>
            <w:r>
              <w:rPr>
                <w:sz w:val="20"/>
              </w:rPr>
              <w:t>0 – 100</w:t>
            </w:r>
          </w:p>
        </w:tc>
        <w:tc>
          <w:tcPr>
            <w:tcW w:type="dxa" w:w="2736"/>
          </w:tcPr>
          <w:p>
            <w:r>
              <w:rPr>
                <w:sz w:val="20"/>
              </w:rPr>
              <w:t>Mức của CÔNG TY người dùng đang đăng nhập; để trống nếu chưa khai báo. Cho phép sắp xếp</w:t>
            </w:r>
          </w:p>
        </w:tc>
      </w:tr>
      <w:tr>
        <w:tc>
          <w:tcPr>
            <w:tcW w:type="dxa" w:w="504"/>
          </w:tcPr>
          <w:p>
            <w:r>
              <w:rPr>
                <w:sz w:val="20"/>
              </w:rPr>
              <w:t>5</w:t>
            </w:r>
          </w:p>
        </w:tc>
        <w:tc>
          <w:tcPr>
            <w:tcW w:type="dxa" w:w="1656"/>
          </w:tcPr>
          <w:p>
            <w:r>
              <w:rPr>
                <w:sz w:val="20"/>
              </w:rPr>
              <w:t>% Tính giá vốn</w:t>
            </w:r>
          </w:p>
        </w:tc>
        <w:tc>
          <w:tcPr>
            <w:tcW w:type="dxa" w:w="1440"/>
          </w:tcPr>
          <w:p>
            <w:r>
              <w:rPr>
                <w:sz w:val="20"/>
              </w:rPr>
              <w:t>–</w:t>
            </w:r>
          </w:p>
        </w:tc>
        <w:tc>
          <w:tcPr>
            <w:tcW w:type="dxa" w:w="1080"/>
          </w:tcPr>
          <w:p>
            <w:r>
              <w:rPr>
                <w:sz w:val="20"/>
              </w:rPr>
              <w:t>Number</w:t>
            </w:r>
          </w:p>
        </w:tc>
        <w:tc>
          <w:tcPr>
            <w:tcW w:type="dxa" w:w="1656"/>
          </w:tcPr>
          <w:p>
            <w:r>
              <w:rPr>
                <w:sz w:val="20"/>
              </w:rPr>
              <w:t>Lấy từ hệ thống</w:t>
            </w:r>
          </w:p>
        </w:tc>
        <w:tc>
          <w:tcPr>
            <w:tcW w:type="dxa" w:w="864"/>
          </w:tcPr>
          <w:p>
            <w:r>
              <w:rPr>
                <w:sz w:val="20"/>
              </w:rPr>
              <w:t>–</w:t>
            </w:r>
          </w:p>
        </w:tc>
        <w:tc>
          <w:tcPr>
            <w:tcW w:type="dxa" w:w="1008"/>
          </w:tcPr>
          <w:p>
            <w:r>
              <w:rPr>
                <w:sz w:val="20"/>
              </w:rPr>
              <w:t>≥ 0</w:t>
            </w:r>
          </w:p>
        </w:tc>
        <w:tc>
          <w:tcPr>
            <w:tcW w:type="dxa" w:w="2736"/>
          </w:tcPr>
          <w:p>
            <w:r>
              <w:rPr>
                <w:sz w:val="20"/>
              </w:rPr>
              <w:t>Hiển thị đúng phần thập phân. Cho phép sắp xếp</w:t>
            </w:r>
          </w:p>
        </w:tc>
      </w:tr>
      <w:tr>
        <w:tc>
          <w:tcPr>
            <w:tcW w:type="dxa" w:w="504"/>
          </w:tcPr>
          <w:p>
            <w:r>
              <w:rPr>
                <w:sz w:val="20"/>
              </w:rPr>
              <w:t>6</w:t>
            </w:r>
          </w:p>
        </w:tc>
        <w:tc>
          <w:tcPr>
            <w:tcW w:type="dxa" w:w="1656"/>
          </w:tcPr>
          <w:p>
            <w:r>
              <w:rPr>
                <w:sz w:val="20"/>
              </w:rPr>
              <w:t>% VAT</w:t>
            </w:r>
          </w:p>
        </w:tc>
        <w:tc>
          <w:tcPr>
            <w:tcW w:type="dxa" w:w="1440"/>
          </w:tcPr>
          <w:p>
            <w:r>
              <w:rPr>
                <w:sz w:val="20"/>
              </w:rPr>
              <w:t>–</w:t>
            </w:r>
          </w:p>
        </w:tc>
        <w:tc>
          <w:tcPr>
            <w:tcW w:type="dxa" w:w="1080"/>
          </w:tcPr>
          <w:p>
            <w:r>
              <w:rPr>
                <w:sz w:val="20"/>
              </w:rPr>
              <w:t>Number</w:t>
            </w:r>
          </w:p>
        </w:tc>
        <w:tc>
          <w:tcPr>
            <w:tcW w:type="dxa" w:w="1656"/>
          </w:tcPr>
          <w:p>
            <w:r>
              <w:rPr>
                <w:sz w:val="20"/>
              </w:rPr>
              <w:t>Lấy từ hệ thống</w:t>
            </w:r>
          </w:p>
        </w:tc>
        <w:tc>
          <w:tcPr>
            <w:tcW w:type="dxa" w:w="864"/>
          </w:tcPr>
          <w:p>
            <w:r>
              <w:rPr>
                <w:sz w:val="20"/>
              </w:rPr>
              <w:t>–</w:t>
            </w:r>
          </w:p>
        </w:tc>
        <w:tc>
          <w:tcPr>
            <w:tcW w:type="dxa" w:w="1008"/>
          </w:tcPr>
          <w:p>
            <w:r>
              <w:rPr>
                <w:sz w:val="20"/>
              </w:rPr>
              <w:t>0 – 100</w:t>
            </w:r>
          </w:p>
        </w:tc>
        <w:tc>
          <w:tcPr>
            <w:tcW w:type="dxa" w:w="2736"/>
          </w:tcPr>
          <w:p>
            <w:r>
              <w:rPr>
                <w:sz w:val="20"/>
              </w:rPr>
              <w:t>Cho phép sắp xếp</w:t>
            </w:r>
          </w:p>
        </w:tc>
      </w:tr>
      <w:tr>
        <w:tc>
          <w:tcPr>
            <w:tcW w:type="dxa" w:w="504"/>
          </w:tcPr>
          <w:p>
            <w:r>
              <w:rPr>
                <w:sz w:val="20"/>
              </w:rPr>
              <w:t>7</w:t>
            </w:r>
          </w:p>
        </w:tc>
        <w:tc>
          <w:tcPr>
            <w:tcW w:type="dxa" w:w="1656"/>
          </w:tcPr>
          <w:p>
            <w:r>
              <w:rPr>
                <w:sz w:val="20"/>
              </w:rPr>
              <w:t>Trạng thái</w:t>
            </w:r>
          </w:p>
        </w:tc>
        <w:tc>
          <w:tcPr>
            <w:tcW w:type="dxa" w:w="1440"/>
          </w:tcPr>
          <w:p>
            <w:r>
              <w:rPr>
                <w:sz w:val="20"/>
              </w:rPr>
              <w:t>–</w:t>
            </w:r>
          </w:p>
        </w:tc>
        <w:tc>
          <w:tcPr>
            <w:tcW w:type="dxa" w:w="1080"/>
          </w:tcPr>
          <w:p>
            <w:r>
              <w:rPr>
                <w:sz w:val="20"/>
              </w:rPr>
              <w:t>Badge</w:t>
            </w:r>
          </w:p>
        </w:tc>
        <w:tc>
          <w:tcPr>
            <w:tcW w:type="dxa" w:w="1656"/>
          </w:tcPr>
          <w:p>
            <w:r>
              <w:rPr>
                <w:sz w:val="20"/>
              </w:rPr>
              <w:t>Hoạt động / Khoá</w:t>
            </w:r>
          </w:p>
        </w:tc>
        <w:tc>
          <w:tcPr>
            <w:tcW w:type="dxa" w:w="864"/>
          </w:tcPr>
          <w:p>
            <w:r>
              <w:rPr>
                <w:sz w:val="20"/>
              </w:rPr>
              <w:t>–</w:t>
            </w:r>
          </w:p>
        </w:tc>
        <w:tc>
          <w:tcPr>
            <w:tcW w:type="dxa" w:w="1008"/>
          </w:tcPr>
          <w:p>
            <w:r>
              <w:rPr>
                <w:sz w:val="20"/>
              </w:rPr>
              <w:t>–</w:t>
            </w:r>
          </w:p>
        </w:tc>
        <w:tc>
          <w:tcPr>
            <w:tcW w:type="dxa" w:w="2736"/>
          </w:tcPr>
          <w:p>
            <w:r>
              <w:rPr>
                <w:sz w:val="20"/>
              </w:rPr>
              <w:t>Nút Khoá / Mở khoá nằm ngay trong cột này. Cho phép sắp xếp</w:t>
            </w:r>
          </w:p>
        </w:tc>
      </w:tr>
      <w:tr>
        <w:tc>
          <w:tcPr>
            <w:tcW w:type="dxa" w:w="504"/>
          </w:tcPr>
          <w:p>
            <w:r>
              <w:rPr>
                <w:sz w:val="20"/>
              </w:rPr>
              <w:t>8</w:t>
            </w:r>
          </w:p>
        </w:tc>
        <w:tc>
          <w:tcPr>
            <w:tcW w:type="dxa" w:w="1656"/>
          </w:tcPr>
          <w:p>
            <w:r>
              <w:rPr>
                <w:sz w:val="20"/>
              </w:rPr>
              <w:t>Cập nhật</w:t>
            </w:r>
          </w:p>
        </w:tc>
        <w:tc>
          <w:tcPr>
            <w:tcW w:type="dxa" w:w="1440"/>
          </w:tcPr>
          <w:p>
            <w:r>
              <w:rPr>
                <w:sz w:val="20"/>
              </w:rPr>
              <w:t>–</w:t>
            </w:r>
          </w:p>
        </w:tc>
        <w:tc>
          <w:tcPr>
            <w:tcW w:type="dxa" w:w="1080"/>
          </w:tcPr>
          <w:p>
            <w:r>
              <w:rPr>
                <w:sz w:val="20"/>
              </w:rPr>
              <w:t>Text</w:t>
            </w:r>
          </w:p>
        </w:tc>
        <w:tc>
          <w:tcPr>
            <w:tcW w:type="dxa" w:w="1656"/>
          </w:tcPr>
          <w:p>
            <w:r>
              <w:rPr>
                <w:sz w:val="20"/>
              </w:rPr>
              <w:t>Lấy từ hệ thống</w:t>
            </w:r>
          </w:p>
        </w:tc>
        <w:tc>
          <w:tcPr>
            <w:tcW w:type="dxa" w:w="864"/>
          </w:tcPr>
          <w:p>
            <w:r>
              <w:rPr>
                <w:sz w:val="20"/>
              </w:rPr>
              <w:t>–</w:t>
            </w:r>
          </w:p>
        </w:tc>
        <w:tc>
          <w:tcPr>
            <w:tcW w:type="dxa" w:w="1008"/>
          </w:tcPr>
          <w:p>
            <w:r>
              <w:rPr>
                <w:sz w:val="20"/>
              </w:rPr>
              <w:t>–</w:t>
            </w:r>
          </w:p>
        </w:tc>
        <w:tc>
          <w:tcPr>
            <w:tcW w:type="dxa" w:w="2736"/>
          </w:tcPr>
          <w:p>
            <w:r>
              <w:rPr>
                <w:sz w:val="20"/>
              </w:rPr>
              <w:t>Thời điểm cập nhật gần nhất kèm người cập nhật. Cho phép sắp xếp</w:t>
            </w:r>
          </w:p>
        </w:tc>
      </w:tr>
      <w:tr>
        <w:tc>
          <w:tcPr>
            <w:tcW w:type="dxa" w:w="504"/>
          </w:tcPr>
          <w:p>
            <w:r>
              <w:rPr>
                <w:sz w:val="20"/>
              </w:rPr>
              <w:t>9</w:t>
            </w:r>
          </w:p>
        </w:tc>
        <w:tc>
          <w:tcPr>
            <w:tcW w:type="dxa" w:w="1656"/>
          </w:tcPr>
          <w:p>
            <w:r>
              <w:rPr>
                <w:sz w:val="20"/>
              </w:rPr>
              <w:t>Hành động</w:t>
            </w:r>
          </w:p>
        </w:tc>
        <w:tc>
          <w:tcPr>
            <w:tcW w:type="dxa" w:w="1440"/>
          </w:tcPr>
          <w:p>
            <w:r>
              <w:rPr>
                <w:sz w:val="20"/>
              </w:rPr>
              <w:t>–</w:t>
            </w:r>
          </w:p>
        </w:tc>
        <w:tc>
          <w:tcPr>
            <w:tcW w:type="dxa" w:w="1080"/>
          </w:tcPr>
          <w:p>
            <w:r>
              <w:rPr>
                <w:sz w:val="20"/>
              </w:rPr>
              <w:t>Icon Button</w:t>
            </w:r>
          </w:p>
        </w:tc>
        <w:tc>
          <w:tcPr>
            <w:tcW w:type="dxa" w:w="1656"/>
          </w:tcPr>
          <w:p>
            <w:r>
              <w:rPr>
                <w:sz w:val="20"/>
              </w:rPr>
              <w:t>Xem / Sửa / Xoá</w:t>
            </w:r>
          </w:p>
        </w:tc>
        <w:tc>
          <w:tcPr>
            <w:tcW w:type="dxa" w:w="864"/>
          </w:tcPr>
          <w:p>
            <w:r>
              <w:rPr>
                <w:sz w:val="20"/>
              </w:rPr>
              <w:t>–</w:t>
            </w:r>
          </w:p>
        </w:tc>
        <w:tc>
          <w:tcPr>
            <w:tcW w:type="dxa" w:w="1008"/>
          </w:tcPr>
          <w:p>
            <w:r>
              <w:rPr>
                <w:sz w:val="20"/>
              </w:rPr>
              <w:t>–</w:t>
            </w:r>
          </w:p>
        </w:tc>
        <w:tc>
          <w:tcPr>
            <w:tcW w:type="dxa" w:w="2736"/>
          </w:tcPr>
          <w:p>
            <w:r>
              <w:rPr>
                <w:sz w:val="20"/>
              </w:rPr>
              <w:t>Nút Sửa và Xoá ẩn khi không có P1; vô hiệu hoá kèm chú giải khi bản ghi không đủ điều kiện</w:t>
            </w:r>
          </w:p>
        </w:tc>
      </w:tr>
      <w:tr>
        <w:tc>
          <w:tcPr>
            <w:tcW w:type="dxa" w:w="504"/>
          </w:tcPr>
          <w:p>
            <w:r>
              <w:rPr>
                <w:sz w:val="20"/>
              </w:rPr>
              <w:t>10</w:t>
            </w:r>
          </w:p>
        </w:tc>
        <w:tc>
          <w:tcPr>
            <w:tcW w:type="dxa" w:w="1656"/>
          </w:tcPr>
          <w:p>
            <w:r>
              <w:rPr>
                <w:sz w:val="20"/>
              </w:rPr>
              <w:t>Tạo mới</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Ẩn khi người dùng không có P1</w:t>
            </w:r>
          </w:p>
        </w:tc>
      </w:tr>
      <w:tr>
        <w:tc>
          <w:tcPr>
            <w:tcW w:type="dxa" w:w="504"/>
          </w:tcPr>
          <w:p>
            <w:r>
              <w:rPr>
                <w:sz w:val="20"/>
              </w:rPr>
              <w:t>11</w:t>
            </w:r>
          </w:p>
        </w:tc>
        <w:tc>
          <w:tcPr>
            <w:tcW w:type="dxa" w:w="1656"/>
          </w:tcPr>
          <w:p>
            <w:r>
              <w:rPr>
                <w:sz w:val="20"/>
              </w:rPr>
              <w:t>Xuất Excel</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Luôn hiển thị với user có quyền truy cập màn</w:t>
            </w:r>
          </w:p>
        </w:tc>
      </w:tr>
      <w:tr>
        <w:tc>
          <w:tcPr>
            <w:tcW w:type="dxa" w:w="504"/>
          </w:tcPr>
          <w:p>
            <w:r>
              <w:rPr>
                <w:sz w:val="20"/>
              </w:rPr>
              <w:t>12</w:t>
            </w:r>
          </w:p>
        </w:tc>
        <w:tc>
          <w:tcPr>
            <w:tcW w:type="dxa" w:w="1656"/>
          </w:tcPr>
          <w:p>
            <w:r>
              <w:rPr>
                <w:sz w:val="20"/>
              </w:rPr>
              <w:t>Phân trang</w:t>
            </w:r>
          </w:p>
        </w:tc>
        <w:tc>
          <w:tcPr>
            <w:tcW w:type="dxa" w:w="1440"/>
          </w:tcPr>
          <w:p>
            <w:r>
              <w:rPr>
                <w:sz w:val="20"/>
              </w:rPr>
              <w:t>–</w:t>
            </w:r>
          </w:p>
        </w:tc>
        <w:tc>
          <w:tcPr>
            <w:tcW w:type="dxa" w:w="1080"/>
          </w:tcPr>
          <w:p>
            <w:r>
              <w:rPr>
                <w:sz w:val="20"/>
              </w:rPr>
              <w:t>Pagination</w:t>
            </w:r>
          </w:p>
        </w:tc>
        <w:tc>
          <w:tcPr>
            <w:tcW w:type="dxa" w:w="1656"/>
          </w:tcPr>
          <w:p>
            <w:r>
              <w:rPr>
                <w:sz w:val="20"/>
              </w:rPr>
              <w:t>Mặc định 10 dòng/trang</w:t>
            </w:r>
          </w:p>
        </w:tc>
        <w:tc>
          <w:tcPr>
            <w:tcW w:type="dxa" w:w="864"/>
          </w:tcPr>
          <w:p>
            <w:r>
              <w:rPr>
                <w:sz w:val="20"/>
              </w:rPr>
              <w:t>–</w:t>
            </w:r>
          </w:p>
        </w:tc>
        <w:tc>
          <w:tcPr>
            <w:tcW w:type="dxa" w:w="1008"/>
          </w:tcPr>
          <w:p>
            <w:r>
              <w:rPr>
                <w:sz w:val="20"/>
              </w:rPr>
              <w:t>–</w:t>
            </w:r>
          </w:p>
        </w:tc>
        <w:tc>
          <w:tcPr>
            <w:tcW w:type="dxa" w:w="2736"/>
          </w:tcPr>
          <w:p>
            <w:r>
              <w:rPr>
                <w:sz w:val="20"/>
              </w:rPr>
              <w:t>Xem quy tắc chung mục 2.1.5</w:t>
            </w:r>
          </w:p>
        </w:tc>
      </w:tr>
      <w:tr>
        <w:tc>
          <w:tcPr>
            <w:tcW w:type="dxa" w:w="504"/>
          </w:tcPr>
          <w:p>
            <w:r>
              <w:rPr>
                <w:sz w:val="20"/>
              </w:rPr>
              <w:t>13</w:t>
            </w:r>
          </w:p>
        </w:tc>
        <w:tc>
          <w:tcPr>
            <w:tcW w:type="dxa" w:w="1656"/>
          </w:tcPr>
          <w:p>
            <w:r>
              <w:rPr>
                <w:sz w:val="20"/>
              </w:rPr>
              <w:t>Trạng thái rỗng</w:t>
            </w:r>
          </w:p>
        </w:tc>
        <w:tc>
          <w:tcPr>
            <w:tcW w:type="dxa" w:w="1440"/>
          </w:tcPr>
          <w:p>
            <w:r>
              <w:rPr>
                <w:sz w:val="20"/>
              </w:rPr>
              <w:t>–</w:t>
            </w:r>
          </w:p>
        </w:tc>
        <w:tc>
          <w:tcPr>
            <w:tcW w:type="dxa" w:w="1080"/>
          </w:tcPr>
          <w:p>
            <w:r>
              <w:rPr>
                <w:sz w:val="20"/>
              </w:rPr>
              <w:t>Label</w:t>
            </w:r>
          </w:p>
        </w:tc>
        <w:tc>
          <w:tcPr>
            <w:tcW w:type="dxa" w:w="1656"/>
          </w:tcPr>
          <w:p>
            <w:r>
              <w:rPr>
                <w:sz w:val="20"/>
              </w:rPr>
              <w:t>Không có dữ liệu phù hợp bộ lọc.</w:t>
            </w:r>
          </w:p>
        </w:tc>
        <w:tc>
          <w:tcPr>
            <w:tcW w:type="dxa" w:w="864"/>
          </w:tcPr>
          <w:p>
            <w:r>
              <w:rPr>
                <w:sz w:val="20"/>
              </w:rPr>
              <w:t>–</w:t>
            </w:r>
          </w:p>
        </w:tc>
        <w:tc>
          <w:tcPr>
            <w:tcW w:type="dxa" w:w="1008"/>
          </w:tcPr>
          <w:p>
            <w:r>
              <w:rPr>
                <w:sz w:val="20"/>
              </w:rPr>
              <w:t>–</w:t>
            </w:r>
          </w:p>
        </w:tc>
        <w:tc>
          <w:tcPr>
            <w:tcW w:type="dxa" w:w="2736"/>
          </w:tcPr>
          <w:p>
            <w:r>
              <w:rPr>
                <w:sz w:val="20"/>
              </w:rPr>
              <w:t>Hiển thị khi danh sách trống</w:t>
            </w:r>
          </w:p>
        </w:tc>
      </w:tr>
    </w:tbl>
    <w:p/>
    <w:p>
      <w:pPr>
        <w:pStyle w:val="Heading2"/>
      </w:pPr>
      <w:r>
        <w:t>3.3 Danh sách event và thông báo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160"/>
          </w:tcPr>
          <w:p>
            <w:r>
              <w:rPr>
                <w:b/>
                <w:sz w:val="20"/>
              </w:rPr>
              <w:t>Event</w:t>
            </w:r>
          </w:p>
        </w:tc>
        <w:tc>
          <w:tcPr>
            <w:tcW w:type="dxa" w:w="1152"/>
          </w:tcPr>
          <w:p>
            <w:r>
              <w:rPr>
                <w:b/>
                <w:sz w:val="20"/>
              </w:rPr>
              <w:t>Loại event</w:t>
            </w:r>
          </w:p>
        </w:tc>
        <w:tc>
          <w:tcPr>
            <w:tcW w:type="dxa" w:w="5472"/>
          </w:tcPr>
          <w:p>
            <w:r>
              <w:rPr>
                <w:b/>
                <w:sz w:val="20"/>
              </w:rPr>
              <w:t>Xử lý và thông báo</w:t>
            </w:r>
          </w:p>
        </w:tc>
      </w:tr>
      <w:tr>
        <w:tc>
          <w:tcPr>
            <w:tcW w:type="dxa" w:w="576"/>
          </w:tcPr>
          <w:p>
            <w:r>
              <w:rPr>
                <w:sz w:val="20"/>
              </w:rPr>
              <w:t>1</w:t>
            </w:r>
          </w:p>
        </w:tc>
        <w:tc>
          <w:tcPr>
            <w:tcW w:type="dxa" w:w="2160"/>
          </w:tcPr>
          <w:p>
            <w:r>
              <w:rPr>
                <w:sz w:val="20"/>
              </w:rPr>
              <w:t>Truy cập màn hình</w:t>
            </w:r>
          </w:p>
        </w:tc>
        <w:tc>
          <w:tcPr>
            <w:tcW w:type="dxa" w:w="1152"/>
          </w:tcPr>
          <w:p>
            <w:r>
              <w:rPr>
                <w:sz w:val="20"/>
              </w:rPr>
              <w:t>System</w:t>
            </w:r>
          </w:p>
        </w:tc>
        <w:tc>
          <w:tcPr>
            <w:tcW w:type="dxa" w:w="5472"/>
          </w:tcPr>
          <w:p>
            <w:r>
              <w:rPr>
                <w:sz w:val="20"/>
              </w:rPr>
              <w:t>Kiểm tra quyền P1 hoặc P2; không có quyền → điều hướng về trang 404 (giao diện), API trả về 403.</w:t>
              <w:br/>
              <w:t>Xác định công ty hiện tại của người dùng để lấy dữ liệu ĐM giảm giá.</w:t>
              <w:br/>
              <w:t>Khôi phục bộ lọc đã lưu và tải danh sách trang 1.</w:t>
            </w:r>
          </w:p>
        </w:tc>
      </w:tr>
      <w:tr>
        <w:tc>
          <w:tcPr>
            <w:tcW w:type="dxa" w:w="576"/>
          </w:tcPr>
          <w:p>
            <w:r>
              <w:rPr>
                <w:sz w:val="20"/>
              </w:rPr>
              <w:t>2</w:t>
            </w:r>
          </w:p>
        </w:tc>
        <w:tc>
          <w:tcPr>
            <w:tcW w:type="dxa" w:w="2160"/>
          </w:tcPr>
          <w:p>
            <w:r>
              <w:rPr>
                <w:sz w:val="20"/>
              </w:rPr>
              <w:t>Không xác định được công ty</w:t>
            </w:r>
          </w:p>
        </w:tc>
        <w:tc>
          <w:tcPr>
            <w:tcW w:type="dxa" w:w="1152"/>
          </w:tcPr>
          <w:p>
            <w:r>
              <w:rPr>
                <w:sz w:val="20"/>
              </w:rPr>
              <w:t>System</w:t>
            </w:r>
          </w:p>
        </w:tc>
        <w:tc>
          <w:tcPr>
            <w:tcW w:type="dxa" w:w="5472"/>
          </w:tcPr>
          <w:p>
            <w:r>
              <w:rPr>
                <w:sz w:val="20"/>
              </w:rPr>
              <w:t>Màn hình vẫn hiển thị bình thường, toàn bộ cột ĐM giảm giá để trống.</w:t>
            </w:r>
          </w:p>
        </w:tc>
      </w:tr>
      <w:tr>
        <w:tc>
          <w:tcPr>
            <w:tcW w:type="dxa" w:w="576"/>
          </w:tcPr>
          <w:p>
            <w:r>
              <w:rPr>
                <w:sz w:val="20"/>
              </w:rPr>
              <w:t>3</w:t>
            </w:r>
          </w:p>
        </w:tc>
        <w:tc>
          <w:tcPr>
            <w:tcW w:type="dxa" w:w="2160"/>
          </w:tcPr>
          <w:p>
            <w:r>
              <w:rPr>
                <w:sz w:val="20"/>
              </w:rPr>
              <w:t>Nhập ô tìm kiếm nhanh</w:t>
            </w:r>
          </w:p>
        </w:tc>
        <w:tc>
          <w:tcPr>
            <w:tcW w:type="dxa" w:w="1152"/>
          </w:tcPr>
          <w:p>
            <w:r>
              <w:rPr>
                <w:sz w:val="20"/>
              </w:rPr>
              <w:t>Keypress</w:t>
            </w:r>
          </w:p>
        </w:tc>
        <w:tc>
          <w:tcPr>
            <w:tcW w:type="dxa" w:w="5472"/>
          </w:tcPr>
          <w:p>
            <w:r>
              <w:rPr>
                <w:sz w:val="20"/>
              </w:rPr>
              <w:t>Ghi nhận từ khoá, chưa gọi tìm kiếm.</w:t>
            </w:r>
          </w:p>
        </w:tc>
      </w:tr>
      <w:tr>
        <w:tc>
          <w:tcPr>
            <w:tcW w:type="dxa" w:w="576"/>
          </w:tcPr>
          <w:p>
            <w:r>
              <w:rPr>
                <w:sz w:val="20"/>
              </w:rPr>
              <w:t>4</w:t>
            </w:r>
          </w:p>
        </w:tc>
        <w:tc>
          <w:tcPr>
            <w:tcW w:type="dxa" w:w="2160"/>
          </w:tcPr>
          <w:p>
            <w:r>
              <w:rPr>
                <w:sz w:val="20"/>
              </w:rPr>
              <w:t>Bấm Tìm kiếm</w:t>
            </w:r>
          </w:p>
        </w:tc>
        <w:tc>
          <w:tcPr>
            <w:tcW w:type="dxa" w:w="1152"/>
          </w:tcPr>
          <w:p>
            <w:r>
              <w:rPr>
                <w:sz w:val="20"/>
              </w:rPr>
              <w:t>Click</w:t>
            </w:r>
          </w:p>
        </w:tc>
        <w:tc>
          <w:tcPr>
            <w:tcW w:type="dxa" w:w="5472"/>
          </w:tcPr>
          <w:p>
            <w:r>
              <w:rPr>
                <w:sz w:val="20"/>
              </w:rPr>
              <w:t>Quay về trang 1 và tải lại danh sách theo toàn bộ điều kiện lọc.</w:t>
            </w:r>
          </w:p>
        </w:tc>
      </w:tr>
      <w:tr>
        <w:tc>
          <w:tcPr>
            <w:tcW w:type="dxa" w:w="576"/>
          </w:tcPr>
          <w:p>
            <w:r>
              <w:rPr>
                <w:sz w:val="20"/>
              </w:rPr>
              <w:t>5</w:t>
            </w:r>
          </w:p>
        </w:tc>
        <w:tc>
          <w:tcPr>
            <w:tcW w:type="dxa" w:w="2160"/>
          </w:tcPr>
          <w:p>
            <w:r>
              <w:rPr>
                <w:sz w:val="20"/>
              </w:rPr>
              <w:t>Đổi tiêu chí lọc nâng cao</w:t>
            </w:r>
          </w:p>
        </w:tc>
        <w:tc>
          <w:tcPr>
            <w:tcW w:type="dxa" w:w="1152"/>
          </w:tcPr>
          <w:p>
            <w:r>
              <w:rPr>
                <w:sz w:val="20"/>
              </w:rPr>
              <w:t>Change</w:t>
            </w:r>
          </w:p>
        </w:tc>
        <w:tc>
          <w:tcPr>
            <w:tcW w:type="dxa" w:w="5472"/>
          </w:tcPr>
          <w:p>
            <w:r>
              <w:rPr>
                <w:sz w:val="20"/>
              </w:rPr>
              <w:t>Quay về trang 1 và tải lại danh sách ngay theo điều kiện mới.</w:t>
            </w:r>
          </w:p>
        </w:tc>
      </w:tr>
      <w:tr>
        <w:tc>
          <w:tcPr>
            <w:tcW w:type="dxa" w:w="576"/>
          </w:tcPr>
          <w:p>
            <w:r>
              <w:rPr>
                <w:sz w:val="20"/>
              </w:rPr>
              <w:t>6</w:t>
            </w:r>
          </w:p>
        </w:tc>
        <w:tc>
          <w:tcPr>
            <w:tcW w:type="dxa" w:w="2160"/>
          </w:tcPr>
          <w:p>
            <w:r>
              <w:rPr>
                <w:sz w:val="20"/>
              </w:rPr>
              <w:t>Bấm Làm mới</w:t>
            </w:r>
          </w:p>
        </w:tc>
        <w:tc>
          <w:tcPr>
            <w:tcW w:type="dxa" w:w="1152"/>
          </w:tcPr>
          <w:p>
            <w:r>
              <w:rPr>
                <w:sz w:val="20"/>
              </w:rPr>
              <w:t>Click</w:t>
            </w:r>
          </w:p>
        </w:tc>
        <w:tc>
          <w:tcPr>
            <w:tcW w:type="dxa" w:w="5472"/>
          </w:tcPr>
          <w:p>
            <w:r>
              <w:rPr>
                <w:sz w:val="20"/>
              </w:rPr>
              <w:t>Xoá toàn bộ điều kiện lọc, quay về trang 1 và tải lại danh sách.</w:t>
            </w:r>
          </w:p>
        </w:tc>
      </w:tr>
      <w:tr>
        <w:tc>
          <w:tcPr>
            <w:tcW w:type="dxa" w:w="576"/>
          </w:tcPr>
          <w:p>
            <w:r>
              <w:rPr>
                <w:sz w:val="20"/>
              </w:rPr>
              <w:t>7</w:t>
            </w:r>
          </w:p>
        </w:tc>
        <w:tc>
          <w:tcPr>
            <w:tcW w:type="dxa" w:w="2160"/>
          </w:tcPr>
          <w:p>
            <w:r>
              <w:rPr>
                <w:sz w:val="20"/>
              </w:rPr>
              <w:t>Bấm tiêu đề cột</w:t>
            </w:r>
          </w:p>
        </w:tc>
        <w:tc>
          <w:tcPr>
            <w:tcW w:type="dxa" w:w="1152"/>
          </w:tcPr>
          <w:p>
            <w:r>
              <w:rPr>
                <w:sz w:val="20"/>
              </w:rPr>
              <w:t>Click</w:t>
            </w:r>
          </w:p>
        </w:tc>
        <w:tc>
          <w:tcPr>
            <w:tcW w:type="dxa" w:w="5472"/>
          </w:tcPr>
          <w:p>
            <w:r>
              <w:rPr>
                <w:sz w:val="20"/>
              </w:rPr>
              <w:t>Đổi cột và chiều sắp xếp, tải lại danh sách. Cột ngoài danh sách được phép sắp xếp thì bỏ qua điều kiện sắp xếp.</w:t>
            </w:r>
          </w:p>
        </w:tc>
      </w:tr>
      <w:tr>
        <w:tc>
          <w:tcPr>
            <w:tcW w:type="dxa" w:w="576"/>
          </w:tcPr>
          <w:p>
            <w:r>
              <w:rPr>
                <w:sz w:val="20"/>
              </w:rPr>
              <w:t>8</w:t>
            </w:r>
          </w:p>
        </w:tc>
        <w:tc>
          <w:tcPr>
            <w:tcW w:type="dxa" w:w="2160"/>
          </w:tcPr>
          <w:p>
            <w:r>
              <w:rPr>
                <w:sz w:val="20"/>
              </w:rPr>
              <w:t>Đổi trang / đổi số dòng</w:t>
            </w:r>
          </w:p>
        </w:tc>
        <w:tc>
          <w:tcPr>
            <w:tcW w:type="dxa" w:w="1152"/>
          </w:tcPr>
          <w:p>
            <w:r>
              <w:rPr>
                <w:sz w:val="20"/>
              </w:rPr>
              <w:t>Click / Change</w:t>
            </w:r>
          </w:p>
        </w:tc>
        <w:tc>
          <w:tcPr>
            <w:tcW w:type="dxa" w:w="5472"/>
          </w:tcPr>
          <w:p>
            <w:r>
              <w:rPr>
                <w:sz w:val="20"/>
              </w:rPr>
              <w:t>Tải lại danh sách theo phân trang mới, giữ nguyên bộ lọc. Đổi số dòng thì quay về trang 1.</w:t>
            </w:r>
          </w:p>
        </w:tc>
      </w:tr>
      <w:tr>
        <w:tc>
          <w:tcPr>
            <w:tcW w:type="dxa" w:w="576"/>
          </w:tcPr>
          <w:p>
            <w:r>
              <w:rPr>
                <w:sz w:val="20"/>
              </w:rPr>
              <w:t>9</w:t>
            </w:r>
          </w:p>
        </w:tc>
        <w:tc>
          <w:tcPr>
            <w:tcW w:type="dxa" w:w="2160"/>
          </w:tcPr>
          <w:p>
            <w:r>
              <w:rPr>
                <w:sz w:val="20"/>
              </w:rPr>
              <w:t>Không có kết quả</w:t>
            </w:r>
          </w:p>
        </w:tc>
        <w:tc>
          <w:tcPr>
            <w:tcW w:type="dxa" w:w="1152"/>
          </w:tcPr>
          <w:p>
            <w:r>
              <w:rPr>
                <w:sz w:val="20"/>
              </w:rPr>
              <w:t>System</w:t>
            </w:r>
          </w:p>
        </w:tc>
        <w:tc>
          <w:tcPr>
            <w:tcW w:type="dxa" w:w="5472"/>
          </w:tcPr>
          <w:p>
            <w:r>
              <w:rPr>
                <w:sz w:val="20"/>
              </w:rPr>
              <w:t>Hiển thị “Không có dữ liệu phù hợp bộ lọc.”</w:t>
            </w:r>
          </w:p>
        </w:tc>
      </w:tr>
      <w:tr>
        <w:tc>
          <w:tcPr>
            <w:tcW w:type="dxa" w:w="576"/>
          </w:tcPr>
          <w:p>
            <w:r>
              <w:rPr>
                <w:sz w:val="20"/>
              </w:rPr>
              <w:t>10</w:t>
            </w:r>
          </w:p>
        </w:tc>
        <w:tc>
          <w:tcPr>
            <w:tcW w:type="dxa" w:w="2160"/>
          </w:tcPr>
          <w:p>
            <w:r>
              <w:rPr>
                <w:sz w:val="20"/>
              </w:rPr>
              <w:t>Lỗi khi tải danh sách</w:t>
            </w:r>
          </w:p>
        </w:tc>
        <w:tc>
          <w:tcPr>
            <w:tcW w:type="dxa" w:w="1152"/>
          </w:tcPr>
          <w:p>
            <w:r>
              <w:rPr>
                <w:sz w:val="20"/>
              </w:rPr>
              <w:t>System</w:t>
            </w:r>
          </w:p>
        </w:tc>
        <w:tc>
          <w:tcPr>
            <w:tcW w:type="dxa" w:w="5472"/>
          </w:tcPr>
          <w:p>
            <w:r>
              <w:rPr>
                <w:sz w:val="20"/>
              </w:rPr>
              <w:t>Hiển thị thông báo “Lỗi khi tải dữ liệu”.</w:t>
            </w:r>
          </w:p>
        </w:tc>
      </w:tr>
    </w:tbl>
    <w:p/>
    <w:p>
      <w:pPr>
        <w:pStyle w:val="Heading1"/>
      </w:pPr>
      <w:r>
        <w:t>4. Chức năng Thêm mới</w:t>
      </w:r>
    </w:p>
    <w:p>
      <w:pPr>
        <w:pStyle w:val="Heading2"/>
      </w:pPr>
      <w:r>
        <w:t>4.1 Giới thiệu và cách truy cập</w:t>
      </w:r>
    </w:p>
    <w:p>
      <w:r>
        <w:t>Cho phép người quản lý danh mục khai báo một dịch vụ sửa chữa hoặc chi phí khác mới. Bản ghi mới luôn ở trạng thái Hoạt động — modal thêm mới không hiển thị ô Trạng thái.</w:t>
      </w:r>
    </w:p>
    <w:p>
      <w:r>
        <w:t>Mức ĐM giảm giá nhập ở đây chỉ ghi cho công ty người dùng đang đăng nhập, không ảnh hưởng tới công ty khác.</w:t>
      </w:r>
    </w:p>
    <w:p>
      <w:r>
        <w:t>Cách truy cập:</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ListBullet"/>
      </w:pPr>
      <w:r>
        <w:t>Thao tác: bấm nút “Tạo mới” dưới bảng danh sách → mở modal “Thêm dịch vụ / chi phí”.</w:t>
      </w:r>
    </w:p>
    <w:p>
      <w:pPr>
        <w:jc w:val="center"/>
      </w:pPr>
      <w:r>
        <w:drawing>
          <wp:inline xmlns:a="http://schemas.openxmlformats.org/drawingml/2006/main" xmlns:pic="http://schemas.openxmlformats.org/drawingml/2006/picture">
            <wp:extent cx="5669280" cy="1267251"/>
            <wp:docPr id="3" name="Picture 3"/>
            <wp:cNvGraphicFramePr>
              <a:graphicFrameLocks noChangeAspect="1"/>
            </wp:cNvGraphicFramePr>
            <a:graphic>
              <a:graphicData uri="http://schemas.openxmlformats.org/drawingml/2006/picture">
                <pic:pic>
                  <pic:nvPicPr>
                    <pic:cNvPr id="0" name="cost2_uc_uc02.png"/>
                    <pic:cNvPicPr/>
                  </pic:nvPicPr>
                  <pic:blipFill>
                    <a:blip r:embed="rId11"/>
                    <a:stretch>
                      <a:fillRect/>
                    </a:stretch>
                  </pic:blipFill>
                  <pic:spPr>
                    <a:xfrm>
                      <a:off x="0" y="0"/>
                      <a:ext cx="5669280" cy="1267251"/>
                    </a:xfrm>
                    <a:prstGeom prst="rect"/>
                  </pic:spPr>
                </pic:pic>
              </a:graphicData>
            </a:graphic>
          </wp:inline>
        </w:drawing>
      </w:r>
    </w:p>
    <w:p>
      <w:pPr>
        <w:jc w:val="center"/>
      </w:pPr>
      <w:r>
        <w:rPr>
          <w:i/>
          <w:color w:val="64748B"/>
          <w:sz w:val="19"/>
        </w:rPr>
        <w:t>Hình 3: Biểu đồ Use Case — UC-02 Thêm mới</w:t>
      </w:r>
    </w:p>
    <w:p>
      <w:pPr>
        <w:pStyle w:val="Heading2"/>
      </w:pPr>
      <w:r>
        <w:t>4.2 Mô tả chi tiết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04"/>
          </w:tcPr>
          <w:p>
            <w:r>
              <w:rPr>
                <w:b/>
                <w:sz w:val="20"/>
              </w:rPr>
              <w:t>STT</w:t>
            </w:r>
          </w:p>
        </w:tc>
        <w:tc>
          <w:tcPr>
            <w:tcW w:type="dxa" w:w="1656"/>
          </w:tcPr>
          <w:p>
            <w:r>
              <w:rPr>
                <w:b/>
                <w:sz w:val="20"/>
              </w:rPr>
              <w:t>Field name</w:t>
            </w:r>
          </w:p>
        </w:tc>
        <w:tc>
          <w:tcPr>
            <w:tcW w:type="dxa" w:w="1440"/>
          </w:tcPr>
          <w:p>
            <w:r>
              <w:rPr>
                <w:b/>
                <w:sz w:val="20"/>
              </w:rPr>
              <w:t>Placeholder</w:t>
            </w:r>
          </w:p>
        </w:tc>
        <w:tc>
          <w:tcPr>
            <w:tcW w:type="dxa" w:w="1080"/>
          </w:tcPr>
          <w:p>
            <w:r>
              <w:rPr>
                <w:b/>
                <w:sz w:val="20"/>
              </w:rPr>
              <w:t>Field type</w:t>
            </w:r>
          </w:p>
        </w:tc>
        <w:tc>
          <w:tcPr>
            <w:tcW w:type="dxa" w:w="1656"/>
          </w:tcPr>
          <w:p>
            <w:r>
              <w:rPr>
                <w:b/>
                <w:sz w:val="20"/>
              </w:rPr>
              <w:t>Content</w:t>
            </w:r>
          </w:p>
        </w:tc>
        <w:tc>
          <w:tcPr>
            <w:tcW w:type="dxa" w:w="864"/>
          </w:tcPr>
          <w:p>
            <w:r>
              <w:rPr>
                <w:b/>
                <w:sz w:val="20"/>
              </w:rPr>
              <w:t>Required</w:t>
            </w:r>
          </w:p>
        </w:tc>
        <w:tc>
          <w:tcPr>
            <w:tcW w:type="dxa" w:w="1008"/>
          </w:tcPr>
          <w:p>
            <w:r>
              <w:rPr>
                <w:b/>
                <w:sz w:val="20"/>
              </w:rPr>
              <w:t>Giới hạn ký tự</w:t>
            </w:r>
          </w:p>
        </w:tc>
        <w:tc>
          <w:tcPr>
            <w:tcW w:type="dxa" w:w="2736"/>
          </w:tcPr>
          <w:p>
            <w:r>
              <w:rPr>
                <w:b/>
                <w:sz w:val="20"/>
              </w:rPr>
              <w:t>Ghi chú</w:t>
            </w:r>
          </w:p>
        </w:tc>
      </w:tr>
      <w:tr>
        <w:tc>
          <w:tcPr>
            <w:tcW w:type="dxa" w:w="504"/>
          </w:tcPr>
          <w:p>
            <w:r>
              <w:rPr>
                <w:sz w:val="20"/>
              </w:rPr>
              <w:t>1</w:t>
            </w:r>
          </w:p>
        </w:tc>
        <w:tc>
          <w:tcPr>
            <w:tcW w:type="dxa" w:w="1656"/>
          </w:tcPr>
          <w:p>
            <w:r>
              <w:rPr>
                <w:sz w:val="20"/>
              </w:rPr>
              <w:t>Tên dịch vụ / chi phí</w:t>
            </w:r>
          </w:p>
        </w:tc>
        <w:tc>
          <w:tcPr>
            <w:tcW w:type="dxa" w:w="1440"/>
          </w:tcPr>
          <w:p>
            <w:r>
              <w:rPr>
                <w:sz w:val="20"/>
              </w:rPr>
              <w:t>VD: Chi phí sửa chữa, thay thế</w:t>
            </w:r>
          </w:p>
        </w:tc>
        <w:tc>
          <w:tcPr>
            <w:tcW w:type="dxa" w:w="1080"/>
          </w:tcPr>
          <w:p>
            <w:r>
              <w:rPr>
                <w:sz w:val="20"/>
              </w:rPr>
              <w:t>Textbox</w:t>
            </w:r>
          </w:p>
        </w:tc>
        <w:tc>
          <w:tcPr>
            <w:tcW w:type="dxa" w:w="1656"/>
          </w:tcPr>
          <w:p>
            <w:r>
              <w:rPr>
                <w:sz w:val="20"/>
              </w:rPr>
              <w:t>Người dùng nhập</w:t>
            </w:r>
          </w:p>
        </w:tc>
        <w:tc>
          <w:tcPr>
            <w:tcW w:type="dxa" w:w="864"/>
          </w:tcPr>
          <w:p>
            <w:r>
              <w:rPr>
                <w:sz w:val="20"/>
              </w:rPr>
              <w:t>Có</w:t>
            </w:r>
          </w:p>
        </w:tc>
        <w:tc>
          <w:tcPr>
            <w:tcW w:type="dxa" w:w="1008"/>
          </w:tcPr>
          <w:p>
            <w:r>
              <w:rPr>
                <w:sz w:val="20"/>
              </w:rPr>
              <w:t>255</w:t>
            </w:r>
          </w:p>
        </w:tc>
        <w:tc>
          <w:tcPr>
            <w:tcW w:type="dxa" w:w="2736"/>
          </w:tcPr>
          <w:p>
            <w:r>
              <w:rPr>
                <w:sz w:val="20"/>
              </w:rPr>
              <w:t>Không được trùng với bản ghi khác trong nhóm dữ liệu của màn</w:t>
            </w:r>
          </w:p>
        </w:tc>
      </w:tr>
      <w:tr>
        <w:tc>
          <w:tcPr>
            <w:tcW w:type="dxa" w:w="504"/>
          </w:tcPr>
          <w:p>
            <w:r>
              <w:rPr>
                <w:sz w:val="20"/>
              </w:rPr>
              <w:t>2</w:t>
            </w:r>
          </w:p>
        </w:tc>
        <w:tc>
          <w:tcPr>
            <w:tcW w:type="dxa" w:w="1656"/>
          </w:tcPr>
          <w:p>
            <w:r>
              <w:rPr>
                <w:sz w:val="20"/>
              </w:rPr>
              <w:t>% Tính giá vốn</w:t>
            </w:r>
          </w:p>
        </w:tc>
        <w:tc>
          <w:tcPr>
            <w:tcW w:type="dxa" w:w="1440"/>
          </w:tcPr>
          <w:p>
            <w:r>
              <w:rPr>
                <w:sz w:val="20"/>
              </w:rPr>
              <w:t>VD: 80</w:t>
            </w:r>
          </w:p>
        </w:tc>
        <w:tc>
          <w:tcPr>
            <w:tcW w:type="dxa" w:w="1080"/>
          </w:tcPr>
          <w:p>
            <w:r>
              <w:rPr>
                <w:sz w:val="20"/>
              </w:rPr>
              <w:t>Textbox</w:t>
            </w:r>
          </w:p>
        </w:tc>
        <w:tc>
          <w:tcPr>
            <w:tcW w:type="dxa" w:w="1656"/>
          </w:tcPr>
          <w:p>
            <w:r>
              <w:rPr>
                <w:sz w:val="20"/>
              </w:rPr>
              <w:t>Người dùng nhập</w:t>
            </w:r>
          </w:p>
        </w:tc>
        <w:tc>
          <w:tcPr>
            <w:tcW w:type="dxa" w:w="864"/>
          </w:tcPr>
          <w:p>
            <w:r>
              <w:rPr>
                <w:sz w:val="20"/>
              </w:rPr>
              <w:t>Có</w:t>
            </w:r>
          </w:p>
        </w:tc>
        <w:tc>
          <w:tcPr>
            <w:tcW w:type="dxa" w:w="1008"/>
          </w:tcPr>
          <w:p>
            <w:r>
              <w:rPr>
                <w:sz w:val="20"/>
              </w:rPr>
              <w:t>≥ 0</w:t>
            </w:r>
          </w:p>
        </w:tc>
        <w:tc>
          <w:tcPr>
            <w:tcW w:type="dxa" w:w="2736"/>
          </w:tcPr>
          <w:p>
            <w:r>
              <w:rPr>
                <w:sz w:val="20"/>
              </w:rPr>
              <w:t>Nhận số thập phân, dấu phẩy được hiểu là dấu thập phân</w:t>
            </w:r>
          </w:p>
        </w:tc>
      </w:tr>
      <w:tr>
        <w:tc>
          <w:tcPr>
            <w:tcW w:type="dxa" w:w="504"/>
          </w:tcPr>
          <w:p>
            <w:r>
              <w:rPr>
                <w:sz w:val="20"/>
              </w:rPr>
              <w:t>3</w:t>
            </w:r>
          </w:p>
        </w:tc>
        <w:tc>
          <w:tcPr>
            <w:tcW w:type="dxa" w:w="1656"/>
          </w:tcPr>
          <w:p>
            <w:r>
              <w:rPr>
                <w:sz w:val="20"/>
              </w:rPr>
              <w:t>% VAT</w:t>
            </w:r>
          </w:p>
        </w:tc>
        <w:tc>
          <w:tcPr>
            <w:tcW w:type="dxa" w:w="1440"/>
          </w:tcPr>
          <w:p>
            <w:r>
              <w:rPr>
                <w:sz w:val="20"/>
              </w:rPr>
              <w:t>VD: 8</w:t>
            </w:r>
          </w:p>
        </w:tc>
        <w:tc>
          <w:tcPr>
            <w:tcW w:type="dxa" w:w="1080"/>
          </w:tcPr>
          <w:p>
            <w:r>
              <w:rPr>
                <w:sz w:val="20"/>
              </w:rPr>
              <w:t>Textbox</w:t>
            </w:r>
          </w:p>
        </w:tc>
        <w:tc>
          <w:tcPr>
            <w:tcW w:type="dxa" w:w="1656"/>
          </w:tcPr>
          <w:p>
            <w:r>
              <w:rPr>
                <w:sz w:val="20"/>
              </w:rPr>
              <w:t>Người dùng nhập</w:t>
            </w:r>
          </w:p>
        </w:tc>
        <w:tc>
          <w:tcPr>
            <w:tcW w:type="dxa" w:w="864"/>
          </w:tcPr>
          <w:p>
            <w:r>
              <w:rPr>
                <w:sz w:val="20"/>
              </w:rPr>
              <w:t>Có</w:t>
            </w:r>
          </w:p>
        </w:tc>
        <w:tc>
          <w:tcPr>
            <w:tcW w:type="dxa" w:w="1008"/>
          </w:tcPr>
          <w:p>
            <w:r>
              <w:rPr>
                <w:sz w:val="20"/>
              </w:rPr>
              <w:t>0 – 100</w:t>
            </w:r>
          </w:p>
        </w:tc>
        <w:tc>
          <w:tcPr>
            <w:tcW w:type="dxa" w:w="2736"/>
          </w:tcPr>
          <w:p>
            <w:r>
              <w:rPr>
                <w:sz w:val="20"/>
              </w:rPr>
              <w:t>Nhận số thập phân, dấu phẩy được hiểu là dấu thập phân</w:t>
            </w:r>
          </w:p>
        </w:tc>
      </w:tr>
      <w:tr>
        <w:tc>
          <w:tcPr>
            <w:tcW w:type="dxa" w:w="504"/>
          </w:tcPr>
          <w:p>
            <w:r>
              <w:rPr>
                <w:sz w:val="20"/>
              </w:rPr>
              <w:t>4</w:t>
            </w:r>
          </w:p>
        </w:tc>
        <w:tc>
          <w:tcPr>
            <w:tcW w:type="dxa" w:w="1656"/>
          </w:tcPr>
          <w:p>
            <w:r>
              <w:rPr>
                <w:sz w:val="20"/>
              </w:rPr>
              <w:t>ĐM giảm giá (%)</w:t>
            </w:r>
          </w:p>
        </w:tc>
        <w:tc>
          <w:tcPr>
            <w:tcW w:type="dxa" w:w="1440"/>
          </w:tcPr>
          <w:p>
            <w:r>
              <w:rPr>
                <w:sz w:val="20"/>
              </w:rPr>
              <w:t>Bỏ trống nếu không có</w:t>
            </w:r>
          </w:p>
        </w:tc>
        <w:tc>
          <w:tcPr>
            <w:tcW w:type="dxa" w:w="1080"/>
          </w:tcPr>
          <w:p>
            <w:r>
              <w:rPr>
                <w:sz w:val="20"/>
              </w:rPr>
              <w:t>Textbox</w:t>
            </w:r>
          </w:p>
        </w:tc>
        <w:tc>
          <w:tcPr>
            <w:tcW w:type="dxa" w:w="1656"/>
          </w:tcPr>
          <w:p>
            <w:r>
              <w:rPr>
                <w:sz w:val="20"/>
              </w:rPr>
              <w:t>Người dùng nhập</w:t>
            </w:r>
          </w:p>
        </w:tc>
        <w:tc>
          <w:tcPr>
            <w:tcW w:type="dxa" w:w="864"/>
          </w:tcPr>
          <w:p>
            <w:r>
              <w:rPr>
                <w:sz w:val="20"/>
              </w:rPr>
              <w:t>Không</w:t>
            </w:r>
          </w:p>
        </w:tc>
        <w:tc>
          <w:tcPr>
            <w:tcW w:type="dxa" w:w="1008"/>
          </w:tcPr>
          <w:p>
            <w:r>
              <w:rPr>
                <w:sz w:val="20"/>
              </w:rPr>
              <w:t>0 – 100</w:t>
            </w:r>
          </w:p>
        </w:tc>
        <w:tc>
          <w:tcPr>
            <w:tcW w:type="dxa" w:w="2736"/>
          </w:tcPr>
          <w:p>
            <w:r>
              <w:rPr>
                <w:sz w:val="20"/>
              </w:rPr>
              <w:t>Ghi riêng cho công ty người dùng đang đăng nhập</w:t>
            </w:r>
          </w:p>
        </w:tc>
      </w:tr>
      <w:tr>
        <w:tc>
          <w:tcPr>
            <w:tcW w:type="dxa" w:w="504"/>
          </w:tcPr>
          <w:p>
            <w:r>
              <w:rPr>
                <w:sz w:val="20"/>
              </w:rPr>
              <w:t>5</w:t>
            </w:r>
          </w:p>
        </w:tc>
        <w:tc>
          <w:tcPr>
            <w:tcW w:type="dxa" w:w="1656"/>
          </w:tcPr>
          <w:p>
            <w:r>
              <w:rPr>
                <w:sz w:val="20"/>
              </w:rPr>
              <w:t>Dịch vụ có tính doanh thu</w:t>
            </w:r>
          </w:p>
        </w:tc>
        <w:tc>
          <w:tcPr>
            <w:tcW w:type="dxa" w:w="1440"/>
          </w:tcPr>
          <w:p>
            <w:r>
              <w:rPr>
                <w:sz w:val="20"/>
              </w:rPr>
              <w:t>–</w:t>
            </w:r>
          </w:p>
        </w:tc>
        <w:tc>
          <w:tcPr>
            <w:tcW w:type="dxa" w:w="1080"/>
          </w:tcPr>
          <w:p>
            <w:r>
              <w:rPr>
                <w:sz w:val="20"/>
              </w:rPr>
              <w:t>Checkbox</w:t>
            </w:r>
          </w:p>
        </w:tc>
        <w:tc>
          <w:tcPr>
            <w:tcW w:type="dxa" w:w="1656"/>
          </w:tcPr>
          <w:p>
            <w:r>
              <w:rPr>
                <w:sz w:val="20"/>
              </w:rPr>
              <w:t>Bật / Tắt</w:t>
            </w:r>
          </w:p>
        </w:tc>
        <w:tc>
          <w:tcPr>
            <w:tcW w:type="dxa" w:w="864"/>
          </w:tcPr>
          <w:p>
            <w:r>
              <w:rPr>
                <w:sz w:val="20"/>
              </w:rPr>
              <w:t>Không</w:t>
            </w:r>
          </w:p>
        </w:tc>
        <w:tc>
          <w:tcPr>
            <w:tcW w:type="dxa" w:w="1008"/>
          </w:tcPr>
          <w:p>
            <w:r>
              <w:rPr>
                <w:sz w:val="20"/>
              </w:rPr>
              <w:t>–</w:t>
            </w:r>
          </w:p>
        </w:tc>
        <w:tc>
          <w:tcPr>
            <w:tcW w:type="dxa" w:w="2736"/>
          </w:tcPr>
          <w:p>
            <w:r>
              <w:rPr>
                <w:sz w:val="20"/>
              </w:rPr>
              <w:t>Bật là “Dịch vụ có tính doanh thu”, tắt là “Chi phí khác”. Mặc định tắt</w:t>
            </w:r>
          </w:p>
        </w:tc>
      </w:tr>
      <w:tr>
        <w:tc>
          <w:tcPr>
            <w:tcW w:type="dxa" w:w="504"/>
          </w:tcPr>
          <w:p>
            <w:r>
              <w:rPr>
                <w:sz w:val="20"/>
              </w:rPr>
              <w:t>6</w:t>
            </w:r>
          </w:p>
        </w:tc>
        <w:tc>
          <w:tcPr>
            <w:tcW w:type="dxa" w:w="1656"/>
          </w:tcPr>
          <w:p>
            <w:r>
              <w:rPr>
                <w:sz w:val="20"/>
              </w:rPr>
              <w:t>Trạng thái</w:t>
            </w:r>
          </w:p>
        </w:tc>
        <w:tc>
          <w:tcPr>
            <w:tcW w:type="dxa" w:w="1440"/>
          </w:tcPr>
          <w:p>
            <w:r>
              <w:rPr>
                <w:sz w:val="20"/>
              </w:rPr>
              <w:t>–</w:t>
            </w:r>
          </w:p>
        </w:tc>
        <w:tc>
          <w:tcPr>
            <w:tcW w:type="dxa" w:w="1080"/>
          </w:tcPr>
          <w:p>
            <w:r>
              <w:rPr>
                <w:sz w:val="20"/>
              </w:rPr>
              <w:t>Dropdown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KHÔNG hiển thị ở chế độ thêm mới; bản ghi mới luôn ở trạng thái Hoạt động</w:t>
            </w:r>
          </w:p>
        </w:tc>
      </w:tr>
      <w:tr>
        <w:tc>
          <w:tcPr>
            <w:tcW w:type="dxa" w:w="504"/>
          </w:tcPr>
          <w:p>
            <w:r>
              <w:rPr>
                <w:sz w:val="20"/>
              </w:rPr>
              <w:t>7</w:t>
            </w:r>
          </w:p>
        </w:tc>
        <w:tc>
          <w:tcPr>
            <w:tcW w:type="dxa" w:w="1656"/>
          </w:tcPr>
          <w:p>
            <w:r>
              <w:rPr>
                <w:sz w:val="20"/>
              </w:rPr>
              <w:t>Lưu</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Vô hiệu hoá trong lúc đang gửi</w:t>
            </w:r>
          </w:p>
        </w:tc>
      </w:tr>
      <w:tr>
        <w:tc>
          <w:tcPr>
            <w:tcW w:type="dxa" w:w="504"/>
          </w:tcPr>
          <w:p>
            <w:r>
              <w:rPr>
                <w:sz w:val="20"/>
              </w:rPr>
              <w:t>8</w:t>
            </w:r>
          </w:p>
        </w:tc>
        <w:tc>
          <w:tcPr>
            <w:tcW w:type="dxa" w:w="1656"/>
          </w:tcPr>
          <w:p>
            <w:r>
              <w:rPr>
                <w:sz w:val="20"/>
              </w:rPr>
              <w:t>Lưu &amp; Tiếp tục</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Lưu rồi giữ modal mở với các trường trống để nhập tiếp; chỉ có ở chế độ thêm mới</w:t>
            </w:r>
          </w:p>
        </w:tc>
      </w:tr>
      <w:tr>
        <w:tc>
          <w:tcPr>
            <w:tcW w:type="dxa" w:w="504"/>
          </w:tcPr>
          <w:p>
            <w:r>
              <w:rPr>
                <w:sz w:val="20"/>
              </w:rPr>
              <w:t>9</w:t>
            </w:r>
          </w:p>
        </w:tc>
        <w:tc>
          <w:tcPr>
            <w:tcW w:type="dxa" w:w="1656"/>
          </w:tcPr>
          <w:p>
            <w:r>
              <w:rPr>
                <w:sz w:val="20"/>
              </w:rPr>
              <w:t>Đóng</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Đóng modal, huỷ dữ liệu đang nhập dở</w:t>
            </w:r>
          </w:p>
        </w:tc>
      </w:tr>
    </w:tbl>
    <w:p/>
    <w:p>
      <w:pPr>
        <w:pStyle w:val="Heading2"/>
      </w:pPr>
      <w:r>
        <w:t>4.3 Danh sách event và thông báo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160"/>
          </w:tcPr>
          <w:p>
            <w:r>
              <w:rPr>
                <w:b/>
                <w:sz w:val="20"/>
              </w:rPr>
              <w:t>Event</w:t>
            </w:r>
          </w:p>
        </w:tc>
        <w:tc>
          <w:tcPr>
            <w:tcW w:type="dxa" w:w="1152"/>
          </w:tcPr>
          <w:p>
            <w:r>
              <w:rPr>
                <w:b/>
                <w:sz w:val="20"/>
              </w:rPr>
              <w:t>Loại event</w:t>
            </w:r>
          </w:p>
        </w:tc>
        <w:tc>
          <w:tcPr>
            <w:tcW w:type="dxa" w:w="5472"/>
          </w:tcPr>
          <w:p>
            <w:r>
              <w:rPr>
                <w:b/>
                <w:sz w:val="20"/>
              </w:rPr>
              <w:t>Xử lý và thông báo</w:t>
            </w:r>
          </w:p>
        </w:tc>
      </w:tr>
      <w:tr>
        <w:tc>
          <w:tcPr>
            <w:tcW w:type="dxa" w:w="576"/>
          </w:tcPr>
          <w:p>
            <w:r>
              <w:rPr>
                <w:sz w:val="20"/>
              </w:rPr>
              <w:t>1</w:t>
            </w:r>
          </w:p>
        </w:tc>
        <w:tc>
          <w:tcPr>
            <w:tcW w:type="dxa" w:w="2160"/>
          </w:tcPr>
          <w:p>
            <w:r>
              <w:rPr>
                <w:sz w:val="20"/>
              </w:rPr>
              <w:t>Bấm Tạo mới</w:t>
            </w:r>
          </w:p>
        </w:tc>
        <w:tc>
          <w:tcPr>
            <w:tcW w:type="dxa" w:w="1152"/>
          </w:tcPr>
          <w:p>
            <w:r>
              <w:rPr>
                <w:sz w:val="20"/>
              </w:rPr>
              <w:t>Click</w:t>
            </w:r>
          </w:p>
        </w:tc>
        <w:tc>
          <w:tcPr>
            <w:tcW w:type="dxa" w:w="5472"/>
          </w:tcPr>
          <w:p>
            <w:r>
              <w:rPr>
                <w:sz w:val="20"/>
              </w:rPr>
              <w:t>Kiểm tra quyền P1 (không có quyền thì nút không hiển thị).</w:t>
              <w:br/>
              <w:t>Xoá dữ liệu cũ trong modal và mở modal “Thêm dịch vụ / chi phí”.</w:t>
            </w:r>
          </w:p>
        </w:tc>
      </w:tr>
      <w:tr>
        <w:tc>
          <w:tcPr>
            <w:tcW w:type="dxa" w:w="576"/>
          </w:tcPr>
          <w:p>
            <w:r>
              <w:rPr>
                <w:sz w:val="20"/>
              </w:rPr>
              <w:t>2</w:t>
            </w:r>
          </w:p>
        </w:tc>
        <w:tc>
          <w:tcPr>
            <w:tcW w:type="dxa" w:w="2160"/>
          </w:tcPr>
          <w:p>
            <w:r>
              <w:rPr>
                <w:sz w:val="20"/>
              </w:rPr>
              <w:t>Bấm Lưu</w:t>
            </w:r>
          </w:p>
        </w:tc>
        <w:tc>
          <w:tcPr>
            <w:tcW w:type="dxa" w:w="1152"/>
          </w:tcPr>
          <w:p>
            <w:r>
              <w:rPr>
                <w:sz w:val="20"/>
              </w:rPr>
              <w:t>Click</w:t>
            </w:r>
          </w:p>
        </w:tc>
        <w:tc>
          <w:tcPr>
            <w:tcW w:type="dxa" w:w="5472"/>
          </w:tcPr>
          <w:p>
            <w:r>
              <w:rPr>
                <w:sz w:val="20"/>
              </w:rPr>
              <w:t>Before:</w:t>
              <w:br/>
              <w:t>– Kiểm tra quyền P1; không có quyền → “Bạn không có quyền thực hiện chức năng này.” và dừng xử lý.</w:t>
              <w:br/>
              <w:t>During:</w:t>
              <w:br/>
              <w:t>– Tên dịch vụ / chi phí trống → “Bắt buộc phải nhập”</w:t>
              <w:br/>
              <w:t>– Tên đã tồn tại → “Đã tồn tại trên hệ thống”</w:t>
              <w:br/>
              <w:t>– Tên vượt 255 ký tự → “Tối đa 255 ký tự”</w:t>
              <w:br/>
              <w:t>– % Tính giá vốn trống → “Bắt buộc phải nhập”</w:t>
              <w:br/>
              <w:t>– % Tính giá vốn không phải số → “Phải là số”</w:t>
              <w:br/>
              <w:t>– % Tính giá vốn nhỏ hơn 0 → “Không được nhỏ hơn 0”</w:t>
              <w:br/>
              <w:t>– % VAT trống → “Bắt buộc phải nhập”</w:t>
              <w:br/>
              <w:t>– % VAT không phải số → “Phải là số”</w:t>
              <w:br/>
              <w:t>– % VAT lớn hơn 100 → “Tối đa 100”</w:t>
              <w:br/>
              <w:t>– ĐM giảm giá không phải số → “Phải là số”</w:t>
              <w:br/>
              <w:t>– ĐM giảm giá lớn hơn 100 → “Tối đa 100”</w:t>
              <w:br/>
              <w:t>– Có lỗi validate → không thực hiện bước After.</w:t>
              <w:br/>
              <w:t>After:</w:t>
              <w:br/>
              <w:t>– Ghi bản ghi mới ở trạng thái Hoạt động kèm người tạo.</w:t>
              <w:br/>
              <w:t>– Ghi ĐM giảm giá cho công ty hiện tại (nếu có nhập).</w:t>
              <w:br/>
              <w:t>– Hiển thị “Tạo chi phí thành công”, đóng modal và tải lại danh sách.</w:t>
            </w:r>
          </w:p>
        </w:tc>
      </w:tr>
      <w:tr>
        <w:tc>
          <w:tcPr>
            <w:tcW w:type="dxa" w:w="576"/>
          </w:tcPr>
          <w:p>
            <w:r>
              <w:rPr>
                <w:sz w:val="20"/>
              </w:rPr>
              <w:t>3</w:t>
            </w:r>
          </w:p>
        </w:tc>
        <w:tc>
          <w:tcPr>
            <w:tcW w:type="dxa" w:w="2160"/>
          </w:tcPr>
          <w:p>
            <w:r>
              <w:rPr>
                <w:sz w:val="20"/>
              </w:rPr>
              <w:t>Bấm Lưu &amp; Tiếp tục</w:t>
            </w:r>
          </w:p>
        </w:tc>
        <w:tc>
          <w:tcPr>
            <w:tcW w:type="dxa" w:w="1152"/>
          </w:tcPr>
          <w:p>
            <w:r>
              <w:rPr>
                <w:sz w:val="20"/>
              </w:rPr>
              <w:t>Click</w:t>
            </w:r>
          </w:p>
        </w:tc>
        <w:tc>
          <w:tcPr>
            <w:tcW w:type="dxa" w:w="5472"/>
          </w:tcPr>
          <w:p>
            <w:r>
              <w:rPr>
                <w:sz w:val="20"/>
              </w:rPr>
              <w:t>Xử lý như bấm Lưu; sau khi ghi thành công thì giữ modal mở và xoá trắng các trường để nhập bản ghi kế tiếp.</w:t>
            </w:r>
          </w:p>
        </w:tc>
      </w:tr>
      <w:tr>
        <w:tc>
          <w:tcPr>
            <w:tcW w:type="dxa" w:w="576"/>
          </w:tcPr>
          <w:p>
            <w:r>
              <w:rPr>
                <w:sz w:val="20"/>
              </w:rPr>
              <w:t>4</w:t>
            </w:r>
          </w:p>
        </w:tc>
        <w:tc>
          <w:tcPr>
            <w:tcW w:type="dxa" w:w="2160"/>
          </w:tcPr>
          <w:p>
            <w:r>
              <w:rPr>
                <w:sz w:val="20"/>
              </w:rPr>
              <w:t>Nhập số có dấu phẩy</w:t>
            </w:r>
          </w:p>
        </w:tc>
        <w:tc>
          <w:tcPr>
            <w:tcW w:type="dxa" w:w="1152"/>
          </w:tcPr>
          <w:p>
            <w:r>
              <w:rPr>
                <w:sz w:val="20"/>
              </w:rPr>
              <w:t>Change / Blur</w:t>
            </w:r>
          </w:p>
        </w:tc>
        <w:tc>
          <w:tcPr>
            <w:tcW w:type="dxa" w:w="5472"/>
          </w:tcPr>
          <w:p>
            <w:r>
              <w:rPr>
                <w:sz w:val="20"/>
              </w:rPr>
              <w:t>Dấu phẩy được hiểu là dấu THẬP PHÂN (12,5 = 12.5), không phải phân cách nghìn — cả ba trường phần trăm đều tối đa 100 nên không có tình huống phân cách nghìn.</w:t>
            </w:r>
          </w:p>
        </w:tc>
      </w:tr>
      <w:tr>
        <w:tc>
          <w:tcPr>
            <w:tcW w:type="dxa" w:w="576"/>
          </w:tcPr>
          <w:p>
            <w:r>
              <w:rPr>
                <w:sz w:val="20"/>
              </w:rPr>
              <w:t>5</w:t>
            </w:r>
          </w:p>
        </w:tc>
        <w:tc>
          <w:tcPr>
            <w:tcW w:type="dxa" w:w="2160"/>
          </w:tcPr>
          <w:p>
            <w:r>
              <w:rPr>
                <w:sz w:val="20"/>
              </w:rPr>
              <w:t>Bấm Đóng</w:t>
            </w:r>
          </w:p>
        </w:tc>
        <w:tc>
          <w:tcPr>
            <w:tcW w:type="dxa" w:w="1152"/>
          </w:tcPr>
          <w:p>
            <w:r>
              <w:rPr>
                <w:sz w:val="20"/>
              </w:rPr>
              <w:t>Click</w:t>
            </w:r>
          </w:p>
        </w:tc>
        <w:tc>
          <w:tcPr>
            <w:tcW w:type="dxa" w:w="5472"/>
          </w:tcPr>
          <w:p>
            <w:r>
              <w:rPr>
                <w:sz w:val="20"/>
              </w:rPr>
              <w:t>Đóng modal và huỷ dữ liệu đang nhập dở, không lưu bất kỳ thay đổi nào.</w:t>
            </w:r>
          </w:p>
        </w:tc>
      </w:tr>
    </w:tbl>
    <w:p/>
    <w:p>
      <w:pPr>
        <w:pStyle w:val="Heading1"/>
      </w:pPr>
      <w:r>
        <w:t>5. Chức năng Sửa</w:t>
      </w:r>
    </w:p>
    <w:p>
      <w:pPr>
        <w:pStyle w:val="Heading2"/>
      </w:pPr>
      <w:r>
        <w:t>5.1 Giới thiệu và cách truy cập</w:t>
      </w:r>
    </w:p>
    <w:p>
      <w:r>
        <w:t>Cho phép người quản lý danh mục cập nhật thông tin của một dịch vụ / chi phí đã khai báo, bao gồm cả Trạng thái.</w:t>
      </w:r>
    </w:p>
    <w:p>
      <w:r>
        <w:t>Hai trường hợp bị chặn sửa: bản ghi là chi phí hệ thống (“Chi phí đi lại”, “Chi phí vận chuyển”) và bản ghi đang ở trạng thái Khoá — muốn sửa phải mở khoá trước. Cả hai đều được kiểm tra lại tại máy chủ, không phụ thuộc giao diện.</w:t>
      </w:r>
    </w:p>
    <w:p>
      <w:r>
        <w:t>Cách truy cập:</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ListBullet"/>
      </w:pPr>
      <w:r>
        <w:t>Thao tác: bấm biểu tượng Sửa ở dòng dữ liệu → mở modal “Sửa dịch vụ / chi phí”.</w:t>
      </w:r>
    </w:p>
    <w:p>
      <w:pPr>
        <w:jc w:val="center"/>
      </w:pPr>
      <w:r>
        <w:drawing>
          <wp:inline xmlns:a="http://schemas.openxmlformats.org/drawingml/2006/main" xmlns:pic="http://schemas.openxmlformats.org/drawingml/2006/picture">
            <wp:extent cx="5669280" cy="1267251"/>
            <wp:docPr id="4" name="Picture 4"/>
            <wp:cNvGraphicFramePr>
              <a:graphicFrameLocks noChangeAspect="1"/>
            </wp:cNvGraphicFramePr>
            <a:graphic>
              <a:graphicData uri="http://schemas.openxmlformats.org/drawingml/2006/picture">
                <pic:pic>
                  <pic:nvPicPr>
                    <pic:cNvPr id="0" name="cost2_uc_uc03.png"/>
                    <pic:cNvPicPr/>
                  </pic:nvPicPr>
                  <pic:blipFill>
                    <a:blip r:embed="rId12"/>
                    <a:stretch>
                      <a:fillRect/>
                    </a:stretch>
                  </pic:blipFill>
                  <pic:spPr>
                    <a:xfrm>
                      <a:off x="0" y="0"/>
                      <a:ext cx="5669280" cy="1267251"/>
                    </a:xfrm>
                    <a:prstGeom prst="rect"/>
                  </pic:spPr>
                </pic:pic>
              </a:graphicData>
            </a:graphic>
          </wp:inline>
        </w:drawing>
      </w:r>
    </w:p>
    <w:p>
      <w:pPr>
        <w:jc w:val="center"/>
      </w:pPr>
      <w:r>
        <w:rPr>
          <w:i/>
          <w:color w:val="64748B"/>
          <w:sz w:val="19"/>
        </w:rPr>
        <w:t>Hình 4: Biểu đồ Use Case — UC-03 Sửa</w:t>
      </w:r>
    </w:p>
    <w:p>
      <w:pPr>
        <w:pStyle w:val="Heading2"/>
      </w:pPr>
      <w:r>
        <w:t>5.2 Mô tả chi tiết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04"/>
          </w:tcPr>
          <w:p>
            <w:r>
              <w:rPr>
                <w:b/>
                <w:sz w:val="20"/>
              </w:rPr>
              <w:t>STT</w:t>
            </w:r>
          </w:p>
        </w:tc>
        <w:tc>
          <w:tcPr>
            <w:tcW w:type="dxa" w:w="1656"/>
          </w:tcPr>
          <w:p>
            <w:r>
              <w:rPr>
                <w:b/>
                <w:sz w:val="20"/>
              </w:rPr>
              <w:t>Field name</w:t>
            </w:r>
          </w:p>
        </w:tc>
        <w:tc>
          <w:tcPr>
            <w:tcW w:type="dxa" w:w="1440"/>
          </w:tcPr>
          <w:p>
            <w:r>
              <w:rPr>
                <w:b/>
                <w:sz w:val="20"/>
              </w:rPr>
              <w:t>Placeholder</w:t>
            </w:r>
          </w:p>
        </w:tc>
        <w:tc>
          <w:tcPr>
            <w:tcW w:type="dxa" w:w="1080"/>
          </w:tcPr>
          <w:p>
            <w:r>
              <w:rPr>
                <w:b/>
                <w:sz w:val="20"/>
              </w:rPr>
              <w:t>Field type</w:t>
            </w:r>
          </w:p>
        </w:tc>
        <w:tc>
          <w:tcPr>
            <w:tcW w:type="dxa" w:w="1656"/>
          </w:tcPr>
          <w:p>
            <w:r>
              <w:rPr>
                <w:b/>
                <w:sz w:val="20"/>
              </w:rPr>
              <w:t>Content</w:t>
            </w:r>
          </w:p>
        </w:tc>
        <w:tc>
          <w:tcPr>
            <w:tcW w:type="dxa" w:w="864"/>
          </w:tcPr>
          <w:p>
            <w:r>
              <w:rPr>
                <w:b/>
                <w:sz w:val="20"/>
              </w:rPr>
              <w:t>Required</w:t>
            </w:r>
          </w:p>
        </w:tc>
        <w:tc>
          <w:tcPr>
            <w:tcW w:type="dxa" w:w="1008"/>
          </w:tcPr>
          <w:p>
            <w:r>
              <w:rPr>
                <w:b/>
                <w:sz w:val="20"/>
              </w:rPr>
              <w:t>Giới hạn ký tự</w:t>
            </w:r>
          </w:p>
        </w:tc>
        <w:tc>
          <w:tcPr>
            <w:tcW w:type="dxa" w:w="2736"/>
          </w:tcPr>
          <w:p>
            <w:r>
              <w:rPr>
                <w:b/>
                <w:sz w:val="20"/>
              </w:rPr>
              <w:t>Ghi chú</w:t>
            </w:r>
          </w:p>
        </w:tc>
      </w:tr>
      <w:tr>
        <w:tc>
          <w:tcPr>
            <w:tcW w:type="dxa" w:w="504"/>
          </w:tcPr>
          <w:p>
            <w:r>
              <w:rPr>
                <w:sz w:val="20"/>
              </w:rPr>
              <w:t>1</w:t>
            </w:r>
          </w:p>
        </w:tc>
        <w:tc>
          <w:tcPr>
            <w:tcW w:type="dxa" w:w="1656"/>
          </w:tcPr>
          <w:p>
            <w:r>
              <w:rPr>
                <w:sz w:val="20"/>
              </w:rPr>
              <w:t>Thông tin cập nhật gần nhất</w:t>
            </w:r>
          </w:p>
        </w:tc>
        <w:tc>
          <w:tcPr>
            <w:tcW w:type="dxa" w:w="1440"/>
          </w:tcPr>
          <w:p>
            <w:r>
              <w:rPr>
                <w:sz w:val="20"/>
              </w:rPr>
              <w:t>–</w:t>
            </w:r>
          </w:p>
        </w:tc>
        <w:tc>
          <w:tcPr>
            <w:tcW w:type="dxa" w:w="1080"/>
          </w:tcPr>
          <w:p>
            <w:r>
              <w:rPr>
                <w:sz w:val="20"/>
              </w:rPr>
              <w:t>Label</w:t>
            </w:r>
          </w:p>
        </w:tc>
        <w:tc>
          <w:tcPr>
            <w:tcW w:type="dxa" w:w="1656"/>
          </w:tcPr>
          <w:p>
            <w:r>
              <w:rPr>
                <w:sz w:val="20"/>
              </w:rPr>
              <w:t>Lấy từ hệ thống</w:t>
            </w:r>
          </w:p>
        </w:tc>
        <w:tc>
          <w:tcPr>
            <w:tcW w:type="dxa" w:w="864"/>
          </w:tcPr>
          <w:p>
            <w:r>
              <w:rPr>
                <w:sz w:val="20"/>
              </w:rPr>
              <w:t>–</w:t>
            </w:r>
          </w:p>
        </w:tc>
        <w:tc>
          <w:tcPr>
            <w:tcW w:type="dxa" w:w="1008"/>
          </w:tcPr>
          <w:p>
            <w:r>
              <w:rPr>
                <w:sz w:val="20"/>
              </w:rPr>
              <w:t>–</w:t>
            </w:r>
          </w:p>
        </w:tc>
        <w:tc>
          <w:tcPr>
            <w:tcW w:type="dxa" w:w="2736"/>
          </w:tcPr>
          <w:p>
            <w:r>
              <w:rPr>
                <w:sz w:val="20"/>
              </w:rPr>
              <w:t>Hiển thị trên tiêu đề modal khi bản ghi đã từng được cập nhật</w:t>
            </w:r>
          </w:p>
        </w:tc>
      </w:tr>
      <w:tr>
        <w:tc>
          <w:tcPr>
            <w:tcW w:type="dxa" w:w="504"/>
          </w:tcPr>
          <w:p>
            <w:r>
              <w:rPr>
                <w:sz w:val="20"/>
              </w:rPr>
              <w:t>2</w:t>
            </w:r>
          </w:p>
        </w:tc>
        <w:tc>
          <w:tcPr>
            <w:tcW w:type="dxa" w:w="1656"/>
          </w:tcPr>
          <w:p>
            <w:r>
              <w:rPr>
                <w:sz w:val="20"/>
              </w:rPr>
              <w:t>Tên dịch vụ / chi phí</w:t>
            </w:r>
          </w:p>
        </w:tc>
        <w:tc>
          <w:tcPr>
            <w:tcW w:type="dxa" w:w="1440"/>
          </w:tcPr>
          <w:p>
            <w:r>
              <w:rPr>
                <w:sz w:val="20"/>
              </w:rPr>
              <w:t>VD: Chi phí sửa chữa, thay thế</w:t>
            </w:r>
          </w:p>
        </w:tc>
        <w:tc>
          <w:tcPr>
            <w:tcW w:type="dxa" w:w="1080"/>
          </w:tcPr>
          <w:p>
            <w:r>
              <w:rPr>
                <w:sz w:val="20"/>
              </w:rPr>
              <w:t>Textbox</w:t>
            </w:r>
          </w:p>
        </w:tc>
        <w:tc>
          <w:tcPr>
            <w:tcW w:type="dxa" w:w="1656"/>
          </w:tcPr>
          <w:p>
            <w:r>
              <w:rPr>
                <w:sz w:val="20"/>
              </w:rPr>
              <w:t>Lấy từ hệ thống</w:t>
            </w:r>
          </w:p>
        </w:tc>
        <w:tc>
          <w:tcPr>
            <w:tcW w:type="dxa" w:w="864"/>
          </w:tcPr>
          <w:p>
            <w:r>
              <w:rPr>
                <w:sz w:val="20"/>
              </w:rPr>
              <w:t>Có</w:t>
            </w:r>
          </w:p>
        </w:tc>
        <w:tc>
          <w:tcPr>
            <w:tcW w:type="dxa" w:w="1008"/>
          </w:tcPr>
          <w:p>
            <w:r>
              <w:rPr>
                <w:sz w:val="20"/>
              </w:rPr>
              <w:t>255</w:t>
            </w:r>
          </w:p>
        </w:tc>
        <w:tc>
          <w:tcPr>
            <w:tcW w:type="dxa" w:w="2736"/>
          </w:tcPr>
          <w:p>
            <w:r>
              <w:rPr>
                <w:sz w:val="20"/>
              </w:rPr>
              <w:t>Cho phép sửa, không được trùng bản ghi khác</w:t>
            </w:r>
          </w:p>
        </w:tc>
      </w:tr>
      <w:tr>
        <w:tc>
          <w:tcPr>
            <w:tcW w:type="dxa" w:w="504"/>
          </w:tcPr>
          <w:p>
            <w:r>
              <w:rPr>
                <w:sz w:val="20"/>
              </w:rPr>
              <w:t>3</w:t>
            </w:r>
          </w:p>
        </w:tc>
        <w:tc>
          <w:tcPr>
            <w:tcW w:type="dxa" w:w="1656"/>
          </w:tcPr>
          <w:p>
            <w:r>
              <w:rPr>
                <w:sz w:val="20"/>
              </w:rPr>
              <w:t>% Tính giá vốn</w:t>
            </w:r>
          </w:p>
        </w:tc>
        <w:tc>
          <w:tcPr>
            <w:tcW w:type="dxa" w:w="1440"/>
          </w:tcPr>
          <w:p>
            <w:r>
              <w:rPr>
                <w:sz w:val="20"/>
              </w:rPr>
              <w:t>VD: 80</w:t>
            </w:r>
          </w:p>
        </w:tc>
        <w:tc>
          <w:tcPr>
            <w:tcW w:type="dxa" w:w="1080"/>
          </w:tcPr>
          <w:p>
            <w:r>
              <w:rPr>
                <w:sz w:val="20"/>
              </w:rPr>
              <w:t>Textbox</w:t>
            </w:r>
          </w:p>
        </w:tc>
        <w:tc>
          <w:tcPr>
            <w:tcW w:type="dxa" w:w="1656"/>
          </w:tcPr>
          <w:p>
            <w:r>
              <w:rPr>
                <w:sz w:val="20"/>
              </w:rPr>
              <w:t>Lấy từ hệ thống</w:t>
            </w:r>
          </w:p>
        </w:tc>
        <w:tc>
          <w:tcPr>
            <w:tcW w:type="dxa" w:w="864"/>
          </w:tcPr>
          <w:p>
            <w:r>
              <w:rPr>
                <w:sz w:val="20"/>
              </w:rPr>
              <w:t>Có</w:t>
            </w:r>
          </w:p>
        </w:tc>
        <w:tc>
          <w:tcPr>
            <w:tcW w:type="dxa" w:w="1008"/>
          </w:tcPr>
          <w:p>
            <w:r>
              <w:rPr>
                <w:sz w:val="20"/>
              </w:rPr>
              <w:t>≥ 0</w:t>
            </w:r>
          </w:p>
        </w:tc>
        <w:tc>
          <w:tcPr>
            <w:tcW w:type="dxa" w:w="2736"/>
          </w:tcPr>
          <w:p>
            <w:r>
              <w:rPr>
                <w:sz w:val="20"/>
              </w:rPr>
              <w:t>Cho phép sửa</w:t>
            </w:r>
          </w:p>
        </w:tc>
      </w:tr>
      <w:tr>
        <w:tc>
          <w:tcPr>
            <w:tcW w:type="dxa" w:w="504"/>
          </w:tcPr>
          <w:p>
            <w:r>
              <w:rPr>
                <w:sz w:val="20"/>
              </w:rPr>
              <w:t>4</w:t>
            </w:r>
          </w:p>
        </w:tc>
        <w:tc>
          <w:tcPr>
            <w:tcW w:type="dxa" w:w="1656"/>
          </w:tcPr>
          <w:p>
            <w:r>
              <w:rPr>
                <w:sz w:val="20"/>
              </w:rPr>
              <w:t>% VAT</w:t>
            </w:r>
          </w:p>
        </w:tc>
        <w:tc>
          <w:tcPr>
            <w:tcW w:type="dxa" w:w="1440"/>
          </w:tcPr>
          <w:p>
            <w:r>
              <w:rPr>
                <w:sz w:val="20"/>
              </w:rPr>
              <w:t>VD: 8</w:t>
            </w:r>
          </w:p>
        </w:tc>
        <w:tc>
          <w:tcPr>
            <w:tcW w:type="dxa" w:w="1080"/>
          </w:tcPr>
          <w:p>
            <w:r>
              <w:rPr>
                <w:sz w:val="20"/>
              </w:rPr>
              <w:t>Textbox</w:t>
            </w:r>
          </w:p>
        </w:tc>
        <w:tc>
          <w:tcPr>
            <w:tcW w:type="dxa" w:w="1656"/>
          </w:tcPr>
          <w:p>
            <w:r>
              <w:rPr>
                <w:sz w:val="20"/>
              </w:rPr>
              <w:t>Lấy từ hệ thống</w:t>
            </w:r>
          </w:p>
        </w:tc>
        <w:tc>
          <w:tcPr>
            <w:tcW w:type="dxa" w:w="864"/>
          </w:tcPr>
          <w:p>
            <w:r>
              <w:rPr>
                <w:sz w:val="20"/>
              </w:rPr>
              <w:t>Có</w:t>
            </w:r>
          </w:p>
        </w:tc>
        <w:tc>
          <w:tcPr>
            <w:tcW w:type="dxa" w:w="1008"/>
          </w:tcPr>
          <w:p>
            <w:r>
              <w:rPr>
                <w:sz w:val="20"/>
              </w:rPr>
              <w:t>0 – 100</w:t>
            </w:r>
          </w:p>
        </w:tc>
        <w:tc>
          <w:tcPr>
            <w:tcW w:type="dxa" w:w="2736"/>
          </w:tcPr>
          <w:p>
            <w:r>
              <w:rPr>
                <w:sz w:val="20"/>
              </w:rPr>
              <w:t>Cho phép sửa</w:t>
            </w:r>
          </w:p>
        </w:tc>
      </w:tr>
      <w:tr>
        <w:tc>
          <w:tcPr>
            <w:tcW w:type="dxa" w:w="504"/>
          </w:tcPr>
          <w:p>
            <w:r>
              <w:rPr>
                <w:sz w:val="20"/>
              </w:rPr>
              <w:t>5</w:t>
            </w:r>
          </w:p>
        </w:tc>
        <w:tc>
          <w:tcPr>
            <w:tcW w:type="dxa" w:w="1656"/>
          </w:tcPr>
          <w:p>
            <w:r>
              <w:rPr>
                <w:sz w:val="20"/>
              </w:rPr>
              <w:t>ĐM giảm giá (%)</w:t>
            </w:r>
          </w:p>
        </w:tc>
        <w:tc>
          <w:tcPr>
            <w:tcW w:type="dxa" w:w="1440"/>
          </w:tcPr>
          <w:p>
            <w:r>
              <w:rPr>
                <w:sz w:val="20"/>
              </w:rPr>
              <w:t>Bỏ trống nếu không có</w:t>
            </w:r>
          </w:p>
        </w:tc>
        <w:tc>
          <w:tcPr>
            <w:tcW w:type="dxa" w:w="1080"/>
          </w:tcPr>
          <w:p>
            <w:r>
              <w:rPr>
                <w:sz w:val="20"/>
              </w:rPr>
              <w:t>Textbox</w:t>
            </w:r>
          </w:p>
        </w:tc>
        <w:tc>
          <w:tcPr>
            <w:tcW w:type="dxa" w:w="1656"/>
          </w:tcPr>
          <w:p>
            <w:r>
              <w:rPr>
                <w:sz w:val="20"/>
              </w:rPr>
              <w:t>Lấy từ hệ thống</w:t>
            </w:r>
          </w:p>
        </w:tc>
        <w:tc>
          <w:tcPr>
            <w:tcW w:type="dxa" w:w="864"/>
          </w:tcPr>
          <w:p>
            <w:r>
              <w:rPr>
                <w:sz w:val="20"/>
              </w:rPr>
              <w:t>Không</w:t>
            </w:r>
          </w:p>
        </w:tc>
        <w:tc>
          <w:tcPr>
            <w:tcW w:type="dxa" w:w="1008"/>
          </w:tcPr>
          <w:p>
            <w:r>
              <w:rPr>
                <w:sz w:val="20"/>
              </w:rPr>
              <w:t>0 – 100</w:t>
            </w:r>
          </w:p>
        </w:tc>
        <w:tc>
          <w:tcPr>
            <w:tcW w:type="dxa" w:w="2736"/>
          </w:tcPr>
          <w:p>
            <w:r>
              <w:rPr>
                <w:sz w:val="20"/>
              </w:rPr>
              <w:t>Chỉ ghi / xoá cho công ty hiện tại; xoá trống là bỏ ĐM giảm giá của công ty đó</w:t>
            </w:r>
          </w:p>
        </w:tc>
      </w:tr>
      <w:tr>
        <w:tc>
          <w:tcPr>
            <w:tcW w:type="dxa" w:w="504"/>
          </w:tcPr>
          <w:p>
            <w:r>
              <w:rPr>
                <w:sz w:val="20"/>
              </w:rPr>
              <w:t>6</w:t>
            </w:r>
          </w:p>
        </w:tc>
        <w:tc>
          <w:tcPr>
            <w:tcW w:type="dxa" w:w="1656"/>
          </w:tcPr>
          <w:p>
            <w:r>
              <w:rPr>
                <w:sz w:val="20"/>
              </w:rPr>
              <w:t>Dịch vụ có tính doanh thu</w:t>
            </w:r>
          </w:p>
        </w:tc>
        <w:tc>
          <w:tcPr>
            <w:tcW w:type="dxa" w:w="1440"/>
          </w:tcPr>
          <w:p>
            <w:r>
              <w:rPr>
                <w:sz w:val="20"/>
              </w:rPr>
              <w:t>–</w:t>
            </w:r>
          </w:p>
        </w:tc>
        <w:tc>
          <w:tcPr>
            <w:tcW w:type="dxa" w:w="1080"/>
          </w:tcPr>
          <w:p>
            <w:r>
              <w:rPr>
                <w:sz w:val="20"/>
              </w:rPr>
              <w:t>Checkbox</w:t>
            </w:r>
          </w:p>
        </w:tc>
        <w:tc>
          <w:tcPr>
            <w:tcW w:type="dxa" w:w="1656"/>
          </w:tcPr>
          <w:p>
            <w:r>
              <w:rPr>
                <w:sz w:val="20"/>
              </w:rPr>
              <w:t>Lấy từ hệ thống</w:t>
            </w:r>
          </w:p>
        </w:tc>
        <w:tc>
          <w:tcPr>
            <w:tcW w:type="dxa" w:w="864"/>
          </w:tcPr>
          <w:p>
            <w:r>
              <w:rPr>
                <w:sz w:val="20"/>
              </w:rPr>
              <w:t>Không</w:t>
            </w:r>
          </w:p>
        </w:tc>
        <w:tc>
          <w:tcPr>
            <w:tcW w:type="dxa" w:w="1008"/>
          </w:tcPr>
          <w:p>
            <w:r>
              <w:rPr>
                <w:sz w:val="20"/>
              </w:rPr>
              <w:t>–</w:t>
            </w:r>
          </w:p>
        </w:tc>
        <w:tc>
          <w:tcPr>
            <w:tcW w:type="dxa" w:w="2736"/>
          </w:tcPr>
          <w:p>
            <w:r>
              <w:rPr>
                <w:sz w:val="20"/>
              </w:rPr>
              <w:t>Cho phép bật/tắt</w:t>
            </w:r>
          </w:p>
        </w:tc>
      </w:tr>
      <w:tr>
        <w:tc>
          <w:tcPr>
            <w:tcW w:type="dxa" w:w="504"/>
          </w:tcPr>
          <w:p>
            <w:r>
              <w:rPr>
                <w:sz w:val="20"/>
              </w:rPr>
              <w:t>7</w:t>
            </w:r>
          </w:p>
        </w:tc>
        <w:tc>
          <w:tcPr>
            <w:tcW w:type="dxa" w:w="1656"/>
          </w:tcPr>
          <w:p>
            <w:r>
              <w:rPr>
                <w:sz w:val="20"/>
              </w:rPr>
              <w:t>Trạng thái</w:t>
            </w:r>
          </w:p>
        </w:tc>
        <w:tc>
          <w:tcPr>
            <w:tcW w:type="dxa" w:w="1440"/>
          </w:tcPr>
          <w:p>
            <w:r>
              <w:rPr>
                <w:sz w:val="20"/>
              </w:rPr>
              <w:t>Chọn trạng thái</w:t>
            </w:r>
          </w:p>
        </w:tc>
        <w:tc>
          <w:tcPr>
            <w:tcW w:type="dxa" w:w="1080"/>
          </w:tcPr>
          <w:p>
            <w:r>
              <w:rPr>
                <w:sz w:val="20"/>
              </w:rPr>
              <w:t>Dropdown</w:t>
            </w:r>
          </w:p>
        </w:tc>
        <w:tc>
          <w:tcPr>
            <w:tcW w:type="dxa" w:w="1656"/>
          </w:tcPr>
          <w:p>
            <w:r>
              <w:rPr>
                <w:sz w:val="20"/>
              </w:rPr>
              <w:t>Hoạt động / Khoá</w:t>
            </w:r>
          </w:p>
        </w:tc>
        <w:tc>
          <w:tcPr>
            <w:tcW w:type="dxa" w:w="864"/>
          </w:tcPr>
          <w:p>
            <w:r>
              <w:rPr>
                <w:sz w:val="20"/>
              </w:rPr>
              <w:t>Không</w:t>
            </w:r>
          </w:p>
        </w:tc>
        <w:tc>
          <w:tcPr>
            <w:tcW w:type="dxa" w:w="1008"/>
          </w:tcPr>
          <w:p>
            <w:r>
              <w:rPr>
                <w:sz w:val="20"/>
              </w:rPr>
              <w:t>–</w:t>
            </w:r>
          </w:p>
        </w:tc>
        <w:tc>
          <w:tcPr>
            <w:tcW w:type="dxa" w:w="2736"/>
          </w:tcPr>
          <w:p>
            <w:r>
              <w:rPr>
                <w:sz w:val="20"/>
              </w:rPr>
              <w:t>CHỈ hiển thị ở chế độ sửa; không gửi thì giữ nguyên giá trị cũ</w:t>
            </w:r>
          </w:p>
        </w:tc>
      </w:tr>
      <w:tr>
        <w:tc>
          <w:tcPr>
            <w:tcW w:type="dxa" w:w="504"/>
          </w:tcPr>
          <w:p>
            <w:r>
              <w:rPr>
                <w:sz w:val="20"/>
              </w:rPr>
              <w:t>8</w:t>
            </w:r>
          </w:p>
        </w:tc>
        <w:tc>
          <w:tcPr>
            <w:tcW w:type="dxa" w:w="1656"/>
          </w:tcPr>
          <w:p>
            <w:r>
              <w:rPr>
                <w:sz w:val="20"/>
              </w:rPr>
              <w:t>Cảnh báo chi phí hệ thống</w:t>
            </w:r>
          </w:p>
        </w:tc>
        <w:tc>
          <w:tcPr>
            <w:tcW w:type="dxa" w:w="1440"/>
          </w:tcPr>
          <w:p>
            <w:r>
              <w:rPr>
                <w:sz w:val="20"/>
              </w:rPr>
              <w:t>–</w:t>
            </w:r>
          </w:p>
        </w:tc>
        <w:tc>
          <w:tcPr>
            <w:tcW w:type="dxa" w:w="1080"/>
          </w:tcPr>
          <w:p>
            <w:r>
              <w:rPr>
                <w:sz w:val="20"/>
              </w:rPr>
              <w:t>Label</w:t>
            </w:r>
          </w:p>
        </w:tc>
        <w:tc>
          <w:tcPr>
            <w:tcW w:type="dxa" w:w="1656"/>
          </w:tcPr>
          <w:p>
            <w:r>
              <w:rPr>
                <w:sz w:val="20"/>
              </w:rPr>
              <w:t>Chi phí này nằm trong danh sách không được phép sửa của hệ thống.</w:t>
            </w:r>
          </w:p>
        </w:tc>
        <w:tc>
          <w:tcPr>
            <w:tcW w:type="dxa" w:w="864"/>
          </w:tcPr>
          <w:p>
            <w:r>
              <w:rPr>
                <w:sz w:val="20"/>
              </w:rPr>
              <w:t>–</w:t>
            </w:r>
          </w:p>
        </w:tc>
        <w:tc>
          <w:tcPr>
            <w:tcW w:type="dxa" w:w="1008"/>
          </w:tcPr>
          <w:p>
            <w:r>
              <w:rPr>
                <w:sz w:val="20"/>
              </w:rPr>
              <w:t>–</w:t>
            </w:r>
          </w:p>
        </w:tc>
        <w:tc>
          <w:tcPr>
            <w:tcW w:type="dxa" w:w="2736"/>
          </w:tcPr>
          <w:p>
            <w:r>
              <w:rPr>
                <w:sz w:val="20"/>
              </w:rPr>
              <w:t>Hiện khi bản ghi không được phép sửa</w:t>
            </w:r>
          </w:p>
        </w:tc>
      </w:tr>
      <w:tr>
        <w:tc>
          <w:tcPr>
            <w:tcW w:type="dxa" w:w="504"/>
          </w:tcPr>
          <w:p>
            <w:r>
              <w:rPr>
                <w:sz w:val="20"/>
              </w:rPr>
              <w:t>9</w:t>
            </w:r>
          </w:p>
        </w:tc>
        <w:tc>
          <w:tcPr>
            <w:tcW w:type="dxa" w:w="1656"/>
          </w:tcPr>
          <w:p>
            <w:r>
              <w:rPr>
                <w:sz w:val="20"/>
              </w:rPr>
              <w:t>Lưu</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Ẩn khi modal ở chế độ chỉ đọc</w:t>
            </w:r>
          </w:p>
        </w:tc>
      </w:tr>
      <w:tr>
        <w:tc>
          <w:tcPr>
            <w:tcW w:type="dxa" w:w="504"/>
          </w:tcPr>
          <w:p>
            <w:r>
              <w:rPr>
                <w:sz w:val="20"/>
              </w:rPr>
              <w:t>10</w:t>
            </w:r>
          </w:p>
        </w:tc>
        <w:tc>
          <w:tcPr>
            <w:tcW w:type="dxa" w:w="1656"/>
          </w:tcPr>
          <w:p>
            <w:r>
              <w:rPr>
                <w:sz w:val="20"/>
              </w:rPr>
              <w:t>Đóng</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Đóng modal, huỷ thay đổi chưa lưu</w:t>
            </w:r>
          </w:p>
        </w:tc>
      </w:tr>
    </w:tbl>
    <w:p/>
    <w:p>
      <w:pPr>
        <w:pStyle w:val="Heading2"/>
      </w:pPr>
      <w:r>
        <w:t>5.3 Danh sách event và thông báo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160"/>
          </w:tcPr>
          <w:p>
            <w:r>
              <w:rPr>
                <w:b/>
                <w:sz w:val="20"/>
              </w:rPr>
              <w:t>Event</w:t>
            </w:r>
          </w:p>
        </w:tc>
        <w:tc>
          <w:tcPr>
            <w:tcW w:type="dxa" w:w="1152"/>
          </w:tcPr>
          <w:p>
            <w:r>
              <w:rPr>
                <w:b/>
                <w:sz w:val="20"/>
              </w:rPr>
              <w:t>Loại event</w:t>
            </w:r>
          </w:p>
        </w:tc>
        <w:tc>
          <w:tcPr>
            <w:tcW w:type="dxa" w:w="5472"/>
          </w:tcPr>
          <w:p>
            <w:r>
              <w:rPr>
                <w:b/>
                <w:sz w:val="20"/>
              </w:rPr>
              <w:t>Xử lý và thông báo</w:t>
            </w:r>
          </w:p>
        </w:tc>
      </w:tr>
      <w:tr>
        <w:tc>
          <w:tcPr>
            <w:tcW w:type="dxa" w:w="576"/>
          </w:tcPr>
          <w:p>
            <w:r>
              <w:rPr>
                <w:sz w:val="20"/>
              </w:rPr>
              <w:t>1</w:t>
            </w:r>
          </w:p>
        </w:tc>
        <w:tc>
          <w:tcPr>
            <w:tcW w:type="dxa" w:w="2160"/>
          </w:tcPr>
          <w:p>
            <w:r>
              <w:rPr>
                <w:sz w:val="20"/>
              </w:rPr>
              <w:t>Bấm biểu tượng Sửa</w:t>
            </w:r>
          </w:p>
        </w:tc>
        <w:tc>
          <w:tcPr>
            <w:tcW w:type="dxa" w:w="1152"/>
          </w:tcPr>
          <w:p>
            <w:r>
              <w:rPr>
                <w:sz w:val="20"/>
              </w:rPr>
              <w:t>Click</w:t>
            </w:r>
          </w:p>
        </w:tc>
        <w:tc>
          <w:tcPr>
            <w:tcW w:type="dxa" w:w="5472"/>
          </w:tcPr>
          <w:p>
            <w:r>
              <w:rPr>
                <w:sz w:val="20"/>
              </w:rPr>
              <w:t>Kiểm tra quyền P1 (không có quyền thì biểu tượng không hiển thị).</w:t>
              <w:br/>
              <w:t>Nạp dữ liệu bản ghi và mở modal “Sửa dịch vụ / chi phí”.</w:t>
              <w:br/>
              <w:t>Bản ghi không được phép sửa → hiển thị dòng cảnh báo trong modal.</w:t>
            </w:r>
          </w:p>
        </w:tc>
      </w:tr>
      <w:tr>
        <w:tc>
          <w:tcPr>
            <w:tcW w:type="dxa" w:w="576"/>
          </w:tcPr>
          <w:p>
            <w:r>
              <w:rPr>
                <w:sz w:val="20"/>
              </w:rPr>
              <w:t>2</w:t>
            </w:r>
          </w:p>
        </w:tc>
        <w:tc>
          <w:tcPr>
            <w:tcW w:type="dxa" w:w="2160"/>
          </w:tcPr>
          <w:p>
            <w:r>
              <w:rPr>
                <w:sz w:val="20"/>
              </w:rPr>
              <w:t>Bấm Lưu</w:t>
            </w:r>
          </w:p>
        </w:tc>
        <w:tc>
          <w:tcPr>
            <w:tcW w:type="dxa" w:w="1152"/>
          </w:tcPr>
          <w:p>
            <w:r>
              <w:rPr>
                <w:sz w:val="20"/>
              </w:rPr>
              <w:t>Click</w:t>
            </w:r>
          </w:p>
        </w:tc>
        <w:tc>
          <w:tcPr>
            <w:tcW w:type="dxa" w:w="5472"/>
          </w:tcPr>
          <w:p>
            <w:r>
              <w:rPr>
                <w:sz w:val="20"/>
              </w:rPr>
              <w:t>Before:</w:t>
              <w:br/>
              <w:t>– Kiểm tra quyền P1; không có quyền → “Bạn không có quyền thực hiện chức năng này.” và dừng xử lý.</w:t>
              <w:br/>
              <w:t>During:</w:t>
              <w:br/>
              <w:t>– Các lỗi hợp lệ giống chức năng Thêm mới (mục 4.3)</w:t>
              <w:br/>
              <w:t>– Tên trùng bản ghi khác → “Đã tồn tại trên hệ thống”</w:t>
              <w:br/>
              <w:t>– Bản ghi là chi phí hệ thống → “Chi phí này không được phép sửa”</w:t>
              <w:br/>
              <w:t>– Bản ghi đang ở trạng thái Khoá → “Chi phí đang bị khóa, hãy mở khóa trước khi sửa”</w:t>
              <w:br/>
              <w:t>– Có lỗi → không thực hiện bước After.</w:t>
              <w:br/>
              <w:t>After:</w:t>
              <w:br/>
              <w:t>– Cập nhật bản ghi kèm người cập nhật.</w:t>
              <w:br/>
              <w:t>– Ghi hoặc xoá ĐM giảm giá của công ty hiện tại theo giá trị vừa nhập.</w:t>
              <w:br/>
              <w:t>– Hiển thị “Cập nhật chi phí thành công”, đóng modal và tải lại danh sách.</w:t>
            </w:r>
          </w:p>
        </w:tc>
      </w:tr>
      <w:tr>
        <w:tc>
          <w:tcPr>
            <w:tcW w:type="dxa" w:w="576"/>
          </w:tcPr>
          <w:p>
            <w:r>
              <w:rPr>
                <w:sz w:val="20"/>
              </w:rPr>
              <w:t>3</w:t>
            </w:r>
          </w:p>
        </w:tc>
        <w:tc>
          <w:tcPr>
            <w:tcW w:type="dxa" w:w="2160"/>
          </w:tcPr>
          <w:p>
            <w:r>
              <w:rPr>
                <w:sz w:val="20"/>
              </w:rPr>
              <w:t>Xem chi tiết (UC-04)</w:t>
            </w:r>
          </w:p>
        </w:tc>
        <w:tc>
          <w:tcPr>
            <w:tcW w:type="dxa" w:w="1152"/>
          </w:tcPr>
          <w:p>
            <w:r>
              <w:rPr>
                <w:sz w:val="20"/>
              </w:rPr>
              <w:t>Click</w:t>
            </w:r>
          </w:p>
        </w:tc>
        <w:tc>
          <w:tcPr>
            <w:tcW w:type="dxa" w:w="5472"/>
          </w:tcPr>
          <w:p>
            <w:r>
              <w:rPr>
                <w:sz w:val="20"/>
              </w:rPr>
              <w:t>Bấm biểu tượng Xem → mở modal “Xem dịch vụ / chi phí” ở chế độ chỉ đọc: mọi trường bị vô hiệu hoá, các nút Lưu không hiển thị. Người dùng chỉ có P2 vẫn xem được.</w:t>
            </w:r>
          </w:p>
        </w:tc>
      </w:tr>
      <w:tr>
        <w:tc>
          <w:tcPr>
            <w:tcW w:type="dxa" w:w="576"/>
          </w:tcPr>
          <w:p>
            <w:r>
              <w:rPr>
                <w:sz w:val="20"/>
              </w:rPr>
              <w:t>4</w:t>
            </w:r>
          </w:p>
        </w:tc>
        <w:tc>
          <w:tcPr>
            <w:tcW w:type="dxa" w:w="2160"/>
          </w:tcPr>
          <w:p>
            <w:r>
              <w:rPr>
                <w:sz w:val="20"/>
              </w:rPr>
              <w:t>Bản ghi không còn tồn tại</w:t>
            </w:r>
          </w:p>
        </w:tc>
        <w:tc>
          <w:tcPr>
            <w:tcW w:type="dxa" w:w="1152"/>
          </w:tcPr>
          <w:p>
            <w:r>
              <w:rPr>
                <w:sz w:val="20"/>
              </w:rPr>
              <w:t>System</w:t>
            </w:r>
          </w:p>
        </w:tc>
        <w:tc>
          <w:tcPr>
            <w:tcW w:type="dxa" w:w="5472"/>
          </w:tcPr>
          <w:p>
            <w:r>
              <w:rPr>
                <w:sz w:val="20"/>
              </w:rPr>
              <w:t>Hiển thị thông báo dữ liệu đã thay đổi và yêu cầu tải lại danh sách.</w:t>
            </w:r>
          </w:p>
        </w:tc>
      </w:tr>
      <w:tr>
        <w:tc>
          <w:tcPr>
            <w:tcW w:type="dxa" w:w="576"/>
          </w:tcPr>
          <w:p>
            <w:r>
              <w:rPr>
                <w:sz w:val="20"/>
              </w:rPr>
              <w:t>5</w:t>
            </w:r>
          </w:p>
        </w:tc>
        <w:tc>
          <w:tcPr>
            <w:tcW w:type="dxa" w:w="2160"/>
          </w:tcPr>
          <w:p>
            <w:r>
              <w:rPr>
                <w:sz w:val="20"/>
              </w:rPr>
              <w:t>Bấm Đóng</w:t>
            </w:r>
          </w:p>
        </w:tc>
        <w:tc>
          <w:tcPr>
            <w:tcW w:type="dxa" w:w="1152"/>
          </w:tcPr>
          <w:p>
            <w:r>
              <w:rPr>
                <w:sz w:val="20"/>
              </w:rPr>
              <w:t>Click</w:t>
            </w:r>
          </w:p>
        </w:tc>
        <w:tc>
          <w:tcPr>
            <w:tcW w:type="dxa" w:w="5472"/>
          </w:tcPr>
          <w:p>
            <w:r>
              <w:rPr>
                <w:sz w:val="20"/>
              </w:rPr>
              <w:t>Đóng modal, huỷ thay đổi chưa lưu.</w:t>
            </w:r>
          </w:p>
        </w:tc>
      </w:tr>
    </w:tbl>
    <w:p/>
    <w:p>
      <w:pPr>
        <w:pStyle w:val="Heading1"/>
      </w:pPr>
      <w:r>
        <w:t>6. Chức năng Khoá / Mở khoá và Xoá</w:t>
      </w:r>
    </w:p>
    <w:p>
      <w:pPr>
        <w:pStyle w:val="Heading2"/>
      </w:pPr>
      <w:r>
        <w:t>6.1 Giới thiệu và cách truy cập</w:t>
      </w:r>
    </w:p>
    <w:p>
      <w:r>
        <w:t>Khoá / Mở khoá: đổi trạng thái sử dụng của dịch vụ / chi phí mà vẫn giữ nguyên dữ liệu lịch sử. Dịch vụ đang Khoá không xuất hiện ở các danh sách chọn của màn nghiệp vụ khác.</w:t>
      </w:r>
    </w:p>
    <w:p>
      <w:r>
        <w:t>Xoá: xoá bản ghi khai báo nhầm. Nếu dịch vụ / chi phí đã phát sinh ở Báo giá hãng hoặc Hợp đồng hãng thì hệ thống KHÔNG xoá mà tự chuyển sang trạng thái Khoá, và thông báo cho người dùng biết. Chi phí hệ thống và bản ghi đang Khoá đều không xoá được.</w:t>
      </w:r>
    </w:p>
    <w:p>
      <w:r>
        <w:t>Cách truy cập:</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ListBullet"/>
      </w:pPr>
      <w:r>
        <w:t>Thao tác Khoá / Mở khoá: bấm biểu tượng khoá nằm ngay trong cột Trạng thái.</w:t>
      </w:r>
    </w:p>
    <w:p>
      <w:pPr>
        <w:pStyle w:val="ListBullet"/>
      </w:pPr>
      <w:r>
        <w:t>Thao tác Xoá: bấm biểu tượng Xoá ở cột Hành động.</w:t>
      </w:r>
    </w:p>
    <w:p>
      <w:pPr>
        <w:jc w:val="center"/>
      </w:pPr>
      <w:r>
        <w:drawing>
          <wp:inline xmlns:a="http://schemas.openxmlformats.org/drawingml/2006/main" xmlns:pic="http://schemas.openxmlformats.org/drawingml/2006/picture">
            <wp:extent cx="5669280" cy="1267251"/>
            <wp:docPr id="5" name="Picture 5"/>
            <wp:cNvGraphicFramePr>
              <a:graphicFrameLocks noChangeAspect="1"/>
            </wp:cNvGraphicFramePr>
            <a:graphic>
              <a:graphicData uri="http://schemas.openxmlformats.org/drawingml/2006/picture">
                <pic:pic>
                  <pic:nvPicPr>
                    <pic:cNvPr id="0" name="cost2_uc_uc06.png"/>
                    <pic:cNvPicPr/>
                  </pic:nvPicPr>
                  <pic:blipFill>
                    <a:blip r:embed="rId13"/>
                    <a:stretch>
                      <a:fillRect/>
                    </a:stretch>
                  </pic:blipFill>
                  <pic:spPr>
                    <a:xfrm>
                      <a:off x="0" y="0"/>
                      <a:ext cx="5669280" cy="1267251"/>
                    </a:xfrm>
                    <a:prstGeom prst="rect"/>
                  </pic:spPr>
                </pic:pic>
              </a:graphicData>
            </a:graphic>
          </wp:inline>
        </w:drawing>
      </w:r>
    </w:p>
    <w:p>
      <w:pPr>
        <w:jc w:val="center"/>
      </w:pPr>
      <w:r>
        <w:rPr>
          <w:i/>
          <w:color w:val="64748B"/>
          <w:sz w:val="19"/>
        </w:rPr>
        <w:t>Hình 5: Biểu đồ Use Case — UC-05 Khoá / Mở khoá và UC-06 Xoá</w:t>
      </w:r>
    </w:p>
    <w:p>
      <w:pPr>
        <w:pStyle w:val="Heading2"/>
      </w:pPr>
      <w:r>
        <w:t>6.2 Mô tả chi tiết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04"/>
          </w:tcPr>
          <w:p>
            <w:r>
              <w:rPr>
                <w:b/>
                <w:sz w:val="20"/>
              </w:rPr>
              <w:t>STT</w:t>
            </w:r>
          </w:p>
        </w:tc>
        <w:tc>
          <w:tcPr>
            <w:tcW w:type="dxa" w:w="1656"/>
          </w:tcPr>
          <w:p>
            <w:r>
              <w:rPr>
                <w:b/>
                <w:sz w:val="20"/>
              </w:rPr>
              <w:t>Field name</w:t>
            </w:r>
          </w:p>
        </w:tc>
        <w:tc>
          <w:tcPr>
            <w:tcW w:type="dxa" w:w="1440"/>
          </w:tcPr>
          <w:p>
            <w:r>
              <w:rPr>
                <w:b/>
                <w:sz w:val="20"/>
              </w:rPr>
              <w:t>Placeholder</w:t>
            </w:r>
          </w:p>
        </w:tc>
        <w:tc>
          <w:tcPr>
            <w:tcW w:type="dxa" w:w="1080"/>
          </w:tcPr>
          <w:p>
            <w:r>
              <w:rPr>
                <w:b/>
                <w:sz w:val="20"/>
              </w:rPr>
              <w:t>Field type</w:t>
            </w:r>
          </w:p>
        </w:tc>
        <w:tc>
          <w:tcPr>
            <w:tcW w:type="dxa" w:w="1656"/>
          </w:tcPr>
          <w:p>
            <w:r>
              <w:rPr>
                <w:b/>
                <w:sz w:val="20"/>
              </w:rPr>
              <w:t>Content</w:t>
            </w:r>
          </w:p>
        </w:tc>
        <w:tc>
          <w:tcPr>
            <w:tcW w:type="dxa" w:w="864"/>
          </w:tcPr>
          <w:p>
            <w:r>
              <w:rPr>
                <w:b/>
                <w:sz w:val="20"/>
              </w:rPr>
              <w:t>Required</w:t>
            </w:r>
          </w:p>
        </w:tc>
        <w:tc>
          <w:tcPr>
            <w:tcW w:type="dxa" w:w="1008"/>
          </w:tcPr>
          <w:p>
            <w:r>
              <w:rPr>
                <w:b/>
                <w:sz w:val="20"/>
              </w:rPr>
              <w:t>Giới hạn ký tự</w:t>
            </w:r>
          </w:p>
        </w:tc>
        <w:tc>
          <w:tcPr>
            <w:tcW w:type="dxa" w:w="2736"/>
          </w:tcPr>
          <w:p>
            <w:r>
              <w:rPr>
                <w:b/>
                <w:sz w:val="20"/>
              </w:rPr>
              <w:t>Ghi chú</w:t>
            </w:r>
          </w:p>
        </w:tc>
      </w:tr>
      <w:tr>
        <w:tc>
          <w:tcPr>
            <w:tcW w:type="dxa" w:w="504"/>
          </w:tcPr>
          <w:p>
            <w:r>
              <w:rPr>
                <w:sz w:val="20"/>
              </w:rPr>
              <w:t>1</w:t>
            </w:r>
          </w:p>
        </w:tc>
        <w:tc>
          <w:tcPr>
            <w:tcW w:type="dxa" w:w="1656"/>
          </w:tcPr>
          <w:p>
            <w:r>
              <w:rPr>
                <w:sz w:val="20"/>
              </w:rPr>
              <w:t>Biểu tượng Khoá / Mở khoá</w:t>
            </w:r>
          </w:p>
        </w:tc>
        <w:tc>
          <w:tcPr>
            <w:tcW w:type="dxa" w:w="1440"/>
          </w:tcPr>
          <w:p>
            <w:r>
              <w:rPr>
                <w:sz w:val="20"/>
              </w:rPr>
              <w:t>–</w:t>
            </w:r>
          </w:p>
        </w:tc>
        <w:tc>
          <w:tcPr>
            <w:tcW w:type="dxa" w:w="1080"/>
          </w:tcPr>
          <w:p>
            <w:r>
              <w:rPr>
                <w:sz w:val="20"/>
              </w:rPr>
              <w:t>Icon Button</w:t>
            </w:r>
          </w:p>
        </w:tc>
        <w:tc>
          <w:tcPr>
            <w:tcW w:type="dxa" w:w="1656"/>
          </w:tcPr>
          <w:p>
            <w:r>
              <w:rPr>
                <w:sz w:val="20"/>
              </w:rPr>
              <w:t>Khoá hoặc Mở khoá theo trạng thái hiện tại</w:t>
            </w:r>
          </w:p>
        </w:tc>
        <w:tc>
          <w:tcPr>
            <w:tcW w:type="dxa" w:w="864"/>
          </w:tcPr>
          <w:p>
            <w:r>
              <w:rPr>
                <w:sz w:val="20"/>
              </w:rPr>
              <w:t>–</w:t>
            </w:r>
          </w:p>
        </w:tc>
        <w:tc>
          <w:tcPr>
            <w:tcW w:type="dxa" w:w="1008"/>
          </w:tcPr>
          <w:p>
            <w:r>
              <w:rPr>
                <w:sz w:val="20"/>
              </w:rPr>
              <w:t>–</w:t>
            </w:r>
          </w:p>
        </w:tc>
        <w:tc>
          <w:tcPr>
            <w:tcW w:type="dxa" w:w="2736"/>
          </w:tcPr>
          <w:p>
            <w:r>
              <w:rPr>
                <w:sz w:val="20"/>
              </w:rPr>
              <w:t>Nằm trong cột Trạng thái. Ẩn khi không có P1; vô hiệu hoá khi bản ghi là chi phí hệ thống hoặc trạng thái không phù hợp</w:t>
            </w:r>
          </w:p>
        </w:tc>
      </w:tr>
      <w:tr>
        <w:tc>
          <w:tcPr>
            <w:tcW w:type="dxa" w:w="504"/>
          </w:tcPr>
          <w:p>
            <w:r>
              <w:rPr>
                <w:sz w:val="20"/>
              </w:rPr>
              <w:t>2</w:t>
            </w:r>
          </w:p>
        </w:tc>
        <w:tc>
          <w:tcPr>
            <w:tcW w:type="dxa" w:w="1656"/>
          </w:tcPr>
          <w:p>
            <w:r>
              <w:rPr>
                <w:sz w:val="20"/>
              </w:rPr>
              <w:t>Biểu tượng Xoá</w:t>
            </w:r>
          </w:p>
        </w:tc>
        <w:tc>
          <w:tcPr>
            <w:tcW w:type="dxa" w:w="1440"/>
          </w:tcPr>
          <w:p>
            <w:r>
              <w:rPr>
                <w:sz w:val="20"/>
              </w:rPr>
              <w:t>–</w:t>
            </w:r>
          </w:p>
        </w:tc>
        <w:tc>
          <w:tcPr>
            <w:tcW w:type="dxa" w:w="1080"/>
          </w:tcPr>
          <w:p>
            <w:r>
              <w:rPr>
                <w:sz w:val="20"/>
              </w:rPr>
              <w:t>Icon 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Ẩn khi không có P1; vô hiệu hoá khi bản ghi là chi phí hệ thống hoặc đang ở trạng thái Khoá</w:t>
            </w:r>
          </w:p>
        </w:tc>
      </w:tr>
      <w:tr>
        <w:tc>
          <w:tcPr>
            <w:tcW w:type="dxa" w:w="504"/>
          </w:tcPr>
          <w:p>
            <w:r>
              <w:rPr>
                <w:sz w:val="20"/>
              </w:rPr>
              <w:t>3</w:t>
            </w:r>
          </w:p>
        </w:tc>
        <w:tc>
          <w:tcPr>
            <w:tcW w:type="dxa" w:w="1656"/>
          </w:tcPr>
          <w:p>
            <w:r>
              <w:rPr>
                <w:sz w:val="20"/>
              </w:rPr>
              <w:t>Chú giải nút</w:t>
            </w:r>
          </w:p>
        </w:tc>
        <w:tc>
          <w:tcPr>
            <w:tcW w:type="dxa" w:w="1440"/>
          </w:tcPr>
          <w:p>
            <w:r>
              <w:rPr>
                <w:sz w:val="20"/>
              </w:rPr>
              <w:t>–</w:t>
            </w:r>
          </w:p>
        </w:tc>
        <w:tc>
          <w:tcPr>
            <w:tcW w:type="dxa" w:w="1080"/>
          </w:tcPr>
          <w:p>
            <w:r>
              <w:rPr>
                <w:sz w:val="20"/>
              </w:rPr>
              <w:t>Label</w:t>
            </w:r>
          </w:p>
        </w:tc>
        <w:tc>
          <w:tcPr>
            <w:tcW w:type="dxa" w:w="1656"/>
          </w:tcPr>
          <w:p>
            <w:r>
              <w:rPr>
                <w:sz w:val="20"/>
              </w:rPr>
              <w:t>Nêu hành động hoặc lý do bị chặn</w:t>
            </w:r>
          </w:p>
        </w:tc>
        <w:tc>
          <w:tcPr>
            <w:tcW w:type="dxa" w:w="864"/>
          </w:tcPr>
          <w:p>
            <w:r>
              <w:rPr>
                <w:sz w:val="20"/>
              </w:rPr>
              <w:t>–</w:t>
            </w:r>
          </w:p>
        </w:tc>
        <w:tc>
          <w:tcPr>
            <w:tcW w:type="dxa" w:w="1008"/>
          </w:tcPr>
          <w:p>
            <w:r>
              <w:rPr>
                <w:sz w:val="20"/>
              </w:rPr>
              <w:t>–</w:t>
            </w:r>
          </w:p>
        </w:tc>
        <w:tc>
          <w:tcPr>
            <w:tcW w:type="dxa" w:w="2736"/>
          </w:tcPr>
          <w:p>
            <w:r>
              <w:rPr>
                <w:sz w:val="20"/>
              </w:rPr>
              <w:t>Hiện khi rê chuột; nút bị vô hiệu hoá bắt buộc có lý do</w:t>
            </w:r>
          </w:p>
        </w:tc>
      </w:tr>
      <w:tr>
        <w:tc>
          <w:tcPr>
            <w:tcW w:type="dxa" w:w="504"/>
          </w:tcPr>
          <w:p>
            <w:r>
              <w:rPr>
                <w:sz w:val="20"/>
              </w:rPr>
              <w:t>4</w:t>
            </w:r>
          </w:p>
        </w:tc>
        <w:tc>
          <w:tcPr>
            <w:tcW w:type="dxa" w:w="1656"/>
          </w:tcPr>
          <w:p>
            <w:r>
              <w:rPr>
                <w:sz w:val="20"/>
              </w:rPr>
              <w:t>Hộp thoại xác nhận</w:t>
            </w:r>
          </w:p>
        </w:tc>
        <w:tc>
          <w:tcPr>
            <w:tcW w:type="dxa" w:w="1440"/>
          </w:tcPr>
          <w:p>
            <w:r>
              <w:rPr>
                <w:sz w:val="20"/>
              </w:rPr>
              <w:t>–</w:t>
            </w:r>
          </w:p>
        </w:tc>
        <w:tc>
          <w:tcPr>
            <w:tcW w:type="dxa" w:w="1080"/>
          </w:tcPr>
          <w:p>
            <w:r>
              <w:rPr>
                <w:sz w:val="20"/>
              </w:rPr>
              <w:t>Modal</w:t>
            </w:r>
          </w:p>
        </w:tc>
        <w:tc>
          <w:tcPr>
            <w:tcW w:type="dxa" w:w="1656"/>
          </w:tcPr>
          <w:p>
            <w:r>
              <w:rPr>
                <w:sz w:val="20"/>
              </w:rPr>
              <w:t>Nêu rõ tên dịch vụ / chi phí bị tác động</w:t>
            </w:r>
          </w:p>
        </w:tc>
        <w:tc>
          <w:tcPr>
            <w:tcW w:type="dxa" w:w="864"/>
          </w:tcPr>
          <w:p>
            <w:r>
              <w:rPr>
                <w:sz w:val="20"/>
              </w:rPr>
              <w:t>–</w:t>
            </w:r>
          </w:p>
        </w:tc>
        <w:tc>
          <w:tcPr>
            <w:tcW w:type="dxa" w:w="1008"/>
          </w:tcPr>
          <w:p>
            <w:r>
              <w:rPr>
                <w:sz w:val="20"/>
              </w:rPr>
              <w:t>–</w:t>
            </w:r>
          </w:p>
        </w:tc>
        <w:tc>
          <w:tcPr>
            <w:tcW w:type="dxa" w:w="2736"/>
          </w:tcPr>
          <w:p>
            <w:r>
              <w:rPr>
                <w:sz w:val="20"/>
              </w:rPr>
              <w:t>Tiêu đề đổi theo hành động: “Xác nhận xóa” / “Xác nhận khóa” / “Xác nhận mở khóa”</w:t>
            </w:r>
          </w:p>
        </w:tc>
      </w:tr>
      <w:tr>
        <w:tc>
          <w:tcPr>
            <w:tcW w:type="dxa" w:w="504"/>
          </w:tcPr>
          <w:p>
            <w:r>
              <w:rPr>
                <w:sz w:val="20"/>
              </w:rPr>
              <w:t>5</w:t>
            </w:r>
          </w:p>
        </w:tc>
        <w:tc>
          <w:tcPr>
            <w:tcW w:type="dxa" w:w="1656"/>
          </w:tcPr>
          <w:p>
            <w:r>
              <w:rPr>
                <w:sz w:val="20"/>
              </w:rPr>
              <w:t>Nút xác nhận</w:t>
            </w:r>
          </w:p>
        </w:tc>
        <w:tc>
          <w:tcPr>
            <w:tcW w:type="dxa" w:w="1440"/>
          </w:tcPr>
          <w:p>
            <w:r>
              <w:rPr>
                <w:sz w:val="20"/>
              </w:rPr>
              <w:t>–</w:t>
            </w:r>
          </w:p>
        </w:tc>
        <w:tc>
          <w:tcPr>
            <w:tcW w:type="dxa" w:w="1080"/>
          </w:tcPr>
          <w:p>
            <w:r>
              <w:rPr>
                <w:sz w:val="20"/>
              </w:rPr>
              <w:t>Button</w:t>
            </w:r>
          </w:p>
        </w:tc>
        <w:tc>
          <w:tcPr>
            <w:tcW w:type="dxa" w:w="1656"/>
          </w:tcPr>
          <w:p>
            <w:r>
              <w:rPr>
                <w:sz w:val="20"/>
              </w:rPr>
              <w:t>Xóa / Khóa / Mở khóa</w:t>
            </w:r>
          </w:p>
        </w:tc>
        <w:tc>
          <w:tcPr>
            <w:tcW w:type="dxa" w:w="864"/>
          </w:tcPr>
          <w:p>
            <w:r>
              <w:rPr>
                <w:sz w:val="20"/>
              </w:rPr>
              <w:t>–</w:t>
            </w:r>
          </w:p>
        </w:tc>
        <w:tc>
          <w:tcPr>
            <w:tcW w:type="dxa" w:w="1008"/>
          </w:tcPr>
          <w:p>
            <w:r>
              <w:rPr>
                <w:sz w:val="20"/>
              </w:rPr>
              <w:t>–</w:t>
            </w:r>
          </w:p>
        </w:tc>
        <w:tc>
          <w:tcPr>
            <w:tcW w:type="dxa" w:w="2736"/>
          </w:tcPr>
          <w:p>
            <w:r>
              <w:rPr>
                <w:sz w:val="20"/>
              </w:rPr>
              <w:t>Nhãn đổi theo hành động</w:t>
            </w:r>
          </w:p>
        </w:tc>
      </w:tr>
      <w:tr>
        <w:tc>
          <w:tcPr>
            <w:tcW w:type="dxa" w:w="504"/>
          </w:tcPr>
          <w:p>
            <w:r>
              <w:rPr>
                <w:sz w:val="20"/>
              </w:rPr>
              <w:t>6</w:t>
            </w:r>
          </w:p>
        </w:tc>
        <w:tc>
          <w:tcPr>
            <w:tcW w:type="dxa" w:w="1656"/>
          </w:tcPr>
          <w:p>
            <w:r>
              <w:rPr>
                <w:sz w:val="20"/>
              </w:rPr>
              <w:t>Huỷ</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Đóng hộp thoại, không thực hiện gì</w:t>
            </w:r>
          </w:p>
        </w:tc>
      </w:tr>
    </w:tbl>
    <w:p/>
    <w:p>
      <w:pPr>
        <w:pStyle w:val="Heading2"/>
      </w:pPr>
      <w:r>
        <w:t>6.3 Danh sách event và thông báo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160"/>
          </w:tcPr>
          <w:p>
            <w:r>
              <w:rPr>
                <w:b/>
                <w:sz w:val="20"/>
              </w:rPr>
              <w:t>Event</w:t>
            </w:r>
          </w:p>
        </w:tc>
        <w:tc>
          <w:tcPr>
            <w:tcW w:type="dxa" w:w="1152"/>
          </w:tcPr>
          <w:p>
            <w:r>
              <w:rPr>
                <w:b/>
                <w:sz w:val="20"/>
              </w:rPr>
              <w:t>Loại event</w:t>
            </w:r>
          </w:p>
        </w:tc>
        <w:tc>
          <w:tcPr>
            <w:tcW w:type="dxa" w:w="5472"/>
          </w:tcPr>
          <w:p>
            <w:r>
              <w:rPr>
                <w:b/>
                <w:sz w:val="20"/>
              </w:rPr>
              <w:t>Xử lý và thông báo</w:t>
            </w:r>
          </w:p>
        </w:tc>
      </w:tr>
      <w:tr>
        <w:tc>
          <w:tcPr>
            <w:tcW w:type="dxa" w:w="576"/>
          </w:tcPr>
          <w:p>
            <w:r>
              <w:rPr>
                <w:sz w:val="20"/>
              </w:rPr>
              <w:t>1</w:t>
            </w:r>
          </w:p>
        </w:tc>
        <w:tc>
          <w:tcPr>
            <w:tcW w:type="dxa" w:w="2160"/>
          </w:tcPr>
          <w:p>
            <w:r>
              <w:rPr>
                <w:sz w:val="20"/>
              </w:rPr>
              <w:t>Bấm biểu tượng Khoá / Mở khoá</w:t>
            </w:r>
          </w:p>
        </w:tc>
        <w:tc>
          <w:tcPr>
            <w:tcW w:type="dxa" w:w="1152"/>
          </w:tcPr>
          <w:p>
            <w:r>
              <w:rPr>
                <w:sz w:val="20"/>
              </w:rPr>
              <w:t>Click</w:t>
            </w:r>
          </w:p>
        </w:tc>
        <w:tc>
          <w:tcPr>
            <w:tcW w:type="dxa" w:w="5472"/>
          </w:tcPr>
          <w:p>
            <w:r>
              <w:rPr>
                <w:sz w:val="20"/>
              </w:rPr>
              <w:t>Kiểm tra quyền P1 và điều kiện bản ghi; không đủ điều kiện thì nút bị vô hiệu hoá kèm chú giải.</w:t>
              <w:br/>
              <w:t>Mở hộp thoại xác nhận tương ứng hành động.</w:t>
            </w:r>
          </w:p>
        </w:tc>
      </w:tr>
      <w:tr>
        <w:tc>
          <w:tcPr>
            <w:tcW w:type="dxa" w:w="576"/>
          </w:tcPr>
          <w:p>
            <w:r>
              <w:rPr>
                <w:sz w:val="20"/>
              </w:rPr>
              <w:t>2</w:t>
            </w:r>
          </w:p>
        </w:tc>
        <w:tc>
          <w:tcPr>
            <w:tcW w:type="dxa" w:w="2160"/>
          </w:tcPr>
          <w:p>
            <w:r>
              <w:rPr>
                <w:sz w:val="20"/>
              </w:rPr>
              <w:t>Xác nhận Khoá</w:t>
            </w:r>
          </w:p>
        </w:tc>
        <w:tc>
          <w:tcPr>
            <w:tcW w:type="dxa" w:w="1152"/>
          </w:tcPr>
          <w:p>
            <w:r>
              <w:rPr>
                <w:sz w:val="20"/>
              </w:rPr>
              <w:t>Click</w:t>
            </w:r>
          </w:p>
        </w:tc>
        <w:tc>
          <w:tcPr>
            <w:tcW w:type="dxa" w:w="5472"/>
          </w:tcPr>
          <w:p>
            <w:r>
              <w:rPr>
                <w:sz w:val="20"/>
              </w:rPr>
              <w:t>During:</w:t>
              <w:br/>
              <w:t>– Bản ghi là chi phí hệ thống → “Chi phí này không được phép khóa”</w:t>
              <w:br/>
              <w:t>– Bản ghi đã ở trạng thái Khoá → “Chi phí đang bị khóa”</w:t>
              <w:br/>
              <w:t>After:</w:t>
              <w:br/>
              <w:t>– Đổi trạng thái sang Khoá.</w:t>
              <w:br/>
              <w:t>– Hiển thị “Khóa chi phí thành công” và tải lại danh sách.</w:t>
            </w:r>
          </w:p>
        </w:tc>
      </w:tr>
      <w:tr>
        <w:tc>
          <w:tcPr>
            <w:tcW w:type="dxa" w:w="576"/>
          </w:tcPr>
          <w:p>
            <w:r>
              <w:rPr>
                <w:sz w:val="20"/>
              </w:rPr>
              <w:t>3</w:t>
            </w:r>
          </w:p>
        </w:tc>
        <w:tc>
          <w:tcPr>
            <w:tcW w:type="dxa" w:w="2160"/>
          </w:tcPr>
          <w:p>
            <w:r>
              <w:rPr>
                <w:sz w:val="20"/>
              </w:rPr>
              <w:t>Xác nhận Mở khoá</w:t>
            </w:r>
          </w:p>
        </w:tc>
        <w:tc>
          <w:tcPr>
            <w:tcW w:type="dxa" w:w="1152"/>
          </w:tcPr>
          <w:p>
            <w:r>
              <w:rPr>
                <w:sz w:val="20"/>
              </w:rPr>
              <w:t>Click</w:t>
            </w:r>
          </w:p>
        </w:tc>
        <w:tc>
          <w:tcPr>
            <w:tcW w:type="dxa" w:w="5472"/>
          </w:tcPr>
          <w:p>
            <w:r>
              <w:rPr>
                <w:sz w:val="20"/>
              </w:rPr>
              <w:t>During:</w:t>
              <w:br/>
              <w:t>– Bản ghi là chi phí hệ thống → “Chi phí này không được phép mở khóa”</w:t>
              <w:br/>
              <w:t>– Bản ghi đang Hoạt động → “Chi phí đang hoạt động”</w:t>
              <w:br/>
              <w:t>After:</w:t>
              <w:br/>
              <w:t>– Đổi trạng thái sang Hoạt động.</w:t>
              <w:br/>
              <w:t>– Hiển thị “Mở khóa chi phí thành công” và tải lại danh sách.</w:t>
            </w:r>
          </w:p>
        </w:tc>
      </w:tr>
      <w:tr>
        <w:tc>
          <w:tcPr>
            <w:tcW w:type="dxa" w:w="576"/>
          </w:tcPr>
          <w:p>
            <w:r>
              <w:rPr>
                <w:sz w:val="20"/>
              </w:rPr>
              <w:t>4</w:t>
            </w:r>
          </w:p>
        </w:tc>
        <w:tc>
          <w:tcPr>
            <w:tcW w:type="dxa" w:w="2160"/>
          </w:tcPr>
          <w:p>
            <w:r>
              <w:rPr>
                <w:sz w:val="20"/>
              </w:rPr>
              <w:t>Bấm biểu tượng Xoá</w:t>
            </w:r>
          </w:p>
        </w:tc>
        <w:tc>
          <w:tcPr>
            <w:tcW w:type="dxa" w:w="1152"/>
          </w:tcPr>
          <w:p>
            <w:r>
              <w:rPr>
                <w:sz w:val="20"/>
              </w:rPr>
              <w:t>Click</w:t>
            </w:r>
          </w:p>
        </w:tc>
        <w:tc>
          <w:tcPr>
            <w:tcW w:type="dxa" w:w="5472"/>
          </w:tcPr>
          <w:p>
            <w:r>
              <w:rPr>
                <w:sz w:val="20"/>
              </w:rPr>
              <w:t>Kiểm tra quyền P1 và điều kiện xoá.</w:t>
              <w:br/>
              <w:t>Kiểm tra bản ghi đã phát sinh chứng từ chưa; nếu có thì hộp thoại đổi tiêu đề thành “Xác nhận khóa” để người dùng biết trước kết quả là khoá chứ không phải xoá.</w:t>
            </w:r>
          </w:p>
        </w:tc>
      </w:tr>
      <w:tr>
        <w:tc>
          <w:tcPr>
            <w:tcW w:type="dxa" w:w="576"/>
          </w:tcPr>
          <w:p>
            <w:r>
              <w:rPr>
                <w:sz w:val="20"/>
              </w:rPr>
              <w:t>5</w:t>
            </w:r>
          </w:p>
        </w:tc>
        <w:tc>
          <w:tcPr>
            <w:tcW w:type="dxa" w:w="2160"/>
          </w:tcPr>
          <w:p>
            <w:r>
              <w:rPr>
                <w:sz w:val="20"/>
              </w:rPr>
              <w:t>Xác nhận Xoá</w:t>
            </w:r>
          </w:p>
        </w:tc>
        <w:tc>
          <w:tcPr>
            <w:tcW w:type="dxa" w:w="1152"/>
          </w:tcPr>
          <w:p>
            <w:r>
              <w:rPr>
                <w:sz w:val="20"/>
              </w:rPr>
              <w:t>Click</w:t>
            </w:r>
          </w:p>
        </w:tc>
        <w:tc>
          <w:tcPr>
            <w:tcW w:type="dxa" w:w="5472"/>
          </w:tcPr>
          <w:p>
            <w:r>
              <w:rPr>
                <w:sz w:val="20"/>
              </w:rPr>
              <w:t>Before:</w:t>
              <w:br/>
              <w:t>– Kiểm tra quyền P1; không có quyền → “Bạn không có quyền thực hiện chức năng này.” và dừng xử lý.</w:t>
              <w:br/>
              <w:t>During:</w:t>
              <w:br/>
              <w:t>– Bản ghi là chi phí hệ thống hoặc đang Khoá → “Chi phí này không được phép xóa hoặc đã bị khóa”, không thực hiện bước After.</w:t>
              <w:br/>
              <w:t>After:</w:t>
              <w:br/>
              <w:t>– Chưa phát sinh chứng từ → xoá bản ghi, hiển thị “Xóa chi phí thành công”.</w:t>
              <w:br/>
              <w:t>– Đã phát sinh chứng từ → KHÔNG xoá, chuyển sang trạng thái Khoá và hiển thị “Chi phí đang được sử dụng nên đã được chuyển sang trạng thái Khóa”.</w:t>
              <w:br/>
              <w:t>– Tải lại danh sách.</w:t>
            </w:r>
          </w:p>
        </w:tc>
      </w:tr>
      <w:tr>
        <w:tc>
          <w:tcPr>
            <w:tcW w:type="dxa" w:w="576"/>
          </w:tcPr>
          <w:p>
            <w:r>
              <w:rPr>
                <w:sz w:val="20"/>
              </w:rPr>
              <w:t>6</w:t>
            </w:r>
          </w:p>
        </w:tc>
        <w:tc>
          <w:tcPr>
            <w:tcW w:type="dxa" w:w="2160"/>
          </w:tcPr>
          <w:p>
            <w:r>
              <w:rPr>
                <w:sz w:val="20"/>
              </w:rPr>
              <w:t>Bấm Huỷ</w:t>
            </w:r>
          </w:p>
        </w:tc>
        <w:tc>
          <w:tcPr>
            <w:tcW w:type="dxa" w:w="1152"/>
          </w:tcPr>
          <w:p>
            <w:r>
              <w:rPr>
                <w:sz w:val="20"/>
              </w:rPr>
              <w:t>Click</w:t>
            </w:r>
          </w:p>
        </w:tc>
        <w:tc>
          <w:tcPr>
            <w:tcW w:type="dxa" w:w="5472"/>
          </w:tcPr>
          <w:p>
            <w:r>
              <w:rPr>
                <w:sz w:val="20"/>
              </w:rPr>
              <w:t>Đóng hộp thoại, không thay đổi dữ liệu.</w:t>
            </w:r>
          </w:p>
        </w:tc>
      </w:tr>
    </w:tbl>
    <w:p/>
    <w:p>
      <w:pPr>
        <w:pStyle w:val="Heading1"/>
      </w:pPr>
      <w:r>
        <w:t>7. Chức năng Xuất Excel</w:t>
      </w:r>
    </w:p>
    <w:p>
      <w:pPr>
        <w:pStyle w:val="Heading2"/>
      </w:pPr>
      <w:r>
        <w:t>7.1 Giới thiệu và cách truy cập</w:t>
      </w:r>
    </w:p>
    <w:p>
      <w:r>
        <w:t>Cho phép người dùng tải danh sách dịch vụ / chi phí ra file Excel để đối chiếu hoặc gửi ra ngoài. File lấy toàn bộ dữ liệu khớp bộ lọc đang áp dụng, không giới hạn theo trang đang xem.</w:t>
      </w:r>
    </w:p>
    <w:p>
      <w:r>
        <w:t>Cách truy cập:</w:t>
      </w:r>
    </w:p>
    <w:p>
      <w:pPr>
        <w:pStyle w:val="ListBullet"/>
      </w:pPr>
      <w:r>
        <w:t>Menu: Phân hệ Chăm sóc khách hàng → Danh mục - Dịch vụ → Danh mục dịch vụ sửa chữa và chi phí khác</w:t>
      </w:r>
    </w:p>
    <w:p>
      <w:pPr>
        <w:pStyle w:val="ListBullet"/>
      </w:pPr>
      <w:r>
        <w:t>Route (FE): /customer-care/costs</w:t>
      </w:r>
    </w:p>
    <w:p>
      <w:pPr>
        <w:pStyle w:val="ListBullet"/>
      </w:pPr>
      <w:r>
        <w:t>URL đầy đủ: https://&lt;host-hrm&gt;/customer-care/costs</w:t>
      </w:r>
    </w:p>
    <w:p>
      <w:pPr>
        <w:pStyle w:val="ListBullet"/>
      </w:pPr>
      <w:r>
        <w:t>Thao tác: bấm nút “Xuất Excel” dưới bảng danh sách.</w:t>
      </w:r>
    </w:p>
    <w:p>
      <w:pPr>
        <w:jc w:val="center"/>
      </w:pPr>
      <w:r>
        <w:drawing>
          <wp:inline xmlns:a="http://schemas.openxmlformats.org/drawingml/2006/main" xmlns:pic="http://schemas.openxmlformats.org/drawingml/2006/picture">
            <wp:extent cx="5669280" cy="1007131"/>
            <wp:docPr id="6" name="Picture 6"/>
            <wp:cNvGraphicFramePr>
              <a:graphicFrameLocks noChangeAspect="1"/>
            </wp:cNvGraphicFramePr>
            <a:graphic>
              <a:graphicData uri="http://schemas.openxmlformats.org/drawingml/2006/picture">
                <pic:pic>
                  <pic:nvPicPr>
                    <pic:cNvPr id="0" name="cost2_uc_uc07.png"/>
                    <pic:cNvPicPr/>
                  </pic:nvPicPr>
                  <pic:blipFill>
                    <a:blip r:embed="rId14"/>
                    <a:stretch>
                      <a:fillRect/>
                    </a:stretch>
                  </pic:blipFill>
                  <pic:spPr>
                    <a:xfrm>
                      <a:off x="0" y="0"/>
                      <a:ext cx="5669280" cy="1007131"/>
                    </a:xfrm>
                    <a:prstGeom prst="rect"/>
                  </pic:spPr>
                </pic:pic>
              </a:graphicData>
            </a:graphic>
          </wp:inline>
        </w:drawing>
      </w:r>
    </w:p>
    <w:p>
      <w:pPr>
        <w:jc w:val="center"/>
      </w:pPr>
      <w:r>
        <w:rPr>
          <w:i/>
          <w:color w:val="64748B"/>
          <w:sz w:val="19"/>
        </w:rPr>
        <w:t>Hình 6: Biểu đồ Use Case — UC-07 Xuất Excel</w:t>
      </w:r>
    </w:p>
    <w:p>
      <w:pPr>
        <w:pStyle w:val="Heading2"/>
      </w:pPr>
      <w:r>
        <w:t>7.2 Mô tả chi tiết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04"/>
          </w:tcPr>
          <w:p>
            <w:r>
              <w:rPr>
                <w:b/>
                <w:sz w:val="20"/>
              </w:rPr>
              <w:t>STT</w:t>
            </w:r>
          </w:p>
        </w:tc>
        <w:tc>
          <w:tcPr>
            <w:tcW w:type="dxa" w:w="1656"/>
          </w:tcPr>
          <w:p>
            <w:r>
              <w:rPr>
                <w:b/>
                <w:sz w:val="20"/>
              </w:rPr>
              <w:t>Field name</w:t>
            </w:r>
          </w:p>
        </w:tc>
        <w:tc>
          <w:tcPr>
            <w:tcW w:type="dxa" w:w="1440"/>
          </w:tcPr>
          <w:p>
            <w:r>
              <w:rPr>
                <w:b/>
                <w:sz w:val="20"/>
              </w:rPr>
              <w:t>Placeholder</w:t>
            </w:r>
          </w:p>
        </w:tc>
        <w:tc>
          <w:tcPr>
            <w:tcW w:type="dxa" w:w="1080"/>
          </w:tcPr>
          <w:p>
            <w:r>
              <w:rPr>
                <w:b/>
                <w:sz w:val="20"/>
              </w:rPr>
              <w:t>Field type</w:t>
            </w:r>
          </w:p>
        </w:tc>
        <w:tc>
          <w:tcPr>
            <w:tcW w:type="dxa" w:w="1656"/>
          </w:tcPr>
          <w:p>
            <w:r>
              <w:rPr>
                <w:b/>
                <w:sz w:val="20"/>
              </w:rPr>
              <w:t>Content</w:t>
            </w:r>
          </w:p>
        </w:tc>
        <w:tc>
          <w:tcPr>
            <w:tcW w:type="dxa" w:w="864"/>
          </w:tcPr>
          <w:p>
            <w:r>
              <w:rPr>
                <w:b/>
                <w:sz w:val="20"/>
              </w:rPr>
              <w:t>Required</w:t>
            </w:r>
          </w:p>
        </w:tc>
        <w:tc>
          <w:tcPr>
            <w:tcW w:type="dxa" w:w="1008"/>
          </w:tcPr>
          <w:p>
            <w:r>
              <w:rPr>
                <w:b/>
                <w:sz w:val="20"/>
              </w:rPr>
              <w:t>Giới hạn ký tự</w:t>
            </w:r>
          </w:p>
        </w:tc>
        <w:tc>
          <w:tcPr>
            <w:tcW w:type="dxa" w:w="2736"/>
          </w:tcPr>
          <w:p>
            <w:r>
              <w:rPr>
                <w:b/>
                <w:sz w:val="20"/>
              </w:rPr>
              <w:t>Ghi chú</w:t>
            </w:r>
          </w:p>
        </w:tc>
      </w:tr>
      <w:tr>
        <w:tc>
          <w:tcPr>
            <w:tcW w:type="dxa" w:w="504"/>
          </w:tcPr>
          <w:p>
            <w:r>
              <w:rPr>
                <w:sz w:val="20"/>
              </w:rPr>
              <w:t>1</w:t>
            </w:r>
          </w:p>
        </w:tc>
        <w:tc>
          <w:tcPr>
            <w:tcW w:type="dxa" w:w="1656"/>
          </w:tcPr>
          <w:p>
            <w:r>
              <w:rPr>
                <w:sz w:val="20"/>
              </w:rPr>
              <w:t>Xuất Excel</w:t>
            </w:r>
          </w:p>
        </w:tc>
        <w:tc>
          <w:tcPr>
            <w:tcW w:type="dxa" w:w="1440"/>
          </w:tcPr>
          <w:p>
            <w:r>
              <w:rPr>
                <w:sz w:val="20"/>
              </w:rPr>
              <w:t>–</w:t>
            </w:r>
          </w:p>
        </w:tc>
        <w:tc>
          <w:tcPr>
            <w:tcW w:type="dxa" w:w="1080"/>
          </w:tcPr>
          <w:p>
            <w:r>
              <w:rPr>
                <w:sz w:val="20"/>
              </w:rPr>
              <w:t>Button</w:t>
            </w:r>
          </w:p>
        </w:tc>
        <w:tc>
          <w:tcPr>
            <w:tcW w:type="dxa" w:w="1656"/>
          </w:tcPr>
          <w:p>
            <w:r>
              <w:rPr>
                <w:sz w:val="20"/>
              </w:rPr>
              <w:t>–</w:t>
            </w:r>
          </w:p>
        </w:tc>
        <w:tc>
          <w:tcPr>
            <w:tcW w:type="dxa" w:w="864"/>
          </w:tcPr>
          <w:p>
            <w:r>
              <w:rPr>
                <w:sz w:val="20"/>
              </w:rPr>
              <w:t>–</w:t>
            </w:r>
          </w:p>
        </w:tc>
        <w:tc>
          <w:tcPr>
            <w:tcW w:type="dxa" w:w="1008"/>
          </w:tcPr>
          <w:p>
            <w:r>
              <w:rPr>
                <w:sz w:val="20"/>
              </w:rPr>
              <w:t>–</w:t>
            </w:r>
          </w:p>
        </w:tc>
        <w:tc>
          <w:tcPr>
            <w:tcW w:type="dxa" w:w="2736"/>
          </w:tcPr>
          <w:p>
            <w:r>
              <w:rPr>
                <w:sz w:val="20"/>
              </w:rPr>
              <w:t>Nằm ở thanh thao tác dưới bảng danh sách</w:t>
            </w:r>
          </w:p>
        </w:tc>
      </w:tr>
      <w:tr>
        <w:tc>
          <w:tcPr>
            <w:tcW w:type="dxa" w:w="504"/>
          </w:tcPr>
          <w:p>
            <w:r>
              <w:rPr>
                <w:sz w:val="20"/>
              </w:rPr>
              <w:t>2</w:t>
            </w:r>
          </w:p>
        </w:tc>
        <w:tc>
          <w:tcPr>
            <w:tcW w:type="dxa" w:w="1656"/>
          </w:tcPr>
          <w:p>
            <w:r>
              <w:rPr>
                <w:sz w:val="20"/>
              </w:rPr>
              <w:t>Nội dung file</w:t>
            </w:r>
          </w:p>
        </w:tc>
        <w:tc>
          <w:tcPr>
            <w:tcW w:type="dxa" w:w="1440"/>
          </w:tcPr>
          <w:p>
            <w:r>
              <w:rPr>
                <w:sz w:val="20"/>
              </w:rPr>
              <w:t>–</w:t>
            </w:r>
          </w:p>
        </w:tc>
        <w:tc>
          <w:tcPr>
            <w:tcW w:type="dxa" w:w="1080"/>
          </w:tcPr>
          <w:p>
            <w:r>
              <w:rPr>
                <w:sz w:val="20"/>
              </w:rPr>
              <w:t>Table/Grid</w:t>
            </w:r>
          </w:p>
        </w:tc>
        <w:tc>
          <w:tcPr>
            <w:tcW w:type="dxa" w:w="1656"/>
          </w:tcPr>
          <w:p>
            <w:r>
              <w:rPr>
                <w:sz w:val="20"/>
              </w:rPr>
              <w:t>Các cột như bảng danh sách</w:t>
            </w:r>
          </w:p>
        </w:tc>
        <w:tc>
          <w:tcPr>
            <w:tcW w:type="dxa" w:w="864"/>
          </w:tcPr>
          <w:p>
            <w:r>
              <w:rPr>
                <w:sz w:val="20"/>
              </w:rPr>
              <w:t>–</w:t>
            </w:r>
          </w:p>
        </w:tc>
        <w:tc>
          <w:tcPr>
            <w:tcW w:type="dxa" w:w="1008"/>
          </w:tcPr>
          <w:p>
            <w:r>
              <w:rPr>
                <w:sz w:val="20"/>
              </w:rPr>
              <w:t>–</w:t>
            </w:r>
          </w:p>
        </w:tc>
        <w:tc>
          <w:tcPr>
            <w:tcW w:type="dxa" w:w="2736"/>
          </w:tcPr>
          <w:p>
            <w:r>
              <w:rPr>
                <w:sz w:val="20"/>
              </w:rPr>
              <w:t>Lấy toàn bộ bản ghi khớp bộ lọc, không chỉ trang đang xem</w:t>
            </w:r>
          </w:p>
        </w:tc>
      </w:tr>
      <w:tr>
        <w:tc>
          <w:tcPr>
            <w:tcW w:type="dxa" w:w="504"/>
          </w:tcPr>
          <w:p>
            <w:r>
              <w:rPr>
                <w:sz w:val="20"/>
              </w:rPr>
              <w:t>3</w:t>
            </w:r>
          </w:p>
        </w:tc>
        <w:tc>
          <w:tcPr>
            <w:tcW w:type="dxa" w:w="1656"/>
          </w:tcPr>
          <w:p>
            <w:r>
              <w:rPr>
                <w:sz w:val="20"/>
              </w:rPr>
              <w:t>Thông báo lỗi</w:t>
            </w:r>
          </w:p>
        </w:tc>
        <w:tc>
          <w:tcPr>
            <w:tcW w:type="dxa" w:w="1440"/>
          </w:tcPr>
          <w:p>
            <w:r>
              <w:rPr>
                <w:sz w:val="20"/>
              </w:rPr>
              <w:t>–</w:t>
            </w:r>
          </w:p>
        </w:tc>
        <w:tc>
          <w:tcPr>
            <w:tcW w:type="dxa" w:w="1080"/>
          </w:tcPr>
          <w:p>
            <w:r>
              <w:rPr>
                <w:sz w:val="20"/>
              </w:rPr>
              <w:t>Toast / Alert</w:t>
            </w:r>
          </w:p>
        </w:tc>
        <w:tc>
          <w:tcPr>
            <w:tcW w:type="dxa" w:w="1656"/>
          </w:tcPr>
          <w:p>
            <w:r>
              <w:rPr>
                <w:sz w:val="20"/>
              </w:rPr>
              <w:t>Nội dung lỗi trả về từ hệ thống</w:t>
            </w:r>
          </w:p>
        </w:tc>
        <w:tc>
          <w:tcPr>
            <w:tcW w:type="dxa" w:w="864"/>
          </w:tcPr>
          <w:p>
            <w:r>
              <w:rPr>
                <w:sz w:val="20"/>
              </w:rPr>
              <w:t>–</w:t>
            </w:r>
          </w:p>
        </w:tc>
        <w:tc>
          <w:tcPr>
            <w:tcW w:type="dxa" w:w="1008"/>
          </w:tcPr>
          <w:p>
            <w:r>
              <w:rPr>
                <w:sz w:val="20"/>
              </w:rPr>
              <w:t>–</w:t>
            </w:r>
          </w:p>
        </w:tc>
        <w:tc>
          <w:tcPr>
            <w:tcW w:type="dxa" w:w="2736"/>
          </w:tcPr>
          <w:p>
            <w:r>
              <w:rPr>
                <w:sz w:val="20"/>
              </w:rPr>
              <w:t>Hiển thị khi không dựng được file</w:t>
            </w:r>
          </w:p>
        </w:tc>
      </w:tr>
    </w:tbl>
    <w:p/>
    <w:p>
      <w:pPr>
        <w:pStyle w:val="Heading2"/>
      </w:pPr>
      <w:r>
        <w:t>7.3 Danh sách event và thông báo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160"/>
          </w:tcPr>
          <w:p>
            <w:r>
              <w:rPr>
                <w:b/>
                <w:sz w:val="20"/>
              </w:rPr>
              <w:t>Event</w:t>
            </w:r>
          </w:p>
        </w:tc>
        <w:tc>
          <w:tcPr>
            <w:tcW w:type="dxa" w:w="1152"/>
          </w:tcPr>
          <w:p>
            <w:r>
              <w:rPr>
                <w:b/>
                <w:sz w:val="20"/>
              </w:rPr>
              <w:t>Loại event</w:t>
            </w:r>
          </w:p>
        </w:tc>
        <w:tc>
          <w:tcPr>
            <w:tcW w:type="dxa" w:w="5472"/>
          </w:tcPr>
          <w:p>
            <w:r>
              <w:rPr>
                <w:b/>
                <w:sz w:val="20"/>
              </w:rPr>
              <w:t>Xử lý và thông báo</w:t>
            </w:r>
          </w:p>
        </w:tc>
      </w:tr>
      <w:tr>
        <w:tc>
          <w:tcPr>
            <w:tcW w:type="dxa" w:w="576"/>
          </w:tcPr>
          <w:p>
            <w:r>
              <w:rPr>
                <w:sz w:val="20"/>
              </w:rPr>
              <w:t>1</w:t>
            </w:r>
          </w:p>
        </w:tc>
        <w:tc>
          <w:tcPr>
            <w:tcW w:type="dxa" w:w="2160"/>
          </w:tcPr>
          <w:p>
            <w:r>
              <w:rPr>
                <w:sz w:val="20"/>
              </w:rPr>
              <w:t>Bấm Xuất Excel</w:t>
            </w:r>
          </w:p>
        </w:tc>
        <w:tc>
          <w:tcPr>
            <w:tcW w:type="dxa" w:w="1152"/>
          </w:tcPr>
          <w:p>
            <w:r>
              <w:rPr>
                <w:sz w:val="20"/>
              </w:rPr>
              <w:t>Click</w:t>
            </w:r>
          </w:p>
        </w:tc>
        <w:tc>
          <w:tcPr>
            <w:tcW w:type="dxa" w:w="5472"/>
          </w:tcPr>
          <w:p>
            <w:r>
              <w:rPr>
                <w:sz w:val="20"/>
              </w:rPr>
              <w:t>Before:</w:t>
              <w:br/>
              <w:t>– Kiểm tra quyền P1 hoặc P2; không có quyền → API trả về 403.</w:t>
              <w:br/>
              <w:t>After:</w:t>
              <w:br/>
              <w:t>– Dựng file Excel theo bộ lọc hiện tại và tải xuống.</w:t>
            </w:r>
          </w:p>
        </w:tc>
      </w:tr>
      <w:tr>
        <w:tc>
          <w:tcPr>
            <w:tcW w:type="dxa" w:w="576"/>
          </w:tcPr>
          <w:p>
            <w:r>
              <w:rPr>
                <w:sz w:val="20"/>
              </w:rPr>
              <w:t>2</w:t>
            </w:r>
          </w:p>
        </w:tc>
        <w:tc>
          <w:tcPr>
            <w:tcW w:type="dxa" w:w="2160"/>
          </w:tcPr>
          <w:p>
            <w:r>
              <w:rPr>
                <w:sz w:val="20"/>
              </w:rPr>
              <w:t>Không có dữ liệu khớp bộ lọc</w:t>
            </w:r>
          </w:p>
        </w:tc>
        <w:tc>
          <w:tcPr>
            <w:tcW w:type="dxa" w:w="1152"/>
          </w:tcPr>
          <w:p>
            <w:r>
              <w:rPr>
                <w:sz w:val="20"/>
              </w:rPr>
              <w:t>System</w:t>
            </w:r>
          </w:p>
        </w:tc>
        <w:tc>
          <w:tcPr>
            <w:tcW w:type="dxa" w:w="5472"/>
          </w:tcPr>
          <w:p>
            <w:r>
              <w:rPr>
                <w:sz w:val="20"/>
              </w:rPr>
              <w:t>Vẫn trả file, chỉ gồm dòng tiêu đề.</w:t>
            </w:r>
          </w:p>
        </w:tc>
      </w:tr>
      <w:tr>
        <w:tc>
          <w:tcPr>
            <w:tcW w:type="dxa" w:w="576"/>
          </w:tcPr>
          <w:p>
            <w:r>
              <w:rPr>
                <w:sz w:val="20"/>
              </w:rPr>
              <w:t>3</w:t>
            </w:r>
          </w:p>
        </w:tc>
        <w:tc>
          <w:tcPr>
            <w:tcW w:type="dxa" w:w="2160"/>
          </w:tcPr>
          <w:p>
            <w:r>
              <w:rPr>
                <w:sz w:val="20"/>
              </w:rPr>
              <w:t>Lỗi khi dựng file</w:t>
            </w:r>
          </w:p>
        </w:tc>
        <w:tc>
          <w:tcPr>
            <w:tcW w:type="dxa" w:w="1152"/>
          </w:tcPr>
          <w:p>
            <w:r>
              <w:rPr>
                <w:sz w:val="20"/>
              </w:rPr>
              <w:t>System</w:t>
            </w:r>
          </w:p>
        </w:tc>
        <w:tc>
          <w:tcPr>
            <w:tcW w:type="dxa" w:w="5472"/>
          </w:tcPr>
          <w:p>
            <w:r>
              <w:rPr>
                <w:sz w:val="20"/>
              </w:rPr>
              <w:t>Hiển thị thông báo lỗi, không tải file.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