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{"FunctionName":"rag-orchestrator","Role":"(See sensitive_data.txt)","Code":{"ImageUri":"(See sensitive_data.txt)"},"PackageType":"Image","Timeout":300,"MemorySize":1024}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