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{"FunctionName":"rag-orchestrator","Role":"arn:aws:iam::236510207245:role/rag-ingest-ultra-test-role-hi7s90re","Code":{"ImageUri":"236510207245.dkr.ecr.us-east-1.amazonaws.com/rag-ingest-container:ml-offline-torch26"},"PackageType":"Image","Timeout":300,"MemorySize":1024}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