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1FF7" w14:textId="77777777" w:rsidR="009805A4" w:rsidRDefault="009805A4" w:rsidP="009805A4">
      <w:r>
        <w:rPr>
          <w:rFonts w:hint="eastAsia"/>
        </w:rPr>
        <w:t>보고서</w:t>
      </w:r>
      <w:r>
        <w:t xml:space="preserve"> 제목: 2025년 IT 트렌드 분석</w:t>
      </w:r>
    </w:p>
    <w:p w14:paraId="35C3085E" w14:textId="77777777" w:rsidR="009805A4" w:rsidRDefault="009805A4" w:rsidP="009805A4"/>
    <w:p w14:paraId="1624DC7C" w14:textId="77777777" w:rsidR="009805A4" w:rsidRDefault="009805A4" w:rsidP="009805A4">
      <w:r>
        <w:t>1. 클라우드 컴퓨팅은 여전히 핵심 인프라 기술로 자리잡고 있다.</w:t>
      </w:r>
    </w:p>
    <w:p w14:paraId="1F2B4ED3" w14:textId="77777777" w:rsidR="009805A4" w:rsidRDefault="009805A4" w:rsidP="009805A4">
      <w:r>
        <w:t>2. 생성형 AI(ChatGPT, Claude 등)의 활용이 폭발적으로 증가하고 있다.</w:t>
      </w:r>
    </w:p>
    <w:p w14:paraId="5B7BBCF5" w14:textId="77777777" w:rsidR="009805A4" w:rsidRDefault="009805A4" w:rsidP="009805A4">
      <w:r>
        <w:t>3. 보안 기술과 개인정보 보호는 기업의 주요 과제가 되었다.</w:t>
      </w:r>
    </w:p>
    <w:p w14:paraId="1CE55B55" w14:textId="350CE7B5" w:rsidR="00175B52" w:rsidRDefault="009805A4" w:rsidP="009805A4">
      <w:r>
        <w:t>4. 데이터 기반 의사결정(Data-Driven Decision Making)의 중요성이 강조되고 있다.</w:t>
      </w:r>
    </w:p>
    <w:sectPr w:rsidR="00175B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A4"/>
    <w:rsid w:val="00175B52"/>
    <w:rsid w:val="00402048"/>
    <w:rsid w:val="00653257"/>
    <w:rsid w:val="007A5CD6"/>
    <w:rsid w:val="0098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20A7"/>
  <w15:chartTrackingRefBased/>
  <w15:docId w15:val="{A53CBF92-378F-40D2-AF8C-3D47BF8B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05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0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05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05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05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05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05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05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05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05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05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0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0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0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0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0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05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0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05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0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05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05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05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05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0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1</cp:revision>
  <dcterms:created xsi:type="dcterms:W3CDTF">2025-11-09T07:20:00Z</dcterms:created>
  <dcterms:modified xsi:type="dcterms:W3CDTF">2025-11-09T07:20:00Z</dcterms:modified>
</cp:coreProperties>
</file>