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5BBBC" w14:textId="6B14A3CE" w:rsidR="009D0705" w:rsidRPr="009D0705" w:rsidRDefault="009D0705" w:rsidP="009D07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0705">
        <w:rPr>
          <w:rFonts w:ascii="Times New Roman" w:hAnsi="Times New Roman" w:cs="Times New Roman"/>
          <w:b/>
          <w:bCs/>
          <w:sz w:val="32"/>
          <w:szCs w:val="32"/>
        </w:rPr>
        <w:t>PHÂN TÍCH RỦI RO</w:t>
      </w:r>
    </w:p>
    <w:p w14:paraId="24BFD3DF" w14:textId="043C744B" w:rsidR="009D0705" w:rsidRDefault="009D0705" w:rsidP="009D0705">
      <w:pPr>
        <w:jc w:val="right"/>
        <w:rPr>
          <w:rFonts w:ascii="Times New Roman" w:hAnsi="Times New Roman" w:cs="Times New Roman"/>
          <w:sz w:val="26"/>
          <w:szCs w:val="26"/>
        </w:rPr>
      </w:pPr>
      <w:r w:rsidRPr="009D0705">
        <w:rPr>
          <w:rFonts w:ascii="Times New Roman" w:hAnsi="Times New Roman" w:cs="Times New Roman"/>
          <w:sz w:val="26"/>
          <w:szCs w:val="26"/>
        </w:rPr>
        <w:t>Thứ 3, ngày 23 tháng 1 năm 2024</w:t>
      </w:r>
    </w:p>
    <w:p w14:paraId="2753A24D" w14:textId="51F5739D" w:rsidR="008930C7" w:rsidRPr="009D0705" w:rsidRDefault="008930C7" w:rsidP="009D070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F628EB">
        <w:rPr>
          <w:rFonts w:ascii="Times New Roman" w:hAnsi="Times New Roman" w:cs="Times New Roman"/>
          <w:color w:val="FF0000"/>
          <w:sz w:val="26"/>
          <w:szCs w:val="26"/>
        </w:rPr>
        <w:t>8h00 AM</w:t>
      </w:r>
    </w:p>
    <w:p w14:paraId="254A721C" w14:textId="6E28D65E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Rủi ro về bảo mật thông tin:</w:t>
      </w:r>
    </w:p>
    <w:p w14:paraId="34086441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Lỗ hổng bảo mật dữ liệu:</w:t>
      </w:r>
    </w:p>
    <w:p w14:paraId="40FAE16A" w14:textId="77777777" w:rsidR="00747592" w:rsidRPr="00747592" w:rsidRDefault="00747592" w:rsidP="007475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Sử dụng mã hóa dữ liệu AES-256 để đảm bảo an toàn thông tin cá nhân.</w:t>
      </w:r>
    </w:p>
    <w:p w14:paraId="73A66424" w14:textId="77777777" w:rsidR="00747592" w:rsidRPr="00747592" w:rsidRDefault="00747592" w:rsidP="007475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Cập nhật và vá lỗi bảo mật trong mạng lưới cơ sở dữ liệu và ứng dụng di động để ngăn chặn khai thác từ bên ngoài.</w:t>
      </w:r>
    </w:p>
    <w:p w14:paraId="515CA19A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Tấn công mạng:</w:t>
      </w:r>
    </w:p>
    <w:p w14:paraId="69B079C5" w14:textId="77777777" w:rsidR="00747592" w:rsidRPr="00747592" w:rsidRDefault="00747592" w:rsidP="00747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Đầu tư vào hệ thống chống DDoS chất lượng cao để bảo vệ hệ thống khỏi các cuộc tấn công.</w:t>
      </w:r>
    </w:p>
    <w:p w14:paraId="323C58D4" w14:textId="77777777" w:rsidR="00747592" w:rsidRPr="00747592" w:rsidRDefault="00747592" w:rsidP="007475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Giám sát 24/7 để phát hiện và phản ứng với các mối đe dọa tiềm ẩn.</w:t>
      </w:r>
    </w:p>
    <w:p w14:paraId="3D560214" w14:textId="784CDD2B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Rủi ro về chất lượng phần mềm:</w:t>
      </w:r>
    </w:p>
    <w:p w14:paraId="279A9D99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Lỗi phần mềm:</w:t>
      </w:r>
    </w:p>
    <w:p w14:paraId="719CB25F" w14:textId="77777777" w:rsidR="00747592" w:rsidRPr="00747592" w:rsidRDefault="00747592" w:rsidP="007475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Sử dụng các công cụ kiểm thử tự động (như Selenium hoặc Appium) để phát hiện và sửa lỗi nhanh chóng.</w:t>
      </w:r>
    </w:p>
    <w:p w14:paraId="2373E4C5" w14:textId="77777777" w:rsidR="00747592" w:rsidRPr="00747592" w:rsidRDefault="00747592" w:rsidP="007475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Thực hiện kiểm thử đơn vị và kiểm thử tích hợp trong các giai đoạn phát triển khác nhau để đảm bảo chất lượng phần mềm.</w:t>
      </w:r>
    </w:p>
    <w:p w14:paraId="301C0F97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Hiệu suất hệ thống:</w:t>
      </w:r>
    </w:p>
    <w:p w14:paraId="3F8EEC45" w14:textId="77777777" w:rsidR="00747592" w:rsidRPr="00747592" w:rsidRDefault="00747592" w:rsidP="00747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Đảm bảo thời gian phản hồi máy chủ dưới 100ms.</w:t>
      </w:r>
    </w:p>
    <w:p w14:paraId="690AF9CA" w14:textId="77777777" w:rsidR="00747592" w:rsidRPr="00747592" w:rsidRDefault="00747592" w:rsidP="00747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Tối ưu hóa hiệu suất cơ sở dữ liệu để giảm thiểu độ trễ trong quá trình truy xuất dữ liệu.</w:t>
      </w:r>
    </w:p>
    <w:p w14:paraId="40B6FC39" w14:textId="60B2FE2A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Rủi ro về quản lý dữ liệu:</w:t>
      </w:r>
    </w:p>
    <w:p w14:paraId="46F6FF02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Quản lý dữ liệu kém:</w:t>
      </w:r>
    </w:p>
    <w:p w14:paraId="0CA1C393" w14:textId="77777777" w:rsidR="00747592" w:rsidRPr="00747592" w:rsidRDefault="00747592" w:rsidP="00747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Sử dụng các cơ sở dữ liệu mạnh mẽ như MySQL, PostgreSQL hoặc MongoDB với các công cụ quản lý dữ liệu hiệu quả.</w:t>
      </w:r>
    </w:p>
    <w:p w14:paraId="34D89BB2" w14:textId="77777777" w:rsidR="00747592" w:rsidRPr="00747592" w:rsidRDefault="00747592" w:rsidP="00747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Xây dựng cơ chế sao lưu định kỳ để tránh mất mát dữ liệu.</w:t>
      </w:r>
    </w:p>
    <w:p w14:paraId="74D9C577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Dữ liệu không chính xác:</w:t>
      </w:r>
    </w:p>
    <w:p w14:paraId="61796336" w14:textId="77777777" w:rsidR="00747592" w:rsidRPr="00747592" w:rsidRDefault="00747592" w:rsidP="007475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Kiểm tra dữ liệu đầu vào để đảm bảo tính chính xác và đầy đủ.</w:t>
      </w:r>
    </w:p>
    <w:p w14:paraId="08DFE790" w14:textId="77777777" w:rsidR="00747592" w:rsidRPr="00747592" w:rsidRDefault="00747592" w:rsidP="007475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Sử dụng các công cụ quản lý dữ liệu để phát hiện và sửa lỗi dữ liệu tự động.</w:t>
      </w:r>
    </w:p>
    <w:p w14:paraId="293E7B0D" w14:textId="12EF489C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Rủi ro về thanh toán và tài chính:</w:t>
      </w:r>
    </w:p>
    <w:p w14:paraId="5D036B73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Sự cố hệ thống thanh toán:</w:t>
      </w:r>
    </w:p>
    <w:p w14:paraId="673E10CA" w14:textId="77777777" w:rsidR="00747592" w:rsidRPr="00747592" w:rsidRDefault="00747592" w:rsidP="00747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Tích hợp với các cổng thanh toán uy tín như Stripe, PayPal, hoặc MoMo.</w:t>
      </w:r>
    </w:p>
    <w:p w14:paraId="5316F271" w14:textId="77777777" w:rsidR="00747592" w:rsidRPr="00747592" w:rsidRDefault="00747592" w:rsidP="00747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Thực hiện kiểm tra bảo mật thanh toán định kỳ và giám sát các giao dịch bất thường.</w:t>
      </w:r>
    </w:p>
    <w:p w14:paraId="325FC9D2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Biến động giá cả:</w:t>
      </w:r>
    </w:p>
    <w:p w14:paraId="1FCE3EEE" w14:textId="77777777" w:rsidR="00747592" w:rsidRPr="00747592" w:rsidRDefault="00747592" w:rsidP="007475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Thường xuyên cập nhật giá cả thị trường và thông tin liên quan để điều chỉnh giá cả một cách hợp lý.</w:t>
      </w:r>
    </w:p>
    <w:p w14:paraId="4650E86F" w14:textId="77777777" w:rsidR="00747592" w:rsidRPr="00747592" w:rsidRDefault="00747592" w:rsidP="007475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Thực hiện nghiên cứu thị trường thường xuyên để cập nhật chiến lược giá cả.</w:t>
      </w:r>
    </w:p>
    <w:p w14:paraId="5C3085C0" w14:textId="03282F2C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lastRenderedPageBreak/>
        <w:t>Rủi ro về pháp lý và tuân thủ:</w:t>
      </w:r>
    </w:p>
    <w:p w14:paraId="4C87FB74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Tuân thủ quy định bảo vệ dữ liệu:</w:t>
      </w:r>
    </w:p>
    <w:p w14:paraId="17C66FC7" w14:textId="77777777" w:rsidR="00747592" w:rsidRPr="00747592" w:rsidRDefault="00747592" w:rsidP="007475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Tuân thủ các quy định về GDPR hoặc các quy định bảo vệ dữ liệu tương tự.</w:t>
      </w:r>
    </w:p>
    <w:p w14:paraId="32BAE894" w14:textId="77777777" w:rsidR="00747592" w:rsidRPr="00747592" w:rsidRDefault="00747592" w:rsidP="007475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Áp dụng chính sách bảo mật rõ ràng và đảm bảo người dùng hiểu quyền và trách nhiệm của mình.</w:t>
      </w:r>
    </w:p>
    <w:p w14:paraId="477953F3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Tranh chấp pháp lý:</w:t>
      </w:r>
    </w:p>
    <w:p w14:paraId="1496777C" w14:textId="77777777" w:rsidR="00747592" w:rsidRPr="00747592" w:rsidRDefault="00747592" w:rsidP="007475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Có đội ngũ pháp lý và chuyên gia tư vấn để hỗ trợ trong các vấn đề liên quan đến pháp luật.</w:t>
      </w:r>
    </w:p>
    <w:p w14:paraId="21C80D64" w14:textId="587F7B14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Rủi ro về quản lý dự án:</w:t>
      </w:r>
    </w:p>
    <w:p w14:paraId="12B674CC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Trễ hoặc vượt quá ngân sách:</w:t>
      </w:r>
    </w:p>
    <w:p w14:paraId="7CAB63D0" w14:textId="46956A23" w:rsidR="00747592" w:rsidRPr="00747592" w:rsidRDefault="00747592" w:rsidP="00747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Sử dụng phần mềm quản lý dự án như Jira,</w:t>
      </w:r>
      <w:r w:rsidR="00A6580F">
        <w:rPr>
          <w:rFonts w:ascii="Times New Roman" w:hAnsi="Times New Roman" w:cs="Times New Roman"/>
          <w:sz w:val="26"/>
          <w:szCs w:val="26"/>
        </w:rPr>
        <w:t>Ms Project,</w:t>
      </w:r>
      <w:r w:rsidRPr="00747592">
        <w:rPr>
          <w:rFonts w:ascii="Times New Roman" w:hAnsi="Times New Roman" w:cs="Times New Roman"/>
          <w:sz w:val="26"/>
          <w:szCs w:val="26"/>
        </w:rPr>
        <w:t xml:space="preserve"> Trello hoặc Asana để theo dõi tiến độ và ngân sách.</w:t>
      </w:r>
    </w:p>
    <w:p w14:paraId="56211B1F" w14:textId="77777777" w:rsidR="00747592" w:rsidRPr="00747592" w:rsidRDefault="00747592" w:rsidP="007475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Xây dựng kế hoạch dự phòng cho cả thời gian và tài chính.</w:t>
      </w:r>
    </w:p>
    <w:p w14:paraId="4F1A5824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Thiếu hiệu quả quản lý:</w:t>
      </w:r>
    </w:p>
    <w:p w14:paraId="40B43BCA" w14:textId="77777777" w:rsidR="00747592" w:rsidRPr="00747592" w:rsidRDefault="00747592" w:rsidP="007475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Thiết lập quy trình quản lý chặt chẽ và phân quyền rõ ràng trong nhóm dự án.</w:t>
      </w:r>
    </w:p>
    <w:p w14:paraId="40150D47" w14:textId="6CEFB8F9" w:rsidR="00747592" w:rsidRPr="00747592" w:rsidRDefault="00747592" w:rsidP="00747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Rủi ro về cạnh tranh và thị trường:</w:t>
      </w:r>
    </w:p>
    <w:p w14:paraId="02AB4360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Cạnh tranh khốc liệt:</w:t>
      </w:r>
    </w:p>
    <w:p w14:paraId="7F446089" w14:textId="77777777" w:rsidR="00747592" w:rsidRPr="00747592" w:rsidRDefault="00747592" w:rsidP="00747592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Theo dõi liên tục đối thủ cạnh tranh và các sản phẩm mới trên thị trường.</w:t>
      </w:r>
    </w:p>
    <w:p w14:paraId="7D385D7B" w14:textId="77777777" w:rsidR="00747592" w:rsidRPr="00747592" w:rsidRDefault="00747592" w:rsidP="00747592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Cập nhật sản phẩm và dịch vụ để luôn dẫn đầu thị trường.</w:t>
      </w:r>
    </w:p>
    <w:p w14:paraId="7667363C" w14:textId="77777777" w:rsidR="00747592" w:rsidRPr="00747592" w:rsidRDefault="00747592" w:rsidP="0074759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Thay đổi trong môi trường thị trường:</w:t>
      </w:r>
    </w:p>
    <w:p w14:paraId="7098940E" w14:textId="77777777" w:rsidR="00747592" w:rsidRPr="00747592" w:rsidRDefault="00747592" w:rsidP="00747592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Thực hiện khảo sát thị trường thường xuyên để nhận biết xu hướng và yêu cầu mới của người dùng.</w:t>
      </w:r>
    </w:p>
    <w:p w14:paraId="1C525DC4" w14:textId="2874CB75" w:rsidR="00851829" w:rsidRDefault="00747592" w:rsidP="00747592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47592">
        <w:rPr>
          <w:rFonts w:ascii="Times New Roman" w:hAnsi="Times New Roman" w:cs="Times New Roman"/>
          <w:sz w:val="26"/>
          <w:szCs w:val="26"/>
        </w:rPr>
        <w:t>Thích nghi nhanh chóng với các yêu cầu mới để duy trì lợi thế cạnh tranh.</w:t>
      </w:r>
    </w:p>
    <w:p w14:paraId="2C578999" w14:textId="77777777" w:rsidR="00871111" w:rsidRDefault="00871111" w:rsidP="00871111">
      <w:pPr>
        <w:rPr>
          <w:rFonts w:ascii="Times New Roman" w:hAnsi="Times New Roman" w:cs="Times New Roman"/>
          <w:sz w:val="26"/>
          <w:szCs w:val="26"/>
        </w:rPr>
      </w:pPr>
    </w:p>
    <w:p w14:paraId="2E5B9B2A" w14:textId="3864A0B3" w:rsidR="00871111" w:rsidRDefault="00871111" w:rsidP="00871111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tạo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80FD6B7" w14:textId="1FE279AD" w:rsidR="00871111" w:rsidRDefault="00871111" w:rsidP="00871111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FD9AE80" w14:textId="77777777" w:rsidR="00871111" w:rsidRDefault="00871111" w:rsidP="00871111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EF93089" w14:textId="37F11FFB" w:rsidR="00871111" w:rsidRPr="00871111" w:rsidRDefault="00871111" w:rsidP="00871111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Diện</w:t>
      </w:r>
    </w:p>
    <w:sectPr w:rsidR="00871111" w:rsidRPr="0087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0C3"/>
    <w:multiLevelType w:val="hybridMultilevel"/>
    <w:tmpl w:val="AB3A478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C0D8F"/>
    <w:multiLevelType w:val="hybridMultilevel"/>
    <w:tmpl w:val="C3DAF50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B668C"/>
    <w:multiLevelType w:val="hybridMultilevel"/>
    <w:tmpl w:val="CCD4989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C14BB"/>
    <w:multiLevelType w:val="hybridMultilevel"/>
    <w:tmpl w:val="DDBE746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B10F3"/>
    <w:multiLevelType w:val="hybridMultilevel"/>
    <w:tmpl w:val="A342858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650D2"/>
    <w:multiLevelType w:val="hybridMultilevel"/>
    <w:tmpl w:val="D1761F9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159FF"/>
    <w:multiLevelType w:val="hybridMultilevel"/>
    <w:tmpl w:val="8ADEFFE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37D33"/>
    <w:multiLevelType w:val="hybridMultilevel"/>
    <w:tmpl w:val="665C324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80229"/>
    <w:multiLevelType w:val="hybridMultilevel"/>
    <w:tmpl w:val="55DC60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C18B8"/>
    <w:multiLevelType w:val="hybridMultilevel"/>
    <w:tmpl w:val="6DE8EE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62A04"/>
    <w:multiLevelType w:val="hybridMultilevel"/>
    <w:tmpl w:val="27EC01B8"/>
    <w:lvl w:ilvl="0" w:tplc="79AA10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721C8"/>
    <w:multiLevelType w:val="hybridMultilevel"/>
    <w:tmpl w:val="7EB697A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1294"/>
    <w:multiLevelType w:val="hybridMultilevel"/>
    <w:tmpl w:val="6BD069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B4AFE"/>
    <w:multiLevelType w:val="hybridMultilevel"/>
    <w:tmpl w:val="6FAA3CE6"/>
    <w:lvl w:ilvl="0" w:tplc="79AA10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F417C"/>
    <w:multiLevelType w:val="hybridMultilevel"/>
    <w:tmpl w:val="5BA4280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5A57EA"/>
    <w:multiLevelType w:val="hybridMultilevel"/>
    <w:tmpl w:val="D3A0484C"/>
    <w:lvl w:ilvl="0" w:tplc="79AA10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4016"/>
    <w:multiLevelType w:val="hybridMultilevel"/>
    <w:tmpl w:val="19AE76C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8F6A11"/>
    <w:multiLevelType w:val="hybridMultilevel"/>
    <w:tmpl w:val="635ACEF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0D70E2"/>
    <w:multiLevelType w:val="hybridMultilevel"/>
    <w:tmpl w:val="BB5C4A2E"/>
    <w:lvl w:ilvl="0" w:tplc="79AA10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4728">
    <w:abstractNumId w:val="11"/>
  </w:num>
  <w:num w:numId="2" w16cid:durableId="1935287417">
    <w:abstractNumId w:val="18"/>
  </w:num>
  <w:num w:numId="3" w16cid:durableId="1429353143">
    <w:abstractNumId w:val="15"/>
  </w:num>
  <w:num w:numId="4" w16cid:durableId="476843934">
    <w:abstractNumId w:val="10"/>
  </w:num>
  <w:num w:numId="5" w16cid:durableId="811018528">
    <w:abstractNumId w:val="13"/>
  </w:num>
  <w:num w:numId="6" w16cid:durableId="1335378476">
    <w:abstractNumId w:val="1"/>
  </w:num>
  <w:num w:numId="7" w16cid:durableId="1194421114">
    <w:abstractNumId w:val="5"/>
  </w:num>
  <w:num w:numId="8" w16cid:durableId="1735741390">
    <w:abstractNumId w:val="4"/>
  </w:num>
  <w:num w:numId="9" w16cid:durableId="1349791646">
    <w:abstractNumId w:val="16"/>
  </w:num>
  <w:num w:numId="10" w16cid:durableId="1378361043">
    <w:abstractNumId w:val="17"/>
  </w:num>
  <w:num w:numId="11" w16cid:durableId="1929843890">
    <w:abstractNumId w:val="7"/>
  </w:num>
  <w:num w:numId="12" w16cid:durableId="1171801444">
    <w:abstractNumId w:val="0"/>
  </w:num>
  <w:num w:numId="13" w16cid:durableId="2030642736">
    <w:abstractNumId w:val="14"/>
  </w:num>
  <w:num w:numId="14" w16cid:durableId="255675236">
    <w:abstractNumId w:val="3"/>
  </w:num>
  <w:num w:numId="15" w16cid:durableId="1690447410">
    <w:abstractNumId w:val="2"/>
  </w:num>
  <w:num w:numId="16" w16cid:durableId="1701660441">
    <w:abstractNumId w:val="6"/>
  </w:num>
  <w:num w:numId="17" w16cid:durableId="2040810879">
    <w:abstractNumId w:val="9"/>
  </w:num>
  <w:num w:numId="18" w16cid:durableId="1702440230">
    <w:abstractNumId w:val="12"/>
  </w:num>
  <w:num w:numId="19" w16cid:durableId="350113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05"/>
    <w:rsid w:val="003D0686"/>
    <w:rsid w:val="00747592"/>
    <w:rsid w:val="00851829"/>
    <w:rsid w:val="00871111"/>
    <w:rsid w:val="008930C7"/>
    <w:rsid w:val="009D0705"/>
    <w:rsid w:val="00A6580F"/>
    <w:rsid w:val="00CC7FA1"/>
    <w:rsid w:val="00F6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AE1D"/>
  <w15:chartTrackingRefBased/>
  <w15:docId w15:val="{5ED7FCAB-974C-442F-9AD7-6197D7B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8</cp:revision>
  <dcterms:created xsi:type="dcterms:W3CDTF">2024-03-24T02:47:00Z</dcterms:created>
  <dcterms:modified xsi:type="dcterms:W3CDTF">2024-06-11T02:15:00Z</dcterms:modified>
</cp:coreProperties>
</file>