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Resumen de Clase: División Celular</w:t>
      </w:r>
    </w:p>
    <w:p>
      <w:pPr>
        <w:pStyle w:val="Heading1"/>
      </w:pPr>
      <w:r>
        <w:t>Idea Central</w:t>
      </w:r>
    </w:p>
    <w:p>
      <w:r>
        <w:t>La división celular genera células nuevas. En eucariotas hay mitosis (crecimiento y mantenimiento) y meiosis (formación de gametos).</w:t>
      </w:r>
    </w:p>
    <w:p>
      <w:pPr>
        <w:pStyle w:val="Heading1"/>
      </w:pPr>
      <w:r>
        <w:t>Procariotas – Fisión binaria</w:t>
      </w:r>
    </w:p>
    <w:p>
      <w:r>
        <w:t>Replicación del ADN → cada copia se ancla a un polo → anillo FtsZ forma un septo y separa las células.</w:t>
      </w:r>
    </w:p>
    <w:p>
      <w:pPr>
        <w:pStyle w:val="Heading1"/>
      </w:pPr>
      <w:r>
        <w:t>Ciclo celular eucariota</w:t>
      </w:r>
    </w:p>
    <w:p>
      <w:r>
        <w:t>Interfase:</w:t>
      </w:r>
    </w:p>
    <w:p>
      <w:r>
        <w:t>G1: crecimiento, duplicación de orgánulos, síntesis de ARN y proteínas.</w:t>
      </w:r>
    </w:p>
    <w:p>
      <w:r>
        <w:t>S: duplicación del ADN; cromosomas quedan con dos cromátidas unidas por centrómero/cohesinas.</w:t>
      </w:r>
    </w:p>
    <w:p>
      <w:r>
        <w:t>G2: proteínas para la división, reserva de energía y ensamblaje de estructuras para separar células hijas.</w:t>
      </w:r>
    </w:p>
    <w:p>
      <w:r>
        <w:t>Fase M: mitosis (núcleo) + citocinesis (citoplasma).</w:t>
      </w:r>
    </w:p>
    <w:p>
      <w:pPr>
        <w:pStyle w:val="Heading1"/>
      </w:pPr>
      <w:r>
        <w:t>Mitosis</w:t>
      </w:r>
    </w:p>
    <w:p>
      <w:r>
        <w:t>Mitosis: células hijas con contenido genético idéntico.</w:t>
      </w:r>
    </w:p>
    <w:p>
      <w:r>
        <w:t>Profase: condensación y desensamblaje del citoesqueleto, envoltura nuclear se desestructura.</w:t>
      </w:r>
    </w:p>
    <w:p>
      <w:r>
        <w:t>Prometafase: microtúbulos al cinetocoro.</w:t>
      </w:r>
    </w:p>
    <w:p>
      <w:r>
        <w:t>Metafase: placa metafásica.</w:t>
      </w:r>
    </w:p>
    <w:p>
      <w:r>
        <w:t>Anafase: separación de cromátidas.</w:t>
      </w:r>
    </w:p>
    <w:p>
      <w:r>
        <w:t>Telofase: reforma de envolturas, recuperación de RE/Golgi.</w:t>
      </w:r>
    </w:p>
    <w:p>
      <w:r>
        <w:t>Citocinesis: anillo contráctil de actina-miosina (animales) / fragmoplasto (vegetales).</w:t>
      </w:r>
    </w:p>
    <w:p>
      <w:pPr>
        <w:pStyle w:val="Heading1"/>
      </w:pPr>
      <w:r>
        <w:t>Control del ciclo celular</w:t>
      </w:r>
    </w:p>
    <w:p>
      <w:r>
        <w:t>Regulación por ciclinas y CdK con tres checkpoints:</w:t>
      </w:r>
    </w:p>
    <w:p>
      <w:r>
        <w:t>Punto R (G1→S): tamaño y daño en ADN; si falla → G0.</w:t>
      </w:r>
    </w:p>
    <w:p>
      <w:r>
        <w:t>G2→M: solo entra a mitosis si el ADN está duplicado y sin errores graves.</w:t>
      </w:r>
    </w:p>
    <w:p>
      <w:r>
        <w:t>Punto M: correcto ensamblaje del huso y unión de cromosomas para una división precisa.</w:t>
      </w:r>
    </w:p>
    <w:p>
      <w:pPr>
        <w:pStyle w:val="Heading1"/>
      </w:pPr>
      <w:r>
        <w:t>Meiosis</w:t>
      </w:r>
    </w:p>
    <w:p>
      <w:r>
        <w:t>Meiosis (reducción 2n → n).</w:t>
      </w:r>
    </w:p>
    <w:p>
      <w:r>
        <w:t>Meiosis I (reduccional):</w:t>
      </w:r>
    </w:p>
    <w:p>
      <w:r>
        <w:t>Profase I con 5 etapas clave: leptoteno (condensación), cigoteno (sinapsis; tétradas; complejo sinaptonémico), paquiteno (crossing-over; quiasmas), diploteno (separación parcial; desaparece el complejo sinaptonémico), diacinesis (huso, máxima condensación, ruptura de envoltura).</w:t>
      </w:r>
    </w:p>
    <w:p>
      <w:r>
        <w:t>Metafase I, Anafase I, Telofase I e intercinesis.</w:t>
      </w:r>
    </w:p>
    <w:p>
      <w:r>
        <w:t>Meiosis II (ecuacional): Profase II → Metafase II → Anafase II → Telofase II.</w:t>
      </w:r>
    </w:p>
    <w:p>
      <w:r>
        <w:t>Resultado: células haploides con variación genética por recombinación.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