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B1A5A" w14:textId="77777777" w:rsidR="003C19F1" w:rsidRPr="003C19F1" w:rsidRDefault="003C19F1" w:rsidP="00F96900">
      <w:pPr>
        <w:jc w:val="center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논문 </w:t>
      </w:r>
      <w:r w:rsidR="00F96900">
        <w:rPr>
          <w:rFonts w:hint="eastAsia"/>
          <w:b/>
          <w:sz w:val="24"/>
          <w:szCs w:val="24"/>
        </w:rPr>
        <w:t>요약</w:t>
      </w:r>
    </w:p>
    <w:p w14:paraId="78EB1A5B" w14:textId="025C7587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날짜: </w:t>
      </w:r>
      <w:r w:rsidR="00083680" w:rsidRPr="00083680">
        <w:rPr>
          <w:b/>
          <w:sz w:val="24"/>
          <w:szCs w:val="24"/>
        </w:rPr>
        <w:t>2020.</w:t>
      </w:r>
      <w:r w:rsidR="00BD6C78">
        <w:rPr>
          <w:b/>
          <w:sz w:val="24"/>
          <w:szCs w:val="24"/>
        </w:rPr>
        <w:t>1</w:t>
      </w:r>
      <w:r w:rsidR="00FA0637">
        <w:rPr>
          <w:b/>
          <w:sz w:val="24"/>
          <w:szCs w:val="24"/>
        </w:rPr>
        <w:t>1</w:t>
      </w:r>
      <w:r w:rsidR="00083680" w:rsidRPr="00083680">
        <w:rPr>
          <w:b/>
          <w:sz w:val="24"/>
          <w:szCs w:val="24"/>
        </w:rPr>
        <w:t>.</w:t>
      </w:r>
      <w:r w:rsidR="00FA0637">
        <w:rPr>
          <w:b/>
          <w:sz w:val="24"/>
          <w:szCs w:val="24"/>
        </w:rPr>
        <w:t>25</w:t>
      </w:r>
    </w:p>
    <w:p w14:paraId="78EB1A5C" w14:textId="0784DBB2" w:rsidR="003C19F1" w:rsidRPr="003C19F1" w:rsidRDefault="003C19F1" w:rsidP="003C19F1">
      <w:pPr>
        <w:jc w:val="right"/>
        <w:rPr>
          <w:b/>
          <w:sz w:val="24"/>
          <w:szCs w:val="24"/>
        </w:rPr>
      </w:pPr>
      <w:r w:rsidRPr="003C19F1">
        <w:rPr>
          <w:rFonts w:hint="eastAsia"/>
          <w:b/>
          <w:sz w:val="24"/>
          <w:szCs w:val="24"/>
        </w:rPr>
        <w:t xml:space="preserve">이름: </w:t>
      </w:r>
      <w:r w:rsidR="0079213B">
        <w:rPr>
          <w:rFonts w:hint="eastAsia"/>
          <w:b/>
          <w:sz w:val="24"/>
          <w:szCs w:val="24"/>
        </w:rPr>
        <w:t>전우진</w:t>
      </w:r>
    </w:p>
    <w:p w14:paraId="78EB1A5D" w14:textId="77777777" w:rsidR="003C19F1" w:rsidRDefault="003C19F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3C19F1" w14:paraId="78EB1A60" w14:textId="77777777" w:rsidTr="003C19F1">
        <w:tc>
          <w:tcPr>
            <w:tcW w:w="2093" w:type="dxa"/>
          </w:tcPr>
          <w:p w14:paraId="78EB1A5E" w14:textId="77777777" w:rsidR="003C19F1" w:rsidRDefault="003C19F1">
            <w:r>
              <w:rPr>
                <w:rFonts w:hint="eastAsia"/>
              </w:rPr>
              <w:t>논문제목</w:t>
            </w:r>
          </w:p>
        </w:tc>
        <w:tc>
          <w:tcPr>
            <w:tcW w:w="7131" w:type="dxa"/>
          </w:tcPr>
          <w:p w14:paraId="78EB1A5F" w14:textId="5DD0407C" w:rsidR="003C19F1" w:rsidRDefault="00A24733" w:rsidP="00CE7154">
            <w:r w:rsidRPr="00A24733">
              <w:t>Friendship Prediction and Homophily in Social Media</w:t>
            </w:r>
          </w:p>
        </w:tc>
      </w:tr>
      <w:tr w:rsidR="003C19F1" w:rsidRPr="00B5171F" w14:paraId="78EB1A6A" w14:textId="77777777" w:rsidTr="00F96900">
        <w:trPr>
          <w:trHeight w:val="1516"/>
        </w:trPr>
        <w:tc>
          <w:tcPr>
            <w:tcW w:w="2093" w:type="dxa"/>
          </w:tcPr>
          <w:p w14:paraId="78EB1A61" w14:textId="77777777" w:rsidR="003C19F1" w:rsidRDefault="003C19F1">
            <w:r>
              <w:rPr>
                <w:rFonts w:hint="eastAsia"/>
              </w:rPr>
              <w:t xml:space="preserve">논문 요약 </w:t>
            </w:r>
          </w:p>
        </w:tc>
        <w:tc>
          <w:tcPr>
            <w:tcW w:w="7131" w:type="dxa"/>
          </w:tcPr>
          <w:p w14:paraId="29D782C2" w14:textId="77777777" w:rsidR="006A4837" w:rsidRDefault="00096042">
            <w:r w:rsidRPr="00096042">
              <w:rPr>
                <w:rFonts w:hint="eastAsia"/>
              </w:rPr>
              <w:t>온라인</w:t>
            </w:r>
            <w:r w:rsidRPr="00096042">
              <w:t xml:space="preserve"> 소셜 네트워킹 시스템은 콘텐츠 구성 및 공유를 위한 온라인 시스템과 함께 기반 기술 플랫폼을 통해 사용자 커뮤니티의 인지, 행동 및 사회적 측면을 혼합한다.</w:t>
            </w:r>
            <w:r>
              <w:t xml:space="preserve"> </w:t>
            </w:r>
            <w:r w:rsidR="00E01FD7" w:rsidRPr="00E01FD7">
              <w:rPr>
                <w:rFonts w:hint="eastAsia"/>
              </w:rPr>
              <w:t>그</w:t>
            </w:r>
            <w:r w:rsidR="00E01FD7" w:rsidRPr="00E01FD7">
              <w:t xml:space="preserve"> 결과로 나타나는 "생태계"는 개인의 상호작용에서 작용하는 다양한 과정을 채굴하고 조사할 수 있는 새로운 가능성을 제공하며, 사용자가 공유하는 정보와 어떻게 관련되는지 연구할 수 있다.</w:t>
            </w:r>
            <w:r w:rsidR="00E01FD7">
              <w:t xml:space="preserve"> </w:t>
            </w:r>
            <w:r w:rsidR="00C71D09" w:rsidRPr="00C71D09">
              <w:rPr>
                <w:rFonts w:hint="eastAsia"/>
              </w:rPr>
              <w:t>태그를</w:t>
            </w:r>
            <w:r w:rsidR="00C71D09" w:rsidRPr="00C71D09">
              <w:t xml:space="preserve"> 기반으로 한 사회적 주석은 사용자, 관심 항목(리소스), 메타데이터(태그)의 3방향 관계를 외부화하기 때문에 연구에 가치가 있다.</w:t>
            </w:r>
            <w:r w:rsidR="00C71D09">
              <w:t xml:space="preserve"> </w:t>
            </w:r>
            <w:r w:rsidR="00AA1441">
              <w:rPr>
                <w:rFonts w:hint="eastAsia"/>
              </w:rPr>
              <w:t>본 연구</w:t>
            </w:r>
            <w:r w:rsidR="00A06D38" w:rsidRPr="00A06D38">
              <w:t xml:space="preserve">에서는 세 가지 다른 온라인 </w:t>
            </w:r>
            <w:r w:rsidR="00AA1441">
              <w:rPr>
                <w:rFonts w:hint="eastAsia"/>
              </w:rPr>
              <w:t>소셜</w:t>
            </w:r>
            <w:r w:rsidR="00A06D38" w:rsidRPr="00A06D38">
              <w:t xml:space="preserve"> 시스템을 고려한다. Flickr, Last.fm, 그리고 </w:t>
            </w:r>
            <w:proofErr w:type="spellStart"/>
            <w:r w:rsidR="00A06D38" w:rsidRPr="00A06D38">
              <w:t>aNobiii</w:t>
            </w:r>
            <w:proofErr w:type="spellEnd"/>
            <w:r w:rsidR="00A06D38" w:rsidRPr="00A06D38">
              <w:t>.</w:t>
            </w:r>
            <w:r w:rsidR="00F32F40">
              <w:t xml:space="preserve"> </w:t>
            </w:r>
            <w:r w:rsidR="00F32F40" w:rsidRPr="00F32F40">
              <w:rPr>
                <w:rFonts w:hint="eastAsia"/>
              </w:rPr>
              <w:t>이러한</w:t>
            </w:r>
            <w:r w:rsidR="00F32F40" w:rsidRPr="00F32F40">
              <w:t xml:space="preserve"> 시스템에서 사용자는 자원(각각 사진, 노래/예술가, 책)을 공유하고 소셜 네트워크를 형성하며, 태그 항목에 태그를 지정하여 일반적으로 민중학이라고 불리는 데이터의 사회적 분류를 생산한다.</w:t>
            </w:r>
          </w:p>
          <w:p w14:paraId="4C87AC42" w14:textId="77777777" w:rsidR="00F32F40" w:rsidRDefault="00DC081E">
            <w:r>
              <w:rPr>
                <w:rFonts w:hint="eastAsia"/>
              </w:rPr>
              <w:t>이</w:t>
            </w:r>
            <w:r w:rsidR="006A41B2" w:rsidRPr="006A41B2">
              <w:rPr>
                <w:rFonts w:hint="eastAsia"/>
              </w:rPr>
              <w:t>전</w:t>
            </w:r>
            <w:r w:rsidR="006A41B2" w:rsidRPr="006A41B2">
              <w:t xml:space="preserve"> 연구에서는 온라인 소셜 네트워크에서의 근접성과 국소적 유사성 사이의 상관관계를 탐구했으며, 태그 정보에 근거한 사용자들 사이의 유사성이 사회적 유대를 정확하게 예측할 수 있는 정도를 분석했다</w:t>
            </w:r>
            <w:r w:rsidR="006A41B2">
              <w:rPr>
                <w:rFonts w:hint="eastAsia"/>
              </w:rPr>
              <w:t>.</w:t>
            </w:r>
            <w:r w:rsidR="006A41B2">
              <w:t xml:space="preserve"> </w:t>
            </w:r>
          </w:p>
          <w:p w14:paraId="75890926" w14:textId="77777777" w:rsidR="00D56999" w:rsidRDefault="00D56999" w:rsidP="00F81009">
            <w:r w:rsidRPr="00D56999">
              <w:t xml:space="preserve">2004년 1월부터 2006년 1월 사이에 </w:t>
            </w:r>
            <w:proofErr w:type="spellStart"/>
            <w:r w:rsidRPr="00D56999">
              <w:t>플리커에</w:t>
            </w:r>
            <w:proofErr w:type="spellEnd"/>
            <w:r w:rsidRPr="00D56999">
              <w:t xml:space="preserve"> </w:t>
            </w:r>
            <w:proofErr w:type="spellStart"/>
            <w:r w:rsidRPr="00D56999">
              <w:t>업로드된</w:t>
            </w:r>
            <w:proofErr w:type="spellEnd"/>
            <w:r w:rsidRPr="00D56999">
              <w:t xml:space="preserve"> 사진에 대한 태그 정보를 API 메소드(flickr.com/</w:t>
            </w:r>
            <w:proofErr w:type="spellStart"/>
            <w:r w:rsidRPr="00D56999">
              <w:t>api</w:t>
            </w:r>
            <w:proofErr w:type="spellEnd"/>
            <w:r w:rsidRPr="00D56999">
              <w:t>))로 수집했다.</w:t>
            </w:r>
            <w:r>
              <w:t xml:space="preserve"> </w:t>
            </w:r>
            <w:r w:rsidR="00F81009">
              <w:rPr>
                <w:rFonts w:hint="eastAsia"/>
              </w:rPr>
              <w:t>전체</w:t>
            </w:r>
            <w:r w:rsidR="00F81009">
              <w:t xml:space="preserve"> 탐색은 2007년 상반기 동안 수행되었다.</w:t>
            </w:r>
            <w:r w:rsidR="00F81009">
              <w:t xml:space="preserve"> </w:t>
            </w:r>
            <w:r w:rsidR="00F81009">
              <w:t>분석은 태그, 그룹, 연락처 정보를 가지고 있는 약 13만 명의 사용자들의 네트워크에 초점을 맞출 것이다.</w:t>
            </w:r>
          </w:p>
          <w:p w14:paraId="625895D8" w14:textId="77777777" w:rsidR="00A61533" w:rsidRDefault="00A61533" w:rsidP="00F81009">
            <w:r w:rsidRPr="00A61533">
              <w:t xml:space="preserve">Last. </w:t>
            </w:r>
            <w:proofErr w:type="spellStart"/>
            <w:r w:rsidRPr="00A61533">
              <w:t>fm</w:t>
            </w:r>
            <w:proofErr w:type="spellEnd"/>
            <w:r w:rsidRPr="00A61533">
              <w:t xml:space="preserve">에서 각 사용자는 양쪽 </w:t>
            </w:r>
            <w:proofErr w:type="spellStart"/>
            <w:r w:rsidRPr="00A61533">
              <w:t>엔드포인트의</w:t>
            </w:r>
            <w:proofErr w:type="spellEnd"/>
            <w:r w:rsidRPr="00A61533">
              <w:t xml:space="preserve"> 동의 하에 설정된 </w:t>
            </w:r>
            <w:proofErr w:type="spellStart"/>
            <w:r w:rsidRPr="00A61533">
              <w:t>리디렉션되지</w:t>
            </w:r>
            <w:proofErr w:type="spellEnd"/>
            <w:r w:rsidRPr="00A61533">
              <w:t xml:space="preserve"> 않은 링크를 통해 친구와 연결된다.</w:t>
            </w:r>
            <w:r w:rsidR="00BF3D7D">
              <w:t xml:space="preserve"> </w:t>
            </w:r>
            <w:proofErr w:type="spellStart"/>
            <w:r w:rsidR="00BF3D7D" w:rsidRPr="00BF3D7D">
              <w:rPr>
                <w:rFonts w:hint="eastAsia"/>
              </w:rPr>
              <w:t>크롤</w:t>
            </w:r>
            <w:r w:rsidR="00BF3D7D">
              <w:rPr>
                <w:rFonts w:hint="eastAsia"/>
              </w:rPr>
              <w:t>링은</w:t>
            </w:r>
            <w:proofErr w:type="spellEnd"/>
            <w:r w:rsidR="00BF3D7D" w:rsidRPr="00BF3D7D">
              <w:t xml:space="preserve"> 2010년 1월에 </w:t>
            </w:r>
            <w:r w:rsidR="00BF3D7D">
              <w:rPr>
                <w:rFonts w:hint="eastAsia"/>
              </w:rPr>
              <w:t>수행됐</w:t>
            </w:r>
            <w:r w:rsidR="00BF3D7D" w:rsidRPr="00BF3D7D">
              <w:t>다.</w:t>
            </w:r>
          </w:p>
          <w:p w14:paraId="1E92D5F2" w14:textId="08234927" w:rsidR="00BE536C" w:rsidRDefault="00577AFA" w:rsidP="00BE536C">
            <w:proofErr w:type="spellStart"/>
            <w:r w:rsidRPr="00577AFA">
              <w:rPr>
                <w:rFonts w:hint="eastAsia"/>
              </w:rPr>
              <w:t>아노비</w:t>
            </w:r>
            <w:proofErr w:type="spellEnd"/>
            <w:r w:rsidRPr="00577AFA">
              <w:t xml:space="preserve">(anobii.com) 사용자들은 49개 언어로 작성된 약 2000만 종의 다양한 출판물의 메타데이터(출판 연도, 저자 등)를 수록한 공공 </w:t>
            </w:r>
            <w:proofErr w:type="spellStart"/>
            <w:r w:rsidRPr="00577AFA">
              <w:t>아노비</w:t>
            </w:r>
            <w:proofErr w:type="spellEnd"/>
            <w:r w:rsidRPr="00577AFA">
              <w:t xml:space="preserve"> 도서 데이터베이스에서 선택한 제목으로 디지털 도서 컬렉션을 채운다.</w:t>
            </w:r>
            <w:r>
              <w:t xml:space="preserve"> </w:t>
            </w:r>
            <w:r w:rsidRPr="00577AFA">
              <w:rPr>
                <w:rFonts w:hint="eastAsia"/>
              </w:rPr>
              <w:t>각각의</w:t>
            </w:r>
            <w:r w:rsidRPr="00577AFA">
              <w:t xml:space="preserve"> 개인 도서 모음집은 이용자가 읽고 있거나 이미 읽은 책들의 집합체인 도서관과 가까운 장래에 읽고 싶은 책들을 나열하는 위시리스트로 구분된다.</w:t>
            </w:r>
            <w:r w:rsidR="00BE536C">
              <w:t xml:space="preserve"> </w:t>
            </w:r>
            <w:r w:rsidR="00BE536C">
              <w:rPr>
                <w:rFonts w:hint="eastAsia"/>
              </w:rPr>
              <w:t>우리는</w:t>
            </w:r>
            <w:r w:rsidR="00BE536C">
              <w:t xml:space="preserve"> 2009년 12월에 무작위 사용자들</w:t>
            </w:r>
            <w:r w:rsidR="00A9265C">
              <w:rPr>
                <w:rFonts w:hint="eastAsia"/>
              </w:rPr>
              <w:t xml:space="preserve">로 </w:t>
            </w:r>
            <w:r w:rsidR="00BE536C">
              <w:t xml:space="preserve">시작해 포워드 BFS 패션으로 소셜 링크를 따라가는 </w:t>
            </w:r>
            <w:proofErr w:type="spellStart"/>
            <w:r w:rsidR="00BE536C">
              <w:t>aNobii</w:t>
            </w:r>
            <w:proofErr w:type="spellEnd"/>
            <w:r w:rsidR="00BE536C">
              <w:t xml:space="preserve"> 네트워크를 탐색했다.</w:t>
            </w:r>
          </w:p>
          <w:p w14:paraId="55AEE9CB" w14:textId="77777777" w:rsidR="00926FAA" w:rsidRDefault="00BE536C" w:rsidP="00BE536C">
            <w:r>
              <w:rPr>
                <w:rFonts w:hint="eastAsia"/>
              </w:rPr>
              <w:t>우리는</w:t>
            </w:r>
            <w:r>
              <w:t xml:space="preserve"> 소셜 네트워크의 모든 거대하고, 강하게 연결된 컴포넌트와 아웃 컴포넌트를 총 86,800명의 사용자를 대상으로 조사했다.</w:t>
            </w:r>
          </w:p>
          <w:p w14:paraId="0BB9EE86" w14:textId="77777777" w:rsidR="00B5171F" w:rsidRDefault="00B5171F" w:rsidP="00B5171F">
            <w:r>
              <w:rPr>
                <w:rFonts w:hint="eastAsia"/>
              </w:rPr>
              <w:t>소셜</w:t>
            </w:r>
            <w:r>
              <w:t xml:space="preserve"> 네트워크는 사용자에 의해 명백하게 구축되기 때문에, 우리는 또한 우정 관계의 수를 우리가 고려하는 각 민간의 활동 척도로 생각할 수 있다.</w:t>
            </w:r>
          </w:p>
          <w:p w14:paraId="34C1DD4B" w14:textId="77777777" w:rsidR="00664963" w:rsidRDefault="00B5171F" w:rsidP="00B5171F">
            <w:r>
              <w:rPr>
                <w:rFonts w:hint="eastAsia"/>
              </w:rPr>
              <w:t>링크가</w:t>
            </w:r>
            <w:r>
              <w:t xml:space="preserve"> 연출될 때, 우리는 </w:t>
            </w:r>
            <w:r>
              <w:rPr>
                <w:rFonts w:hint="eastAsia"/>
              </w:rPr>
              <w:t>o</w:t>
            </w:r>
            <w:r>
              <w:t>ut-degree</w:t>
            </w:r>
            <w:r>
              <w:t xml:space="preserve">를 </w:t>
            </w:r>
            <w:r>
              <w:rPr>
                <w:rFonts w:hint="eastAsia"/>
              </w:rPr>
              <w:t>a</w:t>
            </w:r>
            <w:r>
              <w:t>ctivity</w:t>
            </w:r>
            <w:r>
              <w:t>의 대리</w:t>
            </w:r>
            <w:r>
              <w:rPr>
                <w:rFonts w:hint="eastAsia"/>
              </w:rPr>
              <w:t>지표</w:t>
            </w:r>
            <w:r>
              <w:t>로 간주하는 반</w:t>
            </w:r>
            <w:r>
              <w:lastRenderedPageBreak/>
              <w:t xml:space="preserve">면, </w:t>
            </w:r>
            <w:r>
              <w:rPr>
                <w:rFonts w:hint="eastAsia"/>
              </w:rPr>
              <w:t>i</w:t>
            </w:r>
            <w:r>
              <w:t>n-degree</w:t>
            </w:r>
            <w:r>
              <w:t>는 인기도를 측정한다.</w:t>
            </w:r>
          </w:p>
          <w:p w14:paraId="5F239111" w14:textId="77777777" w:rsidR="00664963" w:rsidRDefault="00664963" w:rsidP="00664963">
            <w:r>
              <w:rPr>
                <w:rFonts w:hint="eastAsia"/>
              </w:rPr>
              <w:t>먼저</w:t>
            </w:r>
            <w:r>
              <w:t xml:space="preserve"> 개별 사용자 특징과 사회적 상호작용 사이의 상호작용을 점검했다.</w:t>
            </w:r>
          </w:p>
          <w:p w14:paraId="72811782" w14:textId="77777777" w:rsidR="00664963" w:rsidRDefault="00664963" w:rsidP="00664963">
            <w:r>
              <w:rPr>
                <w:rFonts w:hint="eastAsia"/>
              </w:rPr>
              <w:t>우리는</w:t>
            </w:r>
            <w:r>
              <w:t xml:space="preserve"> 사회적 연결성과 </w:t>
            </w:r>
            <w:proofErr w:type="spellStart"/>
            <w:r>
              <w:t>태깅과</w:t>
            </w:r>
            <w:proofErr w:type="spellEnd"/>
            <w:r>
              <w:t xml:space="preserve"> 그룹 참여와 같은 명시적 사용자 활동의 강도 사이의 강한 상관관계를 관찰했다.</w:t>
            </w:r>
          </w:p>
          <w:p w14:paraId="5D6FCA5D" w14:textId="77777777" w:rsidR="00664963" w:rsidRDefault="00664963" w:rsidP="00664963">
            <w:r>
              <w:rPr>
                <w:rFonts w:hint="eastAsia"/>
              </w:rPr>
              <w:t>이웃들</w:t>
            </w:r>
            <w:r>
              <w:t xml:space="preserve"> 사이의 다양한 혼합 패턴은 또한 검사된 모든 특징에 대해서도 발견될 수 있다.</w:t>
            </w:r>
          </w:p>
          <w:p w14:paraId="24B3409B" w14:textId="77777777" w:rsidR="00664963" w:rsidRDefault="00664963" w:rsidP="00664963">
            <w:r>
              <w:rPr>
                <w:rFonts w:hint="eastAsia"/>
              </w:rPr>
              <w:t>우리는</w:t>
            </w:r>
            <w:r>
              <w:t xml:space="preserve"> 사용자 쌍 간의 국소적 유사성과 사회적 그래프의 최단거리 사이의 상관관계를 보여주는데, 이는 순전히 통계적 분류성과 실제 동음이의성을 구별하기 위해 구축된 null 모델을 사용한다.</w:t>
            </w:r>
          </w:p>
          <w:p w14:paraId="0BC24697" w14:textId="77777777" w:rsidR="00664963" w:rsidRDefault="00664963" w:rsidP="00664963">
            <w:r>
              <w:rPr>
                <w:rFonts w:hint="eastAsia"/>
              </w:rPr>
              <w:t>우리는</w:t>
            </w:r>
            <w:r>
              <w:t xml:space="preserve"> 조사된 모든 특징에 대해 이웃 간에 명확한 주제적 정렬 경향을 발견했다.</w:t>
            </w:r>
          </w:p>
          <w:p w14:paraId="371ABEE3" w14:textId="77777777" w:rsidR="00664963" w:rsidRDefault="00664963" w:rsidP="00664963">
            <w:r>
              <w:rPr>
                <w:rFonts w:hint="eastAsia"/>
              </w:rPr>
              <w:t>동음이의에</w:t>
            </w:r>
            <w:r>
              <w:t xml:space="preserve"> 대해 얻은 결과는 Last.fm과 </w:t>
            </w:r>
            <w:proofErr w:type="spellStart"/>
            <w:r>
              <w:t>aNobii</w:t>
            </w:r>
            <w:proofErr w:type="spellEnd"/>
            <w:r>
              <w:t>의 사용자 프로필 특징을 바탕으로 소셜 링크의 존재를 예측할 수 있는 가능성을 조사하도록 이끌었다.</w:t>
            </w:r>
          </w:p>
          <w:p w14:paraId="1819CE81" w14:textId="77777777" w:rsidR="00664963" w:rsidRDefault="00664963" w:rsidP="00664963">
            <w:r>
              <w:rPr>
                <w:rFonts w:hint="eastAsia"/>
              </w:rPr>
              <w:t>우리는</w:t>
            </w:r>
            <w:r>
              <w:t xml:space="preserve"> 몇 가지 유사성 지표를 사용하여 이용 가능한 각 기능(태그, </w:t>
            </w:r>
            <w:proofErr w:type="spellStart"/>
            <w:r>
              <w:t>태그된</w:t>
            </w:r>
            <w:proofErr w:type="spellEnd"/>
            <w:r>
              <w:t xml:space="preserve"> 항목, 그룹 및 라이브러리 항목)에 대한 사용자 유사성 네트워크를 구축했다.</w:t>
            </w:r>
          </w:p>
          <w:p w14:paraId="3113DBA5" w14:textId="77777777" w:rsidR="00664963" w:rsidRDefault="00664963" w:rsidP="00664963">
            <w:r>
              <w:rPr>
                <w:rFonts w:hint="eastAsia"/>
              </w:rPr>
              <w:t>소셜</w:t>
            </w:r>
            <w:r>
              <w:t xml:space="preserve"> 링크 예측을 위해 사용자 쌍의 유사도 순위를 사용했으며, ROC 곡선을 사용하여 예측 정확도를 평가하였다.</w:t>
            </w:r>
          </w:p>
          <w:p w14:paraId="61DE05EE" w14:textId="77777777" w:rsidR="00664963" w:rsidRDefault="00664963" w:rsidP="00664963">
            <w:r>
              <w:rPr>
                <w:rFonts w:hint="eastAsia"/>
              </w:rPr>
              <w:t>결과는</w:t>
            </w:r>
            <w:r>
              <w:t xml:space="preserve"> 모든 사용자 프로파일 기능이 상당한 예측 능력을 가지고 있음을 보여준다.</w:t>
            </w:r>
          </w:p>
          <w:p w14:paraId="1D96761F" w14:textId="77777777" w:rsidR="00664963" w:rsidRDefault="00664963" w:rsidP="00664963">
            <w:r>
              <w:rPr>
                <w:rFonts w:hint="eastAsia"/>
              </w:rPr>
              <w:t>민중학에서</w:t>
            </w:r>
            <w:r>
              <w:t xml:space="preserve"> 파생된 특징에 대해서는, 우리가 </w:t>
            </w:r>
            <w:proofErr w:type="spellStart"/>
            <w:r>
              <w:t>민중학</w:t>
            </w:r>
            <w:proofErr w:type="spellEnd"/>
            <w:r>
              <w:t xml:space="preserve"> 공간에서 물체를 비교하기 위해 도입한 유사성 </w:t>
            </w:r>
            <w:proofErr w:type="spellStart"/>
            <w:r>
              <w:t>메트릭</w:t>
            </w:r>
            <w:proofErr w:type="spellEnd"/>
            <w:r>
              <w:t>, 즉 MIP 유사성이 가장 정확한 결과를 산출했다.</w:t>
            </w:r>
          </w:p>
          <w:p w14:paraId="303E4400" w14:textId="77777777" w:rsidR="00664963" w:rsidRDefault="00664963" w:rsidP="00664963">
            <w:r>
              <w:rPr>
                <w:rFonts w:hint="eastAsia"/>
              </w:rPr>
              <w:t>더욱이</w:t>
            </w:r>
            <w:r>
              <w:t xml:space="preserve">, 3차원 </w:t>
            </w:r>
            <w:proofErr w:type="spellStart"/>
            <w:r>
              <w:t>민중학</w:t>
            </w:r>
            <w:proofErr w:type="spellEnd"/>
            <w:r>
              <w:t xml:space="preserve"> 공간에서 </w:t>
            </w:r>
            <w:proofErr w:type="spellStart"/>
            <w:r>
              <w:t>민중학</w:t>
            </w:r>
            <w:proofErr w:type="spellEnd"/>
            <w:r>
              <w:t xml:space="preserve"> 특징을 추출하는 데 사용되는 집적 기술은 예측 결과와 매우 관련이 있다.</w:t>
            </w:r>
          </w:p>
          <w:p w14:paraId="5FC38B71" w14:textId="77777777" w:rsidR="00664963" w:rsidRDefault="00664963" w:rsidP="00664963">
            <w:r>
              <w:rPr>
                <w:rFonts w:hint="eastAsia"/>
              </w:rPr>
              <w:t>전체적으로</w:t>
            </w:r>
            <w:r>
              <w:t xml:space="preserve"> 도서관 기능, 즉 사용자 아이템(</w:t>
            </w:r>
            <w:proofErr w:type="spellStart"/>
            <w:r>
              <w:t>아노비이의</w:t>
            </w:r>
            <w:proofErr w:type="spellEnd"/>
            <w:r>
              <w:t xml:space="preserve"> 책과 라스트의 아티스트)의 모음입니다.</w:t>
            </w:r>
          </w:p>
          <w:p w14:paraId="6BC946EA" w14:textId="77777777" w:rsidR="00664963" w:rsidRDefault="00664963" w:rsidP="00664963">
            <w:proofErr w:type="spellStart"/>
            <w:r>
              <w:t>fm</w:t>
            </w:r>
            <w:proofErr w:type="spellEnd"/>
            <w:r>
              <w:t>)은 예측 가능한 항목으로 판명되었고, 사용자가 적은 수의 라이브러리 항목을 가지고 있을 때에도 매우 정확했다.</w:t>
            </w:r>
          </w:p>
          <w:p w14:paraId="23B2692F" w14:textId="77777777" w:rsidR="00664963" w:rsidRDefault="00664963" w:rsidP="00664963">
            <w:r>
              <w:rPr>
                <w:rFonts w:hint="eastAsia"/>
              </w:rPr>
              <w:t>마지막으로</w:t>
            </w:r>
            <w:r>
              <w:t xml:space="preserve">, 종단 </w:t>
            </w:r>
            <w:proofErr w:type="spellStart"/>
            <w:r>
              <w:t>피쳐와</w:t>
            </w:r>
            <w:proofErr w:type="spellEnd"/>
            <w:r>
              <w:t xml:space="preserve"> 기계 학습 접근방식을 통해 네트워크 기반 </w:t>
            </w:r>
            <w:proofErr w:type="spellStart"/>
            <w:r>
              <w:t>피쳐를</w:t>
            </w:r>
            <w:proofErr w:type="spellEnd"/>
            <w:r>
              <w:t xml:space="preserve"> 결합하면 링크 예측 정확도가 향상된다.</w:t>
            </w:r>
          </w:p>
          <w:p w14:paraId="0E79F264" w14:textId="77777777" w:rsidR="00664963" w:rsidRDefault="00664963" w:rsidP="00664963">
            <w:r>
              <w:rPr>
                <w:rFonts w:hint="eastAsia"/>
              </w:rPr>
              <w:t>구어</w:t>
            </w:r>
            <w:r>
              <w:t xml:space="preserve">, 국적 등 </w:t>
            </w:r>
            <w:proofErr w:type="spellStart"/>
            <w:r>
              <w:t>혼동적인</w:t>
            </w:r>
            <w:proofErr w:type="spellEnd"/>
            <w:r>
              <w:t xml:space="preserve"> 측면이 예측 과제에 미치는 영향도 연구했다.</w:t>
            </w:r>
          </w:p>
          <w:p w14:paraId="77549049" w14:textId="77777777" w:rsidR="00664963" w:rsidRDefault="00664963" w:rsidP="00664963">
            <w:r>
              <w:rPr>
                <w:rFonts w:hint="eastAsia"/>
              </w:rPr>
              <w:t>서로</w:t>
            </w:r>
            <w:r>
              <w:t xml:space="preserve"> 다른 클러스터에 속한 사용자들은 매우 다른 주제적 관심사를 가지고 있으며 사회적 유대관계를 거의 설정하지 않기 때문에 언어별로 강하게 </w:t>
            </w:r>
            <w:proofErr w:type="spellStart"/>
            <w:r>
              <w:t>군집화된</w:t>
            </w:r>
            <w:proofErr w:type="spellEnd"/>
            <w:r>
              <w:t xml:space="preserve"> 소셜 네트워크에서는 링크 예측 과제가 더 쉽다는 것을 보여주었다.</w:t>
            </w:r>
          </w:p>
          <w:p w14:paraId="78EB1A69" w14:textId="39FCA5D0" w:rsidR="00664963" w:rsidRDefault="00664963" w:rsidP="00664963">
            <w:pPr>
              <w:rPr>
                <w:rFonts w:hint="eastAsia"/>
              </w:rPr>
            </w:pPr>
            <w:r>
              <w:rPr>
                <w:rFonts w:hint="eastAsia"/>
              </w:rPr>
              <w:t>이</w:t>
            </w:r>
            <w:r>
              <w:t xml:space="preserve"> 때문에 실제 소셜 네트워크 데이터에 대한 특징 기반 링크 예측 알고리즘을 테스트하기 전에 언어 공동체 구조에 대한 사전 분석을 실시할 것을 </w:t>
            </w:r>
            <w:r>
              <w:lastRenderedPageBreak/>
              <w:t>제안한다</w:t>
            </w:r>
            <w:r w:rsidR="0030754D">
              <w:rPr>
                <w:rFonts w:hint="eastAsia"/>
              </w:rPr>
              <w:t>.</w:t>
            </w:r>
          </w:p>
        </w:tc>
      </w:tr>
      <w:tr w:rsidR="003C19F1" w14:paraId="78EB1A73" w14:textId="77777777" w:rsidTr="003C19F1">
        <w:trPr>
          <w:trHeight w:val="863"/>
        </w:trPr>
        <w:tc>
          <w:tcPr>
            <w:tcW w:w="2093" w:type="dxa"/>
          </w:tcPr>
          <w:p w14:paraId="78EB1A6B" w14:textId="7A547E46" w:rsidR="003C19F1" w:rsidRDefault="00964934">
            <w:r>
              <w:rPr>
                <w:rFonts w:hint="eastAsia"/>
              </w:rPr>
              <w:lastRenderedPageBreak/>
              <w:t>논</w:t>
            </w:r>
            <w:r w:rsidR="003C19F1">
              <w:rPr>
                <w:rFonts w:hint="eastAsia"/>
              </w:rPr>
              <w:t xml:space="preserve">문 의의 </w:t>
            </w:r>
          </w:p>
        </w:tc>
        <w:tc>
          <w:tcPr>
            <w:tcW w:w="7131" w:type="dxa"/>
          </w:tcPr>
          <w:p w14:paraId="78EB1A72" w14:textId="427FDDC3" w:rsidR="00F96900" w:rsidRDefault="00647E80" w:rsidP="00865EBA">
            <w:r w:rsidRPr="00647E80">
              <w:rPr>
                <w:rFonts w:hint="eastAsia"/>
              </w:rPr>
              <w:t>태그를</w:t>
            </w:r>
            <w:r w:rsidRPr="00647E80">
              <w:t xml:space="preserve"> 기반으로 한 사회적 주석은 사용자, 관심 항목(리소스), 메타데이터(태그)의 3방향 관계를 외부화하기 때문에 연구에 가치가 있</w:t>
            </w:r>
            <w:r w:rsidR="00457491">
              <w:rPr>
                <w:rFonts w:hint="eastAsia"/>
              </w:rPr>
              <w:t>고,</w:t>
            </w:r>
            <w:r w:rsidR="00457491">
              <w:t xml:space="preserve"> </w:t>
            </w:r>
            <w:r w:rsidR="00457491">
              <w:rPr>
                <w:rFonts w:hint="eastAsia"/>
              </w:rPr>
              <w:t xml:space="preserve">세 가지 다른 온라인 소셜 시스템을 함께 고려해 다양한 </w:t>
            </w:r>
            <w:r w:rsidR="0030754D">
              <w:rPr>
                <w:rFonts w:hint="eastAsia"/>
              </w:rPr>
              <w:t>사용자 활동의 측면을 고려할 수 있다</w:t>
            </w:r>
            <w:r w:rsidRPr="00647E80">
              <w:t>.</w:t>
            </w:r>
          </w:p>
        </w:tc>
      </w:tr>
      <w:tr w:rsidR="003C19F1" w14:paraId="78EB1A7D" w14:textId="77777777" w:rsidTr="003C19F1">
        <w:trPr>
          <w:trHeight w:val="818"/>
        </w:trPr>
        <w:tc>
          <w:tcPr>
            <w:tcW w:w="2093" w:type="dxa"/>
          </w:tcPr>
          <w:p w14:paraId="78EB1A74" w14:textId="77777777" w:rsidR="003C19F1" w:rsidRDefault="00F96900">
            <w:r>
              <w:rPr>
                <w:rFonts w:hint="eastAsia"/>
              </w:rPr>
              <w:t xml:space="preserve">논문의 한계점 및 기타 </w:t>
            </w:r>
          </w:p>
        </w:tc>
        <w:tc>
          <w:tcPr>
            <w:tcW w:w="7131" w:type="dxa"/>
          </w:tcPr>
          <w:p w14:paraId="2C71EFA9" w14:textId="77777777" w:rsidR="0030754D" w:rsidRDefault="0030754D" w:rsidP="0030754D">
            <w:r>
              <w:rPr>
                <w:rFonts w:hint="eastAsia"/>
              </w:rPr>
              <w:t>현재의</w:t>
            </w:r>
            <w:r>
              <w:t xml:space="preserve"> 연구 결과는 많은 가능한 미래 방향을 제시한다.</w:t>
            </w:r>
          </w:p>
          <w:p w14:paraId="2A03EABB" w14:textId="77777777" w:rsidR="0030754D" w:rsidRDefault="0030754D" w:rsidP="0030754D">
            <w:r>
              <w:rPr>
                <w:rFonts w:hint="eastAsia"/>
              </w:rPr>
              <w:t>첫째</w:t>
            </w:r>
            <w:r>
              <w:t>, 동음이의 인과관계를 상세히 탐구할 만하다.</w:t>
            </w:r>
          </w:p>
          <w:p w14:paraId="7350D495" w14:textId="77777777" w:rsidR="0030754D" w:rsidRDefault="0030754D" w:rsidP="0030754D">
            <w:r>
              <w:rPr>
                <w:rFonts w:hint="eastAsia"/>
              </w:rPr>
              <w:t>보다</w:t>
            </w:r>
            <w:r>
              <w:t xml:space="preserve"> 일반적으로 사회 환경의 종적 스냅숏을 고려할 때 연결성과 유사성 사이의 상호 작용의 진화적 패턴을 연구할 수 있다.</w:t>
            </w:r>
          </w:p>
          <w:p w14:paraId="78EB1A7C" w14:textId="7EF8515C" w:rsidR="00F96900" w:rsidRDefault="0030754D" w:rsidP="0030754D">
            <w:r>
              <w:rPr>
                <w:rFonts w:hint="eastAsia"/>
              </w:rPr>
              <w:t>또한</w:t>
            </w:r>
            <w:r>
              <w:t xml:space="preserve"> 임시 데이터 세트를 사용하면 예측된 링크가 가까운 미래에 실제로 나타나는지 여부를 확인함으로써 링크 예측 접근법의 유효성을 더 잘 테스트할 수 있다.</w:t>
            </w:r>
          </w:p>
        </w:tc>
      </w:tr>
    </w:tbl>
    <w:p w14:paraId="78EB1A7E" w14:textId="77777777" w:rsidR="003C19F1" w:rsidRDefault="003C19F1"/>
    <w:p w14:paraId="78EB1A7F" w14:textId="77777777" w:rsidR="003C19F1" w:rsidRDefault="003C19F1"/>
    <w:p w14:paraId="78EB1A80" w14:textId="77777777" w:rsidR="003C19F1" w:rsidRDefault="003C19F1"/>
    <w:sectPr w:rsidR="003C19F1" w:rsidSect="006331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AD8F70" w14:textId="77777777" w:rsidR="00DE27AF" w:rsidRDefault="00DE27AF" w:rsidP="00F96900">
      <w:r>
        <w:separator/>
      </w:r>
    </w:p>
  </w:endnote>
  <w:endnote w:type="continuationSeparator" w:id="0">
    <w:p w14:paraId="67F782AA" w14:textId="77777777" w:rsidR="00DE27AF" w:rsidRDefault="00DE27AF" w:rsidP="00F96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D753" w14:textId="77777777" w:rsidR="00DE27AF" w:rsidRDefault="00DE27AF" w:rsidP="00F96900">
      <w:r>
        <w:separator/>
      </w:r>
    </w:p>
  </w:footnote>
  <w:footnote w:type="continuationSeparator" w:id="0">
    <w:p w14:paraId="19D617D5" w14:textId="77777777" w:rsidR="00DE27AF" w:rsidRDefault="00DE27AF" w:rsidP="00F96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7B7"/>
    <w:multiLevelType w:val="hybridMultilevel"/>
    <w:tmpl w:val="361883CE"/>
    <w:lvl w:ilvl="0" w:tplc="A66061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9F1"/>
    <w:rsid w:val="00017823"/>
    <w:rsid w:val="0003464E"/>
    <w:rsid w:val="000534DC"/>
    <w:rsid w:val="000541E4"/>
    <w:rsid w:val="00060509"/>
    <w:rsid w:val="000827A3"/>
    <w:rsid w:val="00083680"/>
    <w:rsid w:val="00096042"/>
    <w:rsid w:val="00096576"/>
    <w:rsid w:val="00096993"/>
    <w:rsid w:val="000B1157"/>
    <w:rsid w:val="000B3CF7"/>
    <w:rsid w:val="000B7314"/>
    <w:rsid w:val="000C184A"/>
    <w:rsid w:val="000D0173"/>
    <w:rsid w:val="000D62FE"/>
    <w:rsid w:val="000D7DD1"/>
    <w:rsid w:val="000E7B77"/>
    <w:rsid w:val="000F1133"/>
    <w:rsid w:val="00117C24"/>
    <w:rsid w:val="0015278D"/>
    <w:rsid w:val="00163964"/>
    <w:rsid w:val="00164312"/>
    <w:rsid w:val="00192598"/>
    <w:rsid w:val="001A2C12"/>
    <w:rsid w:val="001A77EF"/>
    <w:rsid w:val="001E2FA8"/>
    <w:rsid w:val="001F5002"/>
    <w:rsid w:val="001F6524"/>
    <w:rsid w:val="001F7144"/>
    <w:rsid w:val="002215F4"/>
    <w:rsid w:val="00233A2D"/>
    <w:rsid w:val="002508AD"/>
    <w:rsid w:val="00253C87"/>
    <w:rsid w:val="00257B71"/>
    <w:rsid w:val="00264DEB"/>
    <w:rsid w:val="00291EEC"/>
    <w:rsid w:val="002A1C9E"/>
    <w:rsid w:val="002C0FB4"/>
    <w:rsid w:val="002C3FCB"/>
    <w:rsid w:val="002E3E06"/>
    <w:rsid w:val="002E64BF"/>
    <w:rsid w:val="00302E74"/>
    <w:rsid w:val="0030754D"/>
    <w:rsid w:val="00314E9B"/>
    <w:rsid w:val="00315B8E"/>
    <w:rsid w:val="00317D5B"/>
    <w:rsid w:val="003279FE"/>
    <w:rsid w:val="00334A93"/>
    <w:rsid w:val="003667AD"/>
    <w:rsid w:val="003723A7"/>
    <w:rsid w:val="00380403"/>
    <w:rsid w:val="003956B6"/>
    <w:rsid w:val="003C19F1"/>
    <w:rsid w:val="003C7B9F"/>
    <w:rsid w:val="003D33E3"/>
    <w:rsid w:val="003E049A"/>
    <w:rsid w:val="003E1806"/>
    <w:rsid w:val="003F28FE"/>
    <w:rsid w:val="00401A58"/>
    <w:rsid w:val="00412574"/>
    <w:rsid w:val="00415D2F"/>
    <w:rsid w:val="00457491"/>
    <w:rsid w:val="00464C7C"/>
    <w:rsid w:val="00480E6C"/>
    <w:rsid w:val="0048357A"/>
    <w:rsid w:val="00493FA1"/>
    <w:rsid w:val="004A3090"/>
    <w:rsid w:val="004B01E4"/>
    <w:rsid w:val="004B60EB"/>
    <w:rsid w:val="004D1EC0"/>
    <w:rsid w:val="004D2FCA"/>
    <w:rsid w:val="004D63D9"/>
    <w:rsid w:val="004D76AB"/>
    <w:rsid w:val="004F6701"/>
    <w:rsid w:val="005053DF"/>
    <w:rsid w:val="00515DEF"/>
    <w:rsid w:val="0055501E"/>
    <w:rsid w:val="005569E1"/>
    <w:rsid w:val="00573377"/>
    <w:rsid w:val="00575B30"/>
    <w:rsid w:val="00577AFA"/>
    <w:rsid w:val="00583CF6"/>
    <w:rsid w:val="0059632E"/>
    <w:rsid w:val="005A21D5"/>
    <w:rsid w:val="005A58A2"/>
    <w:rsid w:val="005B740B"/>
    <w:rsid w:val="005D34E4"/>
    <w:rsid w:val="005F6FDE"/>
    <w:rsid w:val="00615497"/>
    <w:rsid w:val="006232C3"/>
    <w:rsid w:val="00633174"/>
    <w:rsid w:val="00647E80"/>
    <w:rsid w:val="00654286"/>
    <w:rsid w:val="00664963"/>
    <w:rsid w:val="0066793C"/>
    <w:rsid w:val="00667F23"/>
    <w:rsid w:val="00683F84"/>
    <w:rsid w:val="00683FFD"/>
    <w:rsid w:val="00697318"/>
    <w:rsid w:val="006A3F05"/>
    <w:rsid w:val="006A41B2"/>
    <w:rsid w:val="006A4837"/>
    <w:rsid w:val="006B3DC2"/>
    <w:rsid w:val="006C4D49"/>
    <w:rsid w:val="006C64FD"/>
    <w:rsid w:val="006E2476"/>
    <w:rsid w:val="006E3DFC"/>
    <w:rsid w:val="006E5B70"/>
    <w:rsid w:val="006F2DA7"/>
    <w:rsid w:val="00721F65"/>
    <w:rsid w:val="00722FA8"/>
    <w:rsid w:val="00753160"/>
    <w:rsid w:val="007553EB"/>
    <w:rsid w:val="007679E5"/>
    <w:rsid w:val="00781D17"/>
    <w:rsid w:val="0078313B"/>
    <w:rsid w:val="007863B4"/>
    <w:rsid w:val="0079213B"/>
    <w:rsid w:val="00793676"/>
    <w:rsid w:val="007B71E2"/>
    <w:rsid w:val="00817690"/>
    <w:rsid w:val="00830508"/>
    <w:rsid w:val="00851609"/>
    <w:rsid w:val="008531BD"/>
    <w:rsid w:val="00865EBA"/>
    <w:rsid w:val="00867995"/>
    <w:rsid w:val="008700EA"/>
    <w:rsid w:val="008B6E68"/>
    <w:rsid w:val="008C6184"/>
    <w:rsid w:val="008D2091"/>
    <w:rsid w:val="00905C83"/>
    <w:rsid w:val="00915A9A"/>
    <w:rsid w:val="00926FAA"/>
    <w:rsid w:val="009422EB"/>
    <w:rsid w:val="00942C33"/>
    <w:rsid w:val="00961997"/>
    <w:rsid w:val="00964934"/>
    <w:rsid w:val="00965539"/>
    <w:rsid w:val="009764C2"/>
    <w:rsid w:val="00982A78"/>
    <w:rsid w:val="00991EC2"/>
    <w:rsid w:val="009927CB"/>
    <w:rsid w:val="009A0A67"/>
    <w:rsid w:val="009A24B8"/>
    <w:rsid w:val="009B7A89"/>
    <w:rsid w:val="009C7D75"/>
    <w:rsid w:val="009E1A43"/>
    <w:rsid w:val="00A06D38"/>
    <w:rsid w:val="00A17B13"/>
    <w:rsid w:val="00A24733"/>
    <w:rsid w:val="00A325B2"/>
    <w:rsid w:val="00A426FD"/>
    <w:rsid w:val="00A61533"/>
    <w:rsid w:val="00A66072"/>
    <w:rsid w:val="00A72409"/>
    <w:rsid w:val="00A85586"/>
    <w:rsid w:val="00A9265C"/>
    <w:rsid w:val="00AA1441"/>
    <w:rsid w:val="00AB1FC2"/>
    <w:rsid w:val="00AB2282"/>
    <w:rsid w:val="00AD2469"/>
    <w:rsid w:val="00AE529E"/>
    <w:rsid w:val="00AF2F1D"/>
    <w:rsid w:val="00AF765E"/>
    <w:rsid w:val="00B040C8"/>
    <w:rsid w:val="00B10819"/>
    <w:rsid w:val="00B14723"/>
    <w:rsid w:val="00B35A78"/>
    <w:rsid w:val="00B5171F"/>
    <w:rsid w:val="00B65B13"/>
    <w:rsid w:val="00B843CC"/>
    <w:rsid w:val="00B8750F"/>
    <w:rsid w:val="00B95308"/>
    <w:rsid w:val="00BA16BE"/>
    <w:rsid w:val="00BA2B65"/>
    <w:rsid w:val="00BD6C78"/>
    <w:rsid w:val="00BE2C35"/>
    <w:rsid w:val="00BE44C1"/>
    <w:rsid w:val="00BE536C"/>
    <w:rsid w:val="00BF3D7D"/>
    <w:rsid w:val="00C0114E"/>
    <w:rsid w:val="00C27426"/>
    <w:rsid w:val="00C61044"/>
    <w:rsid w:val="00C71D09"/>
    <w:rsid w:val="00C74F60"/>
    <w:rsid w:val="00C8136A"/>
    <w:rsid w:val="00C8657D"/>
    <w:rsid w:val="00C97A7C"/>
    <w:rsid w:val="00CB3EE6"/>
    <w:rsid w:val="00CC3C1D"/>
    <w:rsid w:val="00CE7154"/>
    <w:rsid w:val="00D018F2"/>
    <w:rsid w:val="00D53F68"/>
    <w:rsid w:val="00D56999"/>
    <w:rsid w:val="00D72011"/>
    <w:rsid w:val="00D7549A"/>
    <w:rsid w:val="00D946B5"/>
    <w:rsid w:val="00DA650C"/>
    <w:rsid w:val="00DB76AF"/>
    <w:rsid w:val="00DC081E"/>
    <w:rsid w:val="00DE27AF"/>
    <w:rsid w:val="00E01FD7"/>
    <w:rsid w:val="00E10B88"/>
    <w:rsid w:val="00E176F7"/>
    <w:rsid w:val="00E35C24"/>
    <w:rsid w:val="00E61416"/>
    <w:rsid w:val="00E62F4E"/>
    <w:rsid w:val="00E664F5"/>
    <w:rsid w:val="00E75CD3"/>
    <w:rsid w:val="00EA29BB"/>
    <w:rsid w:val="00EA3DF8"/>
    <w:rsid w:val="00EE36A5"/>
    <w:rsid w:val="00F105E5"/>
    <w:rsid w:val="00F32F40"/>
    <w:rsid w:val="00F42F50"/>
    <w:rsid w:val="00F450AE"/>
    <w:rsid w:val="00F532AA"/>
    <w:rsid w:val="00F81009"/>
    <w:rsid w:val="00F81D39"/>
    <w:rsid w:val="00F95C22"/>
    <w:rsid w:val="00F95DC0"/>
    <w:rsid w:val="00F96900"/>
    <w:rsid w:val="00FA0637"/>
    <w:rsid w:val="00FA44CA"/>
    <w:rsid w:val="00FC4DDF"/>
    <w:rsid w:val="00FD7EB2"/>
    <w:rsid w:val="00FE30C5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EB1A5A"/>
  <w15:docId w15:val="{CCDFEDF9-340B-4F69-B6B2-9264E258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17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9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3C19F1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96900"/>
  </w:style>
  <w:style w:type="paragraph" w:styleId="a6">
    <w:name w:val="footer"/>
    <w:basedOn w:val="a"/>
    <w:link w:val="Char0"/>
    <w:uiPriority w:val="99"/>
    <w:semiHidden/>
    <w:unhideWhenUsed/>
    <w:rsid w:val="00F969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96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nwcho</dc:creator>
  <cp:keywords/>
  <dc:description/>
  <cp:lastModifiedBy>dnwls6314@officestu.seoultech.ac.kr</cp:lastModifiedBy>
  <cp:revision>210</cp:revision>
  <dcterms:created xsi:type="dcterms:W3CDTF">2020-09-18T05:56:00Z</dcterms:created>
  <dcterms:modified xsi:type="dcterms:W3CDTF">2020-11-20T04:25:00Z</dcterms:modified>
</cp:coreProperties>
</file>