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5C834" w14:textId="3317F5E4" w:rsidR="00AD46ED" w:rsidRDefault="007E1198">
      <w:pPr>
        <w:rPr>
          <w:lang w:val="en-US"/>
        </w:rPr>
      </w:pPr>
      <w:r>
        <w:rPr>
          <w:lang w:val="en-US"/>
        </w:rPr>
        <w:t xml:space="preserve">Some graves </w:t>
      </w:r>
      <w:proofErr w:type="gramStart"/>
      <w:r>
        <w:rPr>
          <w:lang w:val="en-US"/>
        </w:rPr>
        <w:t>appears</w:t>
      </w:r>
      <w:proofErr w:type="gramEnd"/>
      <w:r>
        <w:rPr>
          <w:lang w:val="en-US"/>
        </w:rPr>
        <w:t xml:space="preserve"> to be present within clearly demarcated enclosure with a unique set of grave good such as fish skeletons and tortoise shell.</w:t>
      </w:r>
    </w:p>
    <w:p w14:paraId="3940FACE" w14:textId="1297828B" w:rsidR="007E1198" w:rsidRDefault="007E1198">
      <w:pPr>
        <w:rPr>
          <w:lang w:val="en-US"/>
        </w:rPr>
      </w:pPr>
    </w:p>
    <w:p w14:paraId="5977BFCC" w14:textId="5275497D" w:rsidR="007E1198" w:rsidRDefault="007E1198">
      <w:pPr>
        <w:rPr>
          <w:lang w:val="en-US"/>
        </w:rPr>
      </w:pPr>
      <w:r>
        <w:rPr>
          <w:lang w:val="en-US"/>
        </w:rPr>
        <w:t xml:space="preserve">Sarai </w:t>
      </w:r>
      <w:proofErr w:type="gramStart"/>
      <w:r>
        <w:rPr>
          <w:lang w:val="en-US"/>
        </w:rPr>
        <w:t>Nahar :</w:t>
      </w:r>
      <w:proofErr w:type="gramEnd"/>
      <w:r>
        <w:rPr>
          <w:lang w:val="en-US"/>
        </w:rPr>
        <w:t xml:space="preserve"> arrow would on the skull : this once again indicates rising competition.</w:t>
      </w:r>
    </w:p>
    <w:p w14:paraId="789116F3" w14:textId="54E918DF" w:rsidR="007E1198" w:rsidRDefault="007E1198">
      <w:pPr>
        <w:rPr>
          <w:lang w:val="en-US"/>
        </w:rPr>
      </w:pPr>
      <w:r>
        <w:rPr>
          <w:lang w:val="en-US"/>
        </w:rPr>
        <w:t xml:space="preserve">Neolithic </w:t>
      </w:r>
      <w:proofErr w:type="gramStart"/>
      <w:r>
        <w:rPr>
          <w:lang w:val="en-US"/>
        </w:rPr>
        <w:t>ages :</w:t>
      </w:r>
      <w:proofErr w:type="gramEnd"/>
    </w:p>
    <w:p w14:paraId="0D6C1308" w14:textId="6A1111C1" w:rsidR="007E1198" w:rsidRDefault="007E1198">
      <w:pPr>
        <w:rPr>
          <w:lang w:val="en-US"/>
        </w:rPr>
      </w:pPr>
      <w:proofErr w:type="gramStart"/>
      <w:r>
        <w:rPr>
          <w:lang w:val="en-US"/>
        </w:rPr>
        <w:t>Climate :</w:t>
      </w:r>
      <w:proofErr w:type="gramEnd"/>
      <w:r>
        <w:rPr>
          <w:lang w:val="en-US"/>
        </w:rPr>
        <w:t xml:space="preserve"> </w:t>
      </w:r>
      <w:proofErr w:type="spellStart"/>
      <w:r>
        <w:rPr>
          <w:lang w:val="en-US"/>
        </w:rPr>
        <w:t>wamer</w:t>
      </w:r>
      <w:proofErr w:type="spellEnd"/>
      <w:r>
        <w:rPr>
          <w:lang w:val="en-US"/>
        </w:rPr>
        <w:t xml:space="preserve"> and </w:t>
      </w:r>
      <w:proofErr w:type="spellStart"/>
      <w:r>
        <w:rPr>
          <w:lang w:val="en-US"/>
        </w:rPr>
        <w:t>weter</w:t>
      </w:r>
      <w:proofErr w:type="spellEnd"/>
    </w:p>
    <w:p w14:paraId="2BE3126C" w14:textId="414695FF" w:rsidR="007E1198" w:rsidRDefault="007E1198">
      <w:pPr>
        <w:rPr>
          <w:lang w:val="en-US"/>
        </w:rPr>
      </w:pPr>
    </w:p>
    <w:p w14:paraId="4BF52C88" w14:textId="17BA2F88" w:rsidR="007E1198" w:rsidRDefault="007E1198">
      <w:pPr>
        <w:rPr>
          <w:lang w:val="en-US"/>
        </w:rPr>
      </w:pPr>
    </w:p>
    <w:p w14:paraId="5CBE2AE1" w14:textId="124BA2DB" w:rsidR="007E1198" w:rsidRDefault="007E1198">
      <w:pPr>
        <w:rPr>
          <w:lang w:val="en-US"/>
        </w:rPr>
      </w:pPr>
      <w:r>
        <w:rPr>
          <w:lang w:val="en-US"/>
        </w:rPr>
        <w:t xml:space="preserve">Q) Neolithic revolution was no revolution at </w:t>
      </w:r>
      <w:r w:rsidR="002E6F56">
        <w:rPr>
          <w:lang w:val="en-US"/>
        </w:rPr>
        <w:t>all.</w:t>
      </w:r>
      <w:r>
        <w:rPr>
          <w:lang w:val="en-US"/>
        </w:rPr>
        <w:t xml:space="preserve"> </w:t>
      </w:r>
      <w:r w:rsidR="002E6F56">
        <w:rPr>
          <w:lang w:val="en-US"/>
        </w:rPr>
        <w:t>critically</w:t>
      </w:r>
      <w:r>
        <w:rPr>
          <w:lang w:val="en-US"/>
        </w:rPr>
        <w:t xml:space="preserve"> analysis.</w:t>
      </w:r>
      <w:r w:rsidR="002E6F56">
        <w:rPr>
          <w:lang w:val="en-US"/>
        </w:rPr>
        <w:t>?</w:t>
      </w:r>
    </w:p>
    <w:p w14:paraId="7AB3542B" w14:textId="38428211" w:rsidR="002E6F56" w:rsidRDefault="002E6F56">
      <w:pPr>
        <w:rPr>
          <w:lang w:val="en-US"/>
        </w:rPr>
      </w:pPr>
      <w:r>
        <w:rPr>
          <w:lang w:val="en-US"/>
        </w:rPr>
        <w:t xml:space="preserve">Neolithic revolution </w:t>
      </w:r>
    </w:p>
    <w:p w14:paraId="6A84A7CE" w14:textId="72F29E2E" w:rsidR="002E6F56" w:rsidRDefault="002E6F56" w:rsidP="002E6F56">
      <w:pPr>
        <w:pStyle w:val="ListParagraph"/>
        <w:numPr>
          <w:ilvl w:val="0"/>
          <w:numId w:val="1"/>
        </w:numPr>
        <w:rPr>
          <w:lang w:val="en-US"/>
        </w:rPr>
      </w:pPr>
      <w:r>
        <w:rPr>
          <w:lang w:val="en-US"/>
        </w:rPr>
        <w:t xml:space="preserve">Subsistence </w:t>
      </w:r>
    </w:p>
    <w:p w14:paraId="5C7916B5" w14:textId="42B516C9" w:rsidR="002E6F56" w:rsidRDefault="002E6F56" w:rsidP="002E6F56">
      <w:pPr>
        <w:pStyle w:val="ListParagraph"/>
        <w:numPr>
          <w:ilvl w:val="0"/>
          <w:numId w:val="1"/>
        </w:numPr>
        <w:rPr>
          <w:lang w:val="en-US"/>
        </w:rPr>
      </w:pPr>
      <w:r>
        <w:rPr>
          <w:lang w:val="en-US"/>
        </w:rPr>
        <w:t xml:space="preserve">Dwelling </w:t>
      </w:r>
    </w:p>
    <w:p w14:paraId="383807DE" w14:textId="16A43D72" w:rsidR="002E6F56" w:rsidRDefault="002E6F56" w:rsidP="002E6F56">
      <w:pPr>
        <w:pStyle w:val="ListParagraph"/>
        <w:numPr>
          <w:ilvl w:val="0"/>
          <w:numId w:val="1"/>
        </w:numPr>
        <w:rPr>
          <w:lang w:val="en-US"/>
        </w:rPr>
      </w:pPr>
      <w:r>
        <w:rPr>
          <w:lang w:val="en-US"/>
        </w:rPr>
        <w:t xml:space="preserve">Technology </w:t>
      </w:r>
    </w:p>
    <w:p w14:paraId="35D5F809" w14:textId="0A980276" w:rsidR="002E6F56" w:rsidRDefault="002E6F56" w:rsidP="002E6F56">
      <w:pPr>
        <w:pStyle w:val="ListParagraph"/>
        <w:numPr>
          <w:ilvl w:val="0"/>
          <w:numId w:val="1"/>
        </w:numPr>
        <w:rPr>
          <w:lang w:val="en-US"/>
        </w:rPr>
      </w:pPr>
      <w:r>
        <w:rPr>
          <w:lang w:val="en-US"/>
        </w:rPr>
        <w:t>Society</w:t>
      </w:r>
    </w:p>
    <w:p w14:paraId="4213F393" w14:textId="087C024A" w:rsidR="002E6F56" w:rsidRDefault="002E6F56" w:rsidP="002E6F56">
      <w:pPr>
        <w:pStyle w:val="ListParagraph"/>
        <w:numPr>
          <w:ilvl w:val="0"/>
          <w:numId w:val="1"/>
        </w:numPr>
        <w:rPr>
          <w:lang w:val="en-US"/>
        </w:rPr>
      </w:pPr>
      <w:r>
        <w:rPr>
          <w:lang w:val="en-US"/>
        </w:rPr>
        <w:t xml:space="preserve">Trade </w:t>
      </w:r>
    </w:p>
    <w:p w14:paraId="187086C2" w14:textId="3CB1D04B" w:rsidR="002E6F56" w:rsidRDefault="002E6F56" w:rsidP="002E6F56">
      <w:pPr>
        <w:pStyle w:val="ListParagraph"/>
        <w:numPr>
          <w:ilvl w:val="0"/>
          <w:numId w:val="1"/>
        </w:numPr>
        <w:rPr>
          <w:lang w:val="en-US"/>
        </w:rPr>
      </w:pPr>
      <w:r>
        <w:rPr>
          <w:lang w:val="en-US"/>
        </w:rPr>
        <w:t>Religion</w:t>
      </w:r>
    </w:p>
    <w:p w14:paraId="630AC2DC" w14:textId="0C90A8A9" w:rsidR="002E6F56" w:rsidRDefault="002E6F56" w:rsidP="002E6F56">
      <w:pPr>
        <w:pStyle w:val="ListParagraph"/>
        <w:rPr>
          <w:lang w:val="en-US"/>
        </w:rPr>
      </w:pPr>
    </w:p>
    <w:p w14:paraId="24A325F3" w14:textId="21F3AADA" w:rsidR="002E6F56" w:rsidRDefault="002E6F56" w:rsidP="002E6F56">
      <w:pPr>
        <w:pStyle w:val="ListParagraph"/>
        <w:rPr>
          <w:lang w:val="en-US"/>
        </w:rPr>
      </w:pPr>
    </w:p>
    <w:p w14:paraId="58FCA185" w14:textId="1F27384B" w:rsidR="002E6F56" w:rsidRDefault="002E6F56" w:rsidP="002E6F56">
      <w:pPr>
        <w:pStyle w:val="ListParagraph"/>
        <w:rPr>
          <w:lang w:val="en-US"/>
        </w:rPr>
      </w:pPr>
      <w:r>
        <w:rPr>
          <w:lang w:val="en-US"/>
        </w:rPr>
        <w:t xml:space="preserve">Arguments against </w:t>
      </w:r>
      <w:proofErr w:type="spellStart"/>
      <w:r>
        <w:rPr>
          <w:lang w:val="en-US"/>
        </w:rPr>
        <w:t>n</w:t>
      </w:r>
      <w:r w:rsidR="00751815">
        <w:rPr>
          <w:lang w:val="en-US"/>
        </w:rPr>
        <w:t>ao</w:t>
      </w:r>
      <w:r>
        <w:rPr>
          <w:lang w:val="en-US"/>
        </w:rPr>
        <w:t>lithic</w:t>
      </w:r>
      <w:proofErr w:type="spellEnd"/>
      <w:r>
        <w:rPr>
          <w:lang w:val="en-US"/>
        </w:rPr>
        <w:t xml:space="preserve"> age as revolution</w:t>
      </w:r>
    </w:p>
    <w:p w14:paraId="18094221" w14:textId="6950434B" w:rsidR="002E6F56" w:rsidRDefault="002E6F56" w:rsidP="002E6F56">
      <w:pPr>
        <w:pStyle w:val="ListParagraph"/>
        <w:numPr>
          <w:ilvl w:val="0"/>
          <w:numId w:val="2"/>
        </w:numPr>
        <w:rPr>
          <w:lang w:val="en-US"/>
        </w:rPr>
      </w:pPr>
      <w:r>
        <w:rPr>
          <w:lang w:val="en-US"/>
        </w:rPr>
        <w:t>3000 years is long time hardly revolutionary.</w:t>
      </w:r>
    </w:p>
    <w:p w14:paraId="47328490" w14:textId="486B87BE" w:rsidR="002E6F56" w:rsidRDefault="002E6F56" w:rsidP="002E6F56">
      <w:pPr>
        <w:pStyle w:val="ListParagraph"/>
        <w:numPr>
          <w:ilvl w:val="0"/>
          <w:numId w:val="2"/>
        </w:numPr>
        <w:rPr>
          <w:lang w:val="en-US"/>
        </w:rPr>
      </w:pPr>
      <w:r>
        <w:rPr>
          <w:lang w:val="en-US"/>
        </w:rPr>
        <w:t xml:space="preserve">Many of the changes proceeded the </w:t>
      </w:r>
      <w:proofErr w:type="spellStart"/>
      <w:r w:rsidR="00751815">
        <w:rPr>
          <w:lang w:val="en-US"/>
        </w:rPr>
        <w:t>neolithic</w:t>
      </w:r>
      <w:proofErr w:type="spellEnd"/>
      <w:r>
        <w:rPr>
          <w:lang w:val="en-US"/>
        </w:rPr>
        <w:t xml:space="preserve"> age.</w:t>
      </w:r>
    </w:p>
    <w:p w14:paraId="6FB2CDA9" w14:textId="6CE88CBA" w:rsidR="002E6F56" w:rsidRDefault="002E6F56" w:rsidP="002E6F56">
      <w:pPr>
        <w:pStyle w:val="ListParagraph"/>
        <w:numPr>
          <w:ilvl w:val="0"/>
          <w:numId w:val="2"/>
        </w:numPr>
        <w:rPr>
          <w:lang w:val="en-US"/>
        </w:rPr>
      </w:pPr>
      <w:r>
        <w:rPr>
          <w:lang w:val="en-US"/>
        </w:rPr>
        <w:t xml:space="preserve">Changes affected different regions during </w:t>
      </w:r>
      <w:r w:rsidR="00751815">
        <w:rPr>
          <w:lang w:val="en-US"/>
        </w:rPr>
        <w:t>different</w:t>
      </w:r>
      <w:r>
        <w:rPr>
          <w:lang w:val="en-US"/>
        </w:rPr>
        <w:t xml:space="preserve"> period.</w:t>
      </w:r>
    </w:p>
    <w:p w14:paraId="2D5DF7B1" w14:textId="34D6D946" w:rsidR="002E6F56" w:rsidRDefault="002E6F56" w:rsidP="002E6F56">
      <w:pPr>
        <w:ind w:left="720"/>
        <w:rPr>
          <w:lang w:val="en-US"/>
        </w:rPr>
      </w:pPr>
      <w:r>
        <w:rPr>
          <w:lang w:val="en-US"/>
        </w:rPr>
        <w:t xml:space="preserve">Arguments </w:t>
      </w:r>
      <w:r w:rsidR="00751815">
        <w:rPr>
          <w:lang w:val="en-US"/>
        </w:rPr>
        <w:t>favors</w:t>
      </w:r>
    </w:p>
    <w:p w14:paraId="2651A596" w14:textId="682957FB" w:rsidR="002E6F56" w:rsidRDefault="002E6F56" w:rsidP="002E6F56">
      <w:pPr>
        <w:pStyle w:val="ListParagraph"/>
        <w:numPr>
          <w:ilvl w:val="0"/>
          <w:numId w:val="3"/>
        </w:numPr>
        <w:rPr>
          <w:lang w:val="en-US"/>
        </w:rPr>
      </w:pPr>
      <w:r w:rsidRPr="002E6F56">
        <w:rPr>
          <w:lang w:val="en-US"/>
        </w:rPr>
        <w:t>changes over this 3000 year much more radical than previous 30000 year</w:t>
      </w:r>
    </w:p>
    <w:p w14:paraId="15212F66" w14:textId="28BA05DC" w:rsidR="002E6F56" w:rsidRDefault="002E6F56" w:rsidP="002E6F56">
      <w:pPr>
        <w:pStyle w:val="ListParagraph"/>
        <w:numPr>
          <w:ilvl w:val="0"/>
          <w:numId w:val="3"/>
        </w:numPr>
        <w:rPr>
          <w:lang w:val="en-US"/>
        </w:rPr>
      </w:pPr>
      <w:r>
        <w:rPr>
          <w:lang w:val="en-US"/>
        </w:rPr>
        <w:t xml:space="preserve">Neolithic ages </w:t>
      </w:r>
      <w:r w:rsidR="00751815">
        <w:rPr>
          <w:lang w:val="en-US"/>
        </w:rPr>
        <w:t>permanently</w:t>
      </w:r>
      <w:r>
        <w:rPr>
          <w:lang w:val="en-US"/>
        </w:rPr>
        <w:t xml:space="preserve"> </w:t>
      </w:r>
      <w:proofErr w:type="gramStart"/>
      <w:r>
        <w:rPr>
          <w:lang w:val="en-US"/>
        </w:rPr>
        <w:t>changes  man’s</w:t>
      </w:r>
      <w:proofErr w:type="gramEnd"/>
      <w:r>
        <w:rPr>
          <w:lang w:val="en-US"/>
        </w:rPr>
        <w:t xml:space="preserve"> role  in the environment he was transform from the food consumer to food producer.</w:t>
      </w:r>
    </w:p>
    <w:p w14:paraId="7009C625" w14:textId="7EBD97FA" w:rsidR="002E6F56" w:rsidRDefault="002E6F56" w:rsidP="002E6F56">
      <w:pPr>
        <w:pStyle w:val="ListParagraph"/>
        <w:numPr>
          <w:ilvl w:val="0"/>
          <w:numId w:val="3"/>
        </w:numPr>
        <w:rPr>
          <w:lang w:val="en-US"/>
        </w:rPr>
      </w:pPr>
      <w:r>
        <w:rPr>
          <w:lang w:val="en-US"/>
        </w:rPr>
        <w:t>Man’s relationship with animals and land was permanently redefine.</w:t>
      </w:r>
    </w:p>
    <w:p w14:paraId="4A7C52D9" w14:textId="4FE6535B" w:rsidR="002E6F56" w:rsidRDefault="00751815" w:rsidP="002E6F56">
      <w:pPr>
        <w:pStyle w:val="ListParagraph"/>
        <w:numPr>
          <w:ilvl w:val="0"/>
          <w:numId w:val="3"/>
        </w:numPr>
        <w:rPr>
          <w:lang w:val="en-US"/>
        </w:rPr>
      </w:pPr>
      <w:r>
        <w:rPr>
          <w:lang w:val="en-US"/>
        </w:rPr>
        <w:t>Neolithic age brought human to the threshold of civilization.</w:t>
      </w:r>
    </w:p>
    <w:p w14:paraId="15C85B6E" w14:textId="42684E8C" w:rsidR="00751815" w:rsidRDefault="00751815" w:rsidP="00751815">
      <w:pPr>
        <w:pStyle w:val="ListParagraph"/>
        <w:ind w:left="1080"/>
        <w:rPr>
          <w:lang w:val="en-US"/>
        </w:rPr>
      </w:pPr>
    </w:p>
    <w:p w14:paraId="369A248E" w14:textId="5218A80E" w:rsidR="00751815" w:rsidRDefault="00751815" w:rsidP="00751815">
      <w:pPr>
        <w:pStyle w:val="ListParagraph"/>
        <w:ind w:left="1080"/>
        <w:rPr>
          <w:lang w:val="en-US"/>
        </w:rPr>
      </w:pPr>
      <w:r>
        <w:rPr>
          <w:lang w:val="en-US"/>
        </w:rPr>
        <w:t xml:space="preserve">Application of the Neolithic period </w:t>
      </w:r>
      <w:proofErr w:type="gramStart"/>
      <w:r>
        <w:rPr>
          <w:lang w:val="en-US"/>
        </w:rPr>
        <w:t>revolution  is</w:t>
      </w:r>
      <w:proofErr w:type="gramEnd"/>
      <w:r>
        <w:rPr>
          <w:lang w:val="en-US"/>
        </w:rPr>
        <w:t xml:space="preserve"> still valid although earlier conception is change by the </w:t>
      </w:r>
      <w:proofErr w:type="spellStart"/>
      <w:r>
        <w:rPr>
          <w:lang w:val="en-US"/>
        </w:rPr>
        <w:t>the</w:t>
      </w:r>
      <w:proofErr w:type="spellEnd"/>
      <w:r>
        <w:rPr>
          <w:lang w:val="en-US"/>
        </w:rPr>
        <w:t xml:space="preserve"> resent historian </w:t>
      </w:r>
    </w:p>
    <w:p w14:paraId="16F40917" w14:textId="2B0D6F54" w:rsidR="00751815" w:rsidRDefault="00751815" w:rsidP="00751815">
      <w:pPr>
        <w:pStyle w:val="ListParagraph"/>
        <w:ind w:left="1080"/>
        <w:rPr>
          <w:lang w:val="en-US"/>
        </w:rPr>
      </w:pPr>
    </w:p>
    <w:p w14:paraId="785885EC" w14:textId="7716B3BB" w:rsidR="00751815" w:rsidRDefault="00751815" w:rsidP="00751815">
      <w:pPr>
        <w:pStyle w:val="ListParagraph"/>
        <w:ind w:left="1080"/>
        <w:rPr>
          <w:lang w:val="en-US"/>
        </w:rPr>
      </w:pPr>
    </w:p>
    <w:p w14:paraId="3CF9F6A8" w14:textId="11D2DC0D" w:rsidR="00751815" w:rsidRDefault="00264499" w:rsidP="00751815">
      <w:pPr>
        <w:pStyle w:val="ListParagraph"/>
        <w:ind w:left="1080"/>
        <w:rPr>
          <w:color w:val="FF0000"/>
          <w:lang w:val="en-US"/>
        </w:rPr>
      </w:pPr>
      <w:r>
        <w:rPr>
          <w:color w:val="FF0000"/>
          <w:lang w:val="en-US"/>
        </w:rPr>
        <w:t>Q)</w:t>
      </w:r>
      <w:r w:rsidRPr="00034071">
        <w:rPr>
          <w:color w:val="FF0000"/>
          <w:lang w:val="en-US"/>
        </w:rPr>
        <w:t xml:space="preserve"> Enumerate</w:t>
      </w:r>
      <w:r w:rsidR="00034071" w:rsidRPr="00034071">
        <w:rPr>
          <w:color w:val="FF0000"/>
          <w:lang w:val="en-US"/>
        </w:rPr>
        <w:t xml:space="preserve"> the essential characteristic </w:t>
      </w:r>
      <w:r w:rsidRPr="00034071">
        <w:rPr>
          <w:color w:val="FF0000"/>
          <w:lang w:val="en-US"/>
        </w:rPr>
        <w:t>hardpan</w:t>
      </w:r>
      <w:r w:rsidR="00034071" w:rsidRPr="00034071">
        <w:rPr>
          <w:color w:val="FF0000"/>
          <w:lang w:val="en-US"/>
        </w:rPr>
        <w:t xml:space="preserve"> civilization</w:t>
      </w:r>
      <w:r w:rsidR="004A2CB0">
        <w:rPr>
          <w:color w:val="FF0000"/>
          <w:lang w:val="en-US"/>
        </w:rPr>
        <w:t xml:space="preserve"> 200 w</w:t>
      </w:r>
    </w:p>
    <w:p w14:paraId="7219D3D9" w14:textId="2AEE6BA4" w:rsidR="004A2CB0" w:rsidRPr="00034071" w:rsidRDefault="004A2CB0" w:rsidP="00751815">
      <w:pPr>
        <w:pStyle w:val="ListParagraph"/>
        <w:ind w:left="1080"/>
        <w:rPr>
          <w:color w:val="FF0000"/>
          <w:lang w:val="en-US"/>
        </w:rPr>
      </w:pPr>
      <w:r>
        <w:rPr>
          <w:color w:val="FF0000"/>
          <w:lang w:val="en-US"/>
        </w:rPr>
        <w:t xml:space="preserve">Q) discuss the different the </w:t>
      </w:r>
      <w:r w:rsidR="00264499">
        <w:rPr>
          <w:color w:val="FF0000"/>
          <w:lang w:val="en-US"/>
        </w:rPr>
        <w:t>theories</w:t>
      </w:r>
      <w:r>
        <w:rPr>
          <w:color w:val="FF0000"/>
          <w:lang w:val="en-US"/>
        </w:rPr>
        <w:t xml:space="preserve"> to explain the origin of the </w:t>
      </w:r>
      <w:r w:rsidR="00264499">
        <w:rPr>
          <w:color w:val="FF0000"/>
          <w:lang w:val="en-US"/>
        </w:rPr>
        <w:t>Harapan</w:t>
      </w:r>
      <w:r>
        <w:rPr>
          <w:color w:val="FF0000"/>
          <w:lang w:val="en-US"/>
        </w:rPr>
        <w:t xml:space="preserve"> </w:t>
      </w:r>
      <w:r w:rsidR="00264499">
        <w:rPr>
          <w:color w:val="FF0000"/>
          <w:lang w:val="en-US"/>
        </w:rPr>
        <w:t>civilization? (</w:t>
      </w:r>
      <w:r>
        <w:rPr>
          <w:color w:val="FF0000"/>
          <w:lang w:val="en-US"/>
        </w:rPr>
        <w:t>200W)</w:t>
      </w:r>
    </w:p>
    <w:p w14:paraId="4CD8E564" w14:textId="3D00FE18" w:rsidR="00034071" w:rsidRDefault="00034071" w:rsidP="00034071">
      <w:pPr>
        <w:pStyle w:val="ListParagraph"/>
        <w:rPr>
          <w:color w:val="FF0000"/>
          <w:lang w:val="en-US"/>
        </w:rPr>
      </w:pPr>
    </w:p>
    <w:p w14:paraId="6A20AA05" w14:textId="022770B7" w:rsidR="00E60526" w:rsidRDefault="00E60526" w:rsidP="00034071">
      <w:pPr>
        <w:pStyle w:val="ListParagraph"/>
        <w:rPr>
          <w:color w:val="FF0000"/>
          <w:lang w:val="en-US"/>
        </w:rPr>
      </w:pPr>
    </w:p>
    <w:p w14:paraId="3E1BC95D" w14:textId="407F72A2" w:rsidR="00E60526" w:rsidRDefault="00B53F8A" w:rsidP="00034071">
      <w:pPr>
        <w:pStyle w:val="ListParagraph"/>
        <w:rPr>
          <w:color w:val="FF0000"/>
          <w:lang w:val="en-US"/>
        </w:rPr>
      </w:pPr>
      <w:r>
        <w:rPr>
          <w:color w:val="FF0000"/>
          <w:lang w:val="en-US"/>
        </w:rPr>
        <w:t xml:space="preserve">Q) Town planning among </w:t>
      </w:r>
      <w:proofErr w:type="spellStart"/>
      <w:r>
        <w:rPr>
          <w:color w:val="FF0000"/>
          <w:lang w:val="en-US"/>
        </w:rPr>
        <w:t>harappans</w:t>
      </w:r>
      <w:proofErr w:type="spellEnd"/>
      <w:r>
        <w:rPr>
          <w:color w:val="FF0000"/>
          <w:lang w:val="en-US"/>
        </w:rPr>
        <w:t xml:space="preserve">: </w:t>
      </w:r>
    </w:p>
    <w:p w14:paraId="745D7AF4" w14:textId="704CD168" w:rsidR="00B53F8A" w:rsidRDefault="00B53F8A" w:rsidP="00034071">
      <w:pPr>
        <w:pStyle w:val="ListParagraph"/>
        <w:rPr>
          <w:color w:val="4472C4" w:themeColor="accent1"/>
          <w:lang w:val="en-US"/>
        </w:rPr>
      </w:pPr>
      <w:r>
        <w:rPr>
          <w:color w:val="FF0000"/>
          <w:lang w:val="en-US"/>
        </w:rPr>
        <w:t xml:space="preserve">[intro]: </w:t>
      </w:r>
      <w:r w:rsidR="00022EDF">
        <w:rPr>
          <w:color w:val="4472C4" w:themeColor="accent1"/>
          <w:lang w:val="en-US"/>
        </w:rPr>
        <w:t>Harrapans</w:t>
      </w:r>
      <w:r>
        <w:rPr>
          <w:color w:val="4472C4" w:themeColor="accent1"/>
          <w:lang w:val="en-US"/>
        </w:rPr>
        <w:t xml:space="preserve"> town planning is one of the most remarkable </w:t>
      </w:r>
      <w:proofErr w:type="gramStart"/>
      <w:r>
        <w:rPr>
          <w:color w:val="4472C4" w:themeColor="accent1"/>
          <w:lang w:val="en-US"/>
        </w:rPr>
        <w:t>feature</w:t>
      </w:r>
      <w:proofErr w:type="gramEnd"/>
      <w:r>
        <w:rPr>
          <w:color w:val="4472C4" w:themeColor="accent1"/>
          <w:lang w:val="en-US"/>
        </w:rPr>
        <w:t xml:space="preserve"> of this </w:t>
      </w:r>
      <w:proofErr w:type="spellStart"/>
      <w:r>
        <w:rPr>
          <w:color w:val="4472C4" w:themeColor="accent1"/>
          <w:lang w:val="en-US"/>
        </w:rPr>
        <w:t>civiliasation</w:t>
      </w:r>
      <w:proofErr w:type="spellEnd"/>
      <w:r>
        <w:rPr>
          <w:color w:val="4472C4" w:themeColor="accent1"/>
          <w:lang w:val="en-US"/>
        </w:rPr>
        <w:t xml:space="preserve"> it did not have the any parallel in the contempered world.</w:t>
      </w:r>
    </w:p>
    <w:p w14:paraId="58F09C03" w14:textId="3165FFA9" w:rsidR="00B53F8A" w:rsidRDefault="00B53F8A" w:rsidP="00B53F8A">
      <w:pPr>
        <w:pStyle w:val="ListParagraph"/>
        <w:numPr>
          <w:ilvl w:val="0"/>
          <w:numId w:val="4"/>
        </w:numPr>
        <w:rPr>
          <w:color w:val="4472C4" w:themeColor="accent1"/>
          <w:lang w:val="en-US"/>
        </w:rPr>
      </w:pPr>
      <w:r>
        <w:rPr>
          <w:color w:val="4472C4" w:themeColor="accent1"/>
          <w:lang w:val="en-US"/>
        </w:rPr>
        <w:t xml:space="preserve">Harapan town planning is so advance that it </w:t>
      </w:r>
      <w:proofErr w:type="gramStart"/>
      <w:r>
        <w:rPr>
          <w:color w:val="4472C4" w:themeColor="accent1"/>
          <w:lang w:val="en-US"/>
        </w:rPr>
        <w:t>continue</w:t>
      </w:r>
      <w:proofErr w:type="gramEnd"/>
      <w:r>
        <w:rPr>
          <w:color w:val="4472C4" w:themeColor="accent1"/>
          <w:lang w:val="en-US"/>
        </w:rPr>
        <w:t xml:space="preserve"> even the modern urban </w:t>
      </w:r>
      <w:proofErr w:type="spellStart"/>
      <w:r>
        <w:rPr>
          <w:color w:val="4472C4" w:themeColor="accent1"/>
          <w:lang w:val="en-US"/>
        </w:rPr>
        <w:t>planer</w:t>
      </w:r>
      <w:proofErr w:type="spellEnd"/>
      <w:r>
        <w:rPr>
          <w:color w:val="4472C4" w:themeColor="accent1"/>
          <w:lang w:val="en-US"/>
        </w:rPr>
        <w:t>.</w:t>
      </w:r>
    </w:p>
    <w:p w14:paraId="226C185D" w14:textId="3EA5794C" w:rsidR="00B53F8A" w:rsidRDefault="00B53F8A" w:rsidP="00B53F8A">
      <w:pPr>
        <w:pStyle w:val="ListParagraph"/>
        <w:numPr>
          <w:ilvl w:val="0"/>
          <w:numId w:val="4"/>
        </w:numPr>
        <w:rPr>
          <w:color w:val="4472C4" w:themeColor="accent1"/>
          <w:lang w:val="en-US"/>
        </w:rPr>
      </w:pPr>
      <w:proofErr w:type="gramStart"/>
      <w:r>
        <w:rPr>
          <w:color w:val="4472C4" w:themeColor="accent1"/>
          <w:lang w:val="en-US"/>
        </w:rPr>
        <w:lastRenderedPageBreak/>
        <w:t>Feature :</w:t>
      </w:r>
      <w:proofErr w:type="gramEnd"/>
      <w:r>
        <w:rPr>
          <w:color w:val="4472C4" w:themeColor="accent1"/>
          <w:lang w:val="en-US"/>
        </w:rPr>
        <w:t xml:space="preserve"> </w:t>
      </w:r>
      <w:r>
        <w:rPr>
          <w:color w:val="4472C4" w:themeColor="accent1"/>
          <w:lang w:val="en-US"/>
        </w:rPr>
        <w:tab/>
      </w:r>
    </w:p>
    <w:p w14:paraId="67C706F6" w14:textId="77777777" w:rsidR="00B53F8A" w:rsidRDefault="00B53F8A" w:rsidP="00B53F8A">
      <w:pPr>
        <w:pStyle w:val="ListParagraph"/>
        <w:numPr>
          <w:ilvl w:val="0"/>
          <w:numId w:val="5"/>
        </w:numPr>
        <w:rPr>
          <w:color w:val="4472C4" w:themeColor="accent1"/>
          <w:lang w:val="en-US"/>
        </w:rPr>
      </w:pPr>
      <w:r>
        <w:rPr>
          <w:color w:val="4472C4" w:themeColor="accent1"/>
          <w:lang w:val="en-US"/>
        </w:rPr>
        <w:t>Cities are grid /chess board pattern.</w:t>
      </w:r>
    </w:p>
    <w:p w14:paraId="6D2B3046" w14:textId="7C190AFA" w:rsidR="00B53F8A" w:rsidRPr="00B53F8A" w:rsidRDefault="00B53F8A" w:rsidP="00B53F8A">
      <w:pPr>
        <w:pStyle w:val="ListParagraph"/>
        <w:numPr>
          <w:ilvl w:val="0"/>
          <w:numId w:val="5"/>
        </w:numPr>
        <w:rPr>
          <w:color w:val="4472C4" w:themeColor="accent1"/>
          <w:lang w:val="en-US"/>
        </w:rPr>
      </w:pPr>
      <w:r w:rsidRPr="00B53F8A">
        <w:rPr>
          <w:color w:val="4472C4" w:themeColor="accent1"/>
          <w:lang w:val="en-US"/>
        </w:rPr>
        <w:tab/>
      </w:r>
    </w:p>
    <w:p w14:paraId="05E6E07C" w14:textId="50E0A94E" w:rsidR="00B53F8A" w:rsidRDefault="00022EDF" w:rsidP="00EF2D73">
      <w:pPr>
        <w:pStyle w:val="ListParagraph"/>
        <w:ind w:left="1080"/>
        <w:rPr>
          <w:color w:val="FF0000"/>
          <w:lang w:val="en-US"/>
        </w:rPr>
      </w:pPr>
      <w:r>
        <w:rPr>
          <w:color w:val="4472C4" w:themeColor="accent1"/>
          <w:lang w:val="en-US"/>
        </w:rPr>
        <w:t xml:space="preserve">Q) </w:t>
      </w:r>
      <w:r>
        <w:rPr>
          <w:color w:val="FF0000"/>
          <w:lang w:val="en-US"/>
        </w:rPr>
        <w:t xml:space="preserve">on the basis of archeology, ted the light on the socio economic life of the </w:t>
      </w:r>
      <w:proofErr w:type="spellStart"/>
      <w:r>
        <w:rPr>
          <w:color w:val="FF0000"/>
          <w:lang w:val="en-US"/>
        </w:rPr>
        <w:t>harappan</w:t>
      </w:r>
      <w:proofErr w:type="spellEnd"/>
      <w:r>
        <w:rPr>
          <w:color w:val="FF0000"/>
          <w:lang w:val="en-US"/>
        </w:rPr>
        <w:t xml:space="preserve"> </w:t>
      </w:r>
      <w:proofErr w:type="gramStart"/>
      <w:r>
        <w:rPr>
          <w:color w:val="FF0000"/>
          <w:lang w:val="en-US"/>
        </w:rPr>
        <w:t>people.(</w:t>
      </w:r>
      <w:proofErr w:type="gramEnd"/>
      <w:r>
        <w:rPr>
          <w:color w:val="FF0000"/>
          <w:lang w:val="en-US"/>
        </w:rPr>
        <w:t xml:space="preserve">200 words ) </w:t>
      </w:r>
    </w:p>
    <w:p w14:paraId="55CBE5CF" w14:textId="3318CA51" w:rsidR="00022EDF" w:rsidRDefault="00022EDF" w:rsidP="00EF2D73">
      <w:pPr>
        <w:pStyle w:val="ListParagraph"/>
        <w:ind w:left="1080"/>
        <w:rPr>
          <w:color w:val="4472C4" w:themeColor="accent1"/>
          <w:lang w:val="en-US"/>
        </w:rPr>
      </w:pPr>
      <w:r>
        <w:rPr>
          <w:color w:val="4472C4" w:themeColor="accent1"/>
          <w:lang w:val="en-US"/>
        </w:rPr>
        <w:t xml:space="preserve">Liga worship of continuous </w:t>
      </w:r>
    </w:p>
    <w:p w14:paraId="59165646" w14:textId="77777777" w:rsidR="00022EDF" w:rsidRPr="00022EDF" w:rsidRDefault="00022EDF" w:rsidP="00EF2D73">
      <w:pPr>
        <w:pStyle w:val="ListParagraph"/>
        <w:ind w:left="1080"/>
        <w:rPr>
          <w:color w:val="FF0000"/>
          <w:lang w:val="en-US"/>
        </w:rPr>
      </w:pPr>
    </w:p>
    <w:p w14:paraId="7DF67B4E" w14:textId="5152A6F7" w:rsidR="00EF2D73" w:rsidRDefault="00EF2D73" w:rsidP="00EF2D73">
      <w:pPr>
        <w:pStyle w:val="ListParagraph"/>
        <w:ind w:left="1080"/>
        <w:rPr>
          <w:color w:val="4472C4" w:themeColor="accent1"/>
          <w:lang w:val="en-US"/>
        </w:rPr>
      </w:pPr>
    </w:p>
    <w:p w14:paraId="3F477D0F" w14:textId="39D2E359" w:rsidR="00EF2D73" w:rsidRPr="00264499" w:rsidRDefault="006536B6" w:rsidP="00EF2D73">
      <w:pPr>
        <w:pStyle w:val="ListParagraph"/>
        <w:ind w:left="1080"/>
        <w:rPr>
          <w:color w:val="FF0000"/>
          <w:lang w:val="en-US"/>
        </w:rPr>
      </w:pPr>
      <w:r w:rsidRPr="00264499">
        <w:rPr>
          <w:color w:val="FF0000"/>
          <w:lang w:val="en-US"/>
        </w:rPr>
        <w:t xml:space="preserve">Q) early </w:t>
      </w:r>
      <w:proofErr w:type="spellStart"/>
      <w:r w:rsidRPr="00264499">
        <w:rPr>
          <w:color w:val="FF0000"/>
          <w:lang w:val="en-US"/>
        </w:rPr>
        <w:t>vedic</w:t>
      </w:r>
      <w:proofErr w:type="spellEnd"/>
      <w:r w:rsidRPr="00264499">
        <w:rPr>
          <w:color w:val="FF0000"/>
          <w:lang w:val="en-US"/>
        </w:rPr>
        <w:t xml:space="preserve"> age is golden age for women critical </w:t>
      </w:r>
      <w:proofErr w:type="spellStart"/>
      <w:r w:rsidRPr="00264499">
        <w:rPr>
          <w:color w:val="FF0000"/>
          <w:lang w:val="en-US"/>
        </w:rPr>
        <w:t>anysile</w:t>
      </w:r>
      <w:proofErr w:type="spellEnd"/>
      <w:r w:rsidRPr="00264499">
        <w:rPr>
          <w:color w:val="FF0000"/>
          <w:lang w:val="en-US"/>
        </w:rPr>
        <w:t xml:space="preserve"> (150)</w:t>
      </w:r>
    </w:p>
    <w:p w14:paraId="6A68AA9E" w14:textId="1EB76484" w:rsidR="00623562" w:rsidRPr="00264499" w:rsidRDefault="00623562" w:rsidP="00EF2D73">
      <w:pPr>
        <w:pStyle w:val="ListParagraph"/>
        <w:ind w:left="1080"/>
        <w:rPr>
          <w:color w:val="FF0000"/>
          <w:lang w:val="en-US"/>
        </w:rPr>
      </w:pPr>
      <w:r w:rsidRPr="00264499">
        <w:rPr>
          <w:color w:val="FF0000"/>
          <w:lang w:val="en-US"/>
        </w:rPr>
        <w:t xml:space="preserve">q) shared life upon factor upon for the raising different latter </w:t>
      </w:r>
      <w:proofErr w:type="spellStart"/>
      <w:r w:rsidRPr="00264499">
        <w:rPr>
          <w:color w:val="FF0000"/>
          <w:lang w:val="en-US"/>
        </w:rPr>
        <w:t>vedic</w:t>
      </w:r>
      <w:proofErr w:type="spellEnd"/>
      <w:r w:rsidRPr="00264499">
        <w:rPr>
          <w:color w:val="FF0000"/>
          <w:lang w:val="en-US"/>
        </w:rPr>
        <w:t xml:space="preserve"> </w:t>
      </w:r>
      <w:proofErr w:type="gramStart"/>
      <w:r w:rsidRPr="00264499">
        <w:rPr>
          <w:color w:val="FF0000"/>
          <w:lang w:val="en-US"/>
        </w:rPr>
        <w:t>age.(</w:t>
      </w:r>
      <w:proofErr w:type="gramEnd"/>
      <w:r w:rsidRPr="00264499">
        <w:rPr>
          <w:color w:val="FF0000"/>
          <w:lang w:val="en-US"/>
        </w:rPr>
        <w:t>150)</w:t>
      </w:r>
    </w:p>
    <w:p w14:paraId="7C97E35B" w14:textId="030DA1C7" w:rsidR="00476388" w:rsidRDefault="00264499" w:rsidP="00EF2D73">
      <w:pPr>
        <w:pStyle w:val="ListParagraph"/>
        <w:ind w:left="1080"/>
        <w:rPr>
          <w:color w:val="FF0000"/>
          <w:lang w:val="en-US"/>
        </w:rPr>
      </w:pPr>
      <w:r w:rsidRPr="00264499">
        <w:rPr>
          <w:color w:val="FF0000"/>
          <w:lang w:val="en-US"/>
        </w:rPr>
        <w:t xml:space="preserve">Q) emergence is outcome of specific socio- economic conditions created by second urbanization how did </w:t>
      </w:r>
      <w:proofErr w:type="spellStart"/>
      <w:r w:rsidRPr="00264499">
        <w:rPr>
          <w:color w:val="FF0000"/>
          <w:lang w:val="en-US"/>
        </w:rPr>
        <w:t>jain</w:t>
      </w:r>
      <w:proofErr w:type="spellEnd"/>
      <w:r w:rsidRPr="00264499">
        <w:rPr>
          <w:color w:val="FF0000"/>
          <w:lang w:val="en-US"/>
        </w:rPr>
        <w:t xml:space="preserve"> philosophy attempt to </w:t>
      </w:r>
      <w:proofErr w:type="spellStart"/>
      <w:r w:rsidRPr="00264499">
        <w:rPr>
          <w:color w:val="FF0000"/>
          <w:lang w:val="en-US"/>
        </w:rPr>
        <w:t>satifiy</w:t>
      </w:r>
      <w:proofErr w:type="spellEnd"/>
      <w:r w:rsidRPr="00264499">
        <w:rPr>
          <w:color w:val="FF0000"/>
          <w:lang w:val="en-US"/>
        </w:rPr>
        <w:t xml:space="preserve"> the emerging </w:t>
      </w:r>
      <w:proofErr w:type="spellStart"/>
      <w:r w:rsidRPr="00264499">
        <w:rPr>
          <w:color w:val="FF0000"/>
          <w:lang w:val="en-US"/>
        </w:rPr>
        <w:t>confilt</w:t>
      </w:r>
      <w:proofErr w:type="spellEnd"/>
      <w:r w:rsidRPr="00264499">
        <w:rPr>
          <w:color w:val="FF0000"/>
          <w:lang w:val="en-US"/>
        </w:rPr>
        <w:t xml:space="preserve"> with in the society (200)</w:t>
      </w:r>
    </w:p>
    <w:p w14:paraId="3D03FD60" w14:textId="5D1C260C" w:rsidR="00E10077" w:rsidRDefault="00E10077" w:rsidP="00EF2D73">
      <w:pPr>
        <w:pStyle w:val="ListParagraph"/>
        <w:ind w:left="1080"/>
        <w:rPr>
          <w:color w:val="FF0000"/>
          <w:lang w:val="en-US"/>
        </w:rPr>
      </w:pPr>
    </w:p>
    <w:p w14:paraId="1BEC879B" w14:textId="5C1B18B4" w:rsidR="00E10077" w:rsidRDefault="00E10077" w:rsidP="00EF2D73">
      <w:pPr>
        <w:pStyle w:val="ListParagraph"/>
        <w:ind w:left="1080"/>
        <w:rPr>
          <w:color w:val="FF0000"/>
          <w:lang w:val="en-US"/>
        </w:rPr>
      </w:pPr>
    </w:p>
    <w:p w14:paraId="168F919A" w14:textId="57BE323E" w:rsidR="00E10077" w:rsidRDefault="00B80CD1" w:rsidP="00EF2D73">
      <w:pPr>
        <w:pStyle w:val="ListParagraph"/>
        <w:ind w:left="1080"/>
        <w:rPr>
          <w:color w:val="4472C4" w:themeColor="accent1"/>
          <w:lang w:val="en-US"/>
        </w:rPr>
      </w:pPr>
      <w:r>
        <w:rPr>
          <w:color w:val="FF0000"/>
          <w:lang w:val="en-US"/>
        </w:rPr>
        <w:t xml:space="preserve">Jain: </w:t>
      </w:r>
    </w:p>
    <w:p w14:paraId="369A618C" w14:textId="21445229" w:rsidR="00B80CD1" w:rsidRPr="00331551" w:rsidRDefault="00B80CD1" w:rsidP="00EF2D73">
      <w:pPr>
        <w:pStyle w:val="ListParagraph"/>
        <w:ind w:left="1080"/>
        <w:rPr>
          <w:color w:val="4472C4" w:themeColor="accent1"/>
          <w:sz w:val="24"/>
          <w:szCs w:val="24"/>
          <w:lang w:val="en-US"/>
        </w:rPr>
      </w:pPr>
      <w:r w:rsidRPr="00331551">
        <w:rPr>
          <w:color w:val="4472C4" w:themeColor="accent1"/>
          <w:sz w:val="24"/>
          <w:szCs w:val="24"/>
          <w:lang w:val="en-US"/>
        </w:rPr>
        <w:t xml:space="preserve">Jainism is not successful no as other doctrine as other attracting follower primarily because of its emphasis on the extremities on tenant and ascetism’s feather it did not appeal to farmer who constituted the bulk of the population because of it’s strict emphasis of on violence the cultivation involve small animal birds </w:t>
      </w:r>
      <w:proofErr w:type="gramStart"/>
      <w:r w:rsidR="000A3BE3" w:rsidRPr="00331551">
        <w:rPr>
          <w:color w:val="4472C4" w:themeColor="accent1"/>
          <w:sz w:val="24"/>
          <w:szCs w:val="24"/>
          <w:lang w:val="en-US"/>
        </w:rPr>
        <w:t>insect ,</w:t>
      </w:r>
      <w:proofErr w:type="gramEnd"/>
      <w:r w:rsidRPr="00331551">
        <w:rPr>
          <w:color w:val="4472C4" w:themeColor="accent1"/>
          <w:sz w:val="24"/>
          <w:szCs w:val="24"/>
          <w:lang w:val="en-US"/>
        </w:rPr>
        <w:t xml:space="preserve"> how ever it interesting to note that Jainism obtain  he</w:t>
      </w:r>
      <w:r w:rsidR="000A3BE3" w:rsidRPr="00331551">
        <w:rPr>
          <w:color w:val="4472C4" w:themeColor="accent1"/>
          <w:sz w:val="24"/>
          <w:szCs w:val="24"/>
          <w:lang w:val="en-US"/>
        </w:rPr>
        <w:t>athy</w:t>
      </w:r>
      <w:r w:rsidRPr="00331551">
        <w:rPr>
          <w:color w:val="4472C4" w:themeColor="accent1"/>
          <w:sz w:val="24"/>
          <w:szCs w:val="24"/>
          <w:lang w:val="en-US"/>
        </w:rPr>
        <w:t xml:space="preserve"> following among the new urban classes specially merchant and trader. This was due to the following factor:</w:t>
      </w:r>
    </w:p>
    <w:p w14:paraId="1B55D5DA" w14:textId="77777777" w:rsidR="00B80CD1" w:rsidRPr="00331551" w:rsidRDefault="00B80CD1" w:rsidP="00B80CD1">
      <w:pPr>
        <w:pStyle w:val="ListParagraph"/>
        <w:ind w:left="1440"/>
        <w:rPr>
          <w:color w:val="4472C4" w:themeColor="accent1"/>
          <w:sz w:val="24"/>
          <w:szCs w:val="24"/>
          <w:lang w:val="en-US"/>
        </w:rPr>
      </w:pPr>
    </w:p>
    <w:p w14:paraId="60D0146B" w14:textId="19DB126E" w:rsidR="00B80CD1" w:rsidRPr="00331551" w:rsidRDefault="00B80CD1" w:rsidP="00B80CD1">
      <w:pPr>
        <w:pStyle w:val="ListParagraph"/>
        <w:numPr>
          <w:ilvl w:val="0"/>
          <w:numId w:val="7"/>
        </w:numPr>
        <w:rPr>
          <w:color w:val="4472C4" w:themeColor="accent1"/>
          <w:sz w:val="24"/>
          <w:szCs w:val="24"/>
          <w:lang w:val="en-US"/>
        </w:rPr>
      </w:pPr>
      <w:r w:rsidRPr="00331551">
        <w:rPr>
          <w:color w:val="4472C4" w:themeColor="accent1"/>
          <w:sz w:val="24"/>
          <w:szCs w:val="24"/>
          <w:lang w:val="en-US"/>
        </w:rPr>
        <w:t xml:space="preserve">Jainism created space for this communities for observe the doctrine without complete </w:t>
      </w:r>
      <w:r w:rsidR="00331551" w:rsidRPr="00331551">
        <w:rPr>
          <w:color w:val="4472C4" w:themeColor="accent1"/>
          <w:sz w:val="24"/>
          <w:szCs w:val="24"/>
          <w:lang w:val="en-US"/>
        </w:rPr>
        <w:t>renouncing there</w:t>
      </w:r>
      <w:r w:rsidRPr="00331551">
        <w:rPr>
          <w:color w:val="4472C4" w:themeColor="accent1"/>
          <w:sz w:val="24"/>
          <w:szCs w:val="24"/>
          <w:lang w:val="en-US"/>
        </w:rPr>
        <w:t xml:space="preserve"> world </w:t>
      </w:r>
      <w:r w:rsidR="00331551" w:rsidRPr="00331551">
        <w:rPr>
          <w:color w:val="4472C4" w:themeColor="accent1"/>
          <w:sz w:val="24"/>
          <w:szCs w:val="24"/>
          <w:lang w:val="en-US"/>
        </w:rPr>
        <w:t>possession</w:t>
      </w:r>
      <w:r w:rsidRPr="00331551">
        <w:rPr>
          <w:color w:val="4472C4" w:themeColor="accent1"/>
          <w:sz w:val="24"/>
          <w:szCs w:val="24"/>
          <w:lang w:val="en-US"/>
        </w:rPr>
        <w:t xml:space="preserve"> the concept of </w:t>
      </w:r>
      <w:proofErr w:type="gramStart"/>
      <w:r w:rsidR="00331551" w:rsidRPr="00331551">
        <w:rPr>
          <w:color w:val="4472C4" w:themeColor="accent1"/>
          <w:sz w:val="24"/>
          <w:szCs w:val="24"/>
          <w:lang w:val="en-US"/>
        </w:rPr>
        <w:t>anusvara</w:t>
      </w:r>
      <w:r w:rsidRPr="00331551">
        <w:rPr>
          <w:color w:val="4472C4" w:themeColor="accent1"/>
          <w:sz w:val="24"/>
          <w:szCs w:val="24"/>
          <w:lang w:val="en-US"/>
        </w:rPr>
        <w:t>(</w:t>
      </w:r>
      <w:proofErr w:type="gramEnd"/>
      <w:r w:rsidR="00331551" w:rsidRPr="00331551">
        <w:rPr>
          <w:color w:val="4472C4" w:themeColor="accent1"/>
          <w:sz w:val="24"/>
          <w:szCs w:val="24"/>
          <w:lang w:val="en-US"/>
        </w:rPr>
        <w:t>minor</w:t>
      </w:r>
      <w:r w:rsidRPr="00331551">
        <w:rPr>
          <w:color w:val="4472C4" w:themeColor="accent1"/>
          <w:sz w:val="24"/>
          <w:szCs w:val="24"/>
          <w:lang w:val="en-US"/>
        </w:rPr>
        <w:t xml:space="preserve"> voles) Specially crafted to allow this group to follow Jainism without renunciation</w:t>
      </w:r>
    </w:p>
    <w:p w14:paraId="786A5868" w14:textId="0A383275" w:rsidR="000A3BE3" w:rsidRPr="00331551" w:rsidRDefault="00B80CD1" w:rsidP="00B80CD1">
      <w:pPr>
        <w:pStyle w:val="ListParagraph"/>
        <w:numPr>
          <w:ilvl w:val="0"/>
          <w:numId w:val="7"/>
        </w:numPr>
        <w:rPr>
          <w:color w:val="4472C4" w:themeColor="accent1"/>
          <w:sz w:val="24"/>
          <w:szCs w:val="24"/>
          <w:lang w:val="en-US"/>
        </w:rPr>
      </w:pPr>
      <w:r w:rsidRPr="00331551">
        <w:rPr>
          <w:color w:val="4472C4" w:themeColor="accent1"/>
          <w:sz w:val="24"/>
          <w:szCs w:val="24"/>
          <w:lang w:val="en-US"/>
        </w:rPr>
        <w:t>This community concern loss of resou</w:t>
      </w:r>
      <w:r w:rsidR="000A3BE3" w:rsidRPr="00331551">
        <w:rPr>
          <w:color w:val="4472C4" w:themeColor="accent1"/>
          <w:sz w:val="24"/>
          <w:szCs w:val="24"/>
          <w:lang w:val="en-US"/>
        </w:rPr>
        <w:t>r</w:t>
      </w:r>
      <w:r w:rsidRPr="00331551">
        <w:rPr>
          <w:color w:val="4472C4" w:themeColor="accent1"/>
          <w:sz w:val="24"/>
          <w:szCs w:val="24"/>
          <w:lang w:val="en-US"/>
        </w:rPr>
        <w:t xml:space="preserve">ces due to </w:t>
      </w:r>
      <w:r w:rsidR="000A3BE3" w:rsidRPr="00331551">
        <w:rPr>
          <w:color w:val="4472C4" w:themeColor="accent1"/>
          <w:sz w:val="24"/>
          <w:szCs w:val="24"/>
          <w:lang w:val="en-US"/>
        </w:rPr>
        <w:t>conflict</w:t>
      </w:r>
      <w:r w:rsidRPr="00331551">
        <w:rPr>
          <w:color w:val="4472C4" w:themeColor="accent1"/>
          <w:sz w:val="24"/>
          <w:szCs w:val="24"/>
          <w:lang w:val="en-US"/>
        </w:rPr>
        <w:t xml:space="preserve"> both political and social as such the</w:t>
      </w:r>
      <w:r w:rsidR="000A3BE3" w:rsidRPr="00331551">
        <w:rPr>
          <w:color w:val="4472C4" w:themeColor="accent1"/>
          <w:sz w:val="24"/>
          <w:szCs w:val="24"/>
          <w:lang w:val="en-US"/>
        </w:rPr>
        <w:t xml:space="preserve"> </w:t>
      </w:r>
      <w:r w:rsidR="00331551" w:rsidRPr="00331551">
        <w:rPr>
          <w:color w:val="4472C4" w:themeColor="accent1"/>
          <w:sz w:val="24"/>
          <w:szCs w:val="24"/>
          <w:lang w:val="en-US"/>
        </w:rPr>
        <w:t>insistence upon</w:t>
      </w:r>
      <w:r w:rsidR="000A3BE3" w:rsidRPr="00331551">
        <w:rPr>
          <w:color w:val="4472C4" w:themeColor="accent1"/>
          <w:sz w:val="24"/>
          <w:szCs w:val="24"/>
          <w:lang w:val="en-US"/>
        </w:rPr>
        <w:t xml:space="preserve"> the </w:t>
      </w:r>
      <w:r w:rsidR="00331551" w:rsidRPr="00331551">
        <w:rPr>
          <w:color w:val="4472C4" w:themeColor="accent1"/>
          <w:sz w:val="24"/>
          <w:szCs w:val="24"/>
          <w:lang w:val="en-US"/>
        </w:rPr>
        <w:t>nonviolence</w:t>
      </w:r>
      <w:r w:rsidR="000A3BE3" w:rsidRPr="00331551">
        <w:rPr>
          <w:color w:val="4472C4" w:themeColor="accent1"/>
          <w:sz w:val="24"/>
          <w:szCs w:val="24"/>
          <w:lang w:val="en-US"/>
        </w:rPr>
        <w:t xml:space="preserve"> </w:t>
      </w:r>
      <w:proofErr w:type="spellStart"/>
      <w:proofErr w:type="gramStart"/>
      <w:r w:rsidR="000A3BE3" w:rsidRPr="00331551">
        <w:rPr>
          <w:color w:val="4472C4" w:themeColor="accent1"/>
          <w:sz w:val="24"/>
          <w:szCs w:val="24"/>
          <w:lang w:val="en-US"/>
        </w:rPr>
        <w:t>specially</w:t>
      </w:r>
      <w:proofErr w:type="spellEnd"/>
      <w:proofErr w:type="gramEnd"/>
      <w:r w:rsidR="000A3BE3" w:rsidRPr="00331551">
        <w:rPr>
          <w:color w:val="4472C4" w:themeColor="accent1"/>
          <w:sz w:val="24"/>
          <w:szCs w:val="24"/>
          <w:lang w:val="en-US"/>
        </w:rPr>
        <w:t xml:space="preserve"> attractive to them </w:t>
      </w:r>
    </w:p>
    <w:p w14:paraId="6216B409" w14:textId="63B43C1D" w:rsidR="00B80CD1" w:rsidRPr="00331551" w:rsidRDefault="000A3BE3" w:rsidP="00B80CD1">
      <w:pPr>
        <w:pStyle w:val="ListParagraph"/>
        <w:numPr>
          <w:ilvl w:val="0"/>
          <w:numId w:val="7"/>
        </w:numPr>
        <w:rPr>
          <w:color w:val="4472C4" w:themeColor="accent1"/>
          <w:sz w:val="24"/>
          <w:szCs w:val="24"/>
          <w:lang w:val="en-US"/>
        </w:rPr>
      </w:pPr>
      <w:r w:rsidRPr="00331551">
        <w:rPr>
          <w:color w:val="4472C4" w:themeColor="accent1"/>
          <w:sz w:val="24"/>
          <w:szCs w:val="24"/>
          <w:lang w:val="en-US"/>
        </w:rPr>
        <w:t xml:space="preserve">Another factor which attracted trader </w:t>
      </w:r>
      <w:proofErr w:type="spellStart"/>
      <w:r w:rsidRPr="00331551">
        <w:rPr>
          <w:color w:val="4472C4" w:themeColor="accent1"/>
          <w:sz w:val="24"/>
          <w:szCs w:val="24"/>
          <w:lang w:val="en-US"/>
        </w:rPr>
        <w:t>to wards</w:t>
      </w:r>
      <w:proofErr w:type="spellEnd"/>
      <w:r w:rsidRPr="00331551">
        <w:rPr>
          <w:color w:val="4472C4" w:themeColor="accent1"/>
          <w:sz w:val="24"/>
          <w:szCs w:val="24"/>
          <w:lang w:val="en-US"/>
        </w:rPr>
        <w:t xml:space="preserve"> Jainism toward approval practice of </w:t>
      </w:r>
      <w:r w:rsidR="00331551" w:rsidRPr="00331551">
        <w:rPr>
          <w:color w:val="4472C4" w:themeColor="accent1"/>
          <w:sz w:val="24"/>
          <w:szCs w:val="24"/>
          <w:lang w:val="en-US"/>
        </w:rPr>
        <w:t>usury</w:t>
      </w:r>
      <w:r w:rsidRPr="00331551">
        <w:rPr>
          <w:color w:val="4472C4" w:themeColor="accent1"/>
          <w:sz w:val="24"/>
          <w:szCs w:val="24"/>
          <w:lang w:val="en-US"/>
        </w:rPr>
        <w:t xml:space="preserve"> </w:t>
      </w:r>
      <w:r w:rsidR="00331551" w:rsidRPr="00331551">
        <w:rPr>
          <w:color w:val="4472C4" w:themeColor="accent1"/>
          <w:sz w:val="24"/>
          <w:szCs w:val="24"/>
          <w:lang w:val="en-US"/>
        </w:rPr>
        <w:t>(landing</w:t>
      </w:r>
      <w:r w:rsidRPr="00331551">
        <w:rPr>
          <w:color w:val="4472C4" w:themeColor="accent1"/>
          <w:sz w:val="24"/>
          <w:szCs w:val="24"/>
          <w:lang w:val="en-US"/>
        </w:rPr>
        <w:t xml:space="preserve"> money interest) since usury is important of expansion of commerce and </w:t>
      </w:r>
      <w:r w:rsidR="00331551" w:rsidRPr="00331551">
        <w:rPr>
          <w:color w:val="4472C4" w:themeColor="accent1"/>
          <w:sz w:val="24"/>
          <w:szCs w:val="24"/>
          <w:lang w:val="en-US"/>
        </w:rPr>
        <w:t>manufacturing it</w:t>
      </w:r>
      <w:r w:rsidRPr="00331551">
        <w:rPr>
          <w:color w:val="4472C4" w:themeColor="accent1"/>
          <w:sz w:val="24"/>
          <w:szCs w:val="24"/>
          <w:lang w:val="en-US"/>
        </w:rPr>
        <w:t xml:space="preserve"> was attractive to communities involve towards </w:t>
      </w:r>
      <w:proofErr w:type="gramStart"/>
      <w:r w:rsidRPr="00331551">
        <w:rPr>
          <w:color w:val="4472C4" w:themeColor="accent1"/>
          <w:sz w:val="24"/>
          <w:szCs w:val="24"/>
          <w:lang w:val="en-US"/>
        </w:rPr>
        <w:t>this processes</w:t>
      </w:r>
      <w:proofErr w:type="gramEnd"/>
      <w:r w:rsidRPr="00331551">
        <w:rPr>
          <w:color w:val="4472C4" w:themeColor="accent1"/>
          <w:sz w:val="24"/>
          <w:szCs w:val="24"/>
          <w:lang w:val="en-US"/>
        </w:rPr>
        <w:t>.</w:t>
      </w:r>
    </w:p>
    <w:p w14:paraId="3CF62A6A" w14:textId="22511934" w:rsidR="000A3BE3" w:rsidRPr="00331551" w:rsidRDefault="000A3BE3" w:rsidP="00B80CD1">
      <w:pPr>
        <w:pStyle w:val="ListParagraph"/>
        <w:numPr>
          <w:ilvl w:val="0"/>
          <w:numId w:val="7"/>
        </w:numPr>
        <w:rPr>
          <w:color w:val="4472C4" w:themeColor="accent1"/>
          <w:sz w:val="24"/>
          <w:szCs w:val="24"/>
          <w:lang w:val="en-US"/>
        </w:rPr>
      </w:pPr>
      <w:r w:rsidRPr="00331551">
        <w:rPr>
          <w:color w:val="4472C4" w:themeColor="accent1"/>
          <w:sz w:val="24"/>
          <w:szCs w:val="24"/>
          <w:lang w:val="en-US"/>
        </w:rPr>
        <w:t xml:space="preserve">And interesting fact is Jainism began expanding in the earnest when moved out of </w:t>
      </w:r>
      <w:r w:rsidR="00331551" w:rsidRPr="00331551">
        <w:rPr>
          <w:color w:val="4472C4" w:themeColor="accent1"/>
          <w:sz w:val="24"/>
          <w:szCs w:val="24"/>
          <w:lang w:val="en-US"/>
        </w:rPr>
        <w:t>its</w:t>
      </w:r>
      <w:r w:rsidRPr="00331551">
        <w:rPr>
          <w:color w:val="4472C4" w:themeColor="accent1"/>
          <w:sz w:val="24"/>
          <w:szCs w:val="24"/>
          <w:lang w:val="en-US"/>
        </w:rPr>
        <w:t xml:space="preserve"> original home land </w:t>
      </w:r>
      <w:r w:rsidR="00331551" w:rsidRPr="00331551">
        <w:rPr>
          <w:color w:val="4472C4" w:themeColor="accent1"/>
          <w:sz w:val="24"/>
          <w:szCs w:val="24"/>
          <w:lang w:val="en-US"/>
        </w:rPr>
        <w:t>(the</w:t>
      </w:r>
      <w:r w:rsidRPr="00331551">
        <w:rPr>
          <w:color w:val="4472C4" w:themeColor="accent1"/>
          <w:sz w:val="24"/>
          <w:szCs w:val="24"/>
          <w:lang w:val="en-US"/>
        </w:rPr>
        <w:t xml:space="preserve"> middle </w:t>
      </w:r>
      <w:r w:rsidR="00331551" w:rsidRPr="00331551">
        <w:rPr>
          <w:color w:val="4472C4" w:themeColor="accent1"/>
          <w:sz w:val="24"/>
          <w:szCs w:val="24"/>
          <w:lang w:val="en-US"/>
        </w:rPr>
        <w:t>gigantic</w:t>
      </w:r>
      <w:r w:rsidRPr="00331551">
        <w:rPr>
          <w:color w:val="4472C4" w:themeColor="accent1"/>
          <w:sz w:val="24"/>
          <w:szCs w:val="24"/>
          <w:lang w:val="en-US"/>
        </w:rPr>
        <w:t xml:space="preserve"> valley) </w:t>
      </w:r>
    </w:p>
    <w:p w14:paraId="1AA0A960" w14:textId="7313709B" w:rsidR="000A3BE3" w:rsidRPr="00331551" w:rsidRDefault="000A3BE3" w:rsidP="000A3BE3">
      <w:pPr>
        <w:pStyle w:val="ListParagraph"/>
        <w:numPr>
          <w:ilvl w:val="5"/>
          <w:numId w:val="8"/>
        </w:numPr>
        <w:rPr>
          <w:color w:val="4472C4" w:themeColor="accent1"/>
          <w:sz w:val="24"/>
          <w:szCs w:val="24"/>
          <w:lang w:val="en-US"/>
        </w:rPr>
      </w:pPr>
      <w:r w:rsidRPr="00331551">
        <w:rPr>
          <w:color w:val="4472C4" w:themeColor="accent1"/>
          <w:sz w:val="24"/>
          <w:szCs w:val="24"/>
          <w:lang w:val="en-US"/>
        </w:rPr>
        <w:t>The mid gigantic valley was also the birth place of other major doctrine such as Buddhism’s Jainism face intense competition however when it was taken to western and southern Indian from the 4</w:t>
      </w:r>
      <w:r w:rsidRPr="00331551">
        <w:rPr>
          <w:color w:val="4472C4" w:themeColor="accent1"/>
          <w:sz w:val="24"/>
          <w:szCs w:val="24"/>
          <w:vertAlign w:val="superscript"/>
          <w:lang w:val="en-US"/>
        </w:rPr>
        <w:t>th</w:t>
      </w:r>
      <w:r w:rsidRPr="00331551">
        <w:rPr>
          <w:color w:val="4472C4" w:themeColor="accent1"/>
          <w:sz w:val="24"/>
          <w:szCs w:val="24"/>
          <w:lang w:val="en-US"/>
        </w:rPr>
        <w:t xml:space="preserve"> century onwards it found </w:t>
      </w:r>
      <w:r w:rsidR="00331551" w:rsidRPr="00331551">
        <w:rPr>
          <w:color w:val="4472C4" w:themeColor="accent1"/>
          <w:sz w:val="24"/>
          <w:szCs w:val="24"/>
          <w:lang w:val="en-US"/>
        </w:rPr>
        <w:t>ample</w:t>
      </w:r>
      <w:r w:rsidRPr="00331551">
        <w:rPr>
          <w:color w:val="4472C4" w:themeColor="accent1"/>
          <w:sz w:val="24"/>
          <w:szCs w:val="24"/>
          <w:lang w:val="en-US"/>
        </w:rPr>
        <w:t xml:space="preserve"> space to grow.</w:t>
      </w:r>
    </w:p>
    <w:p w14:paraId="11DD8AF1" w14:textId="3647C548" w:rsidR="000A3BE3" w:rsidRPr="00331551" w:rsidRDefault="000A3BE3" w:rsidP="000A3BE3">
      <w:pPr>
        <w:pStyle w:val="ListParagraph"/>
        <w:numPr>
          <w:ilvl w:val="5"/>
          <w:numId w:val="8"/>
        </w:numPr>
        <w:rPr>
          <w:color w:val="4472C4" w:themeColor="accent1"/>
          <w:sz w:val="24"/>
          <w:szCs w:val="24"/>
          <w:lang w:val="en-US"/>
        </w:rPr>
      </w:pPr>
      <w:proofErr w:type="gramStart"/>
      <w:r w:rsidRPr="00331551">
        <w:rPr>
          <w:color w:val="4472C4" w:themeColor="accent1"/>
          <w:sz w:val="24"/>
          <w:szCs w:val="24"/>
          <w:lang w:val="en-US"/>
        </w:rPr>
        <w:t>Con</w:t>
      </w:r>
      <w:r w:rsidR="00331551" w:rsidRPr="00331551">
        <w:rPr>
          <w:color w:val="4472C4" w:themeColor="accent1"/>
          <w:sz w:val="24"/>
          <w:szCs w:val="24"/>
          <w:lang w:val="en-US"/>
        </w:rPr>
        <w:t>se</w:t>
      </w:r>
      <w:r w:rsidRPr="00331551">
        <w:rPr>
          <w:color w:val="4472C4" w:themeColor="accent1"/>
          <w:sz w:val="24"/>
          <w:szCs w:val="24"/>
          <w:lang w:val="en-US"/>
        </w:rPr>
        <w:t>quently</w:t>
      </w:r>
      <w:proofErr w:type="gramEnd"/>
      <w:r w:rsidRPr="00331551">
        <w:rPr>
          <w:color w:val="4472C4" w:themeColor="accent1"/>
          <w:sz w:val="24"/>
          <w:szCs w:val="24"/>
          <w:lang w:val="en-US"/>
        </w:rPr>
        <w:t xml:space="preserve"> the bulk of </w:t>
      </w:r>
      <w:r w:rsidR="00331551" w:rsidRPr="00331551">
        <w:rPr>
          <w:color w:val="4472C4" w:themeColor="accent1"/>
          <w:sz w:val="24"/>
          <w:szCs w:val="24"/>
          <w:lang w:val="en-US"/>
        </w:rPr>
        <w:t>Jain</w:t>
      </w:r>
      <w:r w:rsidRPr="00331551">
        <w:rPr>
          <w:color w:val="4472C4" w:themeColor="accent1"/>
          <w:sz w:val="24"/>
          <w:szCs w:val="24"/>
          <w:lang w:val="en-US"/>
        </w:rPr>
        <w:t xml:space="preserve"> population in </w:t>
      </w:r>
      <w:r w:rsidR="00331551" w:rsidRPr="00331551">
        <w:rPr>
          <w:color w:val="4472C4" w:themeColor="accent1"/>
          <w:sz w:val="24"/>
          <w:szCs w:val="24"/>
          <w:lang w:val="en-US"/>
        </w:rPr>
        <w:t>I</w:t>
      </w:r>
      <w:r w:rsidRPr="00331551">
        <w:rPr>
          <w:color w:val="4472C4" w:themeColor="accent1"/>
          <w:sz w:val="24"/>
          <w:szCs w:val="24"/>
          <w:lang w:val="en-US"/>
        </w:rPr>
        <w:t>ndia still concentrated to this day Gu</w:t>
      </w:r>
      <w:r w:rsidR="00331551" w:rsidRPr="00331551">
        <w:rPr>
          <w:color w:val="4472C4" w:themeColor="accent1"/>
          <w:sz w:val="24"/>
          <w:szCs w:val="24"/>
          <w:lang w:val="en-US"/>
        </w:rPr>
        <w:t>j</w:t>
      </w:r>
      <w:r w:rsidRPr="00331551">
        <w:rPr>
          <w:color w:val="4472C4" w:themeColor="accent1"/>
          <w:sz w:val="24"/>
          <w:szCs w:val="24"/>
          <w:lang w:val="en-US"/>
        </w:rPr>
        <w:t xml:space="preserve">rat Maharashtra and Karnataka. </w:t>
      </w:r>
    </w:p>
    <w:p w14:paraId="757EC4E6" w14:textId="4357C3F0" w:rsidR="00331551" w:rsidRPr="00331551" w:rsidRDefault="00331551" w:rsidP="00331551">
      <w:pPr>
        <w:rPr>
          <w:color w:val="C00000"/>
          <w:lang w:val="en-US"/>
        </w:rPr>
      </w:pPr>
      <w:r w:rsidRPr="00331551">
        <w:rPr>
          <w:color w:val="C00000"/>
          <w:lang w:val="en-US"/>
        </w:rPr>
        <w:t xml:space="preserve">  Q) investigate the factor behind low popularity of Jainism as compare to Buddhism’s (150) </w:t>
      </w:r>
    </w:p>
    <w:p w14:paraId="32DC8134" w14:textId="137BC781" w:rsidR="00B80CD1" w:rsidRDefault="007B388A" w:rsidP="00B80CD1">
      <w:pPr>
        <w:rPr>
          <w:color w:val="FF0000"/>
          <w:lang w:val="en-US"/>
        </w:rPr>
      </w:pPr>
      <w:r>
        <w:rPr>
          <w:color w:val="4472C4" w:themeColor="accent1"/>
          <w:lang w:val="en-US"/>
        </w:rPr>
        <w:lastRenderedPageBreak/>
        <w:t xml:space="preserve">Q) </w:t>
      </w:r>
      <w:r>
        <w:rPr>
          <w:color w:val="FF0000"/>
          <w:lang w:val="en-US"/>
        </w:rPr>
        <w:t xml:space="preserve">disappearance of Buddhism was sudden and unexpected development critically </w:t>
      </w:r>
      <w:proofErr w:type="gramStart"/>
      <w:r>
        <w:rPr>
          <w:color w:val="FF0000"/>
          <w:lang w:val="en-US"/>
        </w:rPr>
        <w:t>analysis.(</w:t>
      </w:r>
      <w:proofErr w:type="gramEnd"/>
      <w:r>
        <w:rPr>
          <w:color w:val="FF0000"/>
          <w:lang w:val="en-US"/>
        </w:rPr>
        <w:t>200)</w:t>
      </w:r>
    </w:p>
    <w:p w14:paraId="07EE1BB9" w14:textId="77777777" w:rsidR="007B388A" w:rsidRPr="007B388A" w:rsidRDefault="007B388A" w:rsidP="00B80CD1">
      <w:pPr>
        <w:rPr>
          <w:color w:val="FF0000"/>
          <w:lang w:val="en-US"/>
        </w:rPr>
      </w:pPr>
    </w:p>
    <w:sectPr w:rsidR="007B388A" w:rsidRPr="007B3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52DE9"/>
    <w:multiLevelType w:val="hybridMultilevel"/>
    <w:tmpl w:val="B8AC107C"/>
    <w:lvl w:ilvl="0" w:tplc="9B745E1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4D0146E"/>
    <w:multiLevelType w:val="hybridMultilevel"/>
    <w:tmpl w:val="5B7ABC98"/>
    <w:lvl w:ilvl="0" w:tplc="0B92278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90017AB"/>
    <w:multiLevelType w:val="hybridMultilevel"/>
    <w:tmpl w:val="CF740A30"/>
    <w:lvl w:ilvl="0" w:tplc="DDA46A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B093EF0"/>
    <w:multiLevelType w:val="hybridMultilevel"/>
    <w:tmpl w:val="C9CC273E"/>
    <w:lvl w:ilvl="0" w:tplc="8296290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EEF53B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A674DB4"/>
    <w:multiLevelType w:val="hybridMultilevel"/>
    <w:tmpl w:val="580C40A2"/>
    <w:lvl w:ilvl="0" w:tplc="71A678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F210F5A"/>
    <w:multiLevelType w:val="hybridMultilevel"/>
    <w:tmpl w:val="682827A6"/>
    <w:lvl w:ilvl="0" w:tplc="4DB8F7C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5839EF"/>
    <w:multiLevelType w:val="hybridMultilevel"/>
    <w:tmpl w:val="6BB6859E"/>
    <w:lvl w:ilvl="0" w:tplc="B0CE6E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6"/>
  </w:num>
  <w:num w:numId="2">
    <w:abstractNumId w:val="7"/>
  </w:num>
  <w:num w:numId="3">
    <w:abstractNumId w:val="5"/>
  </w:num>
  <w:num w:numId="4">
    <w:abstractNumId w:val="2"/>
  </w:num>
  <w:num w:numId="5">
    <w:abstractNumId w:val="3"/>
  </w:num>
  <w:num w:numId="6">
    <w:abstractNumId w:val="0"/>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ED"/>
    <w:rsid w:val="00022EDF"/>
    <w:rsid w:val="00034071"/>
    <w:rsid w:val="000A3BE3"/>
    <w:rsid w:val="00264499"/>
    <w:rsid w:val="002E6F56"/>
    <w:rsid w:val="00331551"/>
    <w:rsid w:val="00476388"/>
    <w:rsid w:val="004A2CB0"/>
    <w:rsid w:val="0061473D"/>
    <w:rsid w:val="00623562"/>
    <w:rsid w:val="006536B6"/>
    <w:rsid w:val="00751815"/>
    <w:rsid w:val="007B388A"/>
    <w:rsid w:val="007E1198"/>
    <w:rsid w:val="00AD46ED"/>
    <w:rsid w:val="00B53F8A"/>
    <w:rsid w:val="00B80CD1"/>
    <w:rsid w:val="00E10077"/>
    <w:rsid w:val="00E60526"/>
    <w:rsid w:val="00EF2D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0BDAB"/>
  <w15:chartTrackingRefBased/>
  <w15:docId w15:val="{F1A8E7EA-565F-41C0-B687-30CFE9527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6F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2330</TotalTime>
  <Pages>3</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 mogal</dc:creator>
  <cp:keywords/>
  <dc:description/>
  <cp:lastModifiedBy>dnyanesh mogal</cp:lastModifiedBy>
  <cp:revision>6</cp:revision>
  <dcterms:created xsi:type="dcterms:W3CDTF">2023-07-07T05:32:00Z</dcterms:created>
  <dcterms:modified xsi:type="dcterms:W3CDTF">2023-07-12T16:58:00Z</dcterms:modified>
</cp:coreProperties>
</file>