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A363" w14:textId="77777777" w:rsidR="003A4E5A" w:rsidRDefault="003A4E5A" w:rsidP="003B7242">
      <w:pPr>
        <w:ind w:left="720" w:hanging="360"/>
      </w:pPr>
    </w:p>
    <w:p w14:paraId="77551400" w14:textId="7CFC6254" w:rsidR="003B7242" w:rsidRDefault="003B7242" w:rsidP="003A4E5A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CC7038D" w14:textId="77777777" w:rsidR="003A4E5A" w:rsidRPr="00FA18A6" w:rsidRDefault="003A4E5A" w:rsidP="003A4E5A">
      <w:pPr>
        <w:pStyle w:val="ListParagraph"/>
        <w:rPr>
          <w:color w:val="4472C4" w:themeColor="accent1"/>
        </w:rPr>
      </w:pPr>
      <w:proofErr w:type="gramStart"/>
      <w:r w:rsidRPr="00FA18A6">
        <w:rPr>
          <w:color w:val="4472C4" w:themeColor="accent1"/>
        </w:rPr>
        <w:t>Ans:-</w:t>
      </w:r>
      <w:proofErr w:type="gramEnd"/>
    </w:p>
    <w:p w14:paraId="6B8AEFA8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>def LCM(</w:t>
      </w:r>
      <w:proofErr w:type="spellStart"/>
      <w:proofErr w:type="gramStart"/>
      <w:r w:rsidRPr="00FA18A6">
        <w:rPr>
          <w:color w:val="4472C4" w:themeColor="accent1"/>
        </w:rPr>
        <w:t>a,b</w:t>
      </w:r>
      <w:proofErr w:type="spellEnd"/>
      <w:proofErr w:type="gramEnd"/>
      <w:r w:rsidRPr="00FA18A6">
        <w:rPr>
          <w:color w:val="4472C4" w:themeColor="accent1"/>
        </w:rPr>
        <w:t>):</w:t>
      </w:r>
    </w:p>
    <w:p w14:paraId="4C190208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if a&gt;b:</w:t>
      </w:r>
    </w:p>
    <w:p w14:paraId="766FCC70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x=a</w:t>
      </w:r>
    </w:p>
    <w:p w14:paraId="3A02D53B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else:</w:t>
      </w:r>
    </w:p>
    <w:p w14:paraId="19BB0BAE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x=b</w:t>
      </w:r>
    </w:p>
    <w:p w14:paraId="37BBE47C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</w:t>
      </w:r>
      <w:proofErr w:type="gramStart"/>
      <w:r w:rsidRPr="00FA18A6">
        <w:rPr>
          <w:color w:val="4472C4" w:themeColor="accent1"/>
        </w:rPr>
        <w:t>while(</w:t>
      </w:r>
      <w:proofErr w:type="gramEnd"/>
      <w:r w:rsidRPr="00FA18A6">
        <w:rPr>
          <w:color w:val="4472C4" w:themeColor="accent1"/>
        </w:rPr>
        <w:t>True):</w:t>
      </w:r>
    </w:p>
    <w:p w14:paraId="3E392D75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if </w:t>
      </w:r>
      <w:proofErr w:type="spellStart"/>
      <w:r w:rsidRPr="00FA18A6">
        <w:rPr>
          <w:color w:val="4472C4" w:themeColor="accent1"/>
        </w:rPr>
        <w:t>x%a</w:t>
      </w:r>
      <w:proofErr w:type="spellEnd"/>
      <w:r w:rsidRPr="00FA18A6">
        <w:rPr>
          <w:color w:val="4472C4" w:themeColor="accent1"/>
        </w:rPr>
        <w:t xml:space="preserve">==0 and </w:t>
      </w:r>
      <w:proofErr w:type="spellStart"/>
      <w:r w:rsidRPr="00FA18A6">
        <w:rPr>
          <w:color w:val="4472C4" w:themeColor="accent1"/>
        </w:rPr>
        <w:t>x%b</w:t>
      </w:r>
      <w:proofErr w:type="spellEnd"/>
      <w:r w:rsidRPr="00FA18A6">
        <w:rPr>
          <w:color w:val="4472C4" w:themeColor="accent1"/>
        </w:rPr>
        <w:t>==0:</w:t>
      </w:r>
    </w:p>
    <w:p w14:paraId="3291B520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    </w:t>
      </w:r>
    </w:p>
    <w:p w14:paraId="1ADE5B61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    break</w:t>
      </w:r>
    </w:p>
    <w:p w14:paraId="5F64480A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x+=1</w:t>
      </w:r>
    </w:p>
    <w:p w14:paraId="74734346" w14:textId="252CA37E" w:rsidR="003A4E5A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return x</w:t>
      </w:r>
    </w:p>
    <w:p w14:paraId="15ED3BBD" w14:textId="49DFFFB4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4A5343A" w14:textId="77777777" w:rsidR="003A4E5A" w:rsidRPr="00FA18A6" w:rsidRDefault="003A4E5A" w:rsidP="003A4E5A">
      <w:pPr>
        <w:pStyle w:val="ListParagraph"/>
        <w:rPr>
          <w:color w:val="4472C4" w:themeColor="accent1"/>
        </w:rPr>
      </w:pPr>
      <w:proofErr w:type="gramStart"/>
      <w:r w:rsidRPr="00FA18A6">
        <w:rPr>
          <w:color w:val="4472C4" w:themeColor="accent1"/>
        </w:rPr>
        <w:t>Ans:-</w:t>
      </w:r>
      <w:proofErr w:type="gramEnd"/>
    </w:p>
    <w:p w14:paraId="773CD7F3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>def HCF(</w:t>
      </w:r>
      <w:proofErr w:type="spellStart"/>
      <w:proofErr w:type="gramStart"/>
      <w:r w:rsidRPr="00FA18A6">
        <w:rPr>
          <w:color w:val="4472C4" w:themeColor="accent1"/>
        </w:rPr>
        <w:t>a,b</w:t>
      </w:r>
      <w:proofErr w:type="spellEnd"/>
      <w:proofErr w:type="gramEnd"/>
      <w:r w:rsidRPr="00FA18A6">
        <w:rPr>
          <w:color w:val="4472C4" w:themeColor="accent1"/>
        </w:rPr>
        <w:t>):</w:t>
      </w:r>
    </w:p>
    <w:p w14:paraId="7435761E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if a&lt;b:</w:t>
      </w:r>
    </w:p>
    <w:p w14:paraId="42014C04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x=a</w:t>
      </w:r>
    </w:p>
    <w:p w14:paraId="46CE1DAE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else:</w:t>
      </w:r>
    </w:p>
    <w:p w14:paraId="6C556916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x=b</w:t>
      </w:r>
    </w:p>
    <w:p w14:paraId="23AD58C5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for </w:t>
      </w:r>
      <w:proofErr w:type="spellStart"/>
      <w:r w:rsidRPr="00FA18A6">
        <w:rPr>
          <w:color w:val="4472C4" w:themeColor="accent1"/>
        </w:rPr>
        <w:t>i</w:t>
      </w:r>
      <w:proofErr w:type="spellEnd"/>
      <w:r w:rsidRPr="00FA18A6">
        <w:rPr>
          <w:color w:val="4472C4" w:themeColor="accent1"/>
        </w:rPr>
        <w:t xml:space="preserve"> in range (</w:t>
      </w:r>
      <w:proofErr w:type="gramStart"/>
      <w:r w:rsidRPr="00FA18A6">
        <w:rPr>
          <w:color w:val="4472C4" w:themeColor="accent1"/>
        </w:rPr>
        <w:t>1,x</w:t>
      </w:r>
      <w:proofErr w:type="gramEnd"/>
      <w:r w:rsidRPr="00FA18A6">
        <w:rPr>
          <w:color w:val="4472C4" w:themeColor="accent1"/>
        </w:rPr>
        <w:t>+1):</w:t>
      </w:r>
    </w:p>
    <w:p w14:paraId="4C334712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if </w:t>
      </w:r>
      <w:proofErr w:type="spellStart"/>
      <w:r w:rsidRPr="00FA18A6">
        <w:rPr>
          <w:color w:val="4472C4" w:themeColor="accent1"/>
        </w:rPr>
        <w:t>a%i</w:t>
      </w:r>
      <w:proofErr w:type="spellEnd"/>
      <w:r w:rsidRPr="00FA18A6">
        <w:rPr>
          <w:color w:val="4472C4" w:themeColor="accent1"/>
        </w:rPr>
        <w:t xml:space="preserve">==0 and </w:t>
      </w:r>
      <w:proofErr w:type="spellStart"/>
      <w:r w:rsidRPr="00FA18A6">
        <w:rPr>
          <w:color w:val="4472C4" w:themeColor="accent1"/>
        </w:rPr>
        <w:t>b%i</w:t>
      </w:r>
      <w:proofErr w:type="spellEnd"/>
      <w:r w:rsidRPr="00FA18A6">
        <w:rPr>
          <w:color w:val="4472C4" w:themeColor="accent1"/>
        </w:rPr>
        <w:t>==0:</w:t>
      </w:r>
    </w:p>
    <w:p w14:paraId="663A5EA5" w14:textId="77777777" w:rsidR="00FA18A6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        HCF=</w:t>
      </w:r>
      <w:proofErr w:type="spellStart"/>
      <w:r w:rsidRPr="00FA18A6">
        <w:rPr>
          <w:color w:val="4472C4" w:themeColor="accent1"/>
        </w:rPr>
        <w:t>i</w:t>
      </w:r>
      <w:proofErr w:type="spellEnd"/>
    </w:p>
    <w:p w14:paraId="3161812C" w14:textId="684DC95D" w:rsidR="003A4E5A" w:rsidRPr="00FA18A6" w:rsidRDefault="00FA18A6" w:rsidP="00FA18A6">
      <w:pPr>
        <w:pStyle w:val="ListParagraph"/>
        <w:rPr>
          <w:color w:val="4472C4" w:themeColor="accent1"/>
        </w:rPr>
      </w:pPr>
      <w:r w:rsidRPr="00FA18A6">
        <w:rPr>
          <w:color w:val="4472C4" w:themeColor="accent1"/>
        </w:rPr>
        <w:t xml:space="preserve">    return HCF</w:t>
      </w:r>
    </w:p>
    <w:p w14:paraId="49197F53" w14:textId="50D1543C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5C1265BD" w14:textId="62C62FB3" w:rsidR="003A4E5A" w:rsidRPr="00AE4D36" w:rsidRDefault="003A4E5A" w:rsidP="003A4E5A">
      <w:pPr>
        <w:pStyle w:val="ListParagraph"/>
        <w:rPr>
          <w:color w:val="4472C4" w:themeColor="accent1"/>
        </w:rPr>
      </w:pPr>
      <w:proofErr w:type="gramStart"/>
      <w:r w:rsidRPr="00AE4D36">
        <w:rPr>
          <w:color w:val="4472C4" w:themeColor="accent1"/>
        </w:rPr>
        <w:t>Ans:-</w:t>
      </w:r>
      <w:proofErr w:type="gramEnd"/>
    </w:p>
    <w:p w14:paraId="017CF53E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proofErr w:type="spellStart"/>
      <w:r w:rsidRPr="00AE4D36">
        <w:rPr>
          <w:color w:val="4472C4" w:themeColor="accent1"/>
        </w:rPr>
        <w:t>num</w:t>
      </w:r>
      <w:proofErr w:type="spellEnd"/>
      <w:r w:rsidRPr="00AE4D36">
        <w:rPr>
          <w:color w:val="4472C4" w:themeColor="accent1"/>
        </w:rPr>
        <w:t xml:space="preserve">= </w:t>
      </w:r>
      <w:proofErr w:type="gramStart"/>
      <w:r w:rsidRPr="00AE4D36">
        <w:rPr>
          <w:color w:val="4472C4" w:themeColor="accent1"/>
        </w:rPr>
        <w:t>int(</w:t>
      </w:r>
      <w:proofErr w:type="gramEnd"/>
      <w:r w:rsidRPr="00AE4D36">
        <w:rPr>
          <w:color w:val="4472C4" w:themeColor="accent1"/>
        </w:rPr>
        <w:t>input("Enter decimal number to convert "))</w:t>
      </w:r>
    </w:p>
    <w:p w14:paraId="31D8EFDD" w14:textId="77777777" w:rsidR="00AE4D36" w:rsidRPr="00AE4D36" w:rsidRDefault="00AE4D36" w:rsidP="00AE4D36">
      <w:pPr>
        <w:pStyle w:val="ListParagraph"/>
        <w:rPr>
          <w:color w:val="4472C4" w:themeColor="accent1"/>
        </w:rPr>
      </w:pPr>
    </w:p>
    <w:p w14:paraId="6A76CECB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print(bin(</w:t>
      </w:r>
      <w:proofErr w:type="spellStart"/>
      <w:r w:rsidRPr="00AE4D36">
        <w:rPr>
          <w:color w:val="4472C4" w:themeColor="accent1"/>
        </w:rPr>
        <w:t>num</w:t>
      </w:r>
      <w:proofErr w:type="spellEnd"/>
      <w:r w:rsidRPr="00AE4D36">
        <w:rPr>
          <w:color w:val="4472C4" w:themeColor="accent1"/>
        </w:rPr>
        <w:t>), "in binary.")</w:t>
      </w:r>
    </w:p>
    <w:p w14:paraId="6AE84176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print(oct(</w:t>
      </w:r>
      <w:proofErr w:type="spellStart"/>
      <w:r w:rsidRPr="00AE4D36">
        <w:rPr>
          <w:color w:val="4472C4" w:themeColor="accent1"/>
        </w:rPr>
        <w:t>num</w:t>
      </w:r>
      <w:proofErr w:type="spellEnd"/>
      <w:r w:rsidRPr="00AE4D36">
        <w:rPr>
          <w:color w:val="4472C4" w:themeColor="accent1"/>
        </w:rPr>
        <w:t>), "in octal.")</w:t>
      </w:r>
    </w:p>
    <w:p w14:paraId="6820CCE7" w14:textId="6B2429D3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print(hex(</w:t>
      </w:r>
      <w:proofErr w:type="spellStart"/>
      <w:r w:rsidRPr="00AE4D36">
        <w:rPr>
          <w:color w:val="4472C4" w:themeColor="accent1"/>
        </w:rPr>
        <w:t>num</w:t>
      </w:r>
      <w:proofErr w:type="spellEnd"/>
      <w:r w:rsidRPr="00AE4D36">
        <w:rPr>
          <w:color w:val="4472C4" w:themeColor="accent1"/>
        </w:rPr>
        <w:t>), "in hexadecimal.")</w:t>
      </w:r>
    </w:p>
    <w:p w14:paraId="0999605C" w14:textId="77777777" w:rsidR="003A4E5A" w:rsidRDefault="003A4E5A" w:rsidP="003A4E5A">
      <w:pPr>
        <w:pStyle w:val="ListParagraph"/>
      </w:pPr>
    </w:p>
    <w:p w14:paraId="72367FCC" w14:textId="48D5E5F7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59DBB404" w14:textId="77777777" w:rsidR="003A4E5A" w:rsidRPr="00AE4D36" w:rsidRDefault="003A4E5A" w:rsidP="003A4E5A">
      <w:pPr>
        <w:pStyle w:val="ListParagraph"/>
        <w:rPr>
          <w:color w:val="4472C4" w:themeColor="accent1"/>
        </w:rPr>
      </w:pPr>
      <w:proofErr w:type="gramStart"/>
      <w:r w:rsidRPr="00AE4D36">
        <w:rPr>
          <w:color w:val="4472C4" w:themeColor="accent1"/>
        </w:rPr>
        <w:t>Ans:-</w:t>
      </w:r>
      <w:proofErr w:type="gramEnd"/>
    </w:p>
    <w:p w14:paraId="0E903A10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char= </w:t>
      </w:r>
      <w:proofErr w:type="gramStart"/>
      <w:r w:rsidRPr="00AE4D36">
        <w:rPr>
          <w:color w:val="4472C4" w:themeColor="accent1"/>
        </w:rPr>
        <w:t>input(</w:t>
      </w:r>
      <w:proofErr w:type="gramEnd"/>
      <w:r w:rsidRPr="00AE4D36">
        <w:rPr>
          <w:color w:val="4472C4" w:themeColor="accent1"/>
        </w:rPr>
        <w:t>"Enter the character")</w:t>
      </w:r>
    </w:p>
    <w:p w14:paraId="50E41A8F" w14:textId="5EA138CF" w:rsidR="003A4E5A" w:rsidRDefault="00AE4D36" w:rsidP="00AE4D36">
      <w:pPr>
        <w:pStyle w:val="ListParagraph"/>
        <w:rPr>
          <w:color w:val="4472C4" w:themeColor="accent1"/>
        </w:rPr>
      </w:pPr>
      <w:proofErr w:type="gramStart"/>
      <w:r w:rsidRPr="00AE4D36">
        <w:rPr>
          <w:color w:val="4472C4" w:themeColor="accent1"/>
        </w:rPr>
        <w:t>print(</w:t>
      </w:r>
      <w:proofErr w:type="gramEnd"/>
      <w:r w:rsidRPr="00AE4D36">
        <w:rPr>
          <w:color w:val="4472C4" w:themeColor="accent1"/>
        </w:rPr>
        <w:t xml:space="preserve">"The ASCII value of '" + char + "' is", </w:t>
      </w:r>
      <w:proofErr w:type="spellStart"/>
      <w:r w:rsidRPr="00AE4D36">
        <w:rPr>
          <w:color w:val="4472C4" w:themeColor="accent1"/>
        </w:rPr>
        <w:t>ord</w:t>
      </w:r>
      <w:proofErr w:type="spellEnd"/>
      <w:r w:rsidRPr="00AE4D36">
        <w:rPr>
          <w:color w:val="4472C4" w:themeColor="accent1"/>
        </w:rPr>
        <w:t>(char))</w:t>
      </w:r>
    </w:p>
    <w:p w14:paraId="6A0D5382" w14:textId="77777777" w:rsidR="00AE4D36" w:rsidRPr="00AE4D36" w:rsidRDefault="00AE4D36" w:rsidP="00AE4D36">
      <w:pPr>
        <w:pStyle w:val="ListParagraph"/>
        <w:rPr>
          <w:color w:val="4472C4" w:themeColor="accent1"/>
        </w:rPr>
      </w:pPr>
    </w:p>
    <w:p w14:paraId="2FD19D7C" w14:textId="5C95F603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5C278CEE" w14:textId="77777777" w:rsidR="003A4E5A" w:rsidRPr="00AE4D36" w:rsidRDefault="003A4E5A" w:rsidP="003A4E5A">
      <w:pPr>
        <w:pStyle w:val="ListParagraph"/>
        <w:rPr>
          <w:color w:val="4472C4" w:themeColor="accent1"/>
        </w:rPr>
      </w:pPr>
      <w:proofErr w:type="gramStart"/>
      <w:r w:rsidRPr="00AE4D36">
        <w:rPr>
          <w:color w:val="4472C4" w:themeColor="accent1"/>
        </w:rPr>
        <w:t>Ans:-</w:t>
      </w:r>
      <w:proofErr w:type="gramEnd"/>
    </w:p>
    <w:p w14:paraId="0FF55AAA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def add(</w:t>
      </w:r>
      <w:proofErr w:type="spellStart"/>
      <w:proofErr w:type="gramStart"/>
      <w:r w:rsidRPr="00AE4D36">
        <w:rPr>
          <w:color w:val="4472C4" w:themeColor="accent1"/>
        </w:rPr>
        <w:t>x,y</w:t>
      </w:r>
      <w:proofErr w:type="spellEnd"/>
      <w:proofErr w:type="gramEnd"/>
      <w:r w:rsidRPr="00AE4D36">
        <w:rPr>
          <w:color w:val="4472C4" w:themeColor="accent1"/>
        </w:rPr>
        <w:t>):</w:t>
      </w:r>
    </w:p>
    <w:p w14:paraId="52A3F423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    return </w:t>
      </w:r>
      <w:proofErr w:type="spellStart"/>
      <w:r w:rsidRPr="00AE4D36">
        <w:rPr>
          <w:color w:val="4472C4" w:themeColor="accent1"/>
        </w:rPr>
        <w:t>x+y</w:t>
      </w:r>
      <w:proofErr w:type="spellEnd"/>
    </w:p>
    <w:p w14:paraId="76D9CE62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def sub(</w:t>
      </w:r>
      <w:proofErr w:type="spellStart"/>
      <w:proofErr w:type="gramStart"/>
      <w:r w:rsidRPr="00AE4D36">
        <w:rPr>
          <w:color w:val="4472C4" w:themeColor="accent1"/>
        </w:rPr>
        <w:t>x,y</w:t>
      </w:r>
      <w:proofErr w:type="spellEnd"/>
      <w:proofErr w:type="gramEnd"/>
      <w:r w:rsidRPr="00AE4D36">
        <w:rPr>
          <w:color w:val="4472C4" w:themeColor="accent1"/>
        </w:rPr>
        <w:t>):</w:t>
      </w:r>
    </w:p>
    <w:p w14:paraId="1CCF867B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    return x-y</w:t>
      </w:r>
    </w:p>
    <w:p w14:paraId="6066E058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def </w:t>
      </w:r>
      <w:proofErr w:type="spellStart"/>
      <w:r w:rsidRPr="00AE4D36">
        <w:rPr>
          <w:color w:val="4472C4" w:themeColor="accent1"/>
        </w:rPr>
        <w:t>mul</w:t>
      </w:r>
      <w:proofErr w:type="spellEnd"/>
      <w:r w:rsidRPr="00AE4D36">
        <w:rPr>
          <w:color w:val="4472C4" w:themeColor="accent1"/>
        </w:rPr>
        <w:t>(</w:t>
      </w:r>
      <w:proofErr w:type="spellStart"/>
      <w:proofErr w:type="gramStart"/>
      <w:r w:rsidRPr="00AE4D36">
        <w:rPr>
          <w:color w:val="4472C4" w:themeColor="accent1"/>
        </w:rPr>
        <w:t>x,y</w:t>
      </w:r>
      <w:proofErr w:type="spellEnd"/>
      <w:proofErr w:type="gramEnd"/>
      <w:r w:rsidRPr="00AE4D36">
        <w:rPr>
          <w:color w:val="4472C4" w:themeColor="accent1"/>
        </w:rPr>
        <w:t>):</w:t>
      </w:r>
    </w:p>
    <w:p w14:paraId="65B96AA1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    return x*y</w:t>
      </w:r>
    </w:p>
    <w:p w14:paraId="153C9A74" w14:textId="77777777" w:rsidR="00AE4D36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>def div(</w:t>
      </w:r>
      <w:proofErr w:type="spellStart"/>
      <w:proofErr w:type="gramStart"/>
      <w:r w:rsidRPr="00AE4D36">
        <w:rPr>
          <w:color w:val="4472C4" w:themeColor="accent1"/>
        </w:rPr>
        <w:t>x,y</w:t>
      </w:r>
      <w:proofErr w:type="spellEnd"/>
      <w:proofErr w:type="gramEnd"/>
      <w:r w:rsidRPr="00AE4D36">
        <w:rPr>
          <w:color w:val="4472C4" w:themeColor="accent1"/>
        </w:rPr>
        <w:t>):</w:t>
      </w:r>
    </w:p>
    <w:p w14:paraId="000BB4E6" w14:textId="50FE0033" w:rsidR="003A4E5A" w:rsidRPr="00AE4D36" w:rsidRDefault="00AE4D36" w:rsidP="00AE4D36">
      <w:pPr>
        <w:pStyle w:val="ListParagraph"/>
        <w:rPr>
          <w:color w:val="4472C4" w:themeColor="accent1"/>
        </w:rPr>
      </w:pPr>
      <w:r w:rsidRPr="00AE4D36">
        <w:rPr>
          <w:color w:val="4472C4" w:themeColor="accent1"/>
        </w:rPr>
        <w:t xml:space="preserve">    return x/y</w:t>
      </w:r>
    </w:p>
    <w:sectPr w:rsidR="003A4E5A" w:rsidRPr="00AE4D36" w:rsidSect="003A4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A4E5A"/>
    <w:rsid w:val="003B7242"/>
    <w:rsid w:val="00AE4D36"/>
    <w:rsid w:val="00F636BD"/>
    <w:rsid w:val="00F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4F54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Dnyanesh Painjane</cp:lastModifiedBy>
  <cp:revision>3</cp:revision>
  <dcterms:created xsi:type="dcterms:W3CDTF">2021-03-16T10:38:00Z</dcterms:created>
  <dcterms:modified xsi:type="dcterms:W3CDTF">2021-06-14T17:33:00Z</dcterms:modified>
</cp:coreProperties>
</file>