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drawing>
          <wp:inline distB="0" distT="0" distL="114300" distR="114300">
            <wp:extent cx="6391275" cy="6281738"/>
            <wp:effectExtent b="0" l="0" r="0" t="0"/>
            <wp:docPr id="1" name=""/>
            <a:graphic>
              <a:graphicData uri="http://schemas.microsoft.com/office/word/2010/wordprocessingGroup">
                <wpg:wgp>
                  <wpg:cNvGrpSpPr/>
                  <wpg:grpSpPr>
                    <a:xfrm>
                      <a:off x="1459800" y="0"/>
                      <a:ext cx="6391275" cy="6281738"/>
                      <a:chOff x="1459800" y="0"/>
                      <a:chExt cx="7772400" cy="7560000"/>
                    </a:xfrm>
                  </wpg:grpSpPr>
                  <wpg:grpSp>
                    <wpg:grpSpPr>
                      <a:xfrm>
                        <a:off x="1459800" y="0"/>
                        <a:ext cx="7772400" cy="7560000"/>
                        <a:chOff x="0" y="1439"/>
                        <a:chExt cx="12240" cy="12959"/>
                      </a:xfrm>
                    </wpg:grpSpPr>
                    <wps:wsp>
                      <wps:cNvSpPr/>
                      <wps:cNvPr id="3" name="Shape 3"/>
                      <wps:spPr>
                        <a:xfrm>
                          <a:off x="0" y="1439"/>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Pr>
                        <a:xfrm>
                          <a:off x="0" y="9661"/>
                          <a:ext cx="12240" cy="4737"/>
                          <a:chOff x="-5" y="3399"/>
                          <a:chExt cx="12196" cy="4252"/>
                        </a:xfrm>
                      </wpg:grpSpPr>
                      <wpg:grpSp>
                        <wpg:grpSpPr>
                          <a:xfrm>
                            <a:off x="-5" y="3717"/>
                            <a:ext cx="12189" cy="3549"/>
                            <a:chOff x="18" y="7468"/>
                            <a:chExt cx="12189" cy="3549"/>
                          </a:xfrm>
                        </wpg:grpSpPr>
                        <wps:wsp>
                          <wps:cNvSpPr/>
                          <wps:cNvPr id="6" name="Shape 6"/>
                          <wps:spPr>
                            <a:xfrm>
                              <a:off x="18" y="7837"/>
                              <a:ext cx="7131" cy="2862"/>
                            </a:xfrm>
                            <a:custGeom>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rIns="91425" tIns="91425"/>
                        </wps:wsp>
                        <wps:wsp>
                          <wps:cNvSpPr/>
                          <wps:cNvPr id="7" name="Shape 7"/>
                          <wps:spPr>
                            <a:xfrm>
                              <a:off x="7150" y="7468"/>
                              <a:ext cx="3465" cy="3549"/>
                            </a:xfrm>
                            <a:custGeom>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rIns="91425" tIns="91425"/>
                        </wps:wsp>
                        <wps:wsp>
                          <wps:cNvSpPr/>
                          <wps:cNvPr id="8" name="Shape 8"/>
                          <wps:spPr>
                            <a:xfrm>
                              <a:off x="10616" y="7468"/>
                              <a:ext cx="1590" cy="3549"/>
                            </a:xfrm>
                            <a:custGeom>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rIns="91425" tIns="91425"/>
                        </wps:wsp>
                      </wpg:grpSp>
                      <wps:wsp>
                        <wps:cNvSpPr/>
                        <wps:cNvPr id="9" name="Shape 9"/>
                        <wps:spPr>
                          <a:xfrm>
                            <a:off x="8070" y="4068"/>
                            <a:ext cx="4119" cy="2912"/>
                          </a:xfrm>
                          <a:custGeom>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rIns="91425" tIns="91425"/>
                      </wps:wsp>
                      <wps:wsp>
                        <wps:cNvSpPr/>
                        <wps:cNvPr id="10" name="Shape 10"/>
                        <wps:spPr>
                          <a:xfrm>
                            <a:off x="4104" y="3399"/>
                            <a:ext cx="3984" cy="4235"/>
                          </a:xfrm>
                          <a:custGeom>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rIns="91425" tIns="91425"/>
                      </wps:wsp>
                      <wps:wsp>
                        <wps:cNvSpPr/>
                        <wps:cNvPr id="11" name="Shape 11"/>
                        <wps:spPr>
                          <a:xfrm>
                            <a:off x="18" y="3399"/>
                            <a:ext cx="4085" cy="4252"/>
                          </a:xfrm>
                          <a:custGeom>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rIns="91425" tIns="91425"/>
                      </wps:wsp>
                      <wps:wsp>
                        <wps:cNvSpPr/>
                        <wps:cNvPr id="12" name="Shape 12"/>
                        <wps:spPr>
                          <a:xfrm>
                            <a:off x="17" y="3616"/>
                            <a:ext cx="2075" cy="3850"/>
                          </a:xfrm>
                          <a:custGeom>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rIns="91425" tIns="91425"/>
                      </wps:wsp>
                      <wps:wsp>
                        <wps:cNvSpPr/>
                        <wps:cNvPr id="13" name="Shape 13"/>
                        <wps:spPr>
                          <a:xfrm>
                            <a:off x="2077" y="3616"/>
                            <a:ext cx="6010" cy="3834"/>
                          </a:xfrm>
                          <a:custGeom>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rIns="91425" tIns="91425"/>
                      </wps:wsp>
                      <wps:wsp>
                        <wps:cNvSpPr/>
                        <wps:cNvPr id="14" name="Shape 14"/>
                        <wps:spPr>
                          <a:xfrm>
                            <a:off x="8087" y="3834"/>
                            <a:ext cx="4101" cy="3431"/>
                          </a:xfrm>
                          <a:custGeom>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rIns="91425" tIns="91425"/>
                      </wps:wsp>
                    </wpg:grpSp>
                    <wps:wsp>
                      <wps:cNvSpPr/>
                      <wps:cNvPr id="15" name="Shape 15"/>
                      <wps:spPr>
                        <a:xfrm>
                          <a:off x="1800" y="1439"/>
                          <a:ext cx="8638" cy="10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t xml:space="preserve">G54MLE - Group 2</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rIns="91425" tIns="45700"/>
                    </wps:wsp>
                    <wps:wsp>
                      <wps:cNvSpPr/>
                      <wps:cNvPr id="16" name="Shape 16"/>
                      <wps:spPr>
                        <a:xfrm>
                          <a:off x="6494" y="11159"/>
                          <a:ext cx="4997" cy="169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lr"/>
                            </w:pPr>
                            <w:r w:rsidDel="00000000" w:rsidR="00000000" w:rsidRPr="00000000">
                              <w:rPr>
                                <w:rFonts w:ascii="Calibri" w:cs="Calibri" w:eastAsia="Calibri" w:hAnsi="Calibri"/>
                                <w:b w:val="0"/>
                                <w:i w:val="0"/>
                                <w:smallCaps w:val="0"/>
                                <w:strike w:val="0"/>
                                <w:color w:val="000000"/>
                                <w:sz w:val="96"/>
                                <w:vertAlign w:val="baseline"/>
                              </w:rPr>
                              <w:t xml:space="preserve">Spring 20</w:t>
                            </w:r>
                            <w:r w:rsidDel="00000000" w:rsidR="00000000" w:rsidRPr="00000000">
                              <w:rPr>
                                <w:rFonts w:ascii="Calibri" w:cs="Calibri" w:eastAsia="Calibri" w:hAnsi="Calibri"/>
                                <w:b w:val="0"/>
                                <w:i w:val="0"/>
                                <w:smallCaps w:val="0"/>
                                <w:strike w:val="0"/>
                                <w:color w:val="000000"/>
                                <w:sz w:val="96"/>
                                <w:vertAlign w:val="baseline"/>
                              </w:rPr>
                              <w:t xml:space="preserve">15</w:t>
                            </w:r>
                          </w:p>
                        </w:txbxContent>
                      </wps:txbx>
                      <wps:bodyPr anchorCtr="0" anchor="t" bIns="45700" lIns="91425" rIns="91425" tIns="45700"/>
                    </wps:wsp>
                    <wps:wsp>
                      <wps:cNvSpPr/>
                      <wps:cNvPr id="17" name="Shape 17"/>
                      <wps:spPr>
                        <a:xfrm>
                          <a:off x="1800" y="2294"/>
                          <a:ext cx="8638" cy="726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t xml:space="preserve">G54MLE Assignment 1: Artificial Neural Networks</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Lab Report(20 Feb 2015)</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Ahmed I. A. Alastal(psxaa19),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Rory Birtwistle(psxrb2),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Tom Grover(psxtg),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Deniz Guven(psxdg1),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Shahril Azwin Zainul Abidin(itxsaz)</w:t>
                            </w:r>
                          </w:p>
                        </w:txbxContent>
                      </wps:txbx>
                      <wps:bodyPr anchorCtr="0" anchor="b" bIns="45700" lIns="91425" rIns="91425" tIns="45700"/>
                    </wps:wsp>
                  </wpg:grpSp>
                </wpg:wgp>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lab report is to outline the process the group was involved in designing a neural network in matlab. Initial work will involve using Matlab’s built in nntool GUI to understand how ANN works. A command line script will then be written to implement an automated ANN solution. The idea is to let the network learn how to classify given facial image data and map them to an emotion from 6 choices.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Matlab R2014a</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Artificial Neural Networks GUI tool (nntool)</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Data from provided emotions_data.mat file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Procedure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documentation provided for Neural Network Design in the Matlab help outlines the following 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Configure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Initialize the weights and biases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Validate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provided in emotions_data.mat file contain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matrix x of dimensions 448×136, (There are 448 number of examples and 136 is the dimensionality of the feature vector computed by concatenating the coordinates of 68 facial points).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vector y of dimensions 448×1, containing the emotion labels of the corresponding examples. These labels are numbered from 1 to 6 and correspond to an emotion follows:</w:t>
      </w:r>
    </w:p>
    <w:p w:rsidR="00000000" w:rsidDel="00000000" w:rsidP="00000000" w:rsidRDefault="00000000" w:rsidRPr="00000000">
      <w:pPr>
        <w:ind w:left="720" w:firstLine="720"/>
        <w:contextualSpacing w:val="0"/>
      </w:pPr>
      <w:r w:rsidDel="00000000" w:rsidR="00000000" w:rsidRPr="00000000">
        <w:rPr>
          <w:rtl w:val="0"/>
        </w:rPr>
        <w:t xml:space="preserve">1=anger</w:t>
      </w:r>
    </w:p>
    <w:p w:rsidR="00000000" w:rsidDel="00000000" w:rsidP="00000000" w:rsidRDefault="00000000" w:rsidRPr="00000000">
      <w:pPr>
        <w:ind w:left="720" w:firstLine="720"/>
        <w:contextualSpacing w:val="0"/>
      </w:pPr>
      <w:r w:rsidDel="00000000" w:rsidR="00000000" w:rsidRPr="00000000">
        <w:rPr>
          <w:rtl w:val="0"/>
        </w:rPr>
        <w:t xml:space="preserve">2=disgust</w:t>
      </w:r>
    </w:p>
    <w:p w:rsidR="00000000" w:rsidDel="00000000" w:rsidP="00000000" w:rsidRDefault="00000000" w:rsidRPr="00000000">
      <w:pPr>
        <w:ind w:left="720" w:firstLine="720"/>
        <w:contextualSpacing w:val="0"/>
      </w:pPr>
      <w:r w:rsidDel="00000000" w:rsidR="00000000" w:rsidRPr="00000000">
        <w:rPr>
          <w:rtl w:val="0"/>
        </w:rPr>
        <w:t xml:space="preserve">3=fear</w:t>
      </w:r>
    </w:p>
    <w:p w:rsidR="00000000" w:rsidDel="00000000" w:rsidP="00000000" w:rsidRDefault="00000000" w:rsidRPr="00000000">
      <w:pPr>
        <w:ind w:left="720" w:firstLine="720"/>
        <w:contextualSpacing w:val="0"/>
      </w:pPr>
      <w:r w:rsidDel="00000000" w:rsidR="00000000" w:rsidRPr="00000000">
        <w:rPr>
          <w:rtl w:val="0"/>
        </w:rPr>
        <w:t xml:space="preserve">4=happiness</w:t>
      </w:r>
    </w:p>
    <w:p w:rsidR="00000000" w:rsidDel="00000000" w:rsidP="00000000" w:rsidRDefault="00000000" w:rsidRPr="00000000">
      <w:pPr>
        <w:ind w:left="720" w:firstLine="720"/>
        <w:contextualSpacing w:val="0"/>
      </w:pPr>
      <w:r w:rsidDel="00000000" w:rsidR="00000000" w:rsidRPr="00000000">
        <w:rPr>
          <w:rtl w:val="0"/>
        </w:rPr>
        <w:t xml:space="preserve">5=sadness</w:t>
      </w:r>
    </w:p>
    <w:p w:rsidR="00000000" w:rsidDel="00000000" w:rsidP="00000000" w:rsidRDefault="00000000" w:rsidRPr="00000000">
      <w:pPr>
        <w:ind w:left="720" w:firstLine="720"/>
        <w:contextualSpacing w:val="0"/>
      </w:pPr>
      <w:r w:rsidDel="00000000" w:rsidR="00000000" w:rsidRPr="00000000">
        <w:rPr>
          <w:rtl w:val="0"/>
        </w:rPr>
        <w:t xml:space="preserve">6=surprise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needs to be prepared before it can be used with nntool</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Preparing </w:t>
      </w:r>
      <w:commentRangeStart w:id="0"/>
      <w:r w:rsidDel="00000000" w:rsidR="00000000" w:rsidRPr="00000000">
        <w:rPr>
          <w:rtl w:val="0"/>
        </w:rPr>
        <w:t xml:space="preserve">data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Before we can use the y label vector, we need to convert it to a matrix of rows of ‘1’s and ‘0’s corresponding to the value of the original vector cell. This was done by creating a matlab function, convertNum(inputMatrix)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color w:val="000000"/>
          <w:sz w:val="20"/>
          <w:rtl w:val="0"/>
        </w:rPr>
        <w:t xml:space="preserve"> OUT = convertNum (inMat)</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Courier New" w:cs="Courier New" w:eastAsia="Courier New" w:hAnsi="Courier New"/>
          <w:color w:val="000000"/>
          <w:sz w:val="20"/>
          <w:rtl w:val="0"/>
        </w:rPr>
        <w:t xml:space="preserve">[m,n] = size(inMat);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outMat = zeros(m,6);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for</w:t>
      </w:r>
      <w:r w:rsidDel="00000000" w:rsidR="00000000" w:rsidRPr="00000000">
        <w:rPr>
          <w:rFonts w:ascii="Courier New" w:cs="Courier New" w:eastAsia="Courier New" w:hAnsi="Courier New"/>
          <w:color w:val="000000"/>
          <w:sz w:val="20"/>
          <w:rtl w:val="0"/>
        </w:rPr>
        <w:t xml:space="preserve"> j = 1:m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OUTA = [0 0 0 0 0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OUTA(inMat(j)) =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outMat(j,1:6) = OUTA;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OUT = outMat;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this function simply converts the number to a row of 6 binary numbers with the column corresponding to the number set to ‘1’ leaving the other columns at 0. E.g 1=100000,2=010000,3=001000…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then feed y into this function: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ymat = convertNum(y)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transpose ymat: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ymatT=ymat’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next need to also transpose x so that the number of rows in ymat corresponds to the number of columns in the new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xT = 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4vyxwn0wle9" w:id="1"/>
      <w:bookmarkEnd w:id="1"/>
      <w:r w:rsidDel="00000000" w:rsidR="00000000" w:rsidRPr="00000000">
        <w:rPr>
          <w:rtl w:val="0"/>
        </w:rPr>
        <w:t xml:space="preserve">Creating the Network using Matlab nntool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using </w:t>
      </w:r>
      <w:r w:rsidDel="00000000" w:rsidR="00000000" w:rsidRPr="00000000">
        <w:rPr>
          <w:rFonts w:ascii="Courier New" w:cs="Courier New" w:eastAsia="Courier New" w:hAnsi="Courier New"/>
          <w:sz w:val="20"/>
          <w:rtl w:val="0"/>
        </w:rPr>
        <w:t xml:space="preserve">nntool</w:t>
      </w:r>
      <w:r w:rsidDel="00000000" w:rsidR="00000000" w:rsidRPr="00000000">
        <w:rPr>
          <w:rFonts w:ascii="Times New Roman" w:cs="Times New Roman" w:eastAsia="Times New Roman" w:hAnsi="Times New Roman"/>
          <w:sz w:val="24"/>
          <w:rtl w:val="0"/>
        </w:rPr>
        <w:t xml:space="preserve">, xT was fed as input data while ymatT was fed as the target data as seen in figure below:</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58333" cy="2570573"/>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858333" cy="25705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A new neural network learner was created using this data:</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933302" cy="3011873"/>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933302" cy="30118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This creates a 2 layer network(one hidden and one output) with 136 row inputs according to xT with 6 rows of target outputs according to ymatT. Adjusting the number of layers would create additional hidden layers. This can be viewed as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000868" cy="1366845"/>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000868" cy="13668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5ccc3p9kmmy" w:id="2"/>
      <w:bookmarkEnd w:id="2"/>
      <w:r w:rsidDel="00000000" w:rsidR="00000000" w:rsidRPr="00000000">
        <w:rPr>
          <w:rtl w:val="0"/>
        </w:rPr>
        <w:t xml:space="preserve">Configuring the Network and initializing weights and biases, and training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58334" cy="2570574"/>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858334" cy="257057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then can </w:t>
      </w:r>
      <w:r w:rsidDel="00000000" w:rsidR="00000000" w:rsidRPr="00000000">
        <w:rPr>
          <w:rtl w:val="0"/>
        </w:rPr>
        <w:t xml:space="preserve">configure</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t xml:space="preserve">th</w:t>
      </w:r>
      <w:r w:rsidDel="00000000" w:rsidR="00000000" w:rsidRPr="00000000">
        <w:rPr>
          <w:rFonts w:ascii="Times New Roman" w:cs="Times New Roman" w:eastAsia="Times New Roman" w:hAnsi="Times New Roman"/>
          <w:sz w:val="24"/>
          <w:rtl w:val="0"/>
        </w:rPr>
        <w:t xml:space="preserve">e emotionLearner network by opening it and setting our training info and parameters:</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462685" cy="2035926"/>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462685" cy="20359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begin with </w:t>
      </w:r>
      <w:r w:rsidDel="00000000" w:rsidR="00000000" w:rsidRPr="00000000">
        <w:rPr>
          <w:rtl w:val="0"/>
        </w:rPr>
        <w:t xml:space="preserve">a 2 layer setting(1 hidden + 1 output), </w:t>
      </w:r>
      <w:r w:rsidDel="00000000" w:rsidR="00000000" w:rsidRPr="00000000">
        <w:rPr>
          <w:rFonts w:ascii="Times New Roman" w:cs="Times New Roman" w:eastAsia="Times New Roman" w:hAnsi="Times New Roman"/>
          <w:sz w:val="24"/>
          <w:rtl w:val="0"/>
        </w:rPr>
        <w:t xml:space="preserve">100 epochs (learning rate) showing at a rate of 5 epochs with a time of 60.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855625" cy="41834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2855625" cy="418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005388" cy="4210882"/>
            <wp:effectExtent b="0" l="0" r="0" t="0"/>
            <wp:docPr id="4"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005388" cy="42108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05609" cy="3204376"/>
            <wp:effectExtent b="0" l="0" r="0" t="0"/>
            <wp:docPr id="3"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3805609" cy="320437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714178" cy="3968536"/>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714178" cy="3968536"/>
                    </a:xfrm>
                    <a:prstGeom prst="rect"/>
                    <a:ln/>
                  </pic:spPr>
                </pic:pic>
              </a:graphicData>
            </a:graphic>
          </wp:inline>
        </w:drawing>
      </w:r>
      <w:commentRangeStart w:id="1"/>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Regression plots here would not help as the data is meant for a classification activity.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Using 2 hidden layers gives a different best performance in validation:</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3702365" cy="5195888"/>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02365" cy="51958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3243263" cy="2738375"/>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3243263" cy="2738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better sense of the data, the output and targets were fed to  a custom script to come up with some statistics. We first had to convert the outputs to a vector for it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&gt;&gt;new_output=convert1D(emotionLearner_outputs)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&gt;&gt; stat = confusionmatStats(new_output,y)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stat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confusionMat: [6x6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accuracy: 0.6190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sensitivity: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specificity: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precision: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recall: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Fscore: [6x1 double]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 confusion matrix output is tabled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16</w:t>
        <w:tab/>
        <w:t xml:space="preserve">3</w:t>
        <w:tab/>
        <w:t xml:space="preserve">0</w:t>
        <w:tab/>
        <w:t xml:space="preserve">0</w:t>
        <w:tab/>
        <w:t xml:space="preserve">1</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6</w:t>
        <w:tab/>
        <w:t xml:space="preserve">55</w:t>
        <w:tab/>
        <w:t xml:space="preserve">0</w:t>
        <w:tab/>
        <w:t xml:space="preserve">1</w:t>
        <w:tab/>
        <w:t xml:space="preserve">1</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7</w:t>
        <w:tab/>
        <w:t xml:space="preserve">0</w:t>
        <w:tab/>
        <w:t xml:space="preserve">48</w:t>
        <w:tab/>
        <w:t xml:space="preserve">0</w:t>
        <w:tab/>
        <w:t xml:space="preserve">2</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12</w:t>
        <w:tab/>
        <w:t xml:space="preserve">1</w:t>
        <w:tab/>
        <w:t xml:space="preserve">16</w:t>
        <w:tab/>
        <w:t xml:space="preserve">112</w:t>
        <w:tab/>
        <w:t xml:space="preserve">0</w:t>
        <w:tab/>
        <w:t xml:space="preserve">1</w:t>
      </w:r>
    </w:p>
    <w:p w:rsidR="00000000" w:rsidDel="00000000" w:rsidP="00000000" w:rsidRDefault="00000000" w:rsidRPr="00000000">
      <w:pPr>
        <w:spacing w:after="0" w:line="240" w:lineRule="auto"/>
        <w:contextualSpacing w:val="0"/>
      </w:pPr>
      <w:r w:rsidDel="00000000" w:rsidR="00000000" w:rsidRPr="00000000">
        <w:rPr>
          <w:rtl w:val="0"/>
        </w:rPr>
        <w:t xml:space="preserve">6</w:t>
        <w:tab/>
        <w:t xml:space="preserve">0</w:t>
        <w:tab/>
        <w:t xml:space="preserve">1</w:t>
        <w:tab/>
        <w:t xml:space="preserve">0</w:t>
        <w:tab/>
        <w:t xml:space="preserve">52</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0</w:t>
        <w:tab/>
        <w:t xml:space="preserve">1</w:t>
        <w:tab/>
        <w:t xml:space="preserve">3</w:t>
        <w:tab/>
        <w:t xml:space="preserve">0</w:t>
        <w:tab/>
        <w:t xml:space="preserve">2</w:t>
        <w:tab/>
        <w:t xml:space="preserve">101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vfpelzyp8dj9" w:id="3"/>
      <w:bookmarkEnd w:id="3"/>
      <w:commentRangeStart w:id="2"/>
      <w:r w:rsidDel="00000000" w:rsidR="00000000" w:rsidRPr="00000000">
        <w:rPr>
          <w:rtl w:val="0"/>
        </w:rPr>
        <w:t xml:space="preserve">Errors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cyk5ecrs38" w:id="4"/>
      <w:bookmarkEnd w:id="4"/>
      <w:r w:rsidDel="00000000" w:rsidR="00000000" w:rsidRPr="00000000">
        <w:rPr>
          <w:rtl w:val="0"/>
        </w:rPr>
        <w:t xml:space="preserve">Implementing ANN via matlab command line scripting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implement ANN using matlab command line scripting tool, the process would be similar: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prepare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train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data needs to be prepared further as we do not have the automatic data splitting functions provided with nntool. We make use of N-fold splitting, and as suggested by the lab manual, 10-fold.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implement 10-fold cross validation, We need to write a script in matlab to do so. The basic idea is that we first need to split the sample data into 3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use command line scripts to mimic what is done in nntool.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&lt;function for full automated ANN&gt;</w:t>
      </w:r>
    </w:p>
    <w:p w:rsidR="00000000" w:rsidDel="00000000" w:rsidP="00000000" w:rsidRDefault="00000000" w:rsidRPr="00000000">
      <w:pPr>
        <w:contextualSpacing w:val="0"/>
      </w:pPr>
      <w:r w:rsidDel="00000000" w:rsidR="00000000" w:rsidRPr="00000000">
        <w:rPr>
          <w:rtl w:val="0"/>
        </w:rPr>
        <w:t xml:space="preserve">plan: write function to split data</w:t>
      </w:r>
    </w:p>
    <w:p w:rsidR="00000000" w:rsidDel="00000000" w:rsidP="00000000" w:rsidRDefault="00000000" w:rsidRPr="00000000">
      <w:pPr>
        <w:contextualSpacing w:val="0"/>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newff </w:t>
      </w:r>
      <w:r w:rsidDel="00000000" w:rsidR="00000000" w:rsidRPr="00000000">
        <w:rPr>
          <w:rtl w:val="0"/>
        </w:rPr>
        <w:t xml:space="preserve"> function to create a network (document that new function is available to replace newff called fastforwardnet)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confusionmat to come up with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sz w:val="20"/>
          <w:rtl w:val="0"/>
        </w:rPr>
        <w:t xml:space="preserve"> OUT = convert1D (inMat)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[m,n] = size(inMat);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outMat = zeros(n,1);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for </w:t>
      </w:r>
      <w:r w:rsidDel="00000000" w:rsidR="00000000" w:rsidRPr="00000000">
        <w:rPr>
          <w:rFonts w:ascii="Courier New" w:cs="Courier New" w:eastAsia="Courier New" w:hAnsi="Courier New"/>
          <w:sz w:val="20"/>
          <w:rtl w:val="0"/>
        </w:rPr>
        <w:t xml:space="preserve">i=1:n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[val,ind] = max(inMat(:,i));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outMat(i) = ind;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 = outMat;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this function converts the output of the ann to a 1D vector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that can be used to obtain a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Index of the max value is the predicted label of the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new_output = convert1D(ann_output);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cm = confusionmat(y,new_output);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calculate recall and precision from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dq6gxnf7953"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These are statements of what you witnessed throughout the lab while you were carrying out your procedure.  They must be true observations.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Data/Results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Here is where you present your data - usually in a neat and organized data table.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2"/>
          <w:rtl w:val="0"/>
        </w:rPr>
        <w:t xml:space="preserve">TODO: confusion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Calculations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This section is where you show any mathematical calculations you needed to complete during this experiment.  This is an important section because it shows where you derived your final results.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Analysis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Explain what happened in your experiment by demonstrating your understanding of the experimental process.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Explain all the concepts and vocabulary that were used in the lab in detail.  This should be at least a ½ page statement that answers the questions posed in your purpose.  Avoid personal feelings and emotions.  </w:t>
      </w:r>
    </w:p>
    <w:p w:rsidR="00000000" w:rsidDel="00000000" w:rsidP="00000000" w:rsidRDefault="00000000" w:rsidRPr="00000000">
      <w:pPr>
        <w:pStyle w:val="Heading1"/>
        <w:contextualSpacing w:val="0"/>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Matlab help documentation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Lab Manual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G54MLE Lectures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Bishop Chapter 5</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Duda and Hart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Coursera</w:t>
      </w:r>
    </w:p>
    <w:sectPr>
      <w:headerReference r:id="rId17" w:type="default"/>
      <w:footerReference r:id="rId18" w:type="default"/>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hril Azwin" w:id="2" w:date="2015-02-13T22:5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In the lab manual, it says to take note of the errors. am not sure how to document this here as the error is one large text blob containing a sequence of floating point numbers. probably we should make use of the graphs, but can anyone qualitatively explain them?</w:t>
      </w:r>
    </w:p>
  </w:comment>
  <w:comment w:author="Shahril Azwin" w:id="0" w:date="2015-02-13T22:5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Question: has anyone tried to use the data without transposing? I figure that might not work because we would end up with 136 rows against 6 columns instead of 448 rows against 448 columns... is my logic flawed here?</w:t>
      </w:r>
    </w:p>
  </w:comment>
  <w:comment w:author="Shahril Azwin" w:id="1" w:date="2015-02-19T17:29: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regression data is useless in this case as it is a classification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256.0" w:type="dxa"/>
      <w:jc w:val="left"/>
      <w:tblInd w:w="-115.0" w:type="dxa"/>
      <w:tblBorders>
        <w:bottom w:color="808080" w:space="0" w:sz="18" w:val="single"/>
        <w:insideV w:color="808080" w:space="0" w:sz="18" w:val="single"/>
      </w:tblBorders>
      <w:tblLayout w:type="fixed"/>
      <w:tblLook w:val="0400"/>
    </w:tblPr>
    <w:tblGrid>
      <w:gridCol w:w="8103"/>
      <w:gridCol w:w="1153"/>
      <w:tblGridChange w:id="0">
        <w:tblGrid>
          <w:gridCol w:w="8103"/>
          <w:gridCol w:w="1153"/>
        </w:tblGrid>
      </w:tblGridChange>
    </w:tblGrid>
    <w:tr>
      <w:trPr>
        <w:trHeight w:val="280" w:hRule="atLeast"/>
      </w:trPr>
      <w:tc>
        <w:tcPr/>
        <w:p w:rsidR="00000000" w:rsidDel="00000000" w:rsidP="00000000" w:rsidRDefault="00000000" w:rsidRPr="00000000">
          <w:pPr>
            <w:tabs>
              <w:tab w:val="center" w:pos="4513"/>
              <w:tab w:val="right" w:pos="9026"/>
            </w:tabs>
            <w:spacing w:after="0" w:before="0" w:line="240" w:lineRule="auto"/>
            <w:contextualSpacing w:val="0"/>
            <w:jc w:val="right"/>
          </w:pPr>
          <w:r w:rsidDel="00000000" w:rsidR="00000000" w:rsidRPr="00000000">
            <w:rPr>
              <w:rFonts w:ascii="Cambria" w:cs="Cambria" w:eastAsia="Cambria" w:hAnsi="Cambria"/>
              <w:b w:val="0"/>
              <w:sz w:val="36"/>
              <w:rtl w:val="0"/>
            </w:rPr>
            <w:t xml:space="preserve">G54MLE Assignment 1: Artificial Neural Networks</w:t>
          </w:r>
        </w:p>
      </w:tc>
      <w:tc>
        <w:tcPr/>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mbria" w:cs="Cambria" w:eastAsia="Cambria" w:hAnsi="Cambria"/>
              <w:b w:val="1"/>
              <w:color w:val="4f81bd"/>
              <w:sz w:val="36"/>
              <w:rtl w:val="0"/>
            </w:rPr>
            <w:t xml:space="preserve">2015</w:t>
          </w:r>
          <w:r w:rsidDel="00000000" w:rsidR="00000000" w:rsidRPr="00000000">
            <w:rPr>
              <w:rtl w:val="0"/>
            </w:rPr>
          </w:r>
        </w:p>
      </w:tc>
    </w:tr>
  </w:tbl>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000000"/>
        <w:sz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header" Target="header1.xml"/><Relationship Id="rId16" Type="http://schemas.openxmlformats.org/officeDocument/2006/relationships/image" Target="media/image01.png"/><Relationship Id="rId15" Type="http://schemas.openxmlformats.org/officeDocument/2006/relationships/image" Target="media/image14.png"/><Relationship Id="rId14" Type="http://schemas.openxmlformats.org/officeDocument/2006/relationships/image" Target="media/image12.png"/><Relationship Id="rId2" Type="http://schemas.openxmlformats.org/officeDocument/2006/relationships/settings" Target="settings.xml"/><Relationship Id="rId12" Type="http://schemas.openxmlformats.org/officeDocument/2006/relationships/image" Target="media/image09.png"/><Relationship Id="rId13" Type="http://schemas.openxmlformats.org/officeDocument/2006/relationships/image" Target="media/image06.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21.png"/><Relationship Id="rId3" Type="http://schemas.openxmlformats.org/officeDocument/2006/relationships/fontTable" Target="fontTable.xml"/><Relationship Id="rId11" Type="http://schemas.openxmlformats.org/officeDocument/2006/relationships/image" Target="media/image04.png"/><Relationship Id="rId9" Type="http://schemas.openxmlformats.org/officeDocument/2006/relationships/image" Target="media/image20.png"/><Relationship Id="rId6" Type="http://schemas.openxmlformats.org/officeDocument/2006/relationships/image" Target="media/image15.png"/><Relationship Id="rId5" Type="http://schemas.openxmlformats.org/officeDocument/2006/relationships/styles" Target="styles.xml"/><Relationship Id="rId8" Type="http://schemas.openxmlformats.org/officeDocument/2006/relationships/image" Target="media/image19.png"/><Relationship Id="rId7" Type="http://schemas.openxmlformats.org/officeDocument/2006/relationships/image" Target="media/image18.png"/></Relationships>
</file>