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1F22" w14:textId="0521793A" w:rsidR="004A0501" w:rsidRPr="008952B8" w:rsidRDefault="00DA7094">
      <w:pPr>
        <w:tabs>
          <w:tab w:val="left" w:pos="0"/>
          <w:tab w:val="right" w:pos="3458"/>
        </w:tabs>
        <w:spacing w:line="215" w:lineRule="auto"/>
        <w:jc w:val="center"/>
        <w:rPr>
          <w:rFonts w:ascii="Calibri" w:hAnsi="Calibri" w:cs="Arial"/>
          <w:b/>
          <w:sz w:val="28"/>
          <w:szCs w:val="28"/>
        </w:rPr>
      </w:pPr>
      <w:r w:rsidRPr="008952B8">
        <w:rPr>
          <w:rFonts w:ascii="Calibri" w:hAnsi="Calibri" w:cs="Arial"/>
          <w:b/>
          <w:sz w:val="28"/>
          <w:szCs w:val="28"/>
        </w:rPr>
        <w:t>Course Number</w:t>
      </w:r>
      <w:r w:rsidR="00D85596" w:rsidRPr="008952B8">
        <w:rPr>
          <w:rFonts w:ascii="Calibri" w:hAnsi="Calibri"/>
        </w:rPr>
        <w:t xml:space="preserve">:  </w:t>
      </w:r>
      <w:sdt>
        <w:sdtPr>
          <w:rPr>
            <w:rFonts w:ascii="Calibri" w:hAnsi="Calibri"/>
          </w:rPr>
          <w:id w:val="-691760726"/>
          <w:placeholder>
            <w:docPart w:val="15767CDF49E549FD824DEFAC5EE80882"/>
          </w:placeholder>
        </w:sdtPr>
        <w:sdtEndPr/>
        <w:sdtContent>
          <w:r w:rsidR="004F67DB" w:rsidRPr="004F67DB">
            <w:rPr>
              <w:rFonts w:ascii="Calibri" w:hAnsi="Calibri"/>
            </w:rPr>
            <w:t>BMS510</w:t>
          </w:r>
        </w:sdtContent>
      </w:sdt>
    </w:p>
    <w:p w14:paraId="5E9CF812" w14:textId="5221DDEC" w:rsidR="00AE0C30" w:rsidRPr="008952B8" w:rsidRDefault="00DA7094">
      <w:pPr>
        <w:tabs>
          <w:tab w:val="left" w:pos="0"/>
          <w:tab w:val="right" w:pos="3458"/>
        </w:tabs>
        <w:spacing w:line="215" w:lineRule="auto"/>
        <w:jc w:val="center"/>
        <w:rPr>
          <w:rFonts w:ascii="Calibri" w:hAnsi="Calibri" w:cs="Arial"/>
          <w:b/>
          <w:sz w:val="28"/>
          <w:szCs w:val="28"/>
        </w:rPr>
      </w:pPr>
      <w:r w:rsidRPr="008952B8">
        <w:rPr>
          <w:rFonts w:ascii="Calibri" w:hAnsi="Calibri" w:cs="Arial"/>
          <w:b/>
          <w:sz w:val="28"/>
          <w:szCs w:val="28"/>
        </w:rPr>
        <w:t>Course Title</w:t>
      </w:r>
      <w:r w:rsidR="00D85596" w:rsidRPr="008952B8">
        <w:rPr>
          <w:rFonts w:ascii="Calibri" w:hAnsi="Calibri"/>
        </w:rPr>
        <w:t xml:space="preserve">:  </w:t>
      </w:r>
      <w:sdt>
        <w:sdtPr>
          <w:rPr>
            <w:rFonts w:ascii="Calibri" w:hAnsi="Calibri"/>
          </w:rPr>
          <w:id w:val="-1875298416"/>
          <w:placeholder>
            <w:docPart w:val="3C4B17EA764949679C9CF0855E841D55"/>
          </w:placeholder>
        </w:sdtPr>
        <w:sdtEndPr/>
        <w:sdtContent>
          <w:r w:rsidR="00ED70AA">
            <w:rPr>
              <w:rFonts w:ascii="Calibri" w:hAnsi="Calibri"/>
            </w:rPr>
            <w:t>Biostatistics</w:t>
          </w:r>
        </w:sdtContent>
      </w:sdt>
    </w:p>
    <w:sdt>
      <w:sdtPr>
        <w:rPr>
          <w:rFonts w:ascii="Calibri" w:hAnsi="Calibri" w:cs="Arial"/>
          <w:b/>
          <w:szCs w:val="24"/>
        </w:rPr>
        <w:id w:val="67703293"/>
        <w:lock w:val="sdtLocked"/>
        <w:placeholder>
          <w:docPart w:val="DB6BE68A059842058EEB70BF5B2E4B04"/>
        </w:placeholder>
        <w:dropDownList>
          <w:listItem w:value="Choose a trimester"/>
          <w:listItem w:displayText="Fall Trimester 2022" w:value="Fall Trimester 2022"/>
          <w:listItem w:displayText="Winter Trimester 2023" w:value="Winter Trimester 2023"/>
          <w:listItem w:displayText="Summer Trimester 2023" w:value="Summer Trimester 2023"/>
        </w:dropDownList>
      </w:sdtPr>
      <w:sdtEndPr/>
      <w:sdtContent>
        <w:p w14:paraId="72B7B0B8" w14:textId="3E633DF3" w:rsidR="00AE0C30" w:rsidRPr="008952B8" w:rsidRDefault="00F15157" w:rsidP="00C478F7">
          <w:pPr>
            <w:tabs>
              <w:tab w:val="left" w:pos="0"/>
              <w:tab w:val="right" w:pos="3458"/>
            </w:tabs>
            <w:spacing w:before="120" w:line="216" w:lineRule="auto"/>
            <w:jc w:val="center"/>
            <w:rPr>
              <w:rFonts w:ascii="Calibri" w:hAnsi="Calibri" w:cs="Arial"/>
              <w:b/>
              <w:szCs w:val="24"/>
            </w:rPr>
          </w:pPr>
          <w:r>
            <w:rPr>
              <w:rFonts w:ascii="Calibri" w:hAnsi="Calibri" w:cs="Arial"/>
              <w:b/>
              <w:szCs w:val="24"/>
            </w:rPr>
            <w:t>Fall Trimester 2022</w:t>
          </w:r>
        </w:p>
      </w:sdtContent>
    </w:sdt>
    <w:p w14:paraId="0C036F91" w14:textId="44E6F0D1" w:rsidR="00AE0C30" w:rsidRPr="008952B8" w:rsidRDefault="00D85596">
      <w:pPr>
        <w:tabs>
          <w:tab w:val="left" w:pos="0"/>
          <w:tab w:val="right" w:pos="3458"/>
        </w:tabs>
        <w:spacing w:line="215" w:lineRule="auto"/>
        <w:jc w:val="center"/>
        <w:rPr>
          <w:rFonts w:ascii="Calibri" w:hAnsi="Calibri" w:cs="Arial"/>
          <w:b/>
          <w:szCs w:val="24"/>
        </w:rPr>
      </w:pPr>
      <w:r w:rsidRPr="008952B8">
        <w:rPr>
          <w:rFonts w:ascii="Calibri" w:hAnsi="Calibri" w:cs="Arial"/>
          <w:b/>
          <w:szCs w:val="24"/>
        </w:rPr>
        <w:t>Day</w:t>
      </w:r>
      <w:r w:rsidR="00282699" w:rsidRPr="008952B8">
        <w:rPr>
          <w:rFonts w:ascii="Calibri" w:hAnsi="Calibri" w:cs="Arial"/>
          <w:b/>
          <w:szCs w:val="24"/>
        </w:rPr>
        <w:t>/Time of Class</w:t>
      </w:r>
      <w:r w:rsidRPr="008952B8">
        <w:rPr>
          <w:rFonts w:ascii="Calibri" w:hAnsi="Calibri"/>
        </w:rPr>
        <w:t xml:space="preserve">: </w:t>
      </w:r>
      <w:sdt>
        <w:sdtPr>
          <w:rPr>
            <w:rFonts w:ascii="Calibri" w:hAnsi="Calibri"/>
          </w:rPr>
          <w:id w:val="-180974153"/>
          <w:placeholder>
            <w:docPart w:val="45BF921B34674920AC7F5ED8883F2441"/>
          </w:placeholder>
          <w:text/>
        </w:sdtPr>
        <w:sdtEndPr/>
        <w:sdtContent>
          <w:r w:rsidR="00ED70AA">
            <w:rPr>
              <w:rFonts w:ascii="Calibri" w:hAnsi="Calibri"/>
            </w:rPr>
            <w:t xml:space="preserve">Tuesday and Thursday   1pm- </w:t>
          </w:r>
          <w:r w:rsidR="00575964">
            <w:rPr>
              <w:rFonts w:ascii="Calibri" w:hAnsi="Calibri"/>
            </w:rPr>
            <w:t>2</w:t>
          </w:r>
          <w:r w:rsidR="004D7C4A">
            <w:rPr>
              <w:rFonts w:ascii="Calibri" w:hAnsi="Calibri"/>
            </w:rPr>
            <w:t>:</w:t>
          </w:r>
          <w:r w:rsidR="00575964">
            <w:rPr>
              <w:rFonts w:ascii="Calibri" w:hAnsi="Calibri"/>
            </w:rPr>
            <w:t>3</w:t>
          </w:r>
          <w:r w:rsidR="004D7C4A">
            <w:rPr>
              <w:rFonts w:ascii="Calibri" w:hAnsi="Calibri"/>
            </w:rPr>
            <w:t>0pm</w:t>
          </w:r>
        </w:sdtContent>
      </w:sdt>
      <w:r w:rsidRPr="008952B8">
        <w:rPr>
          <w:rFonts w:ascii="Calibri" w:hAnsi="Calibri"/>
        </w:rPr>
        <w:t xml:space="preserve"> </w:t>
      </w:r>
    </w:p>
    <w:p w14:paraId="7ADBD6BA" w14:textId="7DF6C01B" w:rsidR="00AE0C30" w:rsidRPr="008952B8" w:rsidRDefault="008952B8" w:rsidP="002F4502">
      <w:pPr>
        <w:pStyle w:val="Heading1"/>
        <w:rPr>
          <w:rFonts w:ascii="Calibri" w:hAnsi="Calibri" w:cs="Arial"/>
          <w:b/>
          <w:sz w:val="24"/>
          <w:szCs w:val="24"/>
        </w:rPr>
      </w:pPr>
      <w:r w:rsidRPr="008952B8">
        <w:rPr>
          <w:rFonts w:ascii="Calibri" w:hAnsi="Calibri" w:cs="Arial"/>
          <w:b/>
          <w:sz w:val="24"/>
          <w:szCs w:val="24"/>
        </w:rPr>
        <w:t xml:space="preserve">Room:  </w:t>
      </w:r>
      <w:sdt>
        <w:sdtPr>
          <w:rPr>
            <w:rFonts w:ascii="Calibri" w:hAnsi="Calibri" w:cs="Arial"/>
            <w:b/>
            <w:sz w:val="24"/>
            <w:szCs w:val="24"/>
          </w:rPr>
          <w:id w:val="15746014"/>
          <w:placeholder>
            <w:docPart w:val="DefaultPlaceholder_-1854013440"/>
          </w:placeholder>
          <w:text/>
        </w:sdtPr>
        <w:sdtEndPr/>
        <w:sdtContent>
          <w:r w:rsidR="00A72ADB">
            <w:rPr>
              <w:rFonts w:ascii="Calibri" w:hAnsi="Calibri"/>
              <w:sz w:val="24"/>
              <w:szCs w:val="24"/>
            </w:rPr>
            <w:t>PDC Classroom</w:t>
          </w:r>
        </w:sdtContent>
      </w:sdt>
    </w:p>
    <w:p w14:paraId="68928D4C" w14:textId="322B5397" w:rsidR="00E60B5E" w:rsidRPr="008952B8" w:rsidRDefault="00D94167" w:rsidP="00E60B5E">
      <w:pPr>
        <w:jc w:val="center"/>
        <w:rPr>
          <w:rFonts w:ascii="Calibri" w:hAnsi="Calibri" w:cs="Arial"/>
          <w:b/>
          <w:szCs w:val="24"/>
        </w:rPr>
      </w:pPr>
      <w:r w:rsidRPr="008952B8">
        <w:rPr>
          <w:rFonts w:ascii="Calibri" w:hAnsi="Calibri" w:cs="Arial"/>
          <w:b/>
          <w:szCs w:val="24"/>
        </w:rPr>
        <w:t>Credit Hours</w:t>
      </w:r>
      <w:r w:rsidR="00DD0EDF" w:rsidRPr="008952B8">
        <w:rPr>
          <w:rFonts w:ascii="Calibri" w:hAnsi="Calibri" w:cs="Arial"/>
          <w:b/>
          <w:szCs w:val="24"/>
        </w:rPr>
        <w:t xml:space="preserve">:  </w:t>
      </w:r>
      <w:sdt>
        <w:sdtPr>
          <w:rPr>
            <w:rFonts w:ascii="Calibri" w:hAnsi="Calibri" w:cs="Arial"/>
            <w:b/>
            <w:szCs w:val="24"/>
          </w:rPr>
          <w:id w:val="706988796"/>
          <w:placeholder>
            <w:docPart w:val="78948E784E534CCBAC9916B4684BCEB5"/>
          </w:placeholder>
          <w15:color w:val="99CCFF"/>
          <w:dropDownList>
            <w:listItem w:value="Choose a number."/>
            <w:listItem w:displayText="1" w:value="1"/>
            <w:listItem w:displayText="2" w:value="2"/>
            <w:listItem w:displayText="3" w:value="3"/>
            <w:listItem w:displayText="4" w:value="4"/>
            <w:listItem w:displayText="4.5" w:value="4.5"/>
            <w:listItem w:displayText="5" w:value="5"/>
            <w:listItem w:displayText="6" w:value="6"/>
            <w:listItem w:displayText="7" w:value="7"/>
            <w:listItem w:displayText="8" w:value="8"/>
            <w:listItem w:displayText="9" w:value="9"/>
          </w:dropDownList>
        </w:sdtPr>
        <w:sdtEndPr/>
        <w:sdtContent>
          <w:r w:rsidR="00575964">
            <w:rPr>
              <w:rFonts w:ascii="Calibri" w:hAnsi="Calibri" w:cs="Arial"/>
              <w:b/>
              <w:szCs w:val="24"/>
            </w:rPr>
            <w:t>3</w:t>
          </w:r>
        </w:sdtContent>
      </w:sdt>
    </w:p>
    <w:p w14:paraId="55333BF4" w14:textId="47BFAE92" w:rsidR="004D2B4F" w:rsidRPr="0006309B" w:rsidRDefault="004D2B4F" w:rsidP="004D2B4F">
      <w:pPr>
        <w:tabs>
          <w:tab w:val="left" w:pos="0"/>
          <w:tab w:val="right" w:pos="1381"/>
        </w:tabs>
        <w:spacing w:line="215" w:lineRule="auto"/>
        <w:rPr>
          <w:rFonts w:ascii="Calibri" w:hAnsi="Calibri" w:cs="Arial"/>
          <w:b/>
          <w:szCs w:val="24"/>
        </w:rPr>
      </w:pPr>
      <w:r w:rsidRPr="0006309B">
        <w:rPr>
          <w:rFonts w:ascii="Calibri" w:hAnsi="Calibri" w:cs="Arial"/>
          <w:b/>
          <w:szCs w:val="24"/>
        </w:rPr>
        <w:t>Primary Instructor</w:t>
      </w:r>
      <w:r w:rsidR="00A74192" w:rsidRPr="0006309B">
        <w:rPr>
          <w:rFonts w:ascii="Calibri" w:hAnsi="Calibri" w:cs="Arial"/>
          <w:b/>
          <w:szCs w:val="24"/>
        </w:rPr>
        <w:t>:</w:t>
      </w:r>
    </w:p>
    <w:p w14:paraId="735A8E60" w14:textId="38F57BDC" w:rsidR="00CC1CF3" w:rsidRPr="0006309B" w:rsidRDefault="00ED70AA" w:rsidP="004D2B4F">
      <w:pPr>
        <w:tabs>
          <w:tab w:val="left" w:pos="0"/>
          <w:tab w:val="left" w:pos="150"/>
          <w:tab w:val="left" w:pos="2168"/>
          <w:tab w:val="left" w:pos="2790"/>
          <w:tab w:val="left" w:pos="4776"/>
          <w:tab w:val="left" w:pos="6672"/>
          <w:tab w:val="right" w:pos="9148"/>
        </w:tabs>
        <w:spacing w:before="120" w:line="360" w:lineRule="auto"/>
        <w:rPr>
          <w:rFonts w:ascii="Calibri" w:hAnsi="Calibri"/>
        </w:rPr>
      </w:pPr>
      <w:r w:rsidRPr="0006309B">
        <w:rPr>
          <w:rFonts w:ascii="Calibri" w:hAnsi="Calibri" w:cs="Arial"/>
          <w:sz w:val="22"/>
          <w:szCs w:val="22"/>
        </w:rPr>
        <w:t>Márcio Augusto D</w:t>
      </w:r>
      <w:r w:rsidR="004D7C4A" w:rsidRPr="0006309B">
        <w:rPr>
          <w:rFonts w:ascii="Calibri" w:hAnsi="Calibri" w:cs="Arial"/>
          <w:sz w:val="22"/>
          <w:szCs w:val="22"/>
        </w:rPr>
        <w:t>i</w:t>
      </w:r>
      <w:r w:rsidRPr="0006309B">
        <w:rPr>
          <w:rFonts w:ascii="Calibri" w:hAnsi="Calibri" w:cs="Arial"/>
          <w:sz w:val="22"/>
          <w:szCs w:val="22"/>
        </w:rPr>
        <w:t>niz</w:t>
      </w:r>
    </w:p>
    <w:p w14:paraId="298FE6F8" w14:textId="4EDC71C7" w:rsidR="004D2B4F" w:rsidRPr="0006309B" w:rsidRDefault="00B73924" w:rsidP="004D2B4F">
      <w:pPr>
        <w:tabs>
          <w:tab w:val="left" w:pos="0"/>
          <w:tab w:val="left" w:pos="150"/>
          <w:tab w:val="left" w:pos="2168"/>
          <w:tab w:val="left" w:pos="2790"/>
          <w:tab w:val="left" w:pos="4776"/>
          <w:tab w:val="left" w:pos="6672"/>
          <w:tab w:val="right" w:pos="9148"/>
        </w:tabs>
        <w:spacing w:before="120" w:line="360" w:lineRule="auto"/>
        <w:rPr>
          <w:rFonts w:ascii="Calibri" w:hAnsi="Calibri" w:cs="Arial"/>
          <w:sz w:val="22"/>
          <w:szCs w:val="22"/>
        </w:rPr>
      </w:pPr>
      <w:sdt>
        <w:sdtPr>
          <w:rPr>
            <w:rFonts w:ascii="Calibri" w:hAnsi="Calibri" w:cs="Arial"/>
            <w:sz w:val="22"/>
            <w:szCs w:val="22"/>
          </w:rPr>
          <w:id w:val="1347281518"/>
          <w:placeholder>
            <w:docPart w:val="DefaultPlaceholder_-1854013440"/>
          </w:placeholder>
        </w:sdtPr>
        <w:sdtEndPr/>
        <w:sdtContent>
          <w:r w:rsidR="004D2B4F" w:rsidRPr="0006309B">
            <w:rPr>
              <w:rFonts w:ascii="Calibri" w:hAnsi="Calibri" w:cs="Arial"/>
              <w:sz w:val="22"/>
              <w:szCs w:val="22"/>
            </w:rPr>
            <w:t>(</w:t>
          </w:r>
          <w:hyperlink r:id="rId7" w:history="1">
            <w:r w:rsidR="00ED70AA" w:rsidRPr="0006309B">
              <w:rPr>
                <w:rStyle w:val="Hyperlink"/>
                <w:rFonts w:ascii="Calibri" w:hAnsi="Calibri" w:cs="Arial"/>
                <w:sz w:val="22"/>
                <w:szCs w:val="22"/>
              </w:rPr>
              <w:t>marcio.diniz@cshs.org</w:t>
            </w:r>
          </w:hyperlink>
          <w:r w:rsidR="004D2B4F" w:rsidRPr="0006309B">
            <w:rPr>
              <w:rFonts w:ascii="Calibri" w:hAnsi="Calibri" w:cs="Arial"/>
              <w:sz w:val="22"/>
              <w:szCs w:val="22"/>
            </w:rPr>
            <w:t>)</w:t>
          </w:r>
        </w:sdtContent>
      </w:sdt>
    </w:p>
    <w:p w14:paraId="7E568F52" w14:textId="1248439B" w:rsidR="00051F9E" w:rsidRPr="008952B8" w:rsidRDefault="00A74192" w:rsidP="004D2B4F">
      <w:pPr>
        <w:tabs>
          <w:tab w:val="left" w:pos="0"/>
          <w:tab w:val="left" w:pos="150"/>
          <w:tab w:val="left" w:pos="2168"/>
          <w:tab w:val="left" w:pos="2790"/>
          <w:tab w:val="left" w:pos="4776"/>
          <w:tab w:val="left" w:pos="6672"/>
          <w:tab w:val="left" w:pos="6930"/>
          <w:tab w:val="right" w:pos="9148"/>
        </w:tabs>
        <w:rPr>
          <w:rFonts w:ascii="Calibri" w:hAnsi="Calibri"/>
          <w:b/>
        </w:rPr>
      </w:pPr>
      <w:r w:rsidRPr="008952B8">
        <w:rPr>
          <w:rFonts w:ascii="Calibri" w:hAnsi="Calibri" w:cs="Arial"/>
          <w:b/>
          <w:sz w:val="22"/>
          <w:szCs w:val="22"/>
        </w:rPr>
        <w:t>Co-instructor Name</w:t>
      </w:r>
      <w:r w:rsidR="00ED70AA">
        <w:rPr>
          <w:rFonts w:ascii="Calibri" w:hAnsi="Calibri" w:cs="Arial"/>
          <w:b/>
          <w:sz w:val="22"/>
          <w:szCs w:val="22"/>
        </w:rPr>
        <w:t>:</w:t>
      </w:r>
    </w:p>
    <w:p w14:paraId="7B2336AE" w14:textId="77777777" w:rsidR="000E2D21" w:rsidRPr="008952B8" w:rsidRDefault="000E2D21"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p w14:paraId="32EDD2ED" w14:textId="441049B2" w:rsidR="00A74192" w:rsidRPr="00B73924" w:rsidRDefault="00B73924" w:rsidP="004D2B4F">
      <w:pPr>
        <w:tabs>
          <w:tab w:val="left" w:pos="0"/>
          <w:tab w:val="left" w:pos="150"/>
          <w:tab w:val="left" w:pos="2168"/>
          <w:tab w:val="left" w:pos="2790"/>
          <w:tab w:val="left" w:pos="4776"/>
          <w:tab w:val="left" w:pos="6672"/>
          <w:tab w:val="left" w:pos="6930"/>
          <w:tab w:val="right" w:pos="9148"/>
        </w:tabs>
        <w:rPr>
          <w:rFonts w:ascii="Calibri" w:hAnsi="Calibri"/>
        </w:rPr>
      </w:pPr>
      <w:sdt>
        <w:sdtPr>
          <w:rPr>
            <w:rFonts w:ascii="Calibri" w:hAnsi="Calibri"/>
          </w:rPr>
          <w:id w:val="255484424"/>
          <w:placeholder>
            <w:docPart w:val="D0DB2B8167DE44D79018705A65755A98"/>
          </w:placeholder>
        </w:sdtPr>
        <w:sdtEndPr/>
        <w:sdtContent>
          <w:r w:rsidR="00ED70AA" w:rsidRPr="00B73924">
            <w:rPr>
              <w:rFonts w:ascii="Calibri" w:hAnsi="Calibri"/>
            </w:rPr>
            <w:t>Michael Luu</w:t>
          </w:r>
          <w:r w:rsidR="006834D6" w:rsidRPr="00B73924">
            <w:rPr>
              <w:rFonts w:ascii="Calibri" w:hAnsi="Calibri"/>
            </w:rPr>
            <w:t xml:space="preserve"> </w:t>
          </w:r>
        </w:sdtContent>
      </w:sdt>
      <w:r w:rsidR="004D2B4F" w:rsidRPr="00B73924">
        <w:rPr>
          <w:rFonts w:ascii="Calibri" w:hAnsi="Calibri" w:cs="Arial"/>
          <w:sz w:val="22"/>
          <w:szCs w:val="22"/>
        </w:rPr>
        <w:tab/>
      </w:r>
    </w:p>
    <w:sdt>
      <w:sdtPr>
        <w:rPr>
          <w:rFonts w:ascii="Calibri" w:hAnsi="Calibri" w:cs="Arial"/>
          <w:sz w:val="22"/>
          <w:szCs w:val="22"/>
        </w:rPr>
        <w:id w:val="1378740677"/>
        <w:placeholder>
          <w:docPart w:val="DefaultPlaceholder_-1854013440"/>
        </w:placeholder>
      </w:sdtPr>
      <w:sdtEndPr/>
      <w:sdtContent>
        <w:p w14:paraId="109C7E14" w14:textId="76D2BC28" w:rsidR="004D2B4F" w:rsidRPr="00B73924" w:rsidRDefault="004D2B4F"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r w:rsidRPr="00B73924">
            <w:rPr>
              <w:rFonts w:ascii="Calibri" w:hAnsi="Calibri" w:cs="Arial"/>
              <w:sz w:val="22"/>
              <w:szCs w:val="22"/>
            </w:rPr>
            <w:t>(</w:t>
          </w:r>
          <w:hyperlink r:id="rId8" w:history="1">
            <w:r w:rsidR="003242FC" w:rsidRPr="00B73924">
              <w:rPr>
                <w:rStyle w:val="Hyperlink"/>
                <w:rFonts w:ascii="Calibri" w:hAnsi="Calibri" w:cs="Arial"/>
                <w:sz w:val="22"/>
                <w:szCs w:val="22"/>
              </w:rPr>
              <w:t>michael.luu@cshs.org</w:t>
            </w:r>
          </w:hyperlink>
          <w:r w:rsidRPr="00B73924">
            <w:rPr>
              <w:rFonts w:ascii="Calibri" w:hAnsi="Calibri" w:cs="Arial"/>
              <w:sz w:val="22"/>
              <w:szCs w:val="22"/>
            </w:rPr>
            <w:t>)</w:t>
          </w:r>
          <w:r w:rsidRPr="00B73924">
            <w:rPr>
              <w:rFonts w:ascii="Calibri" w:hAnsi="Calibri" w:cs="Arial"/>
              <w:sz w:val="22"/>
              <w:szCs w:val="22"/>
            </w:rPr>
            <w:tab/>
          </w:r>
        </w:p>
      </w:sdtContent>
    </w:sdt>
    <w:p w14:paraId="11DD7361" w14:textId="6CABC2F1" w:rsidR="00DA7094" w:rsidRPr="00B73924" w:rsidRDefault="00DA7094"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p w14:paraId="6633827D" w14:textId="30379C3B" w:rsidR="003242FC" w:rsidRPr="00B73924" w:rsidRDefault="003242FC" w:rsidP="003242FC">
      <w:pPr>
        <w:tabs>
          <w:tab w:val="left" w:pos="0"/>
          <w:tab w:val="left" w:pos="150"/>
          <w:tab w:val="left" w:pos="2168"/>
          <w:tab w:val="left" w:pos="2790"/>
          <w:tab w:val="left" w:pos="4776"/>
          <w:tab w:val="left" w:pos="6672"/>
          <w:tab w:val="left" w:pos="6930"/>
          <w:tab w:val="right" w:pos="9148"/>
        </w:tabs>
        <w:rPr>
          <w:rFonts w:ascii="Calibri" w:hAnsi="Calibri"/>
          <w:b/>
        </w:rPr>
      </w:pPr>
      <w:r w:rsidRPr="00B73924">
        <w:rPr>
          <w:rFonts w:ascii="Calibri" w:hAnsi="Calibri" w:cs="Arial"/>
          <w:b/>
          <w:sz w:val="22"/>
          <w:szCs w:val="22"/>
        </w:rPr>
        <w:t>Teaching Assistant:</w:t>
      </w:r>
    </w:p>
    <w:p w14:paraId="6121E4AD" w14:textId="77777777" w:rsidR="003242FC" w:rsidRPr="00B73924" w:rsidRDefault="003242FC" w:rsidP="003242FC">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sdt>
      <w:sdtPr>
        <w:rPr>
          <w:rFonts w:ascii="Calibri" w:hAnsi="Calibri"/>
        </w:rPr>
        <w:id w:val="-1615674331"/>
        <w:placeholder>
          <w:docPart w:val="E192884B728C48989D2E6C6A7CBCC8F7"/>
        </w:placeholder>
      </w:sdtPr>
      <w:sdtEndPr/>
      <w:sdtContent>
        <w:p w14:paraId="6C4EB6EF" w14:textId="77F5480F" w:rsidR="003242FC" w:rsidRPr="008952B8" w:rsidRDefault="003242FC" w:rsidP="003242FC">
          <w:pPr>
            <w:tabs>
              <w:tab w:val="left" w:pos="0"/>
              <w:tab w:val="left" w:pos="150"/>
              <w:tab w:val="left" w:pos="2168"/>
              <w:tab w:val="left" w:pos="2790"/>
              <w:tab w:val="left" w:pos="4776"/>
              <w:tab w:val="left" w:pos="6672"/>
              <w:tab w:val="left" w:pos="6930"/>
              <w:tab w:val="right" w:pos="9148"/>
            </w:tabs>
            <w:rPr>
              <w:rFonts w:ascii="Calibri" w:hAnsi="Calibri"/>
            </w:rPr>
          </w:pPr>
          <w:r>
            <w:rPr>
              <w:rFonts w:ascii="Calibri" w:hAnsi="Calibri"/>
            </w:rPr>
            <w:t xml:space="preserve">Huyen (Hayley) Nguyen </w:t>
          </w:r>
        </w:p>
      </w:sdtContent>
    </w:sdt>
    <w:p w14:paraId="7704BD59" w14:textId="51374134" w:rsidR="003242FC" w:rsidRPr="008952B8" w:rsidRDefault="00B73924" w:rsidP="003242FC">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sdt>
        <w:sdtPr>
          <w:rPr>
            <w:rFonts w:ascii="Calibri" w:hAnsi="Calibri" w:cs="Arial"/>
            <w:sz w:val="22"/>
            <w:szCs w:val="22"/>
          </w:rPr>
          <w:id w:val="1589111826"/>
          <w:placeholder>
            <w:docPart w:val="B201317A35AB4427806831F0DBE7203D"/>
          </w:placeholder>
        </w:sdtPr>
        <w:sdtEndPr/>
        <w:sdtContent>
          <w:r w:rsidR="003242FC" w:rsidRPr="008952B8">
            <w:rPr>
              <w:rFonts w:ascii="Calibri" w:hAnsi="Calibri" w:cs="Arial"/>
              <w:sz w:val="22"/>
              <w:szCs w:val="22"/>
            </w:rPr>
            <w:t>(</w:t>
          </w:r>
          <w:hyperlink r:id="rId9" w:history="1">
            <w:r w:rsidR="003242FC" w:rsidRPr="00872F4B">
              <w:rPr>
                <w:rStyle w:val="Hyperlink"/>
                <w:rFonts w:ascii="Calibri" w:hAnsi="Calibri" w:cs="Arial"/>
                <w:sz w:val="22"/>
                <w:szCs w:val="22"/>
              </w:rPr>
              <w:t>huyen.nguyen@cshs.org</w:t>
            </w:r>
          </w:hyperlink>
          <w:r w:rsidR="003242FC" w:rsidRPr="008952B8">
            <w:rPr>
              <w:rFonts w:ascii="Calibri" w:hAnsi="Calibri" w:cs="Arial"/>
              <w:sz w:val="22"/>
              <w:szCs w:val="22"/>
            </w:rPr>
            <w:t>)</w:t>
          </w:r>
          <w:r w:rsidR="003242FC" w:rsidRPr="008952B8">
            <w:rPr>
              <w:rFonts w:ascii="Calibri" w:hAnsi="Calibri" w:cs="Arial"/>
              <w:sz w:val="22"/>
              <w:szCs w:val="22"/>
            </w:rPr>
            <w:tab/>
          </w:r>
        </w:sdtContent>
      </w:sdt>
    </w:p>
    <w:p w14:paraId="1FE837A6" w14:textId="77777777" w:rsidR="003242FC" w:rsidRPr="008952B8" w:rsidRDefault="003242FC"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p>
    <w:p w14:paraId="31646B86" w14:textId="2B8A65D7" w:rsidR="00DA7094" w:rsidRPr="008952B8" w:rsidRDefault="00A74192" w:rsidP="004D2B4F">
      <w:pPr>
        <w:tabs>
          <w:tab w:val="left" w:pos="0"/>
          <w:tab w:val="left" w:pos="150"/>
          <w:tab w:val="left" w:pos="2168"/>
          <w:tab w:val="left" w:pos="2790"/>
          <w:tab w:val="left" w:pos="4776"/>
          <w:tab w:val="left" w:pos="6672"/>
          <w:tab w:val="left" w:pos="6930"/>
          <w:tab w:val="right" w:pos="9148"/>
        </w:tabs>
        <w:rPr>
          <w:rFonts w:ascii="Calibri" w:hAnsi="Calibri" w:cs="Arial"/>
          <w:sz w:val="22"/>
          <w:szCs w:val="22"/>
        </w:rPr>
      </w:pPr>
      <w:r w:rsidRPr="008952B8">
        <w:rPr>
          <w:rFonts w:ascii="Calibri" w:hAnsi="Calibri" w:cs="Arial"/>
          <w:sz w:val="22"/>
          <w:szCs w:val="22"/>
        </w:rPr>
        <w:t>Office Hours:</w:t>
      </w:r>
      <w:sdt>
        <w:sdtPr>
          <w:rPr>
            <w:rFonts w:ascii="Calibri" w:hAnsi="Calibri" w:cs="Arial"/>
            <w:sz w:val="22"/>
            <w:szCs w:val="22"/>
          </w:rPr>
          <w:id w:val="1622256905"/>
          <w:placeholder>
            <w:docPart w:val="7509367CF20D4623BBC8DAECDE631187"/>
          </w:placeholder>
        </w:sdtPr>
        <w:sdtEndPr/>
        <w:sdtContent>
          <w:r w:rsidR="003242FC">
            <w:rPr>
              <w:rFonts w:ascii="Calibri" w:hAnsi="Calibri" w:cs="Arial"/>
              <w:sz w:val="22"/>
              <w:szCs w:val="22"/>
            </w:rPr>
            <w:t xml:space="preserve"> </w:t>
          </w:r>
          <w:r w:rsidR="006834D6">
            <w:rPr>
              <w:rFonts w:ascii="Calibri" w:hAnsi="Calibri" w:cs="Arial"/>
              <w:sz w:val="22"/>
              <w:szCs w:val="22"/>
            </w:rPr>
            <w:t xml:space="preserve">                                                                                                                                                                                                         </w:t>
          </w:r>
          <w:r w:rsidR="003242FC">
            <w:rPr>
              <w:rFonts w:ascii="Calibri" w:hAnsi="Calibri" w:cs="Arial"/>
              <w:sz w:val="22"/>
              <w:szCs w:val="22"/>
            </w:rPr>
            <w:t xml:space="preserve">Huyen </w:t>
          </w:r>
          <w:r w:rsidR="00ED70AA">
            <w:rPr>
              <w:rFonts w:ascii="Calibri" w:hAnsi="Calibri" w:cs="Arial"/>
              <w:sz w:val="22"/>
              <w:szCs w:val="22"/>
            </w:rPr>
            <w:t>– Monday 11am – 12pm</w:t>
          </w:r>
          <w:r w:rsidR="006834D6">
            <w:rPr>
              <w:rFonts w:ascii="Calibri" w:hAnsi="Calibri" w:cs="Arial"/>
              <w:sz w:val="22"/>
              <w:szCs w:val="22"/>
            </w:rPr>
            <w:t xml:space="preserve"> – Davis Building</w:t>
          </w:r>
          <w:r w:rsidR="003242FC">
            <w:rPr>
              <w:rFonts w:ascii="Calibri" w:hAnsi="Calibri" w:cs="Arial"/>
              <w:sz w:val="22"/>
              <w:szCs w:val="22"/>
            </w:rPr>
            <w:t xml:space="preserve"> </w:t>
          </w:r>
          <w:r w:rsidR="006834D6">
            <w:rPr>
              <w:rFonts w:ascii="Calibri" w:hAnsi="Calibri" w:cs="Arial"/>
              <w:sz w:val="22"/>
              <w:szCs w:val="22"/>
            </w:rPr>
            <w:t xml:space="preserve">                                                                                                                                                                                                                                               </w:t>
          </w:r>
          <w:r w:rsidR="003242FC">
            <w:rPr>
              <w:rFonts w:ascii="Calibri" w:hAnsi="Calibri" w:cs="Arial"/>
              <w:sz w:val="22"/>
              <w:szCs w:val="22"/>
            </w:rPr>
            <w:t>Marcio – Wednesday 11am – 12pm</w:t>
          </w:r>
          <w:r w:rsidR="006834D6">
            <w:rPr>
              <w:rFonts w:ascii="Calibri" w:hAnsi="Calibri" w:cs="Arial"/>
              <w:sz w:val="22"/>
              <w:szCs w:val="22"/>
            </w:rPr>
            <w:t xml:space="preserve"> - </w:t>
          </w:r>
          <w:r w:rsidR="006834D6" w:rsidRPr="0006309B">
            <w:rPr>
              <w:rFonts w:ascii="Calibri" w:hAnsi="Calibri" w:cs="Arial"/>
              <w:sz w:val="22"/>
              <w:szCs w:val="22"/>
            </w:rPr>
            <w:t>Office G592  at Pacif</w:t>
          </w:r>
          <w:r w:rsidR="006834D6">
            <w:rPr>
              <w:rFonts w:ascii="Calibri" w:hAnsi="Calibri" w:cs="Arial"/>
              <w:sz w:val="22"/>
              <w:szCs w:val="22"/>
            </w:rPr>
            <w:t>ic Design Center</w:t>
          </w:r>
          <w:r w:rsidR="003242FC">
            <w:rPr>
              <w:rFonts w:ascii="Calibri" w:hAnsi="Calibri" w:cs="Arial"/>
              <w:sz w:val="22"/>
              <w:szCs w:val="22"/>
            </w:rPr>
            <w:t xml:space="preserve"> </w:t>
          </w:r>
          <w:r w:rsidR="006834D6">
            <w:rPr>
              <w:rFonts w:ascii="Calibri" w:hAnsi="Calibri" w:cs="Arial"/>
              <w:sz w:val="22"/>
              <w:szCs w:val="22"/>
            </w:rPr>
            <w:t xml:space="preserve">                                                                                                                                                                    </w:t>
          </w:r>
          <w:r w:rsidR="003242FC" w:rsidRPr="00ED70AA">
            <w:rPr>
              <w:rFonts w:ascii="Calibri" w:hAnsi="Calibri" w:cs="Arial"/>
              <w:sz w:val="22"/>
              <w:szCs w:val="22"/>
            </w:rPr>
            <w:t>Michael – Friday 11am – 12pm</w:t>
          </w:r>
          <w:r w:rsidR="006834D6">
            <w:rPr>
              <w:rFonts w:ascii="Calibri" w:hAnsi="Calibri" w:cs="Arial"/>
              <w:sz w:val="22"/>
              <w:szCs w:val="22"/>
            </w:rPr>
            <w:t xml:space="preserve"> – Microsoft Teams</w:t>
          </w:r>
        </w:sdtContent>
      </w:sdt>
    </w:p>
    <w:p w14:paraId="5E9D91C4" w14:textId="77777777" w:rsidR="004D2B4F" w:rsidRPr="008952B8" w:rsidRDefault="004D2B4F" w:rsidP="004D2B4F">
      <w:pPr>
        <w:tabs>
          <w:tab w:val="left" w:pos="0"/>
          <w:tab w:val="left" w:pos="150"/>
          <w:tab w:val="left" w:pos="2168"/>
          <w:tab w:val="left" w:pos="2790"/>
          <w:tab w:val="left" w:pos="4776"/>
          <w:tab w:val="left" w:pos="6672"/>
          <w:tab w:val="right" w:pos="9148"/>
        </w:tabs>
        <w:rPr>
          <w:rFonts w:ascii="Calibri" w:hAnsi="Calibri" w:cs="Arial"/>
          <w:sz w:val="22"/>
          <w:szCs w:val="22"/>
        </w:rPr>
      </w:pPr>
    </w:p>
    <w:p w14:paraId="5DEDF780" w14:textId="18155B19" w:rsidR="004D2B4F" w:rsidRPr="008952B8" w:rsidRDefault="004D2B4F" w:rsidP="00ED2B50">
      <w:pPr>
        <w:tabs>
          <w:tab w:val="left" w:pos="0"/>
          <w:tab w:val="right" w:pos="6894"/>
        </w:tabs>
        <w:spacing w:before="240" w:line="216" w:lineRule="auto"/>
        <w:rPr>
          <w:rFonts w:ascii="Calibri" w:hAnsi="Calibri" w:cs="Arial"/>
          <w:b/>
          <w:szCs w:val="24"/>
        </w:rPr>
      </w:pPr>
      <w:r w:rsidRPr="008952B8">
        <w:rPr>
          <w:rFonts w:ascii="Calibri" w:hAnsi="Calibri" w:cs="Arial"/>
          <w:b/>
          <w:szCs w:val="24"/>
        </w:rPr>
        <w:t>Required Textbooks</w:t>
      </w:r>
      <w:r w:rsidR="00A74192" w:rsidRPr="008952B8">
        <w:rPr>
          <w:rFonts w:ascii="Calibri" w:hAnsi="Calibri" w:cs="Arial"/>
          <w:b/>
          <w:szCs w:val="24"/>
        </w:rPr>
        <w:t>/Readings</w:t>
      </w:r>
    </w:p>
    <w:sdt>
      <w:sdtPr>
        <w:rPr>
          <w:rFonts w:ascii="Calibri" w:hAnsi="Calibri" w:cs="Arial"/>
          <w:bCs/>
          <w:sz w:val="20"/>
        </w:rPr>
        <w:id w:val="26309564"/>
        <w:placeholder>
          <w:docPart w:val="698C5833D34847D1B4D13638DA0790A8"/>
        </w:placeholder>
      </w:sdtPr>
      <w:sdtEndPr/>
      <w:sdtContent>
        <w:p w14:paraId="7079DAC3" w14:textId="054BCF5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1.</w:t>
          </w:r>
          <w:r w:rsidRPr="00ED70AA">
            <w:rPr>
              <w:rFonts w:ascii="Calibri" w:hAnsi="Calibri" w:cs="Arial"/>
              <w:bCs/>
              <w:sz w:val="20"/>
            </w:rPr>
            <w:tab/>
            <w:t xml:space="preserve">P-value misuses </w:t>
          </w:r>
          <w:r w:rsidR="001236C0">
            <w:rPr>
              <w:rFonts w:ascii="Calibri" w:hAnsi="Calibri" w:cs="Arial"/>
              <w:bCs/>
              <w:sz w:val="20"/>
            </w:rPr>
            <w:t>– Nick and Inga</w:t>
          </w:r>
        </w:p>
        <w:p w14:paraId="0DCA6F2B"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Head ML, Holman L, Lanfear R, Kahn AT, Jennions MD. The extent and consequences of p-hacking in science. PLoS Biol. 2015 Mar 13;13(3):e1002106.</w:t>
          </w:r>
        </w:p>
        <w:p w14:paraId="6025373D" w14:textId="3DEBA4B3"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w:t>
          </w:r>
          <w:r w:rsidRPr="00ED70AA">
            <w:rPr>
              <w:rFonts w:ascii="Calibri" w:hAnsi="Calibri" w:cs="Arial"/>
              <w:bCs/>
              <w:sz w:val="20"/>
            </w:rPr>
            <w:tab/>
            <w:t>Greenland S, Senn SJ, Rothman KJ, Carlin JB, Poole C, Goodman SN, Altman DG. Statistical tests, P values, confidence intervals, and power: a guide t</w:t>
          </w:r>
          <w:r>
            <w:rPr>
              <w:rFonts w:ascii="Calibri" w:hAnsi="Calibri" w:cs="Arial"/>
              <w:bCs/>
              <w:sz w:val="20"/>
            </w:rPr>
            <w:t xml:space="preserve">o </w:t>
          </w:r>
          <w:r w:rsidRPr="00ED70AA">
            <w:rPr>
              <w:rFonts w:ascii="Calibri" w:hAnsi="Calibri" w:cs="Arial"/>
              <w:bCs/>
              <w:sz w:val="20"/>
            </w:rPr>
            <w:t>misinterpretations. European journal of epidemiology. 2016 Apr;31(4):337-50.</w:t>
          </w:r>
        </w:p>
        <w:p w14:paraId="35AE0561" w14:textId="7547DE10"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w:t>
          </w:r>
          <w:r w:rsidRPr="00ED70AA">
            <w:rPr>
              <w:rFonts w:ascii="Calibri" w:hAnsi="Calibri" w:cs="Arial"/>
              <w:bCs/>
              <w:sz w:val="20"/>
            </w:rPr>
            <w:tab/>
            <w:t>Gelman A, Stern H. The difference between “significant” and “not significant” is not itself statistically significant. The American Statistician. 2006 Nov</w:t>
          </w:r>
          <w:r>
            <w:rPr>
              <w:rFonts w:ascii="Calibri" w:hAnsi="Calibri" w:cs="Arial"/>
              <w:bCs/>
              <w:sz w:val="20"/>
            </w:rPr>
            <w:t xml:space="preserve"> </w:t>
          </w:r>
          <w:r w:rsidRPr="00ED70AA">
            <w:rPr>
              <w:rFonts w:ascii="Calibri" w:hAnsi="Calibri" w:cs="Arial"/>
              <w:bCs/>
              <w:sz w:val="20"/>
            </w:rPr>
            <w:t>1;60(4):328-31.</w:t>
          </w:r>
        </w:p>
        <w:p w14:paraId="701130C7"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p>
        <w:p w14:paraId="5E893AA0" w14:textId="29754A43"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2.</w:t>
          </w:r>
          <w:r w:rsidRPr="00ED70AA">
            <w:rPr>
              <w:rFonts w:ascii="Calibri" w:hAnsi="Calibri" w:cs="Arial"/>
              <w:bCs/>
              <w:sz w:val="20"/>
            </w:rPr>
            <w:tab/>
            <w:t>Reproducibility in Science</w:t>
          </w:r>
          <w:r w:rsidR="00F106B9">
            <w:rPr>
              <w:rFonts w:ascii="Calibri" w:hAnsi="Calibri" w:cs="Arial"/>
              <w:bCs/>
              <w:sz w:val="20"/>
            </w:rPr>
            <w:t xml:space="preserve"> – Na Jeong and Nimisha</w:t>
          </w:r>
        </w:p>
        <w:p w14:paraId="4296D6D0" w14:textId="08382E28"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 xml:space="preserve"> Begley CG, Ioannidis JP. Reproducibility in science: improving the standard for basic and preclinical research. Circulation research. 2015 Jan</w:t>
          </w:r>
          <w:r>
            <w:rPr>
              <w:rFonts w:ascii="Calibri" w:hAnsi="Calibri" w:cs="Arial"/>
              <w:bCs/>
              <w:sz w:val="20"/>
            </w:rPr>
            <w:t xml:space="preserve"> </w:t>
          </w:r>
          <w:r w:rsidRPr="00ED70AA">
            <w:rPr>
              <w:rFonts w:ascii="Calibri" w:hAnsi="Calibri" w:cs="Arial"/>
              <w:bCs/>
              <w:sz w:val="20"/>
            </w:rPr>
            <w:t>2;116(1):116-26.</w:t>
          </w:r>
        </w:p>
        <w:p w14:paraId="2FBBAE93"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lang w:val="pt-BR"/>
            </w:rPr>
          </w:pPr>
          <w:r w:rsidRPr="00ED70AA">
            <w:rPr>
              <w:rFonts w:ascii="Calibri" w:hAnsi="Calibri" w:cs="Arial"/>
              <w:bCs/>
              <w:sz w:val="20"/>
            </w:rPr>
            <w:t>b)</w:t>
          </w:r>
          <w:r w:rsidRPr="00ED70AA">
            <w:rPr>
              <w:rFonts w:ascii="Calibri" w:hAnsi="Calibri" w:cs="Arial"/>
              <w:bCs/>
              <w:sz w:val="20"/>
            </w:rPr>
            <w:tab/>
            <w:t xml:space="preserve">Begley CG, Ellis LM. Raise standards for preclinical cancer research. </w:t>
          </w:r>
          <w:r w:rsidRPr="00ED70AA">
            <w:rPr>
              <w:rFonts w:ascii="Calibri" w:hAnsi="Calibri" w:cs="Arial"/>
              <w:bCs/>
              <w:sz w:val="20"/>
              <w:lang w:val="pt-BR"/>
            </w:rPr>
            <w:t>Nature. 2012 Mar;483(7391):531-3.</w:t>
          </w:r>
        </w:p>
        <w:p w14:paraId="1CF5D78B" w14:textId="530795B1"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lang w:val="pt-BR"/>
            </w:rPr>
            <w:t>c)</w:t>
          </w:r>
          <w:r w:rsidRPr="00ED70AA">
            <w:rPr>
              <w:rFonts w:ascii="Calibri" w:hAnsi="Calibri" w:cs="Arial"/>
              <w:bCs/>
              <w:sz w:val="20"/>
              <w:lang w:val="pt-BR"/>
            </w:rPr>
            <w:tab/>
            <w:t xml:space="preserve">Errington TM, Denis A, Perfito N, Iorns E, Nosek BA. </w:t>
          </w:r>
          <w:r w:rsidRPr="00ED70AA">
            <w:rPr>
              <w:rFonts w:ascii="Calibri" w:hAnsi="Calibri" w:cs="Arial"/>
              <w:bCs/>
              <w:sz w:val="20"/>
            </w:rPr>
            <w:t>Reproducibility in Cancer Biology: Challenges for assessing replicability in preclinical cancer</w:t>
          </w:r>
          <w:r>
            <w:rPr>
              <w:rFonts w:ascii="Calibri" w:hAnsi="Calibri" w:cs="Arial"/>
              <w:bCs/>
              <w:sz w:val="20"/>
            </w:rPr>
            <w:t xml:space="preserve"> </w:t>
          </w:r>
          <w:r w:rsidRPr="00ED70AA">
            <w:rPr>
              <w:rFonts w:ascii="Calibri" w:hAnsi="Calibri" w:cs="Arial"/>
              <w:bCs/>
              <w:sz w:val="20"/>
            </w:rPr>
            <w:t>biology. eLife. 2021 Dec 7;10:e67995.</w:t>
          </w:r>
          <w:r>
            <w:rPr>
              <w:rFonts w:ascii="Calibri" w:hAnsi="Calibri" w:cs="Arial"/>
              <w:bCs/>
              <w:sz w:val="20"/>
            </w:rPr>
            <w:br/>
          </w:r>
        </w:p>
        <w:p w14:paraId="39F3665B" w14:textId="024BE920"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3.</w:t>
          </w:r>
          <w:r w:rsidRPr="00ED70AA">
            <w:rPr>
              <w:rFonts w:ascii="Calibri" w:hAnsi="Calibri" w:cs="Arial"/>
              <w:bCs/>
              <w:sz w:val="20"/>
            </w:rPr>
            <w:tab/>
            <w:t>Reporting in Pre-clinical sciences</w:t>
          </w:r>
          <w:r w:rsidR="00F106B9">
            <w:rPr>
              <w:rFonts w:ascii="Calibri" w:hAnsi="Calibri" w:cs="Arial"/>
              <w:bCs/>
              <w:sz w:val="20"/>
            </w:rPr>
            <w:t xml:space="preserve"> – Elena and Roberta</w:t>
          </w:r>
        </w:p>
        <w:p w14:paraId="3073F626" w14:textId="3106B686"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Percie du Sert N, Ahluwalia A, Alam S, Avey MT, Baker M, Browne WJ, Clark A, Cuthill IC, Dirnagl U, Emerson M, Garner P. Reporting animal research:</w:t>
          </w:r>
          <w:r>
            <w:rPr>
              <w:rFonts w:ascii="Calibri" w:hAnsi="Calibri" w:cs="Arial"/>
              <w:bCs/>
              <w:sz w:val="20"/>
            </w:rPr>
            <w:t xml:space="preserve"> </w:t>
          </w:r>
          <w:r w:rsidRPr="00ED70AA">
            <w:rPr>
              <w:rFonts w:ascii="Calibri" w:hAnsi="Calibri" w:cs="Arial"/>
              <w:bCs/>
              <w:sz w:val="20"/>
            </w:rPr>
            <w:t>Explanation and elaboration for the ARRIVE guidelines 2.0. PLoS biology. 2020 Jul 14;18(7):e3000411.</w:t>
          </w:r>
        </w:p>
        <w:p w14:paraId="602EB324" w14:textId="3AE91152"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w:t>
          </w:r>
          <w:r w:rsidRPr="00ED70AA">
            <w:rPr>
              <w:rFonts w:ascii="Calibri" w:hAnsi="Calibri" w:cs="Arial"/>
              <w:bCs/>
              <w:sz w:val="20"/>
            </w:rPr>
            <w:tab/>
            <w:t xml:space="preserve">Avey MT, Moher D, Sullivan KJ, Fergusson D, Griffin G, Grimshaw JM, Hutton B, Lalu MM, Macleod M, Marshall J, Mei SH. The </w:t>
          </w:r>
          <w:r w:rsidRPr="00ED70AA">
            <w:rPr>
              <w:rFonts w:ascii="Calibri" w:hAnsi="Calibri" w:cs="Arial"/>
              <w:bCs/>
              <w:sz w:val="20"/>
            </w:rPr>
            <w:lastRenderedPageBreak/>
            <w:t>devil is in the details:</w:t>
          </w:r>
          <w:r>
            <w:rPr>
              <w:rFonts w:ascii="Calibri" w:hAnsi="Calibri" w:cs="Arial"/>
              <w:bCs/>
              <w:sz w:val="20"/>
            </w:rPr>
            <w:t xml:space="preserve"> </w:t>
          </w:r>
          <w:r w:rsidRPr="00ED70AA">
            <w:rPr>
              <w:rFonts w:ascii="Calibri" w:hAnsi="Calibri" w:cs="Arial"/>
              <w:bCs/>
              <w:sz w:val="20"/>
            </w:rPr>
            <w:t>incomplete reporting in preclinical animal research. PLoS One. 2016 Nov 17;11(11):e0166733.</w:t>
          </w:r>
        </w:p>
        <w:p w14:paraId="35B2ED8E" w14:textId="19A6140A"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w:t>
          </w:r>
          <w:r w:rsidRPr="00ED70AA">
            <w:rPr>
              <w:rFonts w:ascii="Calibri" w:hAnsi="Calibri" w:cs="Arial"/>
              <w:bCs/>
              <w:sz w:val="20"/>
            </w:rPr>
            <w:tab/>
            <w:t xml:space="preserve"> Serghiou S, Contopoulos-Ioannidis DG, Boyack KW, Riedel N, Wallach JD, Ioannidis JP. Assessment of transparency indicators across the biomedical</w:t>
          </w:r>
          <w:r>
            <w:rPr>
              <w:rFonts w:ascii="Calibri" w:hAnsi="Calibri" w:cs="Arial"/>
              <w:bCs/>
              <w:sz w:val="20"/>
            </w:rPr>
            <w:t xml:space="preserve"> </w:t>
          </w:r>
          <w:r w:rsidRPr="00ED70AA">
            <w:rPr>
              <w:rFonts w:ascii="Calibri" w:hAnsi="Calibri" w:cs="Arial"/>
              <w:bCs/>
              <w:sz w:val="20"/>
            </w:rPr>
            <w:t>literature: How open is open?. PLoS biology. 2021 Mar 1;19(3):e3001107.</w:t>
          </w:r>
        </w:p>
        <w:p w14:paraId="2C503BED"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p>
        <w:p w14:paraId="1D17B6AF" w14:textId="513CCE3E"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4.</w:t>
          </w:r>
          <w:r w:rsidRPr="00ED70AA">
            <w:rPr>
              <w:rFonts w:ascii="Calibri" w:hAnsi="Calibri" w:cs="Arial"/>
              <w:bCs/>
              <w:sz w:val="20"/>
            </w:rPr>
            <w:tab/>
            <w:t xml:space="preserve">Heterogeneity </w:t>
          </w:r>
          <w:r w:rsidR="00F106B9">
            <w:rPr>
              <w:rFonts w:ascii="Calibri" w:hAnsi="Calibri" w:cs="Arial"/>
              <w:bCs/>
              <w:sz w:val="20"/>
            </w:rPr>
            <w:t>– Basia and Maya</w:t>
          </w:r>
        </w:p>
        <w:p w14:paraId="6730CBC8" w14:textId="1225C8FF"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w:t>
          </w:r>
          <w:r w:rsidRPr="00ED70AA">
            <w:rPr>
              <w:rFonts w:ascii="Calibri" w:hAnsi="Calibri" w:cs="Arial"/>
              <w:bCs/>
              <w:sz w:val="20"/>
            </w:rPr>
            <w:tab/>
            <w:t>Usui T, Macleod MR, McCann SK, Senior AM, Nakagawa S. Meta-analysis of variation suggests that embracing variability improves both replicability</w:t>
          </w:r>
          <w:r>
            <w:rPr>
              <w:rFonts w:ascii="Calibri" w:hAnsi="Calibri" w:cs="Arial"/>
              <w:bCs/>
              <w:sz w:val="20"/>
            </w:rPr>
            <w:t xml:space="preserve"> </w:t>
          </w:r>
          <w:r w:rsidRPr="00ED70AA">
            <w:rPr>
              <w:rFonts w:ascii="Calibri" w:hAnsi="Calibri" w:cs="Arial"/>
              <w:bCs/>
              <w:sz w:val="20"/>
            </w:rPr>
            <w:t>and generalizability in preclinical research. PLoS biology. 2021 May 19;19(5):e3001009.</w:t>
          </w:r>
        </w:p>
        <w:p w14:paraId="599D520B" w14:textId="69C05BA2"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w:t>
          </w:r>
          <w:r w:rsidRPr="00ED70AA">
            <w:rPr>
              <w:rFonts w:ascii="Calibri" w:hAnsi="Calibri" w:cs="Arial"/>
              <w:bCs/>
              <w:sz w:val="20"/>
            </w:rPr>
            <w:tab/>
            <w:t>Voelkl B, Vogt L, Sena ES, Würbel H. Reproducibility of preclinical animal research improves with heterogeneity of study samples. PLoS biology. 2018</w:t>
          </w:r>
          <w:r>
            <w:rPr>
              <w:rFonts w:ascii="Calibri" w:hAnsi="Calibri" w:cs="Arial"/>
              <w:bCs/>
              <w:sz w:val="20"/>
            </w:rPr>
            <w:t xml:space="preserve"> </w:t>
          </w:r>
          <w:r w:rsidRPr="00ED70AA">
            <w:rPr>
              <w:rFonts w:ascii="Calibri" w:hAnsi="Calibri" w:cs="Arial"/>
              <w:bCs/>
              <w:sz w:val="20"/>
            </w:rPr>
            <w:t>Feb 22;16(2):e2003693.</w:t>
          </w:r>
        </w:p>
        <w:p w14:paraId="03614FFC"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w:t>
          </w:r>
          <w:r w:rsidRPr="00ED70AA">
            <w:rPr>
              <w:rFonts w:ascii="Calibri" w:hAnsi="Calibri" w:cs="Arial"/>
              <w:bCs/>
              <w:sz w:val="20"/>
            </w:rPr>
            <w:tab/>
            <w:t>Richter SH. Systematic heterogenization for better reproducibility in animal experimentation. Lab animal. 2017 Sep;46(9):343-9.</w:t>
          </w:r>
        </w:p>
        <w:p w14:paraId="47461DCF"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p>
        <w:p w14:paraId="67F26EEE" w14:textId="15D1888C"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5.</w:t>
          </w:r>
          <w:r w:rsidRPr="00ED70AA">
            <w:rPr>
              <w:rFonts w:ascii="Calibri" w:hAnsi="Calibri" w:cs="Arial"/>
              <w:bCs/>
              <w:sz w:val="20"/>
            </w:rPr>
            <w:tab/>
            <w:t xml:space="preserve">Sex as Biological Variable </w:t>
          </w:r>
          <w:r w:rsidR="00F106B9">
            <w:rPr>
              <w:rFonts w:ascii="Calibri" w:hAnsi="Calibri" w:cs="Arial"/>
              <w:bCs/>
              <w:sz w:val="20"/>
            </w:rPr>
            <w:t>- Beyza</w:t>
          </w:r>
        </w:p>
        <w:p w14:paraId="5A968D68"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a) Garcia-Sifuentes Y, Maney DL. Reporting and misreporting of sex differences in the biological sciences. eLife 2021;10:e70817</w:t>
          </w:r>
        </w:p>
        <w:p w14:paraId="5CBBACAA" w14:textId="77777777" w:rsidR="00ED70AA"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b) Woitowich NC, Beery A, Woodruff T. Meta-research: a 10-year follow-up study of sex inclusion in the biological sciences. eLife. 2020 Jun 9;9:e56344.</w:t>
          </w:r>
        </w:p>
        <w:p w14:paraId="7CE31F69" w14:textId="26DBE674" w:rsidR="007F60E3" w:rsidRPr="00ED70AA" w:rsidRDefault="00ED70AA" w:rsidP="00ED70AA">
          <w:pPr>
            <w:tabs>
              <w:tab w:val="left" w:pos="270"/>
              <w:tab w:val="left" w:pos="2168"/>
              <w:tab w:val="left" w:pos="4776"/>
              <w:tab w:val="left" w:pos="6672"/>
              <w:tab w:val="right" w:pos="9148"/>
            </w:tabs>
            <w:spacing w:before="80" w:line="216" w:lineRule="auto"/>
            <w:rPr>
              <w:rFonts w:ascii="Calibri" w:hAnsi="Calibri" w:cs="Arial"/>
              <w:bCs/>
              <w:sz w:val="20"/>
            </w:rPr>
          </w:pPr>
          <w:r w:rsidRPr="00ED70AA">
            <w:rPr>
              <w:rFonts w:ascii="Calibri" w:hAnsi="Calibri" w:cs="Arial"/>
              <w:bCs/>
              <w:sz w:val="20"/>
            </w:rPr>
            <w:t>c) Beery AK. Inclusion of females does not increase variability in rodent research studies. Current opinion in behavioral sciences. 2018 Oct 1;23:143-9.</w:t>
          </w:r>
        </w:p>
      </w:sdtContent>
    </w:sdt>
    <w:p w14:paraId="5662F3C5" w14:textId="0740A6D3" w:rsidR="007F60E3" w:rsidRPr="008952B8" w:rsidRDefault="007F60E3" w:rsidP="00A74192">
      <w:pPr>
        <w:tabs>
          <w:tab w:val="left" w:pos="270"/>
          <w:tab w:val="left" w:pos="2168"/>
          <w:tab w:val="left" w:pos="4776"/>
          <w:tab w:val="left" w:pos="6672"/>
          <w:tab w:val="right" w:pos="9148"/>
        </w:tabs>
        <w:spacing w:before="80" w:line="216" w:lineRule="auto"/>
        <w:rPr>
          <w:rFonts w:ascii="Calibri" w:hAnsi="Calibri" w:cs="Arial"/>
          <w:b/>
          <w:sz w:val="22"/>
          <w:szCs w:val="22"/>
        </w:rPr>
      </w:pPr>
    </w:p>
    <w:p w14:paraId="6058EA8F" w14:textId="77777777" w:rsidR="007F60E3" w:rsidRPr="008952B8" w:rsidRDefault="007F60E3" w:rsidP="00A74192">
      <w:pPr>
        <w:tabs>
          <w:tab w:val="left" w:pos="270"/>
          <w:tab w:val="left" w:pos="2168"/>
          <w:tab w:val="left" w:pos="4776"/>
          <w:tab w:val="left" w:pos="6672"/>
          <w:tab w:val="right" w:pos="9148"/>
        </w:tabs>
        <w:spacing w:before="80" w:line="216" w:lineRule="auto"/>
        <w:rPr>
          <w:rFonts w:ascii="Calibri" w:hAnsi="Calibri" w:cs="Arial"/>
          <w:b/>
          <w:sz w:val="22"/>
          <w:szCs w:val="22"/>
        </w:rPr>
      </w:pPr>
    </w:p>
    <w:p w14:paraId="4DC659EF" w14:textId="2762F8BE" w:rsidR="00A74192" w:rsidRPr="008952B8" w:rsidRDefault="00A74192" w:rsidP="00A74192">
      <w:pPr>
        <w:tabs>
          <w:tab w:val="left" w:pos="270"/>
          <w:tab w:val="left" w:pos="2168"/>
          <w:tab w:val="left" w:pos="4776"/>
          <w:tab w:val="left" w:pos="6672"/>
          <w:tab w:val="right" w:pos="9148"/>
        </w:tabs>
        <w:spacing w:before="80" w:line="216" w:lineRule="auto"/>
        <w:rPr>
          <w:rFonts w:ascii="Calibri" w:hAnsi="Calibri" w:cs="Arial"/>
          <w:b/>
          <w:sz w:val="22"/>
          <w:szCs w:val="22"/>
        </w:rPr>
      </w:pPr>
      <w:r w:rsidRPr="008952B8">
        <w:rPr>
          <w:rFonts w:ascii="Calibri" w:hAnsi="Calibri" w:cs="Arial"/>
          <w:b/>
          <w:sz w:val="22"/>
          <w:szCs w:val="22"/>
        </w:rPr>
        <w:t>Suggested Textbooks/Readings</w:t>
      </w:r>
    </w:p>
    <w:sdt>
      <w:sdtPr>
        <w:rPr>
          <w:b/>
        </w:rPr>
        <w:id w:val="1624030657"/>
        <w:placeholder>
          <w:docPart w:val="162701D42ADD402B8F0D075CC7E814AE"/>
        </w:placeholder>
      </w:sdtPr>
      <w:sdtEndPr>
        <w:rPr>
          <w:b w:val="0"/>
        </w:rPr>
      </w:sdtEndPr>
      <w:sdtContent>
        <w:p w14:paraId="14B99833" w14:textId="77777777" w:rsidR="00ED70AA" w:rsidRDefault="00ED70AA" w:rsidP="00ED70A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r w:rsidRPr="00ED70AA">
            <w:rPr>
              <w:rFonts w:ascii="Calibri" w:hAnsi="Calibri" w:cs="Arial"/>
              <w:bCs/>
              <w:sz w:val="22"/>
              <w:szCs w:val="22"/>
            </w:rPr>
            <w:t>Motulsky H. Intuitive biostatistics: a nonmathematical guide to statistical thinking. Oxford University Press, USA; 2013 Dec 13.</w:t>
          </w:r>
        </w:p>
        <w:p w14:paraId="71DAD3B7" w14:textId="50E28BD9" w:rsidR="00ED70AA" w:rsidRDefault="00B73924" w:rsidP="00ED70A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hyperlink r:id="rId10" w:history="1">
            <w:r w:rsidR="00ED70AA" w:rsidRPr="00855D87">
              <w:rPr>
                <w:rStyle w:val="Hyperlink"/>
                <w:rFonts w:ascii="Calibri" w:hAnsi="Calibri" w:cs="Arial"/>
                <w:bCs/>
                <w:sz w:val="22"/>
                <w:szCs w:val="22"/>
              </w:rPr>
              <w:t>http://www.nature.com/collections/qghhqm/</w:t>
            </w:r>
          </w:hyperlink>
        </w:p>
        <w:p w14:paraId="3478FE97" w14:textId="5109BF97" w:rsidR="00ED70AA" w:rsidRDefault="00B73924" w:rsidP="00ED70A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hyperlink r:id="rId11" w:history="1">
            <w:r w:rsidR="00ED70AA" w:rsidRPr="00855D87">
              <w:rPr>
                <w:rStyle w:val="Hyperlink"/>
                <w:rFonts w:ascii="Calibri" w:hAnsi="Calibri" w:cs="Arial"/>
                <w:bCs/>
                <w:sz w:val="22"/>
                <w:szCs w:val="22"/>
              </w:rPr>
              <w:t>http://www.ats.ucla.edu/stat/</w:t>
            </w:r>
          </w:hyperlink>
        </w:p>
        <w:p w14:paraId="5357EC11" w14:textId="42A9D08D" w:rsidR="00F175CE" w:rsidRPr="004D7C4A" w:rsidRDefault="00B73924" w:rsidP="004D7C4A">
          <w:pPr>
            <w:pStyle w:val="ListParagraph"/>
            <w:numPr>
              <w:ilvl w:val="0"/>
              <w:numId w:val="22"/>
            </w:numPr>
            <w:tabs>
              <w:tab w:val="left" w:pos="270"/>
              <w:tab w:val="left" w:pos="2168"/>
              <w:tab w:val="left" w:pos="4776"/>
              <w:tab w:val="left" w:pos="6672"/>
              <w:tab w:val="right" w:pos="9148"/>
            </w:tabs>
            <w:spacing w:before="80" w:line="216" w:lineRule="auto"/>
            <w:rPr>
              <w:rFonts w:ascii="Calibri" w:hAnsi="Calibri" w:cs="Arial"/>
              <w:bCs/>
              <w:sz w:val="22"/>
              <w:szCs w:val="22"/>
            </w:rPr>
          </w:pPr>
          <w:hyperlink r:id="rId12" w:history="1">
            <w:r w:rsidR="004D7C4A" w:rsidRPr="00855D87">
              <w:rPr>
                <w:rStyle w:val="Hyperlink"/>
                <w:rFonts w:ascii="Calibri" w:hAnsi="Calibri" w:cs="Arial"/>
                <w:bCs/>
                <w:sz w:val="22"/>
                <w:szCs w:val="22"/>
              </w:rPr>
              <w:t>http://r4ds.had.co.nz/</w:t>
            </w:r>
          </w:hyperlink>
        </w:p>
      </w:sdtContent>
    </w:sdt>
    <w:p w14:paraId="15822499" w14:textId="5E82C53A" w:rsidR="004D2B4F" w:rsidRPr="008952B8" w:rsidRDefault="004D2B4F" w:rsidP="00ED2B50">
      <w:pPr>
        <w:tabs>
          <w:tab w:val="left" w:pos="0"/>
          <w:tab w:val="left" w:pos="150"/>
          <w:tab w:val="left" w:pos="2168"/>
          <w:tab w:val="left" w:pos="4776"/>
          <w:tab w:val="left" w:pos="6672"/>
          <w:tab w:val="right" w:pos="9148"/>
        </w:tabs>
        <w:spacing w:before="240" w:line="216" w:lineRule="auto"/>
        <w:rPr>
          <w:rFonts w:ascii="Calibri" w:hAnsi="Calibri" w:cs="Arial"/>
          <w:sz w:val="22"/>
          <w:szCs w:val="22"/>
        </w:rPr>
      </w:pPr>
      <w:r w:rsidRPr="008952B8">
        <w:rPr>
          <w:rFonts w:ascii="Calibri" w:hAnsi="Calibri" w:cs="Arial"/>
          <w:sz w:val="22"/>
          <w:szCs w:val="22"/>
        </w:rPr>
        <w:t>Students will be expected to read all assigned material before the class session in which it will be discussed. Readings supplementing the text will be placed on the class w</w:t>
      </w:r>
      <w:r w:rsidR="000E2D21" w:rsidRPr="008952B8">
        <w:rPr>
          <w:rFonts w:ascii="Calibri" w:hAnsi="Calibri" w:cs="Arial"/>
          <w:sz w:val="22"/>
          <w:szCs w:val="22"/>
        </w:rPr>
        <w:t>ebsite. The refer</w:t>
      </w:r>
      <w:r w:rsidR="000D7E51" w:rsidRPr="008952B8">
        <w:rPr>
          <w:rFonts w:ascii="Calibri" w:hAnsi="Calibri" w:cs="Arial"/>
          <w:sz w:val="22"/>
          <w:szCs w:val="22"/>
        </w:rPr>
        <w:t>ence readings a</w:t>
      </w:r>
      <w:r w:rsidRPr="008952B8">
        <w:rPr>
          <w:rFonts w:ascii="Calibri" w:hAnsi="Calibri" w:cs="Arial"/>
          <w:sz w:val="22"/>
          <w:szCs w:val="22"/>
        </w:rPr>
        <w:t xml:space="preserve">re optional supplementary material to further enhance class discussion and provide more theory behind the topics we will discuss. </w:t>
      </w:r>
    </w:p>
    <w:p w14:paraId="6A029F0B" w14:textId="77777777" w:rsidR="00684963" w:rsidRPr="008952B8" w:rsidRDefault="00684963" w:rsidP="00ED2B50">
      <w:pPr>
        <w:tabs>
          <w:tab w:val="left" w:pos="0"/>
          <w:tab w:val="left" w:pos="150"/>
          <w:tab w:val="left" w:pos="2168"/>
          <w:tab w:val="left" w:pos="4776"/>
          <w:tab w:val="left" w:pos="6672"/>
          <w:tab w:val="right" w:pos="9148"/>
        </w:tabs>
        <w:spacing w:before="240" w:line="216" w:lineRule="auto"/>
        <w:rPr>
          <w:rFonts w:ascii="Calibri" w:hAnsi="Calibri" w:cs="Arial"/>
          <w:b/>
          <w:szCs w:val="24"/>
        </w:rPr>
      </w:pPr>
      <w:r w:rsidRPr="008952B8">
        <w:rPr>
          <w:rFonts w:ascii="Calibri" w:hAnsi="Calibri" w:cs="Arial"/>
          <w:b/>
          <w:szCs w:val="24"/>
        </w:rPr>
        <w:t>Policies</w:t>
      </w:r>
    </w:p>
    <w:p w14:paraId="019C6635" w14:textId="27F465CA" w:rsidR="00684963" w:rsidRPr="004D7C4A" w:rsidRDefault="00684963" w:rsidP="00ED2B50">
      <w:pPr>
        <w:tabs>
          <w:tab w:val="left" w:pos="0"/>
          <w:tab w:val="left" w:pos="150"/>
          <w:tab w:val="left" w:pos="2168"/>
          <w:tab w:val="left" w:pos="4776"/>
          <w:tab w:val="left" w:pos="6672"/>
          <w:tab w:val="right" w:pos="9148"/>
        </w:tabs>
        <w:spacing w:before="120" w:line="216" w:lineRule="auto"/>
        <w:rPr>
          <w:rFonts w:ascii="Calibri" w:hAnsi="Calibri" w:cs="Calibri"/>
          <w:sz w:val="20"/>
        </w:rPr>
      </w:pPr>
      <w:r w:rsidRPr="004D7C4A">
        <w:rPr>
          <w:rFonts w:ascii="Calibri" w:hAnsi="Calibri" w:cs="Calibri"/>
          <w:sz w:val="20"/>
        </w:rPr>
        <w:t>All students are required to read and understand the p</w:t>
      </w:r>
      <w:r w:rsidR="00F175CE" w:rsidRPr="004D7C4A">
        <w:rPr>
          <w:rFonts w:ascii="Calibri" w:hAnsi="Calibri" w:cs="Calibri"/>
          <w:sz w:val="20"/>
        </w:rPr>
        <w:t>olicies of Graduate Research Education</w:t>
      </w:r>
      <w:r w:rsidRPr="004D7C4A">
        <w:rPr>
          <w:rFonts w:ascii="Calibri" w:hAnsi="Calibri" w:cs="Calibri"/>
          <w:sz w:val="20"/>
        </w:rPr>
        <w:t xml:space="preserve">: </w:t>
      </w:r>
      <w:hyperlink r:id="rId13" w:history="1">
        <w:r w:rsidRPr="004D7C4A">
          <w:rPr>
            <w:rStyle w:val="Hyperlink"/>
            <w:rFonts w:ascii="Calibri" w:hAnsi="Calibri" w:cs="Calibri"/>
            <w:sz w:val="20"/>
          </w:rPr>
          <w:t>http://www.cedars-sinai.edu/Education/Graduate-Research-Education/Graduate-PhD-Program/Graduate-Program-Policy-Handbook.pdf</w:t>
        </w:r>
      </w:hyperlink>
      <w:r w:rsidRPr="004D7C4A">
        <w:rPr>
          <w:rFonts w:ascii="Calibri" w:hAnsi="Calibri" w:cs="Calibri"/>
          <w:sz w:val="20"/>
        </w:rPr>
        <w:t>.</w:t>
      </w:r>
    </w:p>
    <w:p w14:paraId="545A414A" w14:textId="38919847" w:rsidR="00684963" w:rsidRPr="004D7C4A" w:rsidRDefault="00684963" w:rsidP="00ED2B50">
      <w:pPr>
        <w:tabs>
          <w:tab w:val="left" w:pos="0"/>
          <w:tab w:val="left" w:pos="150"/>
          <w:tab w:val="left" w:pos="2168"/>
          <w:tab w:val="left" w:pos="4776"/>
          <w:tab w:val="left" w:pos="6672"/>
          <w:tab w:val="right" w:pos="9148"/>
        </w:tabs>
        <w:spacing w:before="240" w:line="216" w:lineRule="auto"/>
        <w:rPr>
          <w:rFonts w:ascii="Calibri" w:hAnsi="Calibri" w:cs="Calibri"/>
          <w:sz w:val="20"/>
        </w:rPr>
      </w:pPr>
      <w:r w:rsidRPr="004D7C4A">
        <w:rPr>
          <w:rFonts w:ascii="Calibri" w:hAnsi="Calibri" w:cs="Calibri"/>
          <w:sz w:val="20"/>
        </w:rPr>
        <w:t xml:space="preserve">These policies are meant to support the policies of Cedars-Sinai Medical Center which can be found here: </w:t>
      </w:r>
      <w:hyperlink r:id="rId14" w:history="1">
        <w:r w:rsidRPr="004D7C4A">
          <w:rPr>
            <w:rStyle w:val="Hyperlink"/>
            <w:rFonts w:ascii="Calibri" w:hAnsi="Calibri" w:cs="Calibri"/>
            <w:sz w:val="20"/>
          </w:rPr>
          <w:t>http://cshsppmweb.csmc.edu/</w:t>
        </w:r>
      </w:hyperlink>
      <w:r w:rsidRPr="004D7C4A">
        <w:rPr>
          <w:rFonts w:ascii="Calibri" w:hAnsi="Calibri" w:cs="Calibri"/>
          <w:sz w:val="20"/>
        </w:rPr>
        <w:t>.</w:t>
      </w:r>
    </w:p>
    <w:p w14:paraId="4FA05932" w14:textId="51BA5AFB" w:rsidR="00ED70AA" w:rsidRPr="004D7C4A" w:rsidRDefault="00ED70AA" w:rsidP="00ED70AA">
      <w:pPr>
        <w:tabs>
          <w:tab w:val="left" w:pos="0"/>
          <w:tab w:val="left" w:pos="150"/>
          <w:tab w:val="left" w:pos="2168"/>
          <w:tab w:val="left" w:pos="4776"/>
          <w:tab w:val="left" w:pos="6672"/>
          <w:tab w:val="right" w:pos="9148"/>
        </w:tabs>
        <w:spacing w:before="240" w:line="216" w:lineRule="auto"/>
        <w:rPr>
          <w:rFonts w:ascii="Calibri" w:hAnsi="Calibri" w:cs="Calibri"/>
          <w:sz w:val="20"/>
        </w:rPr>
      </w:pPr>
      <w:r w:rsidRPr="004D7C4A">
        <w:rPr>
          <w:rFonts w:ascii="Calibri" w:hAnsi="Calibri" w:cs="Calibri"/>
          <w:sz w:val="20"/>
          <w:u w:val="single"/>
        </w:rPr>
        <w:t xml:space="preserve">Due date </w:t>
      </w:r>
      <w:r w:rsidR="004D7C4A">
        <w:rPr>
          <w:rFonts w:ascii="Calibri" w:hAnsi="Calibri" w:cs="Calibri"/>
          <w:sz w:val="20"/>
          <w:u w:val="single"/>
        </w:rPr>
        <w:t>policy:</w:t>
      </w:r>
      <w:r w:rsidR="004D7C4A" w:rsidRPr="004D7C4A">
        <w:rPr>
          <w:rFonts w:ascii="Calibri" w:hAnsi="Calibri" w:cs="Calibri"/>
          <w:sz w:val="20"/>
        </w:rPr>
        <w:t xml:space="preserve"> Assignments</w:t>
      </w:r>
      <w:r w:rsidRPr="004D7C4A">
        <w:rPr>
          <w:rFonts w:ascii="Calibri" w:hAnsi="Calibri" w:cs="Calibri"/>
          <w:sz w:val="20"/>
        </w:rPr>
        <w:t xml:space="preserve"> are turned in after their deadlines, there will be a reduction of 50% on their grades.  </w:t>
      </w:r>
    </w:p>
    <w:p w14:paraId="448BACF1" w14:textId="270EF7CD" w:rsidR="00ED70AA" w:rsidRPr="004D7C4A" w:rsidRDefault="00ED70AA" w:rsidP="00ED70AA">
      <w:pPr>
        <w:tabs>
          <w:tab w:val="left" w:pos="0"/>
          <w:tab w:val="left" w:pos="150"/>
          <w:tab w:val="left" w:pos="2168"/>
          <w:tab w:val="left" w:pos="4776"/>
          <w:tab w:val="left" w:pos="6672"/>
          <w:tab w:val="right" w:pos="9148"/>
        </w:tabs>
        <w:spacing w:before="240" w:line="216" w:lineRule="auto"/>
        <w:rPr>
          <w:rFonts w:ascii="Calibri" w:hAnsi="Calibri" w:cs="Calibri"/>
          <w:sz w:val="20"/>
        </w:rPr>
      </w:pPr>
      <w:r w:rsidRPr="004D7C4A">
        <w:rPr>
          <w:rFonts w:ascii="Calibri" w:hAnsi="Calibri" w:cs="Calibri"/>
          <w:sz w:val="20"/>
          <w:u w:val="single"/>
        </w:rPr>
        <w:t>Plagiarism</w:t>
      </w:r>
      <w:r w:rsidR="004D7C4A" w:rsidRPr="004D7C4A">
        <w:rPr>
          <w:rFonts w:ascii="Calibri" w:hAnsi="Calibri" w:cs="Calibri"/>
          <w:sz w:val="20"/>
        </w:rPr>
        <w:t>:</w:t>
      </w:r>
      <w:r w:rsidR="004D7C4A">
        <w:rPr>
          <w:rFonts w:ascii="Calibri" w:hAnsi="Calibri" w:cs="Calibri"/>
          <w:sz w:val="20"/>
        </w:rPr>
        <w:t xml:space="preserve"> It </w:t>
      </w:r>
      <w:r w:rsidRPr="004D7C4A">
        <w:rPr>
          <w:rFonts w:ascii="Calibri" w:hAnsi="Calibri" w:cs="Calibri"/>
          <w:sz w:val="20"/>
        </w:rPr>
        <w:t xml:space="preserve">is characterized when an assignment is submitted by a student containing </w:t>
      </w:r>
      <w:r w:rsidR="004D7C4A">
        <w:rPr>
          <w:rFonts w:ascii="Calibri" w:hAnsi="Calibri" w:cs="Calibri"/>
          <w:sz w:val="20"/>
        </w:rPr>
        <w:t xml:space="preserve">any </w:t>
      </w:r>
      <w:r w:rsidRPr="004D7C4A">
        <w:rPr>
          <w:rFonts w:ascii="Calibri" w:hAnsi="Calibri" w:cs="Calibri"/>
          <w:sz w:val="20"/>
        </w:rPr>
        <w:t xml:space="preserve">work that is not produced by the same student and without acknowledging the sources. This is academic </w:t>
      </w:r>
      <w:r w:rsidR="004D7C4A" w:rsidRPr="004D7C4A">
        <w:rPr>
          <w:rFonts w:ascii="Calibri" w:hAnsi="Calibri" w:cs="Calibri"/>
          <w:sz w:val="20"/>
        </w:rPr>
        <w:t>misconduct,</w:t>
      </w:r>
      <w:r w:rsidRPr="004D7C4A">
        <w:rPr>
          <w:rFonts w:ascii="Calibri" w:hAnsi="Calibri" w:cs="Calibri"/>
          <w:sz w:val="20"/>
        </w:rPr>
        <w:t xml:space="preserve"> and it will be reported to the Graduate Program.</w:t>
      </w:r>
    </w:p>
    <w:p w14:paraId="5FCFDBC9" w14:textId="6791558E" w:rsidR="00684963" w:rsidRPr="008952B8" w:rsidRDefault="00684963" w:rsidP="00ED2B50">
      <w:pPr>
        <w:pStyle w:val="BodyText"/>
        <w:tabs>
          <w:tab w:val="clear" w:pos="1220"/>
          <w:tab w:val="clear" w:pos="5450"/>
          <w:tab w:val="left" w:pos="150"/>
          <w:tab w:val="left" w:pos="2168"/>
          <w:tab w:val="left" w:pos="4776"/>
          <w:tab w:val="left" w:pos="6672"/>
          <w:tab w:val="right" w:pos="9148"/>
        </w:tabs>
        <w:spacing w:before="240"/>
        <w:jc w:val="both"/>
        <w:rPr>
          <w:rFonts w:ascii="Calibri" w:hAnsi="Calibri" w:cs="Arial"/>
          <w:b w:val="0"/>
          <w:sz w:val="22"/>
          <w:szCs w:val="22"/>
        </w:rPr>
      </w:pPr>
      <w:r w:rsidRPr="008952B8">
        <w:rPr>
          <w:rFonts w:ascii="Calibri" w:hAnsi="Calibri" w:cs="Arial"/>
          <w:szCs w:val="24"/>
        </w:rPr>
        <w:t>Prerequisites:</w:t>
      </w:r>
      <w:r w:rsidR="00F175CE" w:rsidRPr="008952B8">
        <w:rPr>
          <w:rFonts w:ascii="Calibri" w:hAnsi="Calibri" w:cs="Arial"/>
          <w:b w:val="0"/>
          <w:sz w:val="22"/>
          <w:szCs w:val="22"/>
        </w:rPr>
        <w:t xml:space="preserve"> </w:t>
      </w:r>
      <w:sdt>
        <w:sdtPr>
          <w:rPr>
            <w:rFonts w:ascii="Calibri" w:hAnsi="Calibri" w:cs="Arial"/>
            <w:b w:val="0"/>
            <w:sz w:val="22"/>
            <w:szCs w:val="22"/>
          </w:rPr>
          <w:id w:val="-1799369538"/>
          <w:placeholder>
            <w:docPart w:val="C220D956D6B14B8A82307C83C358FFD0"/>
          </w:placeholder>
        </w:sdtPr>
        <w:sdtEndPr/>
        <w:sdtContent>
          <w:r w:rsidR="00ED70AA">
            <w:rPr>
              <w:rFonts w:ascii="Calibri" w:hAnsi="Calibri" w:cs="Arial"/>
              <w:b w:val="0"/>
              <w:sz w:val="22"/>
              <w:szCs w:val="22"/>
            </w:rPr>
            <w:t>None.</w:t>
          </w:r>
        </w:sdtContent>
      </w:sdt>
    </w:p>
    <w:p w14:paraId="06B3DF0E" w14:textId="77777777" w:rsidR="004D7C4A" w:rsidRDefault="004D7C4A" w:rsidP="008952B8">
      <w:pPr>
        <w:rPr>
          <w:rFonts w:ascii="Calibri" w:hAnsi="Calibri"/>
          <w:b/>
        </w:rPr>
      </w:pPr>
    </w:p>
    <w:p w14:paraId="726FA711" w14:textId="6AE37EEC" w:rsidR="00684963" w:rsidRDefault="00684963" w:rsidP="008952B8">
      <w:pPr>
        <w:rPr>
          <w:rFonts w:ascii="Calibri" w:hAnsi="Calibri"/>
          <w:b/>
        </w:rPr>
      </w:pPr>
      <w:r w:rsidRPr="00B50C7B">
        <w:rPr>
          <w:rFonts w:ascii="Calibri" w:hAnsi="Calibri"/>
          <w:b/>
        </w:rPr>
        <w:t>Credit Hour Expectations</w:t>
      </w:r>
    </w:p>
    <w:p w14:paraId="7E8971B8" w14:textId="7A464FC1" w:rsidR="00A72ADB" w:rsidRPr="004D7C4A" w:rsidRDefault="00A72ADB" w:rsidP="00A72ADB">
      <w:pPr>
        <w:widowControl/>
        <w:spacing w:before="120"/>
        <w:rPr>
          <w:rFonts w:ascii="Calibri" w:hAnsi="Calibri"/>
          <w:snapToGrid/>
          <w:sz w:val="20"/>
        </w:rPr>
      </w:pPr>
      <w:bookmarkStart w:id="0" w:name="_Hlk111733729"/>
      <w:r w:rsidRPr="004D7C4A">
        <w:rPr>
          <w:rFonts w:ascii="Calibri" w:hAnsi="Calibri"/>
          <w:snapToGrid/>
          <w:color w:val="000000"/>
          <w:sz w:val="20"/>
          <w:shd w:val="clear" w:color="auto" w:fill="FFFFFF"/>
        </w:rPr>
        <w:t xml:space="preserve">Students are expected to attend class for </w:t>
      </w:r>
      <w:sdt>
        <w:sdtPr>
          <w:rPr>
            <w:rFonts w:ascii="Calibri" w:hAnsi="Calibri"/>
            <w:snapToGrid/>
            <w:color w:val="000000"/>
            <w:sz w:val="20"/>
            <w:shd w:val="clear" w:color="auto" w:fill="FFFFFF"/>
          </w:rPr>
          <w:id w:val="368108981"/>
          <w:placeholder>
            <w:docPart w:val="6F94F5AB21C343B3AA3840D7211A6770"/>
          </w:placeholder>
          <w:dropDownList>
            <w:listItem w:value="Choose a number"/>
            <w:listItem w:displayText="1" w:value="1"/>
            <w:listItem w:displayText="2" w:value="2"/>
            <w:listItem w:displayText="3" w:value="3"/>
            <w:listItem w:displayText="4" w:value="4"/>
            <w:listItem w:displayText="4.5" w:value="4.5"/>
            <w:listItem w:displayText="5" w:value="5"/>
            <w:listItem w:displayText="6" w:value="6"/>
            <w:listItem w:displayText="7" w:value="7"/>
            <w:listItem w:displayText="1.5" w:value="1.5"/>
          </w:dropDownList>
        </w:sdtPr>
        <w:sdtEndPr/>
        <w:sdtContent>
          <w:r w:rsidR="00F15157">
            <w:rPr>
              <w:rFonts w:ascii="Calibri" w:hAnsi="Calibri"/>
              <w:snapToGrid/>
              <w:color w:val="000000"/>
              <w:sz w:val="20"/>
              <w:shd w:val="clear" w:color="auto" w:fill="FFFFFF"/>
            </w:rPr>
            <w:t>1.5</w:t>
          </w:r>
        </w:sdtContent>
      </w:sdt>
      <w:r w:rsidRPr="004D7C4A">
        <w:rPr>
          <w:rFonts w:ascii="Calibri" w:hAnsi="Calibri"/>
          <w:snapToGrid/>
          <w:color w:val="000000"/>
          <w:sz w:val="20"/>
          <w:shd w:val="clear" w:color="auto" w:fill="FFFFFF"/>
        </w:rPr>
        <w:t xml:space="preserve"> hours, </w:t>
      </w:r>
      <w:sdt>
        <w:sdtPr>
          <w:rPr>
            <w:rFonts w:ascii="Calibri" w:hAnsi="Calibri"/>
            <w:snapToGrid/>
            <w:color w:val="000000"/>
            <w:sz w:val="20"/>
            <w:shd w:val="clear" w:color="auto" w:fill="FFFFFF"/>
          </w:rPr>
          <w:id w:val="-965499937"/>
          <w:placeholder>
            <w:docPart w:val="2817FD71E23645C092F8029D7DE8173C"/>
          </w:placeholder>
          <w:dropDownList>
            <w:listItem w:value="Choose a number"/>
            <w:listItem w:displayText="1" w:value="1"/>
            <w:listItem w:displayText="2" w:value="2"/>
            <w:listItem w:displayText="3" w:value="3"/>
            <w:listItem w:displayText="4" w:value="4"/>
            <w:listItem w:displayText="5" w:value="5"/>
            <w:listItem w:displayText="1.5" w:value="1.5"/>
          </w:dropDownList>
        </w:sdtPr>
        <w:sdtEndPr/>
        <w:sdtContent>
          <w:r w:rsidR="00F15157">
            <w:rPr>
              <w:rFonts w:ascii="Calibri" w:hAnsi="Calibri"/>
              <w:snapToGrid/>
              <w:color w:val="000000"/>
              <w:sz w:val="20"/>
              <w:shd w:val="clear" w:color="auto" w:fill="FFFFFF"/>
            </w:rPr>
            <w:t>1.5</w:t>
          </w:r>
        </w:sdtContent>
      </w:sdt>
      <w:r w:rsidRPr="004D7C4A">
        <w:rPr>
          <w:rFonts w:ascii="Calibri" w:hAnsi="Calibri"/>
          <w:snapToGrid/>
          <w:color w:val="000000"/>
          <w:sz w:val="20"/>
          <w:shd w:val="clear" w:color="auto" w:fill="FFFFFF"/>
        </w:rPr>
        <w:t xml:space="preserve"> times per week.  It is the expectation that students will spend a minimum of two hours out of class per every in-class hour in preparation for this course.  </w:t>
      </w:r>
    </w:p>
    <w:bookmarkEnd w:id="0"/>
    <w:p w14:paraId="1176BF11" w14:textId="77777777" w:rsidR="00684963" w:rsidRPr="008952B8" w:rsidRDefault="00684963" w:rsidP="00ED2B50">
      <w:pPr>
        <w:pStyle w:val="BodyText"/>
        <w:tabs>
          <w:tab w:val="clear" w:pos="1220"/>
          <w:tab w:val="clear" w:pos="5450"/>
          <w:tab w:val="left" w:pos="150"/>
          <w:tab w:val="left" w:pos="2168"/>
          <w:tab w:val="left" w:pos="4776"/>
          <w:tab w:val="left" w:pos="6672"/>
          <w:tab w:val="right" w:pos="9148"/>
        </w:tabs>
        <w:spacing w:before="240" w:line="215" w:lineRule="auto"/>
        <w:jc w:val="both"/>
        <w:rPr>
          <w:rFonts w:ascii="Calibri" w:hAnsi="Calibri" w:cs="Arial"/>
          <w:szCs w:val="24"/>
        </w:rPr>
      </w:pPr>
      <w:r w:rsidRPr="008952B8">
        <w:rPr>
          <w:rFonts w:ascii="Calibri" w:hAnsi="Calibri" w:cs="Arial"/>
          <w:szCs w:val="24"/>
        </w:rPr>
        <w:lastRenderedPageBreak/>
        <w:t>Medical Library</w:t>
      </w:r>
    </w:p>
    <w:p w14:paraId="17FA934E" w14:textId="6AA39638" w:rsidR="00684963" w:rsidRPr="004D7C4A" w:rsidRDefault="00684963" w:rsidP="00807FC0">
      <w:pPr>
        <w:pStyle w:val="BodyText"/>
        <w:tabs>
          <w:tab w:val="clear" w:pos="1220"/>
          <w:tab w:val="clear" w:pos="5450"/>
          <w:tab w:val="left" w:pos="150"/>
          <w:tab w:val="left" w:pos="2168"/>
          <w:tab w:val="left" w:pos="4776"/>
          <w:tab w:val="left" w:pos="6672"/>
          <w:tab w:val="right" w:pos="9148"/>
        </w:tabs>
        <w:spacing w:before="80" w:line="215" w:lineRule="auto"/>
        <w:rPr>
          <w:rFonts w:ascii="Calibri" w:hAnsi="Calibri" w:cs="Arial"/>
          <w:b w:val="0"/>
          <w:sz w:val="20"/>
        </w:rPr>
      </w:pPr>
      <w:r w:rsidRPr="004D7C4A">
        <w:rPr>
          <w:rFonts w:ascii="Calibri" w:hAnsi="Calibri" w:cs="Arial"/>
          <w:b w:val="0"/>
          <w:sz w:val="20"/>
        </w:rPr>
        <w:t xml:space="preserve">The Medical Library </w:t>
      </w:r>
      <w:r w:rsidR="00807FC0" w:rsidRPr="004D7C4A">
        <w:rPr>
          <w:rFonts w:ascii="Calibri" w:hAnsi="Calibri" w:cs="Arial"/>
          <w:b w:val="0"/>
          <w:sz w:val="20"/>
        </w:rPr>
        <w:t>is in</w:t>
      </w:r>
      <w:r w:rsidRPr="004D7C4A">
        <w:rPr>
          <w:rFonts w:ascii="Calibri" w:hAnsi="Calibri" w:cs="Arial"/>
          <w:b w:val="0"/>
          <w:sz w:val="20"/>
        </w:rPr>
        <w:t xml:space="preserve"> South Tower, Plaza Level and is available for use from Monday-Friday from 8am-8pm.  For 24-7 access, please contact Janet Hobbs (</w:t>
      </w:r>
      <w:hyperlink r:id="rId15" w:history="1">
        <w:r w:rsidR="00807FC0" w:rsidRPr="004D7C4A">
          <w:rPr>
            <w:rStyle w:val="Hyperlink"/>
            <w:rFonts w:ascii="Calibri" w:hAnsi="Calibri" w:cs="Arial"/>
            <w:b w:val="0"/>
            <w:sz w:val="20"/>
          </w:rPr>
          <w:t>janet.hobbs@cshs.org)</w:t>
        </w:r>
      </w:hyperlink>
      <w:r w:rsidR="00807FC0" w:rsidRPr="004D7C4A">
        <w:rPr>
          <w:rFonts w:ascii="Calibri" w:hAnsi="Calibri" w:cs="Arial"/>
          <w:b w:val="0"/>
          <w:sz w:val="20"/>
        </w:rPr>
        <w:t xml:space="preserve">. </w:t>
      </w:r>
      <w:r w:rsidRPr="004D7C4A">
        <w:rPr>
          <w:rFonts w:ascii="Calibri" w:hAnsi="Calibri" w:cs="Arial"/>
          <w:b w:val="0"/>
          <w:sz w:val="20"/>
        </w:rPr>
        <w:t xml:space="preserve">Electronic resources are available here: </w:t>
      </w:r>
      <w:hyperlink r:id="rId16" w:history="1">
        <w:r w:rsidRPr="004D7C4A">
          <w:rPr>
            <w:rStyle w:val="Hyperlink"/>
            <w:rFonts w:ascii="Calibri" w:hAnsi="Calibri" w:cs="Arial"/>
            <w:b w:val="0"/>
            <w:sz w:val="20"/>
          </w:rPr>
          <w:t>http://web.csmc.edu/research-and-education/the-medical-library/</w:t>
        </w:r>
      </w:hyperlink>
      <w:r w:rsidRPr="004D7C4A">
        <w:rPr>
          <w:rFonts w:ascii="Calibri" w:hAnsi="Calibri" w:cs="Arial"/>
          <w:b w:val="0"/>
          <w:sz w:val="20"/>
        </w:rPr>
        <w:t xml:space="preserve">.  </w:t>
      </w:r>
    </w:p>
    <w:p w14:paraId="74171E48" w14:textId="7FE93224" w:rsidR="00684963" w:rsidRPr="008952B8" w:rsidRDefault="00684963" w:rsidP="002C438F">
      <w:pPr>
        <w:pStyle w:val="BodyText"/>
        <w:tabs>
          <w:tab w:val="clear" w:pos="1220"/>
          <w:tab w:val="clear" w:pos="5450"/>
          <w:tab w:val="left" w:pos="150"/>
          <w:tab w:val="left" w:pos="2168"/>
          <w:tab w:val="left" w:pos="4776"/>
          <w:tab w:val="left" w:pos="6672"/>
          <w:tab w:val="right" w:pos="9148"/>
        </w:tabs>
        <w:spacing w:before="80" w:line="215" w:lineRule="auto"/>
        <w:jc w:val="both"/>
        <w:rPr>
          <w:rFonts w:ascii="Calibri" w:hAnsi="Calibri" w:cs="Arial"/>
          <w:sz w:val="22"/>
          <w:szCs w:val="22"/>
        </w:rPr>
      </w:pPr>
    </w:p>
    <w:p w14:paraId="3AC056A0" w14:textId="620767D9" w:rsidR="003211AE" w:rsidRPr="008952B8" w:rsidRDefault="00DA7094" w:rsidP="005607A7">
      <w:pPr>
        <w:widowControl/>
        <w:rPr>
          <w:rFonts w:ascii="Calibri" w:hAnsi="Calibri"/>
          <w:b/>
          <w:szCs w:val="24"/>
        </w:rPr>
      </w:pPr>
      <w:r w:rsidRPr="008952B8">
        <w:rPr>
          <w:rFonts w:ascii="Calibri" w:hAnsi="Calibri"/>
          <w:b/>
          <w:szCs w:val="24"/>
        </w:rPr>
        <w:t>Course</w:t>
      </w:r>
      <w:r w:rsidR="005C1ADB" w:rsidRPr="008952B8">
        <w:rPr>
          <w:rFonts w:ascii="Calibri" w:hAnsi="Calibri"/>
          <w:b/>
          <w:szCs w:val="24"/>
        </w:rPr>
        <w:t xml:space="preserve"> </w:t>
      </w:r>
      <w:r w:rsidR="003211AE" w:rsidRPr="008952B8">
        <w:rPr>
          <w:rFonts w:ascii="Calibri" w:hAnsi="Calibri"/>
          <w:b/>
          <w:szCs w:val="24"/>
        </w:rPr>
        <w:t>Learning Objectives</w:t>
      </w:r>
    </w:p>
    <w:sdt>
      <w:sdtPr>
        <w:rPr>
          <w:rFonts w:ascii="Calibri" w:hAnsi="Calibri"/>
          <w:snapToGrid/>
          <w:szCs w:val="24"/>
        </w:rPr>
        <w:id w:val="45967464"/>
        <w:placeholder>
          <w:docPart w:val="F692C585C58B4C7AB42B0D013875B176"/>
        </w:placeholder>
      </w:sdtPr>
      <w:sdtEndPr>
        <w:rPr>
          <w:sz w:val="20"/>
          <w:szCs w:val="20"/>
        </w:rPr>
      </w:sdtEndPr>
      <w:sdtContent>
        <w:p w14:paraId="76959863" w14:textId="77777777" w:rsidR="00893694" w:rsidRPr="004D7C4A" w:rsidRDefault="00893694" w:rsidP="00893694">
          <w:pPr>
            <w:widowControl/>
            <w:rPr>
              <w:rFonts w:ascii="Calibri" w:hAnsi="Calibri"/>
              <w:snapToGrid/>
              <w:sz w:val="20"/>
            </w:rPr>
          </w:pPr>
          <w:r w:rsidRPr="004D7C4A">
            <w:rPr>
              <w:rFonts w:ascii="Calibri" w:hAnsi="Calibri"/>
              <w:snapToGrid/>
              <w:sz w:val="20"/>
            </w:rPr>
            <w:t>All students completing the Biostatistics Course are expected to have acquired the following knowledge and skills on:</w:t>
          </w:r>
        </w:p>
        <w:p w14:paraId="64040E9D" w14:textId="77777777" w:rsidR="00893694" w:rsidRPr="004D7C4A" w:rsidRDefault="00893694" w:rsidP="00893694">
          <w:pPr>
            <w:widowControl/>
            <w:rPr>
              <w:rFonts w:ascii="Calibri" w:hAnsi="Calibri"/>
              <w:snapToGrid/>
              <w:sz w:val="20"/>
            </w:rPr>
          </w:pPr>
          <w:r w:rsidRPr="004D7C4A">
            <w:rPr>
              <w:rFonts w:ascii="Calibri" w:hAnsi="Calibri"/>
              <w:snapToGrid/>
              <w:sz w:val="20"/>
            </w:rPr>
            <w:t>1.</w:t>
          </w:r>
          <w:r w:rsidRPr="004D7C4A">
            <w:rPr>
              <w:rFonts w:ascii="Calibri" w:hAnsi="Calibri"/>
              <w:snapToGrid/>
              <w:sz w:val="20"/>
            </w:rPr>
            <w:tab/>
            <w:t>How statistical methods play a fundamental role in reproducibility in science;</w:t>
          </w:r>
        </w:p>
        <w:p w14:paraId="0AB19898" w14:textId="77777777" w:rsidR="00893694" w:rsidRPr="004D7C4A" w:rsidRDefault="00893694" w:rsidP="00893694">
          <w:pPr>
            <w:widowControl/>
            <w:rPr>
              <w:rFonts w:ascii="Calibri" w:hAnsi="Calibri"/>
              <w:snapToGrid/>
              <w:sz w:val="20"/>
            </w:rPr>
          </w:pPr>
          <w:r w:rsidRPr="004D7C4A">
            <w:rPr>
              <w:rFonts w:ascii="Calibri" w:hAnsi="Calibri"/>
              <w:snapToGrid/>
              <w:sz w:val="20"/>
            </w:rPr>
            <w:t>2.</w:t>
          </w:r>
          <w:r w:rsidRPr="004D7C4A">
            <w:rPr>
              <w:rFonts w:ascii="Calibri" w:hAnsi="Calibri"/>
              <w:snapToGrid/>
              <w:sz w:val="20"/>
            </w:rPr>
            <w:tab/>
            <w:t>How to critically read statistical components of scientific papers;</w:t>
          </w:r>
        </w:p>
        <w:p w14:paraId="5A37C6D9" w14:textId="77777777" w:rsidR="00893694" w:rsidRPr="004D7C4A" w:rsidRDefault="00893694" w:rsidP="00893694">
          <w:pPr>
            <w:widowControl/>
            <w:rPr>
              <w:rFonts w:ascii="Calibri" w:hAnsi="Calibri"/>
              <w:snapToGrid/>
              <w:sz w:val="20"/>
            </w:rPr>
          </w:pPr>
          <w:r w:rsidRPr="004D7C4A">
            <w:rPr>
              <w:rFonts w:ascii="Calibri" w:hAnsi="Calibri"/>
              <w:snapToGrid/>
              <w:sz w:val="20"/>
            </w:rPr>
            <w:t>3.</w:t>
          </w:r>
          <w:r w:rsidRPr="004D7C4A">
            <w:rPr>
              <w:rFonts w:ascii="Calibri" w:hAnsi="Calibri"/>
              <w:snapToGrid/>
              <w:sz w:val="20"/>
            </w:rPr>
            <w:tab/>
            <w:t>How to manage and describe experimental data;</w:t>
          </w:r>
        </w:p>
        <w:p w14:paraId="28D4658D" w14:textId="77777777" w:rsidR="00893694" w:rsidRPr="004D7C4A" w:rsidRDefault="00893694" w:rsidP="00893694">
          <w:pPr>
            <w:widowControl/>
            <w:rPr>
              <w:rFonts w:ascii="Calibri" w:hAnsi="Calibri"/>
              <w:snapToGrid/>
              <w:sz w:val="20"/>
            </w:rPr>
          </w:pPr>
          <w:r w:rsidRPr="004D7C4A">
            <w:rPr>
              <w:rFonts w:ascii="Calibri" w:hAnsi="Calibri"/>
              <w:snapToGrid/>
              <w:sz w:val="20"/>
            </w:rPr>
            <w:t>4.</w:t>
          </w:r>
          <w:r w:rsidRPr="004D7C4A">
            <w:rPr>
              <w:rFonts w:ascii="Calibri" w:hAnsi="Calibri"/>
              <w:snapToGrid/>
              <w:sz w:val="20"/>
            </w:rPr>
            <w:tab/>
            <w:t>How to make decisions and interpret results of statistical analyses;</w:t>
          </w:r>
        </w:p>
        <w:p w14:paraId="0C417460" w14:textId="77488938" w:rsidR="00DA7094" w:rsidRPr="004D7C4A" w:rsidRDefault="00893694" w:rsidP="00893694">
          <w:pPr>
            <w:widowControl/>
            <w:rPr>
              <w:rFonts w:ascii="Calibri" w:hAnsi="Calibri"/>
              <w:snapToGrid/>
              <w:sz w:val="20"/>
            </w:rPr>
          </w:pPr>
          <w:r w:rsidRPr="004D7C4A">
            <w:rPr>
              <w:rFonts w:ascii="Calibri" w:hAnsi="Calibri"/>
              <w:snapToGrid/>
              <w:sz w:val="20"/>
            </w:rPr>
            <w:t>5.</w:t>
          </w:r>
          <w:r w:rsidRPr="004D7C4A">
            <w:rPr>
              <w:rFonts w:ascii="Calibri" w:hAnsi="Calibri"/>
              <w:snapToGrid/>
              <w:sz w:val="20"/>
            </w:rPr>
            <w:tab/>
            <w:t>How to interact with statisticians.</w:t>
          </w:r>
        </w:p>
      </w:sdtContent>
    </w:sdt>
    <w:p w14:paraId="1AD51A4B" w14:textId="77777777" w:rsidR="00DA7094" w:rsidRPr="008952B8" w:rsidRDefault="00DA7094" w:rsidP="00DA7094">
      <w:pPr>
        <w:widowControl/>
        <w:rPr>
          <w:rFonts w:ascii="Calibri" w:hAnsi="Calibri"/>
          <w:snapToGrid/>
          <w:szCs w:val="24"/>
        </w:rPr>
      </w:pPr>
    </w:p>
    <w:p w14:paraId="26C04FF4" w14:textId="180370CE" w:rsidR="00DA7094" w:rsidRPr="008952B8" w:rsidRDefault="002F4502" w:rsidP="005607A7">
      <w:pPr>
        <w:widowControl/>
        <w:rPr>
          <w:rFonts w:ascii="Calibri" w:hAnsi="Calibri"/>
          <w:b/>
          <w:szCs w:val="24"/>
        </w:rPr>
      </w:pPr>
      <w:r w:rsidRPr="008952B8">
        <w:rPr>
          <w:rFonts w:ascii="Calibri" w:hAnsi="Calibri"/>
          <w:b/>
          <w:szCs w:val="24"/>
        </w:rPr>
        <w:t>Course Description</w:t>
      </w:r>
    </w:p>
    <w:sdt>
      <w:sdtPr>
        <w:rPr>
          <w:rFonts w:ascii="Calibri" w:hAnsi="Calibri" w:cs="Arial"/>
          <w:b/>
          <w:szCs w:val="24"/>
        </w:rPr>
        <w:id w:val="352856410"/>
        <w:placeholder>
          <w:docPart w:val="5BC1348DC59A4200869B4D110515CDC7"/>
        </w:placeholder>
      </w:sdtPr>
      <w:sdtEndPr/>
      <w:sdtContent>
        <w:p w14:paraId="4CCAA5E2" w14:textId="77777777" w:rsidR="00893694" w:rsidRPr="00893694" w:rsidRDefault="00893694" w:rsidP="00893694">
          <w:pPr>
            <w:widowControl/>
            <w:spacing w:before="240"/>
            <w:rPr>
              <w:rFonts w:ascii="Calibri" w:hAnsi="Calibri" w:cs="Arial"/>
              <w:bCs/>
              <w:sz w:val="20"/>
            </w:rPr>
          </w:pPr>
          <w:r w:rsidRPr="00893694">
            <w:rPr>
              <w:rFonts w:ascii="Calibri" w:hAnsi="Calibri" w:cs="Arial"/>
              <w:bCs/>
              <w:sz w:val="20"/>
            </w:rPr>
            <w:t>Our course will be developed as two parallel and interconnected activities:</w:t>
          </w:r>
        </w:p>
        <w:p w14:paraId="154AAA98" w14:textId="77777777" w:rsidR="00893694" w:rsidRPr="00893694" w:rsidRDefault="00893694" w:rsidP="00893694">
          <w:pPr>
            <w:widowControl/>
            <w:spacing w:before="240"/>
            <w:rPr>
              <w:rFonts w:ascii="Calibri" w:hAnsi="Calibri" w:cs="Arial"/>
              <w:bCs/>
              <w:sz w:val="20"/>
            </w:rPr>
          </w:pPr>
          <w:r w:rsidRPr="00893694">
            <w:rPr>
              <w:rFonts w:ascii="Calibri" w:hAnsi="Calibri" w:cs="Arial"/>
              <w:bCs/>
              <w:sz w:val="20"/>
            </w:rPr>
            <w:t>1. Lectures on Statistical Concepts</w:t>
          </w:r>
        </w:p>
        <w:p w14:paraId="67D0B4D7" w14:textId="71D27DE0" w:rsidR="00893694" w:rsidRPr="00893694" w:rsidRDefault="00893694" w:rsidP="00893694">
          <w:pPr>
            <w:widowControl/>
            <w:spacing w:before="240"/>
            <w:rPr>
              <w:rFonts w:ascii="Calibri" w:hAnsi="Calibri" w:cs="Arial"/>
              <w:bCs/>
              <w:sz w:val="20"/>
            </w:rPr>
          </w:pPr>
          <w:r w:rsidRPr="00893694">
            <w:rPr>
              <w:rFonts w:ascii="Calibri" w:hAnsi="Calibri" w:cs="Arial"/>
              <w:bCs/>
              <w:sz w:val="20"/>
            </w:rPr>
            <w:t xml:space="preserve">Every living organism in the universe gathers information from the environment and makes decisions. Good decisions are rewarded with survival. Statistical science main objects of study are how to summarize, interpret information and make decisions. This places statistics in the core of all sciences. </w:t>
          </w:r>
          <w:r>
            <w:rPr>
              <w:rFonts w:ascii="Calibri" w:hAnsi="Calibri" w:cs="Arial"/>
              <w:bCs/>
              <w:sz w:val="20"/>
            </w:rPr>
            <w:br/>
          </w:r>
          <w:r w:rsidRPr="00893694">
            <w:rPr>
              <w:rFonts w:ascii="Calibri" w:hAnsi="Calibri" w:cs="Arial"/>
              <w:bCs/>
              <w:sz w:val="20"/>
            </w:rPr>
            <w:t>The goal of this module is to introduce fundamental probability and statistical concepts used to design and analyze studies and experiments. You will learn how your opinion should change on the basis of data; how to estimate values of interest; what uncertainty is attached to these values; how to improve the efficiency of your investigations; and how your imperfect information should be used to make decisions for action.</w:t>
          </w:r>
          <w:r>
            <w:rPr>
              <w:rFonts w:ascii="Calibri" w:hAnsi="Calibri" w:cs="Arial"/>
              <w:bCs/>
              <w:sz w:val="20"/>
            </w:rPr>
            <w:t xml:space="preserve"> </w:t>
          </w:r>
          <w:r w:rsidRPr="00893694">
            <w:rPr>
              <w:rFonts w:ascii="Calibri" w:hAnsi="Calibri" w:cs="Arial"/>
              <w:bCs/>
              <w:sz w:val="20"/>
            </w:rPr>
            <w:t>The preferred approach will be by presenting motivating case studies.</w:t>
          </w:r>
        </w:p>
        <w:p w14:paraId="4CB69471" w14:textId="77777777" w:rsidR="00893694" w:rsidRPr="00893694" w:rsidRDefault="00893694" w:rsidP="00893694">
          <w:pPr>
            <w:widowControl/>
            <w:spacing w:before="240"/>
            <w:rPr>
              <w:rFonts w:ascii="Calibri" w:hAnsi="Calibri" w:cs="Arial"/>
              <w:bCs/>
              <w:sz w:val="20"/>
            </w:rPr>
          </w:pPr>
          <w:r w:rsidRPr="00893694">
            <w:rPr>
              <w:rFonts w:ascii="Calibri" w:hAnsi="Calibri" w:cs="Arial"/>
              <w:bCs/>
              <w:sz w:val="20"/>
            </w:rPr>
            <w:t>2. Hands on Statistical Programming with R</w:t>
          </w:r>
        </w:p>
        <w:p w14:paraId="067A01E3" w14:textId="6F98EFB0" w:rsidR="004D7C4A" w:rsidRDefault="00893694" w:rsidP="00893694">
          <w:pPr>
            <w:widowControl/>
            <w:spacing w:before="240"/>
            <w:rPr>
              <w:rFonts w:ascii="Calibri" w:hAnsi="Calibri" w:cs="Arial"/>
              <w:bCs/>
              <w:sz w:val="20"/>
            </w:rPr>
          </w:pPr>
          <w:r w:rsidRPr="00893694">
            <w:rPr>
              <w:rFonts w:ascii="Calibri" w:hAnsi="Calibri" w:cs="Arial"/>
              <w:bCs/>
              <w:sz w:val="20"/>
            </w:rPr>
            <w:t>R is a language and environment for statistical computing and graphics. R provides a wide variety of statistical (e.g., classical statistical tests, Bayesian analysis, linear modelling) and graphical techniques, and is highly extensible. The S language is often the vehicle of choice for research in statistical methodology, and R provides an Open Source route to participation in that activity.</w:t>
          </w:r>
          <w:r>
            <w:rPr>
              <w:rFonts w:ascii="Calibri" w:hAnsi="Calibri" w:cs="Arial"/>
              <w:bCs/>
              <w:sz w:val="20"/>
            </w:rPr>
            <w:br/>
          </w:r>
          <w:r w:rsidRPr="00893694">
            <w:rPr>
              <w:rFonts w:ascii="Calibri" w:hAnsi="Calibri" w:cs="Arial"/>
              <w:bCs/>
              <w:sz w:val="20"/>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r>
            <w:rPr>
              <w:rFonts w:ascii="Calibri" w:hAnsi="Calibri" w:cs="Arial"/>
              <w:bCs/>
              <w:sz w:val="20"/>
            </w:rPr>
            <w:t xml:space="preserve"> </w:t>
          </w:r>
          <w:r w:rsidRPr="00893694">
            <w:rPr>
              <w:rFonts w:ascii="Calibri" w:hAnsi="Calibri" w:cs="Arial"/>
              <w:bCs/>
              <w:sz w:val="20"/>
            </w:rPr>
            <w:t>R is available as Free Software under the terms of the Free Software Foundation’s GNU General Public License in source code form. It compiles and runs on a wide variety of UNIX platforms and similar systems (including FreeBSD and Linux), Windows and MacOS.</w:t>
          </w:r>
        </w:p>
        <w:p w14:paraId="59301D8F" w14:textId="25EAE313" w:rsidR="004D7C4A" w:rsidRDefault="004D7C4A" w:rsidP="00893694">
          <w:pPr>
            <w:widowControl/>
            <w:spacing w:before="240"/>
            <w:rPr>
              <w:rFonts w:ascii="Calibri" w:hAnsi="Calibri" w:cs="Arial"/>
              <w:bCs/>
              <w:sz w:val="20"/>
            </w:rPr>
          </w:pPr>
        </w:p>
        <w:p w14:paraId="3F160780" w14:textId="4B2A8ACC" w:rsidR="004D7C4A" w:rsidRDefault="004D7C4A" w:rsidP="00893694">
          <w:pPr>
            <w:widowControl/>
            <w:spacing w:before="240"/>
            <w:rPr>
              <w:rFonts w:ascii="Calibri" w:hAnsi="Calibri" w:cs="Arial"/>
              <w:bCs/>
              <w:sz w:val="20"/>
            </w:rPr>
          </w:pPr>
        </w:p>
        <w:p w14:paraId="3A1B9105" w14:textId="4E974FA5" w:rsidR="004D7C4A" w:rsidRDefault="004D7C4A" w:rsidP="00893694">
          <w:pPr>
            <w:widowControl/>
            <w:spacing w:before="240"/>
            <w:rPr>
              <w:rFonts w:ascii="Calibri" w:hAnsi="Calibri" w:cs="Arial"/>
              <w:bCs/>
              <w:sz w:val="20"/>
            </w:rPr>
          </w:pPr>
        </w:p>
        <w:p w14:paraId="1DD75D30" w14:textId="6A1EB1A8" w:rsidR="004D7C4A" w:rsidRDefault="004D7C4A" w:rsidP="00893694">
          <w:pPr>
            <w:widowControl/>
            <w:spacing w:before="240"/>
            <w:rPr>
              <w:rFonts w:ascii="Calibri" w:hAnsi="Calibri" w:cs="Arial"/>
              <w:bCs/>
              <w:sz w:val="20"/>
            </w:rPr>
          </w:pPr>
        </w:p>
        <w:p w14:paraId="36927537" w14:textId="2BA78A23" w:rsidR="004D7C4A" w:rsidRDefault="004D7C4A" w:rsidP="00893694">
          <w:pPr>
            <w:widowControl/>
            <w:spacing w:before="240"/>
            <w:rPr>
              <w:rFonts w:ascii="Calibri" w:hAnsi="Calibri" w:cs="Arial"/>
              <w:bCs/>
              <w:sz w:val="20"/>
            </w:rPr>
          </w:pPr>
        </w:p>
        <w:p w14:paraId="556B1B4F" w14:textId="09038131" w:rsidR="004D7C4A" w:rsidRDefault="004D7C4A" w:rsidP="00893694">
          <w:pPr>
            <w:widowControl/>
            <w:spacing w:before="240"/>
            <w:rPr>
              <w:rFonts w:ascii="Calibri" w:hAnsi="Calibri" w:cs="Arial"/>
              <w:bCs/>
              <w:sz w:val="20"/>
            </w:rPr>
          </w:pPr>
        </w:p>
        <w:p w14:paraId="667FDFF5" w14:textId="52BFABD2" w:rsidR="004D7C4A" w:rsidRDefault="004D7C4A" w:rsidP="00893694">
          <w:pPr>
            <w:widowControl/>
            <w:spacing w:before="240"/>
            <w:rPr>
              <w:rFonts w:ascii="Calibri" w:hAnsi="Calibri" w:cs="Arial"/>
              <w:bCs/>
              <w:sz w:val="20"/>
            </w:rPr>
          </w:pPr>
        </w:p>
        <w:p w14:paraId="1E2F6DC2" w14:textId="1C92767B" w:rsidR="004D7C4A" w:rsidRDefault="004D7C4A" w:rsidP="00893694">
          <w:pPr>
            <w:widowControl/>
            <w:spacing w:before="240"/>
            <w:rPr>
              <w:rFonts w:ascii="Calibri" w:hAnsi="Calibri" w:cs="Arial"/>
              <w:bCs/>
              <w:sz w:val="20"/>
            </w:rPr>
          </w:pPr>
        </w:p>
        <w:p w14:paraId="39D81FB4" w14:textId="3345201F" w:rsidR="004D7C4A" w:rsidRDefault="004D7C4A" w:rsidP="00893694">
          <w:pPr>
            <w:widowControl/>
            <w:spacing w:before="240"/>
            <w:rPr>
              <w:rFonts w:ascii="Calibri" w:hAnsi="Calibri" w:cs="Arial"/>
              <w:bCs/>
              <w:sz w:val="20"/>
            </w:rPr>
          </w:pPr>
        </w:p>
        <w:p w14:paraId="7DEE1608" w14:textId="77777777" w:rsidR="004D7C4A" w:rsidRDefault="004D7C4A" w:rsidP="00893694">
          <w:pPr>
            <w:widowControl/>
            <w:spacing w:before="240"/>
            <w:rPr>
              <w:rFonts w:ascii="Calibri" w:hAnsi="Calibri" w:cs="Arial"/>
              <w:bCs/>
              <w:sz w:val="20"/>
            </w:rPr>
          </w:pPr>
        </w:p>
        <w:tbl>
          <w:tblPr>
            <w:tblStyle w:val="TableGrid"/>
            <w:tblW w:w="10345" w:type="dxa"/>
            <w:jc w:val="center"/>
            <w:tblLayout w:type="fixed"/>
            <w:tblLook w:val="04A0" w:firstRow="1" w:lastRow="0" w:firstColumn="1" w:lastColumn="0" w:noHBand="0" w:noVBand="1"/>
          </w:tblPr>
          <w:tblGrid>
            <w:gridCol w:w="2605"/>
            <w:gridCol w:w="4500"/>
            <w:gridCol w:w="3240"/>
          </w:tblGrid>
          <w:tr w:rsidR="004D7C4A" w:rsidRPr="004D7C4A" w14:paraId="5DD9DC68" w14:textId="77777777" w:rsidTr="00190734">
            <w:trPr>
              <w:trHeight w:val="263"/>
              <w:jc w:val="center"/>
            </w:trPr>
            <w:tc>
              <w:tcPr>
                <w:tcW w:w="2605" w:type="dxa"/>
                <w:noWrap/>
                <w:vAlign w:val="center"/>
                <w:hideMark/>
              </w:tcPr>
              <w:p w14:paraId="02BA49C5" w14:textId="2BAD3677" w:rsidR="004D7C4A" w:rsidRPr="004D7C4A" w:rsidRDefault="004D7C4A" w:rsidP="00190734">
                <w:pPr>
                  <w:jc w:val="center"/>
                  <w:rPr>
                    <w:rFonts w:ascii="Calibri" w:hAnsi="Calibri" w:cs="Calibri"/>
                    <w:b/>
                    <w:sz w:val="20"/>
                    <w:szCs w:val="20"/>
                  </w:rPr>
                </w:pPr>
                <w:r>
                  <w:rPr>
                    <w:rFonts w:ascii="Calibri" w:hAnsi="Calibri" w:cs="Calibri"/>
                    <w:b/>
                    <w:sz w:val="20"/>
                    <w:szCs w:val="20"/>
                  </w:rPr>
                  <w:t>L</w:t>
                </w:r>
                <w:r w:rsidRPr="004D7C4A">
                  <w:rPr>
                    <w:rFonts w:ascii="Calibri" w:hAnsi="Calibri" w:cs="Calibri"/>
                    <w:b/>
                    <w:sz w:val="20"/>
                    <w:szCs w:val="20"/>
                  </w:rPr>
                  <w:t>ecture Date</w:t>
                </w:r>
              </w:p>
            </w:tc>
            <w:tc>
              <w:tcPr>
                <w:tcW w:w="4500" w:type="dxa"/>
                <w:noWrap/>
                <w:vAlign w:val="center"/>
                <w:hideMark/>
              </w:tcPr>
              <w:p w14:paraId="3FACC2EA" w14:textId="77777777" w:rsidR="004D7C4A" w:rsidRPr="004D7C4A" w:rsidRDefault="004D7C4A" w:rsidP="00190734">
                <w:pPr>
                  <w:jc w:val="center"/>
                  <w:rPr>
                    <w:rFonts w:ascii="Calibri" w:hAnsi="Calibri" w:cs="Calibri"/>
                    <w:b/>
                    <w:sz w:val="20"/>
                    <w:szCs w:val="20"/>
                  </w:rPr>
                </w:pPr>
                <w:r w:rsidRPr="004D7C4A">
                  <w:rPr>
                    <w:rFonts w:ascii="Calibri" w:hAnsi="Calibri" w:cs="Calibri"/>
                    <w:b/>
                    <w:sz w:val="20"/>
                    <w:szCs w:val="20"/>
                  </w:rPr>
                  <w:t>Lecture Subject</w:t>
                </w:r>
              </w:p>
            </w:tc>
            <w:tc>
              <w:tcPr>
                <w:tcW w:w="3240" w:type="dxa"/>
              </w:tcPr>
              <w:p w14:paraId="61BE5543" w14:textId="77777777" w:rsidR="004D7C4A" w:rsidRPr="004D7C4A" w:rsidRDefault="004D7C4A" w:rsidP="00190734">
                <w:pPr>
                  <w:jc w:val="center"/>
                  <w:rPr>
                    <w:rFonts w:ascii="Calibri" w:hAnsi="Calibri" w:cs="Calibri"/>
                    <w:b/>
                    <w:sz w:val="20"/>
                    <w:szCs w:val="20"/>
                  </w:rPr>
                </w:pPr>
                <w:r w:rsidRPr="004D7C4A">
                  <w:rPr>
                    <w:rFonts w:ascii="Calibri" w:hAnsi="Calibri" w:cs="Calibri"/>
                    <w:b/>
                    <w:sz w:val="20"/>
                    <w:szCs w:val="20"/>
                  </w:rPr>
                  <w:t>Homework Due Date (Weight)</w:t>
                </w:r>
              </w:p>
            </w:tc>
          </w:tr>
          <w:tr w:rsidR="004D7C4A" w:rsidRPr="004D7C4A" w14:paraId="70F897A3" w14:textId="77777777" w:rsidTr="00190734">
            <w:trPr>
              <w:trHeight w:val="263"/>
              <w:jc w:val="center"/>
            </w:trPr>
            <w:tc>
              <w:tcPr>
                <w:tcW w:w="2605" w:type="dxa"/>
                <w:noWrap/>
                <w:vAlign w:val="center"/>
              </w:tcPr>
              <w:p w14:paraId="09E95F4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August 30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hideMark/>
              </w:tcPr>
              <w:p w14:paraId="58F98E1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Introduction, Goals, Structure</w:t>
                </w:r>
              </w:p>
            </w:tc>
            <w:tc>
              <w:tcPr>
                <w:tcW w:w="3240" w:type="dxa"/>
              </w:tcPr>
              <w:p w14:paraId="78CD245A" w14:textId="77777777" w:rsidR="004D7C4A" w:rsidRPr="004D7C4A" w:rsidRDefault="004D7C4A" w:rsidP="00190734">
                <w:pPr>
                  <w:jc w:val="center"/>
                  <w:rPr>
                    <w:rFonts w:ascii="Calibri" w:hAnsi="Calibri" w:cs="Calibri"/>
                    <w:sz w:val="20"/>
                    <w:szCs w:val="20"/>
                  </w:rPr>
                </w:pPr>
              </w:p>
            </w:tc>
          </w:tr>
          <w:tr w:rsidR="004D7C4A" w:rsidRPr="004D7C4A" w14:paraId="436D95C6" w14:textId="77777777" w:rsidTr="00190734">
            <w:trPr>
              <w:trHeight w:val="263"/>
              <w:jc w:val="center"/>
            </w:trPr>
            <w:tc>
              <w:tcPr>
                <w:tcW w:w="2605" w:type="dxa"/>
                <w:noWrap/>
                <w:vAlign w:val="center"/>
              </w:tcPr>
              <w:p w14:paraId="0BDE4DAA"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1</w:t>
                </w:r>
                <w:r w:rsidRPr="004D7C4A">
                  <w:rPr>
                    <w:rFonts w:ascii="Calibri" w:hAnsi="Calibri" w:cs="Calibri"/>
                    <w:sz w:val="20"/>
                    <w:szCs w:val="20"/>
                    <w:vertAlign w:val="superscript"/>
                  </w:rPr>
                  <w:t>st</w:t>
                </w:r>
                <w:r w:rsidRPr="004D7C4A">
                  <w:rPr>
                    <w:rFonts w:ascii="Calibri" w:hAnsi="Calibri" w:cs="Calibri"/>
                    <w:sz w:val="20"/>
                    <w:szCs w:val="20"/>
                  </w:rPr>
                  <w:t xml:space="preserve"> </w:t>
                </w:r>
              </w:p>
            </w:tc>
            <w:tc>
              <w:tcPr>
                <w:tcW w:w="4500" w:type="dxa"/>
                <w:noWrap/>
                <w:vAlign w:val="center"/>
                <w:hideMark/>
              </w:tcPr>
              <w:p w14:paraId="6A563990"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Datasets</w:t>
                </w:r>
              </w:p>
            </w:tc>
            <w:tc>
              <w:tcPr>
                <w:tcW w:w="3240" w:type="dxa"/>
              </w:tcPr>
              <w:p w14:paraId="08EB3C1B" w14:textId="77777777" w:rsidR="004D7C4A" w:rsidRPr="004D7C4A" w:rsidRDefault="004D7C4A" w:rsidP="00190734">
                <w:pPr>
                  <w:pStyle w:val="ListParagraph"/>
                  <w:jc w:val="center"/>
                  <w:rPr>
                    <w:rFonts w:ascii="Calibri" w:hAnsi="Calibri" w:cs="Calibri"/>
                    <w:sz w:val="20"/>
                    <w:szCs w:val="20"/>
                  </w:rPr>
                </w:pPr>
              </w:p>
            </w:tc>
          </w:tr>
          <w:tr w:rsidR="004D7C4A" w:rsidRPr="004D7C4A" w14:paraId="45632BF4" w14:textId="77777777" w:rsidTr="00190734">
            <w:trPr>
              <w:trHeight w:val="268"/>
              <w:jc w:val="center"/>
            </w:trPr>
            <w:tc>
              <w:tcPr>
                <w:tcW w:w="2605" w:type="dxa"/>
                <w:noWrap/>
                <w:vAlign w:val="center"/>
              </w:tcPr>
              <w:p w14:paraId="5E17AF16"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6</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4DA4B6E2"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R-basics</w:t>
                </w:r>
              </w:p>
            </w:tc>
            <w:tc>
              <w:tcPr>
                <w:tcW w:w="3240" w:type="dxa"/>
              </w:tcPr>
              <w:p w14:paraId="4308D86A" w14:textId="77777777" w:rsidR="004D7C4A" w:rsidRPr="004D7C4A" w:rsidRDefault="004D7C4A" w:rsidP="00190734">
                <w:pPr>
                  <w:pStyle w:val="ListParagraph"/>
                  <w:jc w:val="center"/>
                  <w:rPr>
                    <w:rFonts w:ascii="Calibri" w:hAnsi="Calibri" w:cs="Calibri"/>
                    <w:sz w:val="20"/>
                    <w:szCs w:val="20"/>
                  </w:rPr>
                </w:pPr>
              </w:p>
            </w:tc>
          </w:tr>
          <w:tr w:rsidR="004D7C4A" w:rsidRPr="004D7C4A" w14:paraId="59A3A107" w14:textId="77777777" w:rsidTr="00190734">
            <w:trPr>
              <w:trHeight w:val="263"/>
              <w:jc w:val="center"/>
            </w:trPr>
            <w:tc>
              <w:tcPr>
                <w:tcW w:w="2605" w:type="dxa"/>
                <w:noWrap/>
                <w:vAlign w:val="center"/>
              </w:tcPr>
              <w:p w14:paraId="089A1A7E"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AF70800"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Data manipulation: dplyr and tidyr</w:t>
                </w:r>
              </w:p>
            </w:tc>
            <w:tc>
              <w:tcPr>
                <w:tcW w:w="3240" w:type="dxa"/>
              </w:tcPr>
              <w:p w14:paraId="11FAB2A2" w14:textId="77777777" w:rsidR="004D7C4A" w:rsidRPr="004D7C4A" w:rsidRDefault="004D7C4A" w:rsidP="00190734">
                <w:pPr>
                  <w:jc w:val="center"/>
                  <w:rPr>
                    <w:rFonts w:ascii="Calibri" w:hAnsi="Calibri" w:cs="Calibri"/>
                    <w:sz w:val="20"/>
                    <w:szCs w:val="20"/>
                  </w:rPr>
                </w:pPr>
              </w:p>
            </w:tc>
          </w:tr>
          <w:tr w:rsidR="004D7C4A" w:rsidRPr="004D7C4A" w14:paraId="16E91EEA" w14:textId="77777777" w:rsidTr="00190734">
            <w:trPr>
              <w:trHeight w:val="263"/>
              <w:jc w:val="center"/>
            </w:trPr>
            <w:tc>
              <w:tcPr>
                <w:tcW w:w="2605" w:type="dxa"/>
                <w:noWrap/>
                <w:vAlign w:val="center"/>
              </w:tcPr>
              <w:p w14:paraId="756581E0"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13</w:t>
                </w:r>
                <w:r w:rsidRPr="004D7C4A">
                  <w:rPr>
                    <w:rFonts w:ascii="Calibri" w:hAnsi="Calibri" w:cs="Calibri"/>
                    <w:sz w:val="20"/>
                    <w:szCs w:val="20"/>
                    <w:vertAlign w:val="superscript"/>
                  </w:rPr>
                  <w:t>th</w:t>
                </w:r>
              </w:p>
            </w:tc>
            <w:tc>
              <w:tcPr>
                <w:tcW w:w="4500" w:type="dxa"/>
                <w:noWrap/>
                <w:vAlign w:val="center"/>
              </w:tcPr>
              <w:p w14:paraId="523463A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Data manipulation: dplyr and tidyr</w:t>
                </w:r>
              </w:p>
            </w:tc>
            <w:tc>
              <w:tcPr>
                <w:tcW w:w="3240" w:type="dxa"/>
              </w:tcPr>
              <w:p w14:paraId="3EDF4865" w14:textId="77777777" w:rsidR="004D7C4A" w:rsidRPr="004D7C4A" w:rsidRDefault="004D7C4A" w:rsidP="00190734">
                <w:pPr>
                  <w:jc w:val="center"/>
                  <w:rPr>
                    <w:rFonts w:ascii="Calibri" w:hAnsi="Calibri" w:cs="Calibri"/>
                    <w:sz w:val="20"/>
                    <w:szCs w:val="20"/>
                  </w:rPr>
                </w:pPr>
              </w:p>
            </w:tc>
          </w:tr>
          <w:tr w:rsidR="004D7C4A" w:rsidRPr="004D7C4A" w14:paraId="463EC10E" w14:textId="77777777" w:rsidTr="00190734">
            <w:trPr>
              <w:trHeight w:val="263"/>
              <w:jc w:val="center"/>
            </w:trPr>
            <w:tc>
              <w:tcPr>
                <w:tcW w:w="2605" w:type="dxa"/>
                <w:noWrap/>
                <w:vAlign w:val="center"/>
              </w:tcPr>
              <w:p w14:paraId="0853B0C8"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15</w:t>
                </w:r>
                <w:r w:rsidRPr="004D7C4A">
                  <w:rPr>
                    <w:rFonts w:ascii="Calibri" w:hAnsi="Calibri" w:cs="Calibri"/>
                    <w:sz w:val="20"/>
                    <w:szCs w:val="20"/>
                    <w:vertAlign w:val="superscript"/>
                  </w:rPr>
                  <w:t>th</w:t>
                </w:r>
              </w:p>
            </w:tc>
            <w:tc>
              <w:tcPr>
                <w:tcW w:w="4500" w:type="dxa"/>
                <w:noWrap/>
                <w:vAlign w:val="center"/>
              </w:tcPr>
              <w:p w14:paraId="0DB19DDC"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w:t>
                </w:r>
              </w:p>
            </w:tc>
            <w:tc>
              <w:tcPr>
                <w:tcW w:w="3240" w:type="dxa"/>
              </w:tcPr>
              <w:p w14:paraId="7201B30C" w14:textId="040B7E8E" w:rsidR="004D7C4A" w:rsidRPr="004D7C4A" w:rsidRDefault="004D7C4A" w:rsidP="00190734">
                <w:pPr>
                  <w:jc w:val="center"/>
                  <w:rPr>
                    <w:rFonts w:ascii="Calibri" w:hAnsi="Calibri" w:cs="Calibri"/>
                    <w:sz w:val="20"/>
                    <w:szCs w:val="20"/>
                  </w:rPr>
                </w:pPr>
              </w:p>
            </w:tc>
          </w:tr>
          <w:tr w:rsidR="004D7C4A" w:rsidRPr="004D7C4A" w14:paraId="1593EADD" w14:textId="77777777" w:rsidTr="00190734">
            <w:trPr>
              <w:trHeight w:val="263"/>
              <w:jc w:val="center"/>
            </w:trPr>
            <w:tc>
              <w:tcPr>
                <w:tcW w:w="2605" w:type="dxa"/>
                <w:noWrap/>
                <w:vAlign w:val="center"/>
              </w:tcPr>
              <w:p w14:paraId="70810CED"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20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1D9CDF2"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w:t>
                </w:r>
              </w:p>
            </w:tc>
            <w:tc>
              <w:tcPr>
                <w:tcW w:w="3240" w:type="dxa"/>
              </w:tcPr>
              <w:p w14:paraId="3BBE7B7B" w14:textId="77777777" w:rsidR="004D7C4A" w:rsidRPr="004D7C4A" w:rsidRDefault="004D7C4A" w:rsidP="00190734">
                <w:pPr>
                  <w:jc w:val="center"/>
                  <w:rPr>
                    <w:rFonts w:ascii="Calibri" w:hAnsi="Calibri" w:cs="Calibri"/>
                    <w:sz w:val="20"/>
                    <w:szCs w:val="20"/>
                  </w:rPr>
                </w:pPr>
              </w:p>
            </w:tc>
          </w:tr>
          <w:tr w:rsidR="004D7C4A" w:rsidRPr="004D7C4A" w14:paraId="2A4A1FBD" w14:textId="77777777" w:rsidTr="00190734">
            <w:trPr>
              <w:trHeight w:val="263"/>
              <w:jc w:val="center"/>
            </w:trPr>
            <w:tc>
              <w:tcPr>
                <w:tcW w:w="2605" w:type="dxa"/>
                <w:noWrap/>
                <w:vAlign w:val="center"/>
              </w:tcPr>
              <w:p w14:paraId="66A5D735" w14:textId="77777777" w:rsidR="004D7C4A" w:rsidRPr="004D7C4A" w:rsidRDefault="004D7C4A" w:rsidP="00190734">
                <w:pPr>
                  <w:jc w:val="center"/>
                  <w:rPr>
                    <w:rFonts w:ascii="Calibri" w:hAnsi="Calibri" w:cs="Calibri"/>
                    <w:sz w:val="20"/>
                    <w:szCs w:val="20"/>
                  </w:rPr>
                </w:pPr>
                <w:bookmarkStart w:id="1" w:name="_Hlk448133407"/>
                <w:r w:rsidRPr="004D7C4A">
                  <w:rPr>
                    <w:rFonts w:ascii="Calibri" w:hAnsi="Calibri" w:cs="Calibri"/>
                    <w:sz w:val="20"/>
                    <w:szCs w:val="20"/>
                  </w:rPr>
                  <w:t>Thursday, September 22</w:t>
                </w:r>
                <w:r w:rsidRPr="004D7C4A">
                  <w:rPr>
                    <w:rFonts w:ascii="Calibri" w:hAnsi="Calibri" w:cs="Calibri"/>
                    <w:sz w:val="20"/>
                    <w:szCs w:val="20"/>
                    <w:vertAlign w:val="superscript"/>
                  </w:rPr>
                  <w:t>nd</w:t>
                </w:r>
                <w:r w:rsidRPr="004D7C4A">
                  <w:rPr>
                    <w:rFonts w:ascii="Calibri" w:hAnsi="Calibri" w:cs="Calibri"/>
                    <w:sz w:val="20"/>
                    <w:szCs w:val="20"/>
                  </w:rPr>
                  <w:t xml:space="preserve">   </w:t>
                </w:r>
              </w:p>
            </w:tc>
            <w:tc>
              <w:tcPr>
                <w:tcW w:w="4500" w:type="dxa"/>
                <w:noWrap/>
                <w:vAlign w:val="center"/>
              </w:tcPr>
              <w:p w14:paraId="033DEB91"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7982CEF2" w14:textId="77777777" w:rsidR="004D7C4A" w:rsidRPr="004D7C4A" w:rsidRDefault="004D7C4A" w:rsidP="00190734">
                <w:pPr>
                  <w:jc w:val="center"/>
                  <w:rPr>
                    <w:rFonts w:ascii="Calibri" w:hAnsi="Calibri" w:cs="Calibri"/>
                    <w:sz w:val="20"/>
                    <w:szCs w:val="20"/>
                  </w:rPr>
                </w:pPr>
              </w:p>
            </w:tc>
          </w:tr>
          <w:bookmarkEnd w:id="1"/>
          <w:tr w:rsidR="004D7C4A" w:rsidRPr="004D7C4A" w14:paraId="03054A52" w14:textId="77777777" w:rsidTr="00190734">
            <w:trPr>
              <w:trHeight w:val="263"/>
              <w:jc w:val="center"/>
            </w:trPr>
            <w:tc>
              <w:tcPr>
                <w:tcW w:w="2605" w:type="dxa"/>
                <w:noWrap/>
                <w:vAlign w:val="center"/>
              </w:tcPr>
              <w:p w14:paraId="78B06FF2"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September 27</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3C39266"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20D413B8" w14:textId="4802C9AE" w:rsidR="004D7C4A" w:rsidRPr="004D7C4A" w:rsidRDefault="00B73924" w:rsidP="00190734">
                <w:pPr>
                  <w:jc w:val="center"/>
                  <w:rPr>
                    <w:rFonts w:ascii="Calibri" w:hAnsi="Calibri" w:cs="Calibri"/>
                    <w:sz w:val="20"/>
                    <w:szCs w:val="20"/>
                  </w:rPr>
                </w:pPr>
                <w:r w:rsidRPr="004D7C4A">
                  <w:rPr>
                    <w:rFonts w:ascii="Calibri" w:hAnsi="Calibri" w:cs="Calibri"/>
                    <w:sz w:val="20"/>
                    <w:szCs w:val="20"/>
                  </w:rPr>
                  <w:t>Datasets (10%)</w:t>
                </w:r>
              </w:p>
            </w:tc>
          </w:tr>
          <w:tr w:rsidR="004D7C4A" w:rsidRPr="004D7C4A" w14:paraId="38A5389D" w14:textId="77777777" w:rsidTr="00190734">
            <w:trPr>
              <w:trHeight w:val="263"/>
              <w:jc w:val="center"/>
            </w:trPr>
            <w:tc>
              <w:tcPr>
                <w:tcW w:w="2605" w:type="dxa"/>
                <w:noWrap/>
                <w:vAlign w:val="center"/>
              </w:tcPr>
              <w:p w14:paraId="7D00E26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September 29</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5FABFF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1FA283C1" w14:textId="77777777" w:rsidR="004D7C4A" w:rsidRPr="004D7C4A" w:rsidRDefault="004D7C4A" w:rsidP="00190734">
                <w:pPr>
                  <w:jc w:val="center"/>
                  <w:rPr>
                    <w:rFonts w:ascii="Calibri" w:hAnsi="Calibri" w:cs="Calibri"/>
                    <w:sz w:val="20"/>
                    <w:szCs w:val="20"/>
                  </w:rPr>
                </w:pPr>
              </w:p>
            </w:tc>
          </w:tr>
          <w:tr w:rsidR="004D7C4A" w:rsidRPr="004D7C4A" w14:paraId="518357F0" w14:textId="77777777" w:rsidTr="00190734">
            <w:trPr>
              <w:trHeight w:val="263"/>
              <w:jc w:val="center"/>
            </w:trPr>
            <w:tc>
              <w:tcPr>
                <w:tcW w:w="2605" w:type="dxa"/>
                <w:noWrap/>
                <w:vAlign w:val="center"/>
              </w:tcPr>
              <w:p w14:paraId="3579AD0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4</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7F00F7C"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Descriptive Statistics: ggplot2</w:t>
                </w:r>
              </w:p>
            </w:tc>
            <w:tc>
              <w:tcPr>
                <w:tcW w:w="3240" w:type="dxa"/>
              </w:tcPr>
              <w:p w14:paraId="6F8EBA05" w14:textId="4087883B" w:rsidR="004D7C4A" w:rsidRPr="004D7C4A" w:rsidRDefault="004D7C4A" w:rsidP="00190734">
                <w:pPr>
                  <w:jc w:val="center"/>
                  <w:rPr>
                    <w:rFonts w:ascii="Calibri" w:hAnsi="Calibri" w:cs="Calibri"/>
                    <w:sz w:val="20"/>
                    <w:szCs w:val="20"/>
                  </w:rPr>
                </w:pPr>
              </w:p>
            </w:tc>
          </w:tr>
          <w:tr w:rsidR="004D7C4A" w:rsidRPr="004D7C4A" w14:paraId="4FE55E56" w14:textId="77777777" w:rsidTr="00190734">
            <w:trPr>
              <w:trHeight w:val="212"/>
              <w:jc w:val="center"/>
            </w:trPr>
            <w:tc>
              <w:tcPr>
                <w:tcW w:w="2605" w:type="dxa"/>
                <w:noWrap/>
                <w:vAlign w:val="center"/>
              </w:tcPr>
              <w:p w14:paraId="36D1716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6</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BF910E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Probability</w:t>
                </w:r>
              </w:p>
            </w:tc>
            <w:tc>
              <w:tcPr>
                <w:tcW w:w="3240" w:type="dxa"/>
              </w:tcPr>
              <w:p w14:paraId="3D0A5180" w14:textId="77777777" w:rsidR="004D7C4A" w:rsidRPr="004D7C4A" w:rsidRDefault="004D7C4A" w:rsidP="00190734">
                <w:pPr>
                  <w:jc w:val="center"/>
                  <w:rPr>
                    <w:rFonts w:ascii="Calibri" w:hAnsi="Calibri" w:cs="Calibri"/>
                    <w:sz w:val="20"/>
                    <w:szCs w:val="20"/>
                  </w:rPr>
                </w:pPr>
              </w:p>
            </w:tc>
          </w:tr>
          <w:tr w:rsidR="004D7C4A" w:rsidRPr="004D7C4A" w14:paraId="385CD585" w14:textId="77777777" w:rsidTr="00190734">
            <w:trPr>
              <w:trHeight w:val="220"/>
              <w:jc w:val="center"/>
            </w:trPr>
            <w:tc>
              <w:tcPr>
                <w:tcW w:w="2605" w:type="dxa"/>
                <w:noWrap/>
                <w:vAlign w:val="center"/>
              </w:tcPr>
              <w:p w14:paraId="2D60E3FB"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11</w:t>
                </w:r>
                <w:r w:rsidRPr="004D7C4A">
                  <w:rPr>
                    <w:rFonts w:ascii="Calibri" w:hAnsi="Calibri" w:cs="Calibri"/>
                    <w:sz w:val="20"/>
                    <w:szCs w:val="20"/>
                    <w:vertAlign w:val="superscript"/>
                  </w:rPr>
                  <w:t>th</w:t>
                </w:r>
              </w:p>
            </w:tc>
            <w:tc>
              <w:tcPr>
                <w:tcW w:w="4500" w:type="dxa"/>
                <w:noWrap/>
                <w:vAlign w:val="center"/>
              </w:tcPr>
              <w:p w14:paraId="7916ECBF"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Probability</w:t>
                </w:r>
              </w:p>
            </w:tc>
            <w:tc>
              <w:tcPr>
                <w:tcW w:w="3240" w:type="dxa"/>
              </w:tcPr>
              <w:p w14:paraId="7F85500C" w14:textId="2A821C32" w:rsidR="004D7C4A" w:rsidRPr="004D7C4A" w:rsidRDefault="00B73924" w:rsidP="00190734">
                <w:pPr>
                  <w:jc w:val="center"/>
                  <w:rPr>
                    <w:rFonts w:ascii="Calibri" w:hAnsi="Calibri" w:cs="Calibri"/>
                    <w:sz w:val="20"/>
                    <w:szCs w:val="20"/>
                  </w:rPr>
                </w:pPr>
                <w:r w:rsidRPr="004D7C4A">
                  <w:rPr>
                    <w:rFonts w:ascii="Calibri" w:hAnsi="Calibri" w:cs="Calibri"/>
                    <w:sz w:val="20"/>
                    <w:szCs w:val="20"/>
                  </w:rPr>
                  <w:t>Descriptive tables (10%)</w:t>
                </w:r>
              </w:p>
            </w:tc>
          </w:tr>
          <w:tr w:rsidR="004D7C4A" w:rsidRPr="004D7C4A" w14:paraId="6F1F8BC6" w14:textId="77777777" w:rsidTr="00190734">
            <w:trPr>
              <w:trHeight w:val="220"/>
              <w:jc w:val="center"/>
            </w:trPr>
            <w:tc>
              <w:tcPr>
                <w:tcW w:w="2605" w:type="dxa"/>
                <w:noWrap/>
                <w:vAlign w:val="center"/>
              </w:tcPr>
              <w:p w14:paraId="5C781E37"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13</w:t>
                </w:r>
                <w:r w:rsidRPr="004D7C4A">
                  <w:rPr>
                    <w:rFonts w:ascii="Calibri" w:hAnsi="Calibri" w:cs="Calibri"/>
                    <w:sz w:val="20"/>
                    <w:szCs w:val="20"/>
                    <w:vertAlign w:val="superscript"/>
                  </w:rPr>
                  <w:t>th</w:t>
                </w:r>
              </w:p>
            </w:tc>
            <w:tc>
              <w:tcPr>
                <w:tcW w:w="4500" w:type="dxa"/>
                <w:noWrap/>
                <w:vAlign w:val="center"/>
              </w:tcPr>
              <w:p w14:paraId="072C0817"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 xml:space="preserve">Estimation and Confidence Intervals </w:t>
                </w:r>
              </w:p>
            </w:tc>
            <w:tc>
              <w:tcPr>
                <w:tcW w:w="3240" w:type="dxa"/>
              </w:tcPr>
              <w:p w14:paraId="3F3F013E" w14:textId="77777777" w:rsidR="004D7C4A" w:rsidRPr="004D7C4A" w:rsidRDefault="004D7C4A" w:rsidP="00190734">
                <w:pPr>
                  <w:jc w:val="center"/>
                  <w:rPr>
                    <w:rFonts w:ascii="Calibri" w:hAnsi="Calibri" w:cs="Calibri"/>
                    <w:sz w:val="20"/>
                    <w:szCs w:val="20"/>
                  </w:rPr>
                </w:pPr>
              </w:p>
            </w:tc>
          </w:tr>
          <w:tr w:rsidR="004D7C4A" w:rsidRPr="004D7C4A" w14:paraId="1FD4B0CF" w14:textId="77777777" w:rsidTr="00190734">
            <w:trPr>
              <w:trHeight w:val="263"/>
              <w:jc w:val="center"/>
            </w:trPr>
            <w:tc>
              <w:tcPr>
                <w:tcW w:w="2605" w:type="dxa"/>
                <w:noWrap/>
                <w:vAlign w:val="center"/>
              </w:tcPr>
              <w:p w14:paraId="28422C7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18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DB146C6"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Estimation and Confidence Intervals</w:t>
                </w:r>
              </w:p>
            </w:tc>
            <w:tc>
              <w:tcPr>
                <w:tcW w:w="3240" w:type="dxa"/>
              </w:tcPr>
              <w:p w14:paraId="64F4D678" w14:textId="6BC8A1DF" w:rsidR="004D7C4A" w:rsidRPr="004D7C4A" w:rsidRDefault="004D7C4A" w:rsidP="00190734">
                <w:pPr>
                  <w:jc w:val="center"/>
                  <w:rPr>
                    <w:rFonts w:ascii="Calibri" w:hAnsi="Calibri" w:cs="Calibri"/>
                    <w:sz w:val="20"/>
                    <w:szCs w:val="20"/>
                  </w:rPr>
                </w:pPr>
              </w:p>
            </w:tc>
          </w:tr>
          <w:tr w:rsidR="004D7C4A" w:rsidRPr="004D7C4A" w14:paraId="57DC1DF7" w14:textId="77777777" w:rsidTr="00190734">
            <w:trPr>
              <w:trHeight w:val="263"/>
              <w:jc w:val="center"/>
            </w:trPr>
            <w:tc>
              <w:tcPr>
                <w:tcW w:w="2605" w:type="dxa"/>
                <w:noWrap/>
                <w:vAlign w:val="center"/>
              </w:tcPr>
              <w:p w14:paraId="3D8FA84D"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20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4B38672A"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 xml:space="preserve">Test of Hypothesis </w:t>
                </w:r>
              </w:p>
            </w:tc>
            <w:tc>
              <w:tcPr>
                <w:tcW w:w="3240" w:type="dxa"/>
              </w:tcPr>
              <w:p w14:paraId="4DDAA441" w14:textId="77777777" w:rsidR="004D7C4A" w:rsidRPr="004D7C4A" w:rsidRDefault="004D7C4A" w:rsidP="00190734">
                <w:pPr>
                  <w:jc w:val="center"/>
                  <w:rPr>
                    <w:rFonts w:ascii="Calibri" w:hAnsi="Calibri" w:cs="Calibri"/>
                    <w:sz w:val="20"/>
                    <w:szCs w:val="20"/>
                  </w:rPr>
                </w:pPr>
              </w:p>
            </w:tc>
          </w:tr>
          <w:tr w:rsidR="004D7C4A" w:rsidRPr="004D7C4A" w14:paraId="4FF805FB" w14:textId="77777777" w:rsidTr="00190734">
            <w:trPr>
              <w:trHeight w:val="263"/>
              <w:jc w:val="center"/>
            </w:trPr>
            <w:tc>
              <w:tcPr>
                <w:tcW w:w="2605" w:type="dxa"/>
                <w:noWrap/>
                <w:vAlign w:val="center"/>
              </w:tcPr>
              <w:p w14:paraId="32766A18"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October 25</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3D0DAA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Test of Hypothesis</w:t>
                </w:r>
              </w:p>
            </w:tc>
            <w:tc>
              <w:tcPr>
                <w:tcW w:w="3240" w:type="dxa"/>
              </w:tcPr>
              <w:p w14:paraId="7E60505D" w14:textId="0AF6EA3E" w:rsidR="004D7C4A" w:rsidRPr="004D7C4A" w:rsidRDefault="00B73924" w:rsidP="00190734">
                <w:pPr>
                  <w:jc w:val="center"/>
                  <w:rPr>
                    <w:rFonts w:ascii="Calibri" w:hAnsi="Calibri" w:cs="Calibri"/>
                    <w:sz w:val="20"/>
                    <w:szCs w:val="20"/>
                  </w:rPr>
                </w:pPr>
                <w:r w:rsidRPr="004D7C4A">
                  <w:rPr>
                    <w:rFonts w:ascii="Calibri" w:hAnsi="Calibri" w:cs="Calibri"/>
                    <w:sz w:val="20"/>
                    <w:szCs w:val="20"/>
                  </w:rPr>
                  <w:t>Plots (20%)</w:t>
                </w:r>
              </w:p>
            </w:tc>
          </w:tr>
          <w:tr w:rsidR="004D7C4A" w:rsidRPr="004D7C4A" w14:paraId="7D8074B5" w14:textId="77777777" w:rsidTr="00190734">
            <w:trPr>
              <w:trHeight w:val="263"/>
              <w:jc w:val="center"/>
            </w:trPr>
            <w:tc>
              <w:tcPr>
                <w:tcW w:w="2605" w:type="dxa"/>
                <w:noWrap/>
                <w:vAlign w:val="center"/>
              </w:tcPr>
              <w:p w14:paraId="790A544F"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October 27</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1C514AA5"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 xml:space="preserve">Test of Hypothesis </w:t>
                </w:r>
              </w:p>
            </w:tc>
            <w:tc>
              <w:tcPr>
                <w:tcW w:w="3240" w:type="dxa"/>
              </w:tcPr>
              <w:p w14:paraId="75A95DCD" w14:textId="77777777" w:rsidR="004D7C4A" w:rsidRPr="004D7C4A" w:rsidRDefault="004D7C4A" w:rsidP="00190734">
                <w:pPr>
                  <w:jc w:val="center"/>
                  <w:rPr>
                    <w:rFonts w:ascii="Calibri" w:hAnsi="Calibri" w:cs="Calibri"/>
                    <w:sz w:val="20"/>
                    <w:szCs w:val="20"/>
                  </w:rPr>
                </w:pPr>
              </w:p>
            </w:tc>
          </w:tr>
          <w:tr w:rsidR="004D7C4A" w:rsidRPr="004D7C4A" w14:paraId="08B84766" w14:textId="77777777" w:rsidTr="00190734">
            <w:trPr>
              <w:trHeight w:val="263"/>
              <w:jc w:val="center"/>
            </w:trPr>
            <w:tc>
              <w:tcPr>
                <w:tcW w:w="2605" w:type="dxa"/>
                <w:noWrap/>
                <w:vAlign w:val="center"/>
              </w:tcPr>
              <w:p w14:paraId="440A520B"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1</w:t>
                </w:r>
                <w:r w:rsidRPr="004D7C4A">
                  <w:rPr>
                    <w:rFonts w:ascii="Calibri" w:hAnsi="Calibri" w:cs="Calibri"/>
                    <w:sz w:val="20"/>
                    <w:szCs w:val="20"/>
                    <w:vertAlign w:val="superscript"/>
                  </w:rPr>
                  <w:t>st</w:t>
                </w:r>
                <w:r w:rsidRPr="004D7C4A">
                  <w:rPr>
                    <w:rFonts w:ascii="Calibri" w:hAnsi="Calibri" w:cs="Calibri"/>
                    <w:sz w:val="20"/>
                    <w:szCs w:val="20"/>
                  </w:rPr>
                  <w:t xml:space="preserve"> </w:t>
                </w:r>
              </w:p>
            </w:tc>
            <w:tc>
              <w:tcPr>
                <w:tcW w:w="4500" w:type="dxa"/>
                <w:noWrap/>
                <w:vAlign w:val="center"/>
              </w:tcPr>
              <w:p w14:paraId="5AFA4770"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Test of Hypothesis</w:t>
                </w:r>
              </w:p>
            </w:tc>
            <w:tc>
              <w:tcPr>
                <w:tcW w:w="3240" w:type="dxa"/>
              </w:tcPr>
              <w:p w14:paraId="4E936C8D" w14:textId="77777777" w:rsidR="004D7C4A" w:rsidRPr="004D7C4A" w:rsidRDefault="004D7C4A" w:rsidP="00190734">
                <w:pPr>
                  <w:jc w:val="center"/>
                  <w:rPr>
                    <w:rFonts w:ascii="Calibri" w:hAnsi="Calibri" w:cs="Calibri"/>
                    <w:sz w:val="20"/>
                    <w:szCs w:val="20"/>
                  </w:rPr>
                </w:pPr>
              </w:p>
            </w:tc>
          </w:tr>
          <w:tr w:rsidR="004D7C4A" w:rsidRPr="004D7C4A" w14:paraId="6BD81959" w14:textId="77777777" w:rsidTr="00190734">
            <w:trPr>
              <w:trHeight w:val="263"/>
              <w:jc w:val="center"/>
            </w:trPr>
            <w:tc>
              <w:tcPr>
                <w:tcW w:w="2605" w:type="dxa"/>
                <w:noWrap/>
                <w:vAlign w:val="center"/>
              </w:tcPr>
              <w:p w14:paraId="2097D64B" w14:textId="77777777" w:rsidR="004D7C4A" w:rsidRPr="004D7C4A" w:rsidRDefault="004D7C4A" w:rsidP="00190734">
                <w:pPr>
                  <w:jc w:val="center"/>
                  <w:rPr>
                    <w:rFonts w:ascii="Calibri" w:hAnsi="Calibri" w:cs="Calibri"/>
                    <w:sz w:val="20"/>
                    <w:szCs w:val="20"/>
                  </w:rPr>
                </w:pPr>
                <w:bookmarkStart w:id="2" w:name="_Hlk447878400"/>
                <w:r w:rsidRPr="004D7C4A">
                  <w:rPr>
                    <w:rFonts w:ascii="Calibri" w:hAnsi="Calibri" w:cs="Calibri"/>
                    <w:sz w:val="20"/>
                    <w:szCs w:val="20"/>
                  </w:rPr>
                  <w:t>Thursday, November 3</w:t>
                </w:r>
                <w:r w:rsidRPr="004D7C4A">
                  <w:rPr>
                    <w:rFonts w:ascii="Calibri" w:hAnsi="Calibri" w:cs="Calibri"/>
                    <w:sz w:val="20"/>
                    <w:szCs w:val="20"/>
                    <w:vertAlign w:val="superscript"/>
                  </w:rPr>
                  <w:t>rd</w:t>
                </w:r>
                <w:r w:rsidRPr="004D7C4A">
                  <w:rPr>
                    <w:rFonts w:ascii="Calibri" w:hAnsi="Calibri" w:cs="Calibri"/>
                    <w:sz w:val="20"/>
                    <w:szCs w:val="20"/>
                  </w:rPr>
                  <w:t xml:space="preserve">  </w:t>
                </w:r>
              </w:p>
            </w:tc>
            <w:tc>
              <w:tcPr>
                <w:tcW w:w="4500" w:type="dxa"/>
                <w:noWrap/>
                <w:vAlign w:val="center"/>
              </w:tcPr>
              <w:p w14:paraId="7C04C499"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Multiple Comparisons</w:t>
                </w:r>
              </w:p>
            </w:tc>
            <w:tc>
              <w:tcPr>
                <w:tcW w:w="3240" w:type="dxa"/>
              </w:tcPr>
              <w:p w14:paraId="5DF71B1D" w14:textId="77777777" w:rsidR="004D7C4A" w:rsidRPr="004D7C4A" w:rsidRDefault="004D7C4A" w:rsidP="00190734">
                <w:pPr>
                  <w:jc w:val="center"/>
                  <w:rPr>
                    <w:rFonts w:ascii="Calibri" w:hAnsi="Calibri" w:cs="Calibri"/>
                    <w:sz w:val="20"/>
                    <w:szCs w:val="20"/>
                  </w:rPr>
                </w:pPr>
              </w:p>
            </w:tc>
          </w:tr>
          <w:tr w:rsidR="004D7C4A" w:rsidRPr="004D7C4A" w14:paraId="15D517F0" w14:textId="77777777" w:rsidTr="00190734">
            <w:trPr>
              <w:trHeight w:val="263"/>
              <w:jc w:val="center"/>
            </w:trPr>
            <w:tc>
              <w:tcPr>
                <w:tcW w:w="2605" w:type="dxa"/>
                <w:noWrap/>
                <w:vAlign w:val="center"/>
              </w:tcPr>
              <w:p w14:paraId="5C51682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3A15DE69"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Multiple Comparisons</w:t>
                </w:r>
              </w:p>
            </w:tc>
            <w:tc>
              <w:tcPr>
                <w:tcW w:w="3240" w:type="dxa"/>
              </w:tcPr>
              <w:p w14:paraId="74024319" w14:textId="77777777" w:rsidR="004D7C4A" w:rsidRPr="004D7C4A" w:rsidRDefault="004D7C4A" w:rsidP="00190734">
                <w:pPr>
                  <w:jc w:val="center"/>
                  <w:rPr>
                    <w:rFonts w:ascii="Calibri" w:hAnsi="Calibri" w:cs="Calibri"/>
                    <w:sz w:val="20"/>
                    <w:szCs w:val="20"/>
                  </w:rPr>
                </w:pPr>
              </w:p>
            </w:tc>
          </w:tr>
          <w:bookmarkEnd w:id="2"/>
          <w:tr w:rsidR="004D7C4A" w:rsidRPr="004D7C4A" w14:paraId="0A01B19F" w14:textId="77777777" w:rsidTr="00190734">
            <w:trPr>
              <w:trHeight w:val="263"/>
              <w:jc w:val="center"/>
            </w:trPr>
            <w:tc>
              <w:tcPr>
                <w:tcW w:w="2605" w:type="dxa"/>
                <w:noWrap/>
                <w:vAlign w:val="center"/>
              </w:tcPr>
              <w:p w14:paraId="2B03FD6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November 10</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531DEAA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One-Way Analysis of Variance</w:t>
                </w:r>
              </w:p>
            </w:tc>
            <w:tc>
              <w:tcPr>
                <w:tcW w:w="3240" w:type="dxa"/>
              </w:tcPr>
              <w:p w14:paraId="3DC00161" w14:textId="77777777" w:rsidR="004D7C4A" w:rsidRPr="004D7C4A" w:rsidRDefault="004D7C4A" w:rsidP="00190734">
                <w:pPr>
                  <w:jc w:val="center"/>
                  <w:rPr>
                    <w:rFonts w:ascii="Calibri" w:hAnsi="Calibri" w:cs="Calibri"/>
                    <w:sz w:val="20"/>
                    <w:szCs w:val="20"/>
                  </w:rPr>
                </w:pPr>
              </w:p>
            </w:tc>
          </w:tr>
          <w:tr w:rsidR="004D7C4A" w:rsidRPr="004D7C4A" w14:paraId="6D47CCCF" w14:textId="77777777" w:rsidTr="00190734">
            <w:trPr>
              <w:trHeight w:val="263"/>
              <w:jc w:val="center"/>
            </w:trPr>
            <w:tc>
              <w:tcPr>
                <w:tcW w:w="2605" w:type="dxa"/>
                <w:noWrap/>
                <w:vAlign w:val="center"/>
              </w:tcPr>
              <w:p w14:paraId="7E07C9E5"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15</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BD94BAF"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One-Way Analysis of Variance</w:t>
                </w:r>
              </w:p>
            </w:tc>
            <w:tc>
              <w:tcPr>
                <w:tcW w:w="3240" w:type="dxa"/>
              </w:tcPr>
              <w:p w14:paraId="2A3924D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Test of Hypothesis (20%)</w:t>
                </w:r>
              </w:p>
            </w:tc>
          </w:tr>
          <w:tr w:rsidR="004D7C4A" w:rsidRPr="004D7C4A" w14:paraId="76697BC8" w14:textId="77777777" w:rsidTr="00190734">
            <w:trPr>
              <w:trHeight w:val="263"/>
              <w:jc w:val="center"/>
            </w:trPr>
            <w:tc>
              <w:tcPr>
                <w:tcW w:w="2605" w:type="dxa"/>
                <w:noWrap/>
                <w:vAlign w:val="center"/>
              </w:tcPr>
              <w:p w14:paraId="76890693"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November 17</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1CE2C78"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Two-Way Analysis of Variance</w:t>
                </w:r>
              </w:p>
            </w:tc>
            <w:tc>
              <w:tcPr>
                <w:tcW w:w="3240" w:type="dxa"/>
              </w:tcPr>
              <w:p w14:paraId="5D8C9CD5" w14:textId="77777777" w:rsidR="004D7C4A" w:rsidRPr="004D7C4A" w:rsidRDefault="004D7C4A" w:rsidP="00190734">
                <w:pPr>
                  <w:jc w:val="center"/>
                  <w:rPr>
                    <w:rFonts w:ascii="Calibri" w:hAnsi="Calibri" w:cs="Calibri"/>
                    <w:sz w:val="20"/>
                    <w:szCs w:val="20"/>
                  </w:rPr>
                </w:pPr>
              </w:p>
            </w:tc>
          </w:tr>
          <w:tr w:rsidR="004D7C4A" w:rsidRPr="004D7C4A" w14:paraId="339EE6A0" w14:textId="77777777" w:rsidTr="00190734">
            <w:trPr>
              <w:trHeight w:val="263"/>
              <w:jc w:val="center"/>
            </w:trPr>
            <w:tc>
              <w:tcPr>
                <w:tcW w:w="2605" w:type="dxa"/>
                <w:noWrap/>
                <w:vAlign w:val="center"/>
              </w:tcPr>
              <w:p w14:paraId="47BEA7C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22</w:t>
                </w:r>
                <w:r w:rsidRPr="004D7C4A">
                  <w:rPr>
                    <w:rFonts w:ascii="Calibri" w:hAnsi="Calibri" w:cs="Calibri"/>
                    <w:sz w:val="20"/>
                    <w:szCs w:val="20"/>
                    <w:vertAlign w:val="superscript"/>
                  </w:rPr>
                  <w:t>nd</w:t>
                </w:r>
                <w:r w:rsidRPr="004D7C4A">
                  <w:rPr>
                    <w:rFonts w:ascii="Calibri" w:hAnsi="Calibri" w:cs="Calibri"/>
                    <w:sz w:val="20"/>
                    <w:szCs w:val="20"/>
                  </w:rPr>
                  <w:t xml:space="preserve"> </w:t>
                </w:r>
              </w:p>
            </w:tc>
            <w:tc>
              <w:tcPr>
                <w:tcW w:w="4500" w:type="dxa"/>
                <w:noWrap/>
                <w:vAlign w:val="center"/>
              </w:tcPr>
              <w:p w14:paraId="783794DF" w14:textId="77777777" w:rsidR="004D7C4A" w:rsidRPr="004D7C4A" w:rsidRDefault="004D7C4A" w:rsidP="00190734">
                <w:pPr>
                  <w:pStyle w:val="ListParagraph"/>
                  <w:rPr>
                    <w:rFonts w:ascii="Calibri" w:hAnsi="Calibri" w:cs="Calibri"/>
                    <w:sz w:val="20"/>
                    <w:szCs w:val="20"/>
                  </w:rPr>
                </w:pPr>
                <w:r w:rsidRPr="004D7C4A">
                  <w:rPr>
                    <w:rFonts w:ascii="Calibri" w:hAnsi="Calibri" w:cs="Calibri"/>
                    <w:sz w:val="20"/>
                    <w:szCs w:val="20"/>
                  </w:rPr>
                  <w:t>Thanksgiving</w:t>
                </w:r>
              </w:p>
            </w:tc>
            <w:tc>
              <w:tcPr>
                <w:tcW w:w="3240" w:type="dxa"/>
              </w:tcPr>
              <w:p w14:paraId="07571A76" w14:textId="77777777" w:rsidR="004D7C4A" w:rsidRPr="004D7C4A" w:rsidRDefault="004D7C4A" w:rsidP="00190734">
                <w:pPr>
                  <w:jc w:val="center"/>
                  <w:rPr>
                    <w:rFonts w:ascii="Calibri" w:hAnsi="Calibri" w:cs="Calibri"/>
                    <w:sz w:val="20"/>
                    <w:szCs w:val="20"/>
                  </w:rPr>
                </w:pPr>
              </w:p>
            </w:tc>
          </w:tr>
          <w:tr w:rsidR="004D7C4A" w:rsidRPr="004D7C4A" w14:paraId="74BF3872" w14:textId="77777777" w:rsidTr="00190734">
            <w:trPr>
              <w:trHeight w:val="170"/>
              <w:jc w:val="center"/>
            </w:trPr>
            <w:tc>
              <w:tcPr>
                <w:tcW w:w="2605" w:type="dxa"/>
                <w:noWrap/>
                <w:vAlign w:val="center"/>
              </w:tcPr>
              <w:p w14:paraId="72026615"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November 24</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61132B4A" w14:textId="77777777" w:rsidR="004D7C4A" w:rsidRPr="004D7C4A" w:rsidRDefault="004D7C4A" w:rsidP="00190734">
                <w:pPr>
                  <w:pStyle w:val="ListParagraph"/>
                  <w:rPr>
                    <w:rFonts w:ascii="Calibri" w:hAnsi="Calibri" w:cs="Calibri"/>
                    <w:sz w:val="20"/>
                    <w:szCs w:val="20"/>
                  </w:rPr>
                </w:pPr>
                <w:r w:rsidRPr="004D7C4A">
                  <w:rPr>
                    <w:rFonts w:ascii="Calibri" w:hAnsi="Calibri" w:cs="Calibri"/>
                    <w:sz w:val="20"/>
                    <w:szCs w:val="20"/>
                  </w:rPr>
                  <w:t>Thanksgiving</w:t>
                </w:r>
              </w:p>
            </w:tc>
            <w:tc>
              <w:tcPr>
                <w:tcW w:w="3240" w:type="dxa"/>
              </w:tcPr>
              <w:p w14:paraId="377092DF" w14:textId="77777777" w:rsidR="004D7C4A" w:rsidRPr="004D7C4A" w:rsidRDefault="004D7C4A" w:rsidP="00190734">
                <w:pPr>
                  <w:jc w:val="center"/>
                  <w:rPr>
                    <w:rFonts w:ascii="Calibri" w:hAnsi="Calibri" w:cs="Calibri"/>
                    <w:sz w:val="20"/>
                    <w:szCs w:val="20"/>
                  </w:rPr>
                </w:pPr>
              </w:p>
            </w:tc>
          </w:tr>
          <w:tr w:rsidR="004D7C4A" w:rsidRPr="004D7C4A" w14:paraId="51E8433C" w14:textId="77777777" w:rsidTr="00190734">
            <w:trPr>
              <w:trHeight w:val="170"/>
              <w:jc w:val="center"/>
            </w:trPr>
            <w:tc>
              <w:tcPr>
                <w:tcW w:w="2605" w:type="dxa"/>
                <w:noWrap/>
                <w:vAlign w:val="center"/>
              </w:tcPr>
              <w:p w14:paraId="66E55989"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November 29</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7A8BACF"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Two-Way Analysis of Variance</w:t>
                </w:r>
              </w:p>
            </w:tc>
            <w:tc>
              <w:tcPr>
                <w:tcW w:w="3240" w:type="dxa"/>
              </w:tcPr>
              <w:p w14:paraId="6F134919" w14:textId="77777777" w:rsidR="004D7C4A" w:rsidRPr="004D7C4A" w:rsidRDefault="004D7C4A" w:rsidP="00190734">
                <w:pPr>
                  <w:jc w:val="center"/>
                  <w:rPr>
                    <w:rFonts w:ascii="Calibri" w:hAnsi="Calibri" w:cs="Calibri"/>
                    <w:sz w:val="20"/>
                    <w:szCs w:val="20"/>
                  </w:rPr>
                </w:pPr>
              </w:p>
            </w:tc>
          </w:tr>
          <w:tr w:rsidR="004D7C4A" w:rsidRPr="004D7C4A" w14:paraId="1E8DF669" w14:textId="77777777" w:rsidTr="00190734">
            <w:trPr>
              <w:trHeight w:val="170"/>
              <w:jc w:val="center"/>
            </w:trPr>
            <w:tc>
              <w:tcPr>
                <w:tcW w:w="2605" w:type="dxa"/>
                <w:noWrap/>
                <w:vAlign w:val="center"/>
              </w:tcPr>
              <w:p w14:paraId="56683813"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December 1</w:t>
                </w:r>
                <w:r w:rsidRPr="004D7C4A">
                  <w:rPr>
                    <w:rFonts w:ascii="Calibri" w:hAnsi="Calibri" w:cs="Calibri"/>
                    <w:sz w:val="20"/>
                    <w:szCs w:val="20"/>
                    <w:vertAlign w:val="superscript"/>
                  </w:rPr>
                  <w:t>st</w:t>
                </w:r>
                <w:r w:rsidRPr="004D7C4A">
                  <w:rPr>
                    <w:rFonts w:ascii="Calibri" w:hAnsi="Calibri" w:cs="Calibri"/>
                    <w:sz w:val="20"/>
                    <w:szCs w:val="20"/>
                  </w:rPr>
                  <w:t xml:space="preserve"> </w:t>
                </w:r>
              </w:p>
            </w:tc>
            <w:tc>
              <w:tcPr>
                <w:tcW w:w="4500" w:type="dxa"/>
                <w:noWrap/>
                <w:vAlign w:val="center"/>
              </w:tcPr>
              <w:p w14:paraId="773C2497"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P-values misuses</w:t>
                </w:r>
              </w:p>
            </w:tc>
            <w:tc>
              <w:tcPr>
                <w:tcW w:w="3240" w:type="dxa"/>
                <w:vMerge w:val="restart"/>
                <w:vAlign w:val="center"/>
              </w:tcPr>
              <w:p w14:paraId="5954A014"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Paper discussion (40%)</w:t>
                </w:r>
              </w:p>
            </w:tc>
          </w:tr>
          <w:tr w:rsidR="004D7C4A" w:rsidRPr="004D7C4A" w14:paraId="7BB84174" w14:textId="77777777" w:rsidTr="00190734">
            <w:trPr>
              <w:trHeight w:val="170"/>
              <w:jc w:val="center"/>
            </w:trPr>
            <w:tc>
              <w:tcPr>
                <w:tcW w:w="2605" w:type="dxa"/>
                <w:noWrap/>
                <w:vAlign w:val="center"/>
              </w:tcPr>
              <w:p w14:paraId="4732D723"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December 6</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04742E03"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Reproducibility in Science</w:t>
                </w:r>
              </w:p>
            </w:tc>
            <w:tc>
              <w:tcPr>
                <w:tcW w:w="3240" w:type="dxa"/>
                <w:vMerge/>
              </w:tcPr>
              <w:p w14:paraId="7815E9D3" w14:textId="77777777" w:rsidR="004D7C4A" w:rsidRPr="004D7C4A" w:rsidRDefault="004D7C4A" w:rsidP="00190734">
                <w:pPr>
                  <w:rPr>
                    <w:rFonts w:ascii="Calibri" w:hAnsi="Calibri" w:cs="Calibri"/>
                    <w:sz w:val="20"/>
                    <w:szCs w:val="20"/>
                  </w:rPr>
                </w:pPr>
              </w:p>
            </w:tc>
          </w:tr>
          <w:tr w:rsidR="004D7C4A" w:rsidRPr="004D7C4A" w14:paraId="53689FC7" w14:textId="77777777" w:rsidTr="00190734">
            <w:trPr>
              <w:trHeight w:val="170"/>
              <w:jc w:val="center"/>
            </w:trPr>
            <w:tc>
              <w:tcPr>
                <w:tcW w:w="2605" w:type="dxa"/>
                <w:noWrap/>
                <w:vAlign w:val="center"/>
              </w:tcPr>
              <w:p w14:paraId="66B3FE71"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December 8</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2352645"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Reporting in Pre-clinical Sciences</w:t>
                </w:r>
              </w:p>
            </w:tc>
            <w:tc>
              <w:tcPr>
                <w:tcW w:w="3240" w:type="dxa"/>
                <w:vMerge/>
              </w:tcPr>
              <w:p w14:paraId="6C09EA26" w14:textId="77777777" w:rsidR="004D7C4A" w:rsidRPr="004D7C4A" w:rsidRDefault="004D7C4A" w:rsidP="00190734">
                <w:pPr>
                  <w:rPr>
                    <w:rFonts w:ascii="Calibri" w:hAnsi="Calibri" w:cs="Calibri"/>
                    <w:sz w:val="20"/>
                    <w:szCs w:val="20"/>
                  </w:rPr>
                </w:pPr>
              </w:p>
            </w:tc>
          </w:tr>
          <w:tr w:rsidR="004D7C4A" w:rsidRPr="004D7C4A" w14:paraId="10253CE8" w14:textId="77777777" w:rsidTr="00190734">
            <w:trPr>
              <w:trHeight w:val="170"/>
              <w:jc w:val="center"/>
            </w:trPr>
            <w:tc>
              <w:tcPr>
                <w:tcW w:w="2605" w:type="dxa"/>
                <w:noWrap/>
                <w:vAlign w:val="center"/>
              </w:tcPr>
              <w:p w14:paraId="6FC66564"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Tuesday, December 13</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292C8DD6"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Heterogeneity in experiments</w:t>
                </w:r>
              </w:p>
            </w:tc>
            <w:tc>
              <w:tcPr>
                <w:tcW w:w="3240" w:type="dxa"/>
                <w:vMerge/>
              </w:tcPr>
              <w:p w14:paraId="2D4A22C9" w14:textId="77777777" w:rsidR="004D7C4A" w:rsidRPr="004D7C4A" w:rsidRDefault="004D7C4A" w:rsidP="00190734">
                <w:pPr>
                  <w:rPr>
                    <w:rFonts w:ascii="Calibri" w:hAnsi="Calibri" w:cs="Calibri"/>
                    <w:sz w:val="20"/>
                    <w:szCs w:val="20"/>
                  </w:rPr>
                </w:pPr>
              </w:p>
            </w:tc>
          </w:tr>
          <w:tr w:rsidR="004D7C4A" w:rsidRPr="004D7C4A" w14:paraId="268CF945" w14:textId="77777777" w:rsidTr="00190734">
            <w:trPr>
              <w:trHeight w:val="170"/>
              <w:jc w:val="center"/>
            </w:trPr>
            <w:tc>
              <w:tcPr>
                <w:tcW w:w="2605" w:type="dxa"/>
                <w:noWrap/>
                <w:vAlign w:val="center"/>
              </w:tcPr>
              <w:p w14:paraId="7F9E597C" w14:textId="77777777" w:rsidR="004D7C4A" w:rsidRPr="004D7C4A" w:rsidRDefault="004D7C4A" w:rsidP="00190734">
                <w:pPr>
                  <w:jc w:val="center"/>
                  <w:rPr>
                    <w:rFonts w:ascii="Calibri" w:hAnsi="Calibri" w:cs="Calibri"/>
                    <w:sz w:val="20"/>
                    <w:szCs w:val="20"/>
                  </w:rPr>
                </w:pPr>
                <w:r w:rsidRPr="004D7C4A">
                  <w:rPr>
                    <w:rFonts w:ascii="Calibri" w:hAnsi="Calibri" w:cs="Calibri"/>
                    <w:sz w:val="20"/>
                    <w:szCs w:val="20"/>
                  </w:rPr>
                  <w:t>Thursday, December 15</w:t>
                </w:r>
                <w:r w:rsidRPr="004D7C4A">
                  <w:rPr>
                    <w:rFonts w:ascii="Calibri" w:hAnsi="Calibri" w:cs="Calibri"/>
                    <w:sz w:val="20"/>
                    <w:szCs w:val="20"/>
                    <w:vertAlign w:val="superscript"/>
                  </w:rPr>
                  <w:t>th</w:t>
                </w:r>
                <w:r w:rsidRPr="004D7C4A">
                  <w:rPr>
                    <w:rFonts w:ascii="Calibri" w:hAnsi="Calibri" w:cs="Calibri"/>
                    <w:sz w:val="20"/>
                    <w:szCs w:val="20"/>
                  </w:rPr>
                  <w:t xml:space="preserve"> </w:t>
                </w:r>
              </w:p>
            </w:tc>
            <w:tc>
              <w:tcPr>
                <w:tcW w:w="4500" w:type="dxa"/>
                <w:noWrap/>
                <w:vAlign w:val="center"/>
              </w:tcPr>
              <w:p w14:paraId="78DBD5A4" w14:textId="77777777" w:rsidR="004D7C4A" w:rsidRPr="004D7C4A" w:rsidRDefault="004D7C4A" w:rsidP="004D7C4A">
                <w:pPr>
                  <w:pStyle w:val="ListParagraph"/>
                  <w:widowControl/>
                  <w:numPr>
                    <w:ilvl w:val="0"/>
                    <w:numId w:val="23"/>
                  </w:numPr>
                  <w:rPr>
                    <w:rFonts w:ascii="Calibri" w:hAnsi="Calibri" w:cs="Calibri"/>
                    <w:sz w:val="20"/>
                    <w:szCs w:val="20"/>
                  </w:rPr>
                </w:pPr>
                <w:r w:rsidRPr="004D7C4A">
                  <w:rPr>
                    <w:rFonts w:ascii="Calibri" w:hAnsi="Calibri" w:cs="Calibri"/>
                    <w:sz w:val="20"/>
                    <w:szCs w:val="20"/>
                  </w:rPr>
                  <w:t>Sex as Biological Variable</w:t>
                </w:r>
              </w:p>
            </w:tc>
            <w:tc>
              <w:tcPr>
                <w:tcW w:w="3240" w:type="dxa"/>
                <w:vMerge/>
              </w:tcPr>
              <w:p w14:paraId="249FEE7D" w14:textId="77777777" w:rsidR="004D7C4A" w:rsidRPr="004D7C4A" w:rsidRDefault="004D7C4A" w:rsidP="00190734">
                <w:pPr>
                  <w:rPr>
                    <w:rFonts w:ascii="Calibri" w:hAnsi="Calibri" w:cs="Calibri"/>
                    <w:sz w:val="20"/>
                    <w:szCs w:val="20"/>
                  </w:rPr>
                </w:pPr>
              </w:p>
            </w:tc>
          </w:tr>
        </w:tbl>
        <w:p w14:paraId="1F7F1E72" w14:textId="77777777" w:rsidR="004D7C4A" w:rsidRDefault="00B73924" w:rsidP="00BD34DF">
          <w:pPr>
            <w:widowControl/>
            <w:spacing w:before="240"/>
            <w:rPr>
              <w:rFonts w:ascii="Calibri" w:hAnsi="Calibri" w:cs="Arial"/>
              <w:b/>
              <w:szCs w:val="24"/>
            </w:rPr>
          </w:pPr>
        </w:p>
      </w:sdtContent>
    </w:sdt>
    <w:p w14:paraId="5D292437" w14:textId="19DF1D98" w:rsidR="00F175CE" w:rsidRPr="008952B8" w:rsidRDefault="006B3C3C" w:rsidP="00BD34DF">
      <w:pPr>
        <w:widowControl/>
        <w:spacing w:before="240"/>
        <w:rPr>
          <w:rFonts w:ascii="Calibri" w:hAnsi="Calibri" w:cs="Arial"/>
          <w:b/>
          <w:szCs w:val="24"/>
        </w:rPr>
      </w:pPr>
      <w:r w:rsidRPr="008952B8">
        <w:rPr>
          <w:rFonts w:ascii="Calibri" w:hAnsi="Calibri" w:cs="Arial"/>
          <w:b/>
          <w:szCs w:val="24"/>
        </w:rPr>
        <w:t>Evaluation Criteria</w:t>
      </w:r>
      <w:r w:rsidR="00F17E77" w:rsidRPr="008952B8">
        <w:rPr>
          <w:rFonts w:ascii="Calibri" w:hAnsi="Calibri" w:cs="Arial"/>
          <w:b/>
          <w:szCs w:val="24"/>
        </w:rPr>
        <w:t xml:space="preserve"> </w:t>
      </w:r>
    </w:p>
    <w:sdt>
      <w:sdtPr>
        <w:rPr>
          <w:rFonts w:ascii="Calibri" w:hAnsi="Calibri" w:cs="Arial"/>
          <w:b/>
          <w:szCs w:val="24"/>
        </w:rPr>
        <w:id w:val="2085490349"/>
        <w:placeholder>
          <w:docPart w:val="164BE0E975AF4DB4ABEF1E9D1B9BAB0F"/>
        </w:placeholder>
      </w:sdtPr>
      <w:sdtEndPr/>
      <w:sdtContent>
        <w:p w14:paraId="0BE1D9A1" w14:textId="6B182264" w:rsidR="00893694" w:rsidRPr="004D7C4A" w:rsidRDefault="00893694" w:rsidP="00575964">
          <w:pPr>
            <w:autoSpaceDE w:val="0"/>
            <w:autoSpaceDN w:val="0"/>
            <w:adjustRightInd w:val="0"/>
            <w:spacing w:after="120"/>
            <w:rPr>
              <w:rFonts w:ascii="Calibri" w:hAnsi="Calibri" w:cs="Calibri"/>
              <w:sz w:val="20"/>
              <w:szCs w:val="16"/>
            </w:rPr>
          </w:pPr>
          <w:r w:rsidRPr="004D7C4A">
            <w:rPr>
              <w:rFonts w:ascii="Calibri" w:hAnsi="Calibri" w:cs="Calibri"/>
              <w:bCs/>
              <w:sz w:val="20"/>
              <w:szCs w:val="16"/>
            </w:rPr>
            <w:t xml:space="preserve">To measure the intended outcomes, the student will have 6 </w:t>
          </w:r>
          <w:r w:rsidRPr="004D7C4A">
            <w:rPr>
              <w:rFonts w:ascii="Calibri" w:hAnsi="Calibri" w:cs="Calibri"/>
              <w:sz w:val="20"/>
              <w:szCs w:val="16"/>
            </w:rPr>
            <w:t>assignments</w:t>
          </w:r>
          <w:r w:rsidRPr="004D7C4A">
            <w:rPr>
              <w:rFonts w:ascii="Calibri" w:hAnsi="Calibri" w:cs="Calibri"/>
              <w:bCs/>
              <w:sz w:val="20"/>
              <w:szCs w:val="16"/>
            </w:rPr>
            <w:t xml:space="preserve"> with different weights</w:t>
          </w:r>
          <w:r w:rsidRPr="004D7C4A">
            <w:rPr>
              <w:rFonts w:ascii="Calibri" w:hAnsi="Calibri" w:cs="Calibri"/>
              <w:sz w:val="20"/>
              <w:szCs w:val="16"/>
            </w:rPr>
            <w:t xml:space="preserve"> and deadlines showed at page 3.The final grade for the Biostatistics module will follow:</w:t>
          </w:r>
        </w:p>
        <w:tbl>
          <w:tblPr>
            <w:tblStyle w:val="TableGrid"/>
            <w:tblW w:w="10829" w:type="dxa"/>
            <w:tblLook w:val="04A0" w:firstRow="1" w:lastRow="0" w:firstColumn="1" w:lastColumn="0" w:noHBand="0" w:noVBand="1"/>
          </w:tblPr>
          <w:tblGrid>
            <w:gridCol w:w="3517"/>
            <w:gridCol w:w="3330"/>
            <w:gridCol w:w="3982"/>
          </w:tblGrid>
          <w:tr w:rsidR="00893694" w:rsidRPr="004D7C4A" w14:paraId="13E26FB1" w14:textId="77777777" w:rsidTr="00575964">
            <w:trPr>
              <w:trHeight w:val="251"/>
            </w:trPr>
            <w:tc>
              <w:tcPr>
                <w:tcW w:w="3517" w:type="dxa"/>
              </w:tcPr>
              <w:p w14:paraId="7266A8BD"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A-: [90%, 93%)</w:t>
                </w:r>
              </w:p>
            </w:tc>
            <w:tc>
              <w:tcPr>
                <w:tcW w:w="3329" w:type="dxa"/>
              </w:tcPr>
              <w:p w14:paraId="67643DCA"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A: [93%, 96%)</w:t>
                </w:r>
              </w:p>
            </w:tc>
            <w:tc>
              <w:tcPr>
                <w:tcW w:w="3982" w:type="dxa"/>
              </w:tcPr>
              <w:p w14:paraId="0BA35437"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A+: [96%, 100%]</w:t>
                </w:r>
              </w:p>
            </w:tc>
          </w:tr>
          <w:tr w:rsidR="00893694" w:rsidRPr="004D7C4A" w14:paraId="5C377ECE" w14:textId="77777777" w:rsidTr="00575964">
            <w:trPr>
              <w:trHeight w:val="244"/>
            </w:trPr>
            <w:tc>
              <w:tcPr>
                <w:tcW w:w="3517" w:type="dxa"/>
              </w:tcPr>
              <w:p w14:paraId="70E38522"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B-: [70%, 77%)</w:t>
                </w:r>
              </w:p>
            </w:tc>
            <w:tc>
              <w:tcPr>
                <w:tcW w:w="3329" w:type="dxa"/>
              </w:tcPr>
              <w:p w14:paraId="63774D27"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B: [77%, 83%)</w:t>
                </w:r>
              </w:p>
            </w:tc>
            <w:tc>
              <w:tcPr>
                <w:tcW w:w="3982" w:type="dxa"/>
              </w:tcPr>
              <w:p w14:paraId="72D7CF45"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B+: [83%, 90%)</w:t>
                </w:r>
              </w:p>
            </w:tc>
          </w:tr>
          <w:tr w:rsidR="00893694" w:rsidRPr="004D7C4A" w14:paraId="35E5DCFB" w14:textId="77777777" w:rsidTr="00575964">
            <w:trPr>
              <w:trHeight w:val="251"/>
            </w:trPr>
            <w:tc>
              <w:tcPr>
                <w:tcW w:w="3517" w:type="dxa"/>
              </w:tcPr>
              <w:p w14:paraId="58087EAC"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C-: [60%, 63%)</w:t>
                </w:r>
              </w:p>
            </w:tc>
            <w:tc>
              <w:tcPr>
                <w:tcW w:w="3329" w:type="dxa"/>
              </w:tcPr>
              <w:p w14:paraId="58F08485"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C: [63%, 67%)</w:t>
                </w:r>
              </w:p>
            </w:tc>
            <w:tc>
              <w:tcPr>
                <w:tcW w:w="3982" w:type="dxa"/>
              </w:tcPr>
              <w:p w14:paraId="1E18BBB5"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C+: [67%, 70%)</w:t>
                </w:r>
              </w:p>
            </w:tc>
          </w:tr>
          <w:tr w:rsidR="00893694" w:rsidRPr="004D7C4A" w14:paraId="5774F724" w14:textId="77777777" w:rsidTr="00575964">
            <w:trPr>
              <w:trHeight w:val="244"/>
            </w:trPr>
            <w:tc>
              <w:tcPr>
                <w:tcW w:w="6847" w:type="dxa"/>
                <w:gridSpan w:val="2"/>
              </w:tcPr>
              <w:p w14:paraId="4E5B54F0"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lastRenderedPageBreak/>
                  <w:t>D: [50%, 55%)</w:t>
                </w:r>
              </w:p>
            </w:tc>
            <w:tc>
              <w:tcPr>
                <w:tcW w:w="3982" w:type="dxa"/>
              </w:tcPr>
              <w:p w14:paraId="20D6472B" w14:textId="77777777" w:rsidR="00893694" w:rsidRPr="00575964" w:rsidRDefault="00893694" w:rsidP="00190734">
                <w:pPr>
                  <w:spacing w:after="120"/>
                  <w:rPr>
                    <w:rFonts w:ascii="Calibri" w:hAnsi="Calibri" w:cs="Calibri"/>
                    <w:sz w:val="16"/>
                    <w:szCs w:val="14"/>
                  </w:rPr>
                </w:pPr>
                <w:r w:rsidRPr="00575964">
                  <w:rPr>
                    <w:rFonts w:ascii="Calibri" w:hAnsi="Calibri" w:cs="Calibri"/>
                    <w:sz w:val="16"/>
                    <w:szCs w:val="14"/>
                  </w:rPr>
                  <w:t>D+: [55%, 60%)</w:t>
                </w:r>
              </w:p>
            </w:tc>
          </w:tr>
          <w:tr w:rsidR="00893694" w:rsidRPr="004D7C4A" w14:paraId="73696739" w14:textId="77777777" w:rsidTr="00575964">
            <w:trPr>
              <w:trHeight w:val="267"/>
            </w:trPr>
            <w:tc>
              <w:tcPr>
                <w:tcW w:w="10829" w:type="dxa"/>
                <w:gridSpan w:val="3"/>
              </w:tcPr>
              <w:p w14:paraId="3D39F499" w14:textId="77777777" w:rsidR="00893694" w:rsidRPr="00575964" w:rsidRDefault="00893694" w:rsidP="00190734">
                <w:pPr>
                  <w:spacing w:after="120"/>
                  <w:rPr>
                    <w:rFonts w:ascii="Calibri" w:hAnsi="Calibri" w:cs="Calibri"/>
                    <w:sz w:val="18"/>
                    <w:szCs w:val="16"/>
                  </w:rPr>
                </w:pPr>
                <w:r w:rsidRPr="00575964">
                  <w:rPr>
                    <w:rFonts w:ascii="Calibri" w:hAnsi="Calibri" w:cs="Calibri"/>
                    <w:sz w:val="18"/>
                    <w:szCs w:val="16"/>
                  </w:rPr>
                  <w:t>F: [0%, 50%)</w:t>
                </w:r>
              </w:p>
            </w:tc>
          </w:tr>
        </w:tbl>
        <w:p w14:paraId="05BB3E79" w14:textId="295B8EB5" w:rsidR="005F44CF" w:rsidRPr="004D7C4A" w:rsidRDefault="00B73924" w:rsidP="004D7C4A">
          <w:pPr>
            <w:rPr>
              <w:rFonts w:ascii="Calibri" w:hAnsi="Calibri" w:cs="Arial"/>
              <w:b/>
              <w:szCs w:val="24"/>
            </w:rPr>
          </w:pPr>
        </w:p>
      </w:sdtContent>
    </w:sdt>
    <w:p w14:paraId="721831FB" w14:textId="3A09E14B" w:rsidR="00546835" w:rsidRPr="008952B8" w:rsidRDefault="00546835" w:rsidP="00D305B1">
      <w:pPr>
        <w:widowControl/>
        <w:rPr>
          <w:rFonts w:ascii="Calibri" w:hAnsi="Calibri" w:cs="Arial"/>
          <w:sz w:val="22"/>
          <w:szCs w:val="22"/>
        </w:rPr>
      </w:pPr>
    </w:p>
    <w:sectPr w:rsidR="00546835" w:rsidRPr="008952B8" w:rsidSect="004927D6">
      <w:headerReference w:type="even" r:id="rId17"/>
      <w:headerReference w:type="default" r:id="rId18"/>
      <w:footerReference w:type="even" r:id="rId19"/>
      <w:footerReference w:type="default" r:id="rId20"/>
      <w:headerReference w:type="first" r:id="rId21"/>
      <w:footerReference w:type="first" r:id="rId22"/>
      <w:pgSz w:w="12240" w:h="15840"/>
      <w:pgMar w:top="1008" w:right="720" w:bottom="1008"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137D" w14:textId="77777777" w:rsidR="006D7E41" w:rsidRDefault="006D7E41" w:rsidP="00A01A71">
      <w:r>
        <w:separator/>
      </w:r>
    </w:p>
  </w:endnote>
  <w:endnote w:type="continuationSeparator" w:id="0">
    <w:p w14:paraId="414319F4" w14:textId="77777777" w:rsidR="006D7E41" w:rsidRDefault="006D7E41" w:rsidP="00A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3F3B" w14:textId="77777777" w:rsidR="00991D33" w:rsidRDefault="00991D33" w:rsidP="00A01A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9AB6D" w14:textId="77777777" w:rsidR="00991D33" w:rsidRDefault="00991D33" w:rsidP="00A01A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AAA0" w14:textId="2FADD345" w:rsidR="00991D33" w:rsidRPr="00A01A71" w:rsidRDefault="00991D33" w:rsidP="00A01A71">
    <w:pPr>
      <w:pStyle w:val="Footer"/>
      <w:framePr w:wrap="around" w:vAnchor="text" w:hAnchor="margin" w:xAlign="right" w:y="1"/>
      <w:rPr>
        <w:rStyle w:val="PageNumber"/>
        <w:rFonts w:asciiTheme="majorHAnsi" w:hAnsiTheme="majorHAnsi"/>
        <w:b/>
        <w:sz w:val="22"/>
        <w:szCs w:val="22"/>
      </w:rPr>
    </w:pPr>
    <w:r w:rsidRPr="00A01A71">
      <w:rPr>
        <w:rStyle w:val="PageNumber"/>
        <w:rFonts w:asciiTheme="majorHAnsi" w:hAnsiTheme="majorHAnsi"/>
        <w:b/>
        <w:sz w:val="22"/>
        <w:szCs w:val="22"/>
      </w:rPr>
      <w:fldChar w:fldCharType="begin"/>
    </w:r>
    <w:r w:rsidRPr="00A01A71">
      <w:rPr>
        <w:rStyle w:val="PageNumber"/>
        <w:rFonts w:asciiTheme="majorHAnsi" w:hAnsiTheme="majorHAnsi"/>
        <w:b/>
        <w:sz w:val="22"/>
        <w:szCs w:val="22"/>
      </w:rPr>
      <w:instrText xml:space="preserve">PAGE  </w:instrText>
    </w:r>
    <w:r w:rsidRPr="00A01A71">
      <w:rPr>
        <w:rStyle w:val="PageNumber"/>
        <w:rFonts w:asciiTheme="majorHAnsi" w:hAnsiTheme="majorHAnsi"/>
        <w:b/>
        <w:sz w:val="22"/>
        <w:szCs w:val="22"/>
      </w:rPr>
      <w:fldChar w:fldCharType="separate"/>
    </w:r>
    <w:r w:rsidR="0095593F">
      <w:rPr>
        <w:rStyle w:val="PageNumber"/>
        <w:rFonts w:asciiTheme="majorHAnsi" w:hAnsiTheme="majorHAnsi"/>
        <w:b/>
        <w:noProof/>
        <w:sz w:val="22"/>
        <w:szCs w:val="22"/>
      </w:rPr>
      <w:t>2</w:t>
    </w:r>
    <w:r w:rsidRPr="00A01A71">
      <w:rPr>
        <w:rStyle w:val="PageNumber"/>
        <w:rFonts w:asciiTheme="majorHAnsi" w:hAnsiTheme="majorHAnsi"/>
        <w:b/>
        <w:sz w:val="22"/>
        <w:szCs w:val="22"/>
      </w:rPr>
      <w:fldChar w:fldCharType="end"/>
    </w:r>
  </w:p>
  <w:p w14:paraId="7CE6DB01" w14:textId="77777777" w:rsidR="00991D33" w:rsidRDefault="00991D33" w:rsidP="00A01A7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46D2" w14:textId="77777777" w:rsidR="00E8736F" w:rsidRDefault="00E87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CD723" w14:textId="77777777" w:rsidR="006D7E41" w:rsidRDefault="006D7E41" w:rsidP="00A01A71">
      <w:r>
        <w:separator/>
      </w:r>
    </w:p>
  </w:footnote>
  <w:footnote w:type="continuationSeparator" w:id="0">
    <w:p w14:paraId="28C107F2" w14:textId="77777777" w:rsidR="006D7E41" w:rsidRDefault="006D7E41" w:rsidP="00A01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4909" w14:textId="77777777" w:rsidR="00E8736F" w:rsidRDefault="00E87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9172" w14:textId="2CF08587" w:rsidR="0095593F" w:rsidRDefault="0095593F" w:rsidP="0095593F">
    <w:pPr>
      <w:pStyle w:val="Header"/>
      <w:jc w:val="center"/>
    </w:pPr>
    <w:r>
      <w:rPr>
        <w:noProof/>
      </w:rPr>
      <w:drawing>
        <wp:inline distT="0" distB="0" distL="0" distR="0" wp14:anchorId="127208B6" wp14:editId="72D79BED">
          <wp:extent cx="1009650" cy="4713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129" cy="479089"/>
                  </a:xfrm>
                  <a:prstGeom prst="rect">
                    <a:avLst/>
                  </a:prstGeom>
                  <a:noFill/>
                  <a:ln>
                    <a:noFill/>
                  </a:ln>
                </pic:spPr>
              </pic:pic>
            </a:graphicData>
          </a:graphic>
        </wp:inline>
      </w:drawing>
    </w:r>
  </w:p>
  <w:p w14:paraId="223F509B" w14:textId="31B65A59" w:rsidR="0095593F" w:rsidRPr="0095593F" w:rsidRDefault="0095593F" w:rsidP="0095593F">
    <w:pPr>
      <w:pStyle w:val="Header"/>
      <w:jc w:val="center"/>
      <w:rPr>
        <w:rFonts w:ascii="Calibri" w:hAnsi="Calibri"/>
        <w:sz w:val="18"/>
        <w:szCs w:val="18"/>
      </w:rPr>
    </w:pPr>
    <w:r w:rsidRPr="0095593F">
      <w:rPr>
        <w:rFonts w:ascii="Calibri" w:hAnsi="Calibri"/>
        <w:sz w:val="18"/>
        <w:szCs w:val="18"/>
      </w:rPr>
      <w:t xml:space="preserve">Graduate </w:t>
    </w:r>
    <w:r w:rsidR="00E8736F">
      <w:rPr>
        <w:rFonts w:ascii="Calibri" w:hAnsi="Calibri"/>
        <w:sz w:val="18"/>
        <w:szCs w:val="18"/>
      </w:rPr>
      <w:t>School of Biomedical Sciences</w:t>
    </w:r>
  </w:p>
  <w:p w14:paraId="38CCF924" w14:textId="77777777" w:rsidR="0095593F" w:rsidRDefault="009559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65BB" w14:textId="77777777" w:rsidR="00E8736F" w:rsidRDefault="00E87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0683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A89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EE93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DA34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0838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0E27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92B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3E80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B80C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CFE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numFmt w:val="decimal"/>
      <w:lvlText w:val="%1"/>
      <w:lvlJc w:val="left"/>
      <w:pPr>
        <w:tabs>
          <w:tab w:val="num" w:pos="3380"/>
        </w:tabs>
        <w:ind w:left="3380" w:hanging="3380"/>
      </w:pPr>
      <w:rPr>
        <w:rFonts w:hint="default"/>
        <w:u w:val="single"/>
      </w:rPr>
    </w:lvl>
  </w:abstractNum>
  <w:abstractNum w:abstractNumId="11" w15:restartNumberingAfterBreak="0">
    <w:nsid w:val="00000002"/>
    <w:multiLevelType w:val="multilevel"/>
    <w:tmpl w:val="00000000"/>
    <w:lvl w:ilvl="0">
      <w:start w:val="2"/>
      <w:numFmt w:val="decimal"/>
      <w:lvlText w:val="%1"/>
      <w:lvlJc w:val="left"/>
      <w:pPr>
        <w:tabs>
          <w:tab w:val="num" w:pos="3380"/>
        </w:tabs>
        <w:ind w:left="3380" w:hanging="3380"/>
      </w:pPr>
      <w:rPr>
        <w:rFonts w:hint="default"/>
        <w:i/>
      </w:rPr>
    </w:lvl>
    <w:lvl w:ilvl="1">
      <w:start w:val="5"/>
      <w:numFmt w:val="decimal"/>
      <w:lvlText w:val="%1.%2"/>
      <w:lvlJc w:val="left"/>
      <w:pPr>
        <w:tabs>
          <w:tab w:val="num" w:pos="3380"/>
        </w:tabs>
        <w:ind w:left="3380" w:hanging="3380"/>
      </w:pPr>
      <w:rPr>
        <w:rFonts w:hint="default"/>
        <w:i/>
      </w:rPr>
    </w:lvl>
    <w:lvl w:ilvl="2">
      <w:start w:val="1"/>
      <w:numFmt w:val="decimal"/>
      <w:lvlText w:val="%1.%2.%3"/>
      <w:lvlJc w:val="left"/>
      <w:pPr>
        <w:tabs>
          <w:tab w:val="num" w:pos="3380"/>
        </w:tabs>
        <w:ind w:left="3380" w:hanging="3380"/>
      </w:pPr>
      <w:rPr>
        <w:rFonts w:hint="default"/>
        <w:i/>
      </w:rPr>
    </w:lvl>
    <w:lvl w:ilvl="3">
      <w:start w:val="1"/>
      <w:numFmt w:val="decimal"/>
      <w:lvlText w:val="%1.%2.%3.%4"/>
      <w:lvlJc w:val="left"/>
      <w:pPr>
        <w:tabs>
          <w:tab w:val="num" w:pos="3380"/>
        </w:tabs>
        <w:ind w:left="3380" w:hanging="3380"/>
      </w:pPr>
      <w:rPr>
        <w:rFonts w:hint="default"/>
        <w:i/>
      </w:rPr>
    </w:lvl>
    <w:lvl w:ilvl="4">
      <w:start w:val="1"/>
      <w:numFmt w:val="decimal"/>
      <w:lvlText w:val="%1.%2.%3.%4.%5"/>
      <w:lvlJc w:val="left"/>
      <w:pPr>
        <w:tabs>
          <w:tab w:val="num" w:pos="3380"/>
        </w:tabs>
        <w:ind w:left="3380" w:hanging="3380"/>
      </w:pPr>
      <w:rPr>
        <w:rFonts w:hint="default"/>
        <w:i/>
      </w:rPr>
    </w:lvl>
    <w:lvl w:ilvl="5">
      <w:start w:val="1"/>
      <w:numFmt w:val="decimal"/>
      <w:lvlText w:val="%1.%2.%3.%4.%5.%6"/>
      <w:lvlJc w:val="left"/>
      <w:pPr>
        <w:tabs>
          <w:tab w:val="num" w:pos="3380"/>
        </w:tabs>
        <w:ind w:left="3380" w:hanging="3380"/>
      </w:pPr>
      <w:rPr>
        <w:rFonts w:hint="default"/>
        <w:i/>
      </w:rPr>
    </w:lvl>
    <w:lvl w:ilvl="6">
      <w:start w:val="1"/>
      <w:numFmt w:val="decimal"/>
      <w:lvlText w:val="%1.%2.%3.%4.%5.%6.%7"/>
      <w:lvlJc w:val="left"/>
      <w:pPr>
        <w:tabs>
          <w:tab w:val="num" w:pos="3380"/>
        </w:tabs>
        <w:ind w:left="3380" w:hanging="3380"/>
      </w:pPr>
      <w:rPr>
        <w:rFonts w:hint="default"/>
        <w:i/>
      </w:rPr>
    </w:lvl>
    <w:lvl w:ilvl="7">
      <w:start w:val="1"/>
      <w:numFmt w:val="decimal"/>
      <w:lvlText w:val="%1.%2.%3.%4.%5.%6.%7.%8"/>
      <w:lvlJc w:val="left"/>
      <w:pPr>
        <w:tabs>
          <w:tab w:val="num" w:pos="3380"/>
        </w:tabs>
        <w:ind w:left="3380" w:hanging="3380"/>
      </w:pPr>
      <w:rPr>
        <w:rFonts w:hint="default"/>
        <w:i/>
      </w:rPr>
    </w:lvl>
    <w:lvl w:ilvl="8">
      <w:start w:val="1"/>
      <w:numFmt w:val="decimal"/>
      <w:lvlText w:val="%1.%2.%3.%4.%5.%6.%7.%8.%9"/>
      <w:lvlJc w:val="left"/>
      <w:pPr>
        <w:tabs>
          <w:tab w:val="num" w:pos="3380"/>
        </w:tabs>
        <w:ind w:left="3380" w:hanging="3380"/>
      </w:pPr>
      <w:rPr>
        <w:rFonts w:hint="default"/>
        <w:i/>
      </w:rPr>
    </w:lvl>
  </w:abstractNum>
  <w:abstractNum w:abstractNumId="12" w15:restartNumberingAfterBreak="0">
    <w:nsid w:val="00000003"/>
    <w:multiLevelType w:val="singleLevel"/>
    <w:tmpl w:val="00000000"/>
    <w:lvl w:ilvl="0">
      <w:start w:val="1"/>
      <w:numFmt w:val="decimal"/>
      <w:lvlText w:val="%1"/>
      <w:lvlJc w:val="left"/>
      <w:pPr>
        <w:tabs>
          <w:tab w:val="num" w:pos="360"/>
        </w:tabs>
        <w:ind w:left="360" w:hanging="360"/>
      </w:pPr>
      <w:rPr>
        <w:rFonts w:hint="default"/>
      </w:rPr>
    </w:lvl>
  </w:abstractNum>
  <w:abstractNum w:abstractNumId="13" w15:restartNumberingAfterBreak="0">
    <w:nsid w:val="2427247B"/>
    <w:multiLevelType w:val="hybridMultilevel"/>
    <w:tmpl w:val="5F7CA048"/>
    <w:lvl w:ilvl="0" w:tplc="702E11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A3BB0"/>
    <w:multiLevelType w:val="hybridMultilevel"/>
    <w:tmpl w:val="F1865892"/>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54B04"/>
    <w:multiLevelType w:val="hybridMultilevel"/>
    <w:tmpl w:val="51EC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16013"/>
    <w:multiLevelType w:val="hybridMultilevel"/>
    <w:tmpl w:val="120E1654"/>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052AA"/>
    <w:multiLevelType w:val="hybridMultilevel"/>
    <w:tmpl w:val="F618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E0B85"/>
    <w:multiLevelType w:val="multilevel"/>
    <w:tmpl w:val="2B2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766D5"/>
    <w:multiLevelType w:val="multilevel"/>
    <w:tmpl w:val="9960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358A3"/>
    <w:multiLevelType w:val="hybridMultilevel"/>
    <w:tmpl w:val="FAD67DDE"/>
    <w:lvl w:ilvl="0" w:tplc="9512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672210"/>
    <w:multiLevelType w:val="hybridMultilevel"/>
    <w:tmpl w:val="E7EC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9432D"/>
    <w:multiLevelType w:val="hybridMultilevel"/>
    <w:tmpl w:val="CB2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6"/>
  </w:num>
  <w:num w:numId="5">
    <w:abstractNumId w:val="14"/>
  </w:num>
  <w:num w:numId="6">
    <w:abstractNumId w:val="22"/>
  </w:num>
  <w:num w:numId="7">
    <w:abstractNumId w:val="13"/>
  </w:num>
  <w:num w:numId="8">
    <w:abstractNumId w:val="18"/>
  </w:num>
  <w:num w:numId="9">
    <w:abstractNumId w:val="19"/>
  </w:num>
  <w:num w:numId="10">
    <w:abstractNumId w:val="17"/>
  </w:num>
  <w:num w:numId="11">
    <w:abstractNumId w:val="21"/>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44"/>
    <w:rsid w:val="00000F8D"/>
    <w:rsid w:val="000042A5"/>
    <w:rsid w:val="000468FB"/>
    <w:rsid w:val="00051F9E"/>
    <w:rsid w:val="0006309B"/>
    <w:rsid w:val="00072EE4"/>
    <w:rsid w:val="00075D15"/>
    <w:rsid w:val="0007757D"/>
    <w:rsid w:val="000827EA"/>
    <w:rsid w:val="000934DD"/>
    <w:rsid w:val="00094586"/>
    <w:rsid w:val="000A2247"/>
    <w:rsid w:val="000B65DA"/>
    <w:rsid w:val="000C77A4"/>
    <w:rsid w:val="000D7E51"/>
    <w:rsid w:val="000E2D21"/>
    <w:rsid w:val="000E651F"/>
    <w:rsid w:val="000E7487"/>
    <w:rsid w:val="000F6795"/>
    <w:rsid w:val="001038CC"/>
    <w:rsid w:val="001170DC"/>
    <w:rsid w:val="001236C0"/>
    <w:rsid w:val="00126799"/>
    <w:rsid w:val="001326AA"/>
    <w:rsid w:val="00141EA2"/>
    <w:rsid w:val="001450A2"/>
    <w:rsid w:val="0015251F"/>
    <w:rsid w:val="001602B0"/>
    <w:rsid w:val="00164366"/>
    <w:rsid w:val="00164AE3"/>
    <w:rsid w:val="00174E97"/>
    <w:rsid w:val="00182A96"/>
    <w:rsid w:val="00183D66"/>
    <w:rsid w:val="00184E09"/>
    <w:rsid w:val="00185106"/>
    <w:rsid w:val="00190178"/>
    <w:rsid w:val="001A7253"/>
    <w:rsid w:val="001B37D8"/>
    <w:rsid w:val="001B4626"/>
    <w:rsid w:val="001C0409"/>
    <w:rsid w:val="001E0EF8"/>
    <w:rsid w:val="001F0EEA"/>
    <w:rsid w:val="00206BBE"/>
    <w:rsid w:val="00214878"/>
    <w:rsid w:val="00215B39"/>
    <w:rsid w:val="002307D9"/>
    <w:rsid w:val="00237849"/>
    <w:rsid w:val="00264EB4"/>
    <w:rsid w:val="0027561A"/>
    <w:rsid w:val="00275F5C"/>
    <w:rsid w:val="00282699"/>
    <w:rsid w:val="00292AAA"/>
    <w:rsid w:val="002A0799"/>
    <w:rsid w:val="002A76F5"/>
    <w:rsid w:val="002A7F44"/>
    <w:rsid w:val="002B16F8"/>
    <w:rsid w:val="002B43E9"/>
    <w:rsid w:val="002C438F"/>
    <w:rsid w:val="002C5831"/>
    <w:rsid w:val="002F4502"/>
    <w:rsid w:val="002F53EB"/>
    <w:rsid w:val="00300119"/>
    <w:rsid w:val="003062CB"/>
    <w:rsid w:val="003211AE"/>
    <w:rsid w:val="003217E7"/>
    <w:rsid w:val="003242FC"/>
    <w:rsid w:val="00335A84"/>
    <w:rsid w:val="00357E06"/>
    <w:rsid w:val="00357E9D"/>
    <w:rsid w:val="00384337"/>
    <w:rsid w:val="003873F2"/>
    <w:rsid w:val="003A0F63"/>
    <w:rsid w:val="003A24E0"/>
    <w:rsid w:val="003B17FA"/>
    <w:rsid w:val="003B769E"/>
    <w:rsid w:val="003D1642"/>
    <w:rsid w:val="003F340F"/>
    <w:rsid w:val="003F787F"/>
    <w:rsid w:val="004018F5"/>
    <w:rsid w:val="00421BCF"/>
    <w:rsid w:val="00426864"/>
    <w:rsid w:val="00434933"/>
    <w:rsid w:val="00436E05"/>
    <w:rsid w:val="00461962"/>
    <w:rsid w:val="004634CB"/>
    <w:rsid w:val="004670C3"/>
    <w:rsid w:val="00467A6C"/>
    <w:rsid w:val="00471FD2"/>
    <w:rsid w:val="00477E29"/>
    <w:rsid w:val="00481EC8"/>
    <w:rsid w:val="00486E7A"/>
    <w:rsid w:val="00487DB1"/>
    <w:rsid w:val="00487DCC"/>
    <w:rsid w:val="004927D6"/>
    <w:rsid w:val="004A0501"/>
    <w:rsid w:val="004B2D57"/>
    <w:rsid w:val="004B4D3D"/>
    <w:rsid w:val="004B52F4"/>
    <w:rsid w:val="004D2B4F"/>
    <w:rsid w:val="004D7C4A"/>
    <w:rsid w:val="004E458D"/>
    <w:rsid w:val="004F4EFA"/>
    <w:rsid w:val="004F5E54"/>
    <w:rsid w:val="004F67DB"/>
    <w:rsid w:val="004F7A13"/>
    <w:rsid w:val="0051179A"/>
    <w:rsid w:val="00516819"/>
    <w:rsid w:val="005237B3"/>
    <w:rsid w:val="00525CB9"/>
    <w:rsid w:val="00545082"/>
    <w:rsid w:val="00546835"/>
    <w:rsid w:val="00556ADD"/>
    <w:rsid w:val="005607A7"/>
    <w:rsid w:val="005661FB"/>
    <w:rsid w:val="00571EF4"/>
    <w:rsid w:val="00575964"/>
    <w:rsid w:val="0058465E"/>
    <w:rsid w:val="005855FE"/>
    <w:rsid w:val="00593F5D"/>
    <w:rsid w:val="005A022C"/>
    <w:rsid w:val="005C0841"/>
    <w:rsid w:val="005C1ADB"/>
    <w:rsid w:val="005C7F52"/>
    <w:rsid w:val="005E265C"/>
    <w:rsid w:val="005F44CF"/>
    <w:rsid w:val="006140C2"/>
    <w:rsid w:val="0061412A"/>
    <w:rsid w:val="006156A1"/>
    <w:rsid w:val="00617A3D"/>
    <w:rsid w:val="00627EFA"/>
    <w:rsid w:val="00631C2E"/>
    <w:rsid w:val="00647BE2"/>
    <w:rsid w:val="00650C62"/>
    <w:rsid w:val="00654C6B"/>
    <w:rsid w:val="00660155"/>
    <w:rsid w:val="0066299D"/>
    <w:rsid w:val="006635A9"/>
    <w:rsid w:val="006714A4"/>
    <w:rsid w:val="006769F2"/>
    <w:rsid w:val="0068327D"/>
    <w:rsid w:val="006834D6"/>
    <w:rsid w:val="006838A8"/>
    <w:rsid w:val="00684963"/>
    <w:rsid w:val="00687907"/>
    <w:rsid w:val="00693290"/>
    <w:rsid w:val="006A2FCC"/>
    <w:rsid w:val="006B243B"/>
    <w:rsid w:val="006B3C3C"/>
    <w:rsid w:val="006D4E71"/>
    <w:rsid w:val="006D7E41"/>
    <w:rsid w:val="006E06D1"/>
    <w:rsid w:val="006E653A"/>
    <w:rsid w:val="006F4442"/>
    <w:rsid w:val="006F7CBE"/>
    <w:rsid w:val="0070418B"/>
    <w:rsid w:val="0072172A"/>
    <w:rsid w:val="00735E89"/>
    <w:rsid w:val="00746FC1"/>
    <w:rsid w:val="00750925"/>
    <w:rsid w:val="0075225A"/>
    <w:rsid w:val="00773BB8"/>
    <w:rsid w:val="007856C2"/>
    <w:rsid w:val="007958C7"/>
    <w:rsid w:val="00796F8C"/>
    <w:rsid w:val="007A1E00"/>
    <w:rsid w:val="007C1157"/>
    <w:rsid w:val="007C234C"/>
    <w:rsid w:val="007C552E"/>
    <w:rsid w:val="007C7BBB"/>
    <w:rsid w:val="007F3DEE"/>
    <w:rsid w:val="007F60E3"/>
    <w:rsid w:val="00806C94"/>
    <w:rsid w:val="00807FC0"/>
    <w:rsid w:val="008154DB"/>
    <w:rsid w:val="0081726B"/>
    <w:rsid w:val="00821AF1"/>
    <w:rsid w:val="00825413"/>
    <w:rsid w:val="00831CB3"/>
    <w:rsid w:val="00843DAF"/>
    <w:rsid w:val="00845C77"/>
    <w:rsid w:val="008504AE"/>
    <w:rsid w:val="008523A8"/>
    <w:rsid w:val="008932F2"/>
    <w:rsid w:val="00893694"/>
    <w:rsid w:val="008952B8"/>
    <w:rsid w:val="008972E4"/>
    <w:rsid w:val="008B5D98"/>
    <w:rsid w:val="008C153C"/>
    <w:rsid w:val="008C7F19"/>
    <w:rsid w:val="008D222B"/>
    <w:rsid w:val="008D3C5D"/>
    <w:rsid w:val="008E3B4E"/>
    <w:rsid w:val="00902111"/>
    <w:rsid w:val="00903306"/>
    <w:rsid w:val="0091094A"/>
    <w:rsid w:val="0094069B"/>
    <w:rsid w:val="00947468"/>
    <w:rsid w:val="009514F5"/>
    <w:rsid w:val="009522CB"/>
    <w:rsid w:val="0095593F"/>
    <w:rsid w:val="0095784D"/>
    <w:rsid w:val="00965746"/>
    <w:rsid w:val="00991D33"/>
    <w:rsid w:val="009A4DD2"/>
    <w:rsid w:val="009B0B48"/>
    <w:rsid w:val="009B32E0"/>
    <w:rsid w:val="009B3FF8"/>
    <w:rsid w:val="009C4AE6"/>
    <w:rsid w:val="009C4EFF"/>
    <w:rsid w:val="009C73E4"/>
    <w:rsid w:val="009D09DA"/>
    <w:rsid w:val="009E4B6F"/>
    <w:rsid w:val="009F0C91"/>
    <w:rsid w:val="00A01A71"/>
    <w:rsid w:val="00A039C5"/>
    <w:rsid w:val="00A04797"/>
    <w:rsid w:val="00A124A4"/>
    <w:rsid w:val="00A12804"/>
    <w:rsid w:val="00A20305"/>
    <w:rsid w:val="00A2093C"/>
    <w:rsid w:val="00A24C02"/>
    <w:rsid w:val="00A250D3"/>
    <w:rsid w:val="00A253E4"/>
    <w:rsid w:val="00A666B9"/>
    <w:rsid w:val="00A67696"/>
    <w:rsid w:val="00A72ADB"/>
    <w:rsid w:val="00A73CDE"/>
    <w:rsid w:val="00A74192"/>
    <w:rsid w:val="00A97D13"/>
    <w:rsid w:val="00AA1712"/>
    <w:rsid w:val="00AA3184"/>
    <w:rsid w:val="00AB1F63"/>
    <w:rsid w:val="00AC75DF"/>
    <w:rsid w:val="00AD4656"/>
    <w:rsid w:val="00AE0C30"/>
    <w:rsid w:val="00AE3E90"/>
    <w:rsid w:val="00AF26B2"/>
    <w:rsid w:val="00B01251"/>
    <w:rsid w:val="00B02B4D"/>
    <w:rsid w:val="00B04333"/>
    <w:rsid w:val="00B2038B"/>
    <w:rsid w:val="00B26CE1"/>
    <w:rsid w:val="00B327B4"/>
    <w:rsid w:val="00B447E0"/>
    <w:rsid w:val="00B50C7B"/>
    <w:rsid w:val="00B63598"/>
    <w:rsid w:val="00B663F1"/>
    <w:rsid w:val="00B73924"/>
    <w:rsid w:val="00B75451"/>
    <w:rsid w:val="00B77738"/>
    <w:rsid w:val="00B84E65"/>
    <w:rsid w:val="00B85FE3"/>
    <w:rsid w:val="00B94644"/>
    <w:rsid w:val="00BA13A1"/>
    <w:rsid w:val="00BA1819"/>
    <w:rsid w:val="00BB0AB4"/>
    <w:rsid w:val="00BD34DF"/>
    <w:rsid w:val="00BE6F45"/>
    <w:rsid w:val="00BF2962"/>
    <w:rsid w:val="00BF31BD"/>
    <w:rsid w:val="00BF591B"/>
    <w:rsid w:val="00BF5D4D"/>
    <w:rsid w:val="00C30C0F"/>
    <w:rsid w:val="00C3414B"/>
    <w:rsid w:val="00C3668A"/>
    <w:rsid w:val="00C41B68"/>
    <w:rsid w:val="00C423C1"/>
    <w:rsid w:val="00C4426F"/>
    <w:rsid w:val="00C47749"/>
    <w:rsid w:val="00C47858"/>
    <w:rsid w:val="00C478F7"/>
    <w:rsid w:val="00C56717"/>
    <w:rsid w:val="00C57A0B"/>
    <w:rsid w:val="00C61EA8"/>
    <w:rsid w:val="00C84192"/>
    <w:rsid w:val="00C920B4"/>
    <w:rsid w:val="00C96CF6"/>
    <w:rsid w:val="00CA403A"/>
    <w:rsid w:val="00CA4C20"/>
    <w:rsid w:val="00CB521C"/>
    <w:rsid w:val="00CC1CF3"/>
    <w:rsid w:val="00CF4643"/>
    <w:rsid w:val="00D056C9"/>
    <w:rsid w:val="00D1000B"/>
    <w:rsid w:val="00D305B1"/>
    <w:rsid w:val="00D30700"/>
    <w:rsid w:val="00D3248A"/>
    <w:rsid w:val="00D410B5"/>
    <w:rsid w:val="00D43049"/>
    <w:rsid w:val="00D52C9B"/>
    <w:rsid w:val="00D56D77"/>
    <w:rsid w:val="00D70E95"/>
    <w:rsid w:val="00D85596"/>
    <w:rsid w:val="00D9009B"/>
    <w:rsid w:val="00D90ABA"/>
    <w:rsid w:val="00D94167"/>
    <w:rsid w:val="00DA5134"/>
    <w:rsid w:val="00DA670E"/>
    <w:rsid w:val="00DA7094"/>
    <w:rsid w:val="00DB4BCD"/>
    <w:rsid w:val="00DD0EDF"/>
    <w:rsid w:val="00DD2D03"/>
    <w:rsid w:val="00DD2F10"/>
    <w:rsid w:val="00E1679D"/>
    <w:rsid w:val="00E30BA5"/>
    <w:rsid w:val="00E31B3C"/>
    <w:rsid w:val="00E323D9"/>
    <w:rsid w:val="00E35654"/>
    <w:rsid w:val="00E37716"/>
    <w:rsid w:val="00E41849"/>
    <w:rsid w:val="00E439BE"/>
    <w:rsid w:val="00E43BCD"/>
    <w:rsid w:val="00E465BD"/>
    <w:rsid w:val="00E52565"/>
    <w:rsid w:val="00E542CB"/>
    <w:rsid w:val="00E558BA"/>
    <w:rsid w:val="00E60B5E"/>
    <w:rsid w:val="00E712EE"/>
    <w:rsid w:val="00E722E3"/>
    <w:rsid w:val="00E758EC"/>
    <w:rsid w:val="00E8736F"/>
    <w:rsid w:val="00EB05E5"/>
    <w:rsid w:val="00EB27A6"/>
    <w:rsid w:val="00ED258A"/>
    <w:rsid w:val="00ED2B50"/>
    <w:rsid w:val="00ED45C3"/>
    <w:rsid w:val="00ED54A1"/>
    <w:rsid w:val="00ED70AA"/>
    <w:rsid w:val="00ED7A31"/>
    <w:rsid w:val="00EE730D"/>
    <w:rsid w:val="00F106B9"/>
    <w:rsid w:val="00F15157"/>
    <w:rsid w:val="00F163EB"/>
    <w:rsid w:val="00F175CE"/>
    <w:rsid w:val="00F17E77"/>
    <w:rsid w:val="00F41CB0"/>
    <w:rsid w:val="00F55988"/>
    <w:rsid w:val="00F645BB"/>
    <w:rsid w:val="00F651E1"/>
    <w:rsid w:val="00F8141A"/>
    <w:rsid w:val="00F849E5"/>
    <w:rsid w:val="00FA0ECE"/>
    <w:rsid w:val="00FB0177"/>
    <w:rsid w:val="00FB17B8"/>
    <w:rsid w:val="00FC2626"/>
    <w:rsid w:val="00FE626B"/>
    <w:rsid w:val="00FF7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44A09D6"/>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tabs>
        <w:tab w:val="left" w:pos="0"/>
        <w:tab w:val="right" w:pos="3458"/>
      </w:tabs>
      <w:spacing w:line="215" w:lineRule="auto"/>
      <w:jc w:val="center"/>
      <w:outlineLvl w:val="0"/>
    </w:pPr>
    <w:rPr>
      <w:rFonts w:ascii="Times New Roman" w:hAnsi="Times New Roman"/>
      <w:sz w:val="28"/>
    </w:rPr>
  </w:style>
  <w:style w:type="paragraph" w:styleId="Heading2">
    <w:name w:val="heading 2"/>
    <w:basedOn w:val="Normal"/>
    <w:next w:val="Normal"/>
    <w:qFormat/>
    <w:pPr>
      <w:keepNext/>
      <w:tabs>
        <w:tab w:val="left" w:pos="150"/>
        <w:tab w:val="left" w:pos="1040"/>
        <w:tab w:val="left" w:pos="3380"/>
        <w:tab w:val="left" w:pos="5450"/>
      </w:tabs>
      <w:spacing w:line="215" w:lineRule="auto"/>
      <w:outlineLvl w:val="1"/>
    </w:pPr>
    <w:rPr>
      <w:rFonts w:ascii="Times New Roman" w:hAnsi="Times New Roman"/>
      <w:b/>
    </w:rPr>
  </w:style>
  <w:style w:type="paragraph" w:styleId="Heading3">
    <w:name w:val="heading 3"/>
    <w:basedOn w:val="Normal"/>
    <w:next w:val="Normal"/>
    <w:qFormat/>
    <w:pPr>
      <w:keepNext/>
      <w:tabs>
        <w:tab w:val="left" w:pos="0"/>
        <w:tab w:val="left" w:pos="150"/>
        <w:tab w:val="left" w:pos="2168"/>
        <w:tab w:val="left" w:pos="4776"/>
        <w:tab w:val="left" w:pos="6672"/>
        <w:tab w:val="right" w:pos="9148"/>
      </w:tabs>
      <w:spacing w:line="215" w:lineRule="auto"/>
      <w:outlineLvl w:val="2"/>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link w:val="PlainTextChar"/>
    <w:uiPriority w:val="99"/>
    <w:pPr>
      <w:widowControl/>
    </w:pPr>
    <w:rPr>
      <w:rFonts w:ascii="Courier New" w:hAnsi="Courier New"/>
      <w:snapToGrid/>
      <w:sz w:val="20"/>
    </w:rPr>
  </w:style>
  <w:style w:type="character" w:styleId="Hyperlink">
    <w:name w:val="Hyperlink"/>
    <w:rPr>
      <w:color w:val="0000FF"/>
      <w:u w:val="single"/>
    </w:rPr>
  </w:style>
  <w:style w:type="paragraph" w:styleId="BodyText">
    <w:name w:val="Body Text"/>
    <w:basedOn w:val="Normal"/>
    <w:link w:val="BodyTextChar"/>
    <w:pPr>
      <w:tabs>
        <w:tab w:val="left" w:pos="0"/>
        <w:tab w:val="left" w:pos="1220"/>
        <w:tab w:val="left" w:pos="5450"/>
      </w:tabs>
      <w:spacing w:line="216" w:lineRule="auto"/>
    </w:pPr>
    <w:rPr>
      <w:rFonts w:ascii="Times New Roman" w:hAnsi="Times New Roman"/>
      <w:b/>
    </w:rPr>
  </w:style>
  <w:style w:type="paragraph" w:styleId="BodyText2">
    <w:name w:val="Body Text 2"/>
    <w:basedOn w:val="Normal"/>
    <w:link w:val="BodyText2Char"/>
    <w:pPr>
      <w:tabs>
        <w:tab w:val="left" w:pos="0"/>
        <w:tab w:val="left" w:pos="150"/>
        <w:tab w:val="left" w:pos="2168"/>
        <w:tab w:val="left" w:pos="4776"/>
        <w:tab w:val="left" w:pos="6672"/>
        <w:tab w:val="right" w:pos="9148"/>
      </w:tabs>
      <w:spacing w:line="215" w:lineRule="auto"/>
      <w:jc w:val="both"/>
    </w:pPr>
    <w:rPr>
      <w:rFonts w:ascii="Times New Roman" w:hAnsi="Times New Roman"/>
    </w:rPr>
  </w:style>
  <w:style w:type="character" w:styleId="FollowedHyperlink">
    <w:name w:val="FollowedHyperlink"/>
    <w:rPr>
      <w:color w:val="800080"/>
      <w:u w:val="single"/>
    </w:rPr>
  </w:style>
  <w:style w:type="paragraph" w:styleId="BalloonText">
    <w:name w:val="Balloon Text"/>
    <w:basedOn w:val="Normal"/>
    <w:semiHidden/>
    <w:rPr>
      <w:rFonts w:ascii="Lucida Grande" w:hAnsi="Lucida Grande"/>
      <w:sz w:val="18"/>
      <w:szCs w:val="18"/>
    </w:rPr>
  </w:style>
  <w:style w:type="character" w:customStyle="1" w:styleId="PlainTextChar">
    <w:name w:val="Plain Text Char"/>
    <w:link w:val="PlainText"/>
    <w:uiPriority w:val="99"/>
    <w:rsid w:val="002F72BA"/>
    <w:rPr>
      <w:rFonts w:ascii="Courier New" w:hAnsi="Courier New"/>
    </w:rPr>
  </w:style>
  <w:style w:type="paragraph" w:styleId="Footer">
    <w:name w:val="footer"/>
    <w:basedOn w:val="Normal"/>
    <w:link w:val="FooterChar"/>
    <w:uiPriority w:val="99"/>
    <w:unhideWhenUsed/>
    <w:rsid w:val="00A01A71"/>
    <w:pPr>
      <w:tabs>
        <w:tab w:val="center" w:pos="4320"/>
        <w:tab w:val="right" w:pos="8640"/>
      </w:tabs>
    </w:pPr>
  </w:style>
  <w:style w:type="character" w:customStyle="1" w:styleId="FooterChar">
    <w:name w:val="Footer Char"/>
    <w:basedOn w:val="DefaultParagraphFont"/>
    <w:link w:val="Footer"/>
    <w:uiPriority w:val="99"/>
    <w:rsid w:val="00A01A71"/>
    <w:rPr>
      <w:rFonts w:ascii="Courier" w:hAnsi="Courier"/>
      <w:snapToGrid w:val="0"/>
      <w:sz w:val="24"/>
    </w:rPr>
  </w:style>
  <w:style w:type="character" w:styleId="PageNumber">
    <w:name w:val="page number"/>
    <w:basedOn w:val="DefaultParagraphFont"/>
    <w:uiPriority w:val="99"/>
    <w:semiHidden/>
    <w:unhideWhenUsed/>
    <w:rsid w:val="00A01A71"/>
  </w:style>
  <w:style w:type="paragraph" w:styleId="Header">
    <w:name w:val="header"/>
    <w:basedOn w:val="Normal"/>
    <w:link w:val="HeaderChar"/>
    <w:uiPriority w:val="99"/>
    <w:unhideWhenUsed/>
    <w:rsid w:val="00A01A71"/>
    <w:pPr>
      <w:tabs>
        <w:tab w:val="center" w:pos="4320"/>
        <w:tab w:val="right" w:pos="8640"/>
      </w:tabs>
    </w:pPr>
  </w:style>
  <w:style w:type="character" w:customStyle="1" w:styleId="HeaderChar">
    <w:name w:val="Header Char"/>
    <w:basedOn w:val="DefaultParagraphFont"/>
    <w:link w:val="Header"/>
    <w:uiPriority w:val="99"/>
    <w:rsid w:val="00A01A71"/>
    <w:rPr>
      <w:rFonts w:ascii="Courier" w:hAnsi="Courier"/>
      <w:snapToGrid w:val="0"/>
      <w:sz w:val="24"/>
    </w:rPr>
  </w:style>
  <w:style w:type="paragraph" w:customStyle="1" w:styleId="TableParagraph">
    <w:name w:val="Table Paragraph"/>
    <w:basedOn w:val="Normal"/>
    <w:uiPriority w:val="1"/>
    <w:qFormat/>
    <w:rsid w:val="00660155"/>
    <w:rPr>
      <w:rFonts w:asciiTheme="minorHAnsi" w:eastAsiaTheme="minorHAnsi" w:hAnsiTheme="minorHAnsi" w:cstheme="minorBidi"/>
      <w:snapToGrid/>
      <w:sz w:val="22"/>
      <w:szCs w:val="22"/>
    </w:rPr>
  </w:style>
  <w:style w:type="paragraph" w:styleId="ListParagraph">
    <w:name w:val="List Paragraph"/>
    <w:basedOn w:val="Normal"/>
    <w:uiPriority w:val="34"/>
    <w:qFormat/>
    <w:rsid w:val="00750925"/>
    <w:pPr>
      <w:ind w:left="720"/>
      <w:contextualSpacing/>
    </w:pPr>
  </w:style>
  <w:style w:type="character" w:customStyle="1" w:styleId="BodyText2Char">
    <w:name w:val="Body Text 2 Char"/>
    <w:basedOn w:val="DefaultParagraphFont"/>
    <w:link w:val="BodyText2"/>
    <w:rsid w:val="00750925"/>
    <w:rPr>
      <w:snapToGrid w:val="0"/>
      <w:sz w:val="24"/>
    </w:rPr>
  </w:style>
  <w:style w:type="paragraph" w:customStyle="1" w:styleId="Default">
    <w:name w:val="Default"/>
    <w:rsid w:val="00FE626B"/>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6140C2"/>
  </w:style>
  <w:style w:type="character" w:styleId="PlaceholderText">
    <w:name w:val="Placeholder Text"/>
    <w:basedOn w:val="DefaultParagraphFont"/>
    <w:uiPriority w:val="99"/>
    <w:semiHidden/>
    <w:rsid w:val="00237849"/>
    <w:rPr>
      <w:color w:val="808080"/>
    </w:rPr>
  </w:style>
  <w:style w:type="character" w:customStyle="1" w:styleId="BodyTextChar">
    <w:name w:val="Body Text Char"/>
    <w:basedOn w:val="DefaultParagraphFont"/>
    <w:link w:val="BodyText"/>
    <w:rsid w:val="008952B8"/>
    <w:rPr>
      <w:b/>
      <w:snapToGrid w:val="0"/>
      <w:sz w:val="24"/>
    </w:rPr>
  </w:style>
  <w:style w:type="character" w:styleId="UnresolvedMention">
    <w:name w:val="Unresolved Mention"/>
    <w:basedOn w:val="DefaultParagraphFont"/>
    <w:uiPriority w:val="99"/>
    <w:semiHidden/>
    <w:unhideWhenUsed/>
    <w:rsid w:val="00ED70AA"/>
    <w:rPr>
      <w:color w:val="605E5C"/>
      <w:shd w:val="clear" w:color="auto" w:fill="E1DFDD"/>
    </w:rPr>
  </w:style>
  <w:style w:type="table" w:styleId="TableGrid">
    <w:name w:val="Table Grid"/>
    <w:basedOn w:val="TableNormal"/>
    <w:uiPriority w:val="59"/>
    <w:rsid w:val="0089369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78507">
      <w:bodyDiv w:val="1"/>
      <w:marLeft w:val="0"/>
      <w:marRight w:val="0"/>
      <w:marTop w:val="0"/>
      <w:marBottom w:val="0"/>
      <w:divBdr>
        <w:top w:val="none" w:sz="0" w:space="0" w:color="auto"/>
        <w:left w:val="none" w:sz="0" w:space="0" w:color="auto"/>
        <w:bottom w:val="none" w:sz="0" w:space="0" w:color="auto"/>
        <w:right w:val="none" w:sz="0" w:space="0" w:color="auto"/>
      </w:divBdr>
    </w:div>
    <w:div w:id="1673724045">
      <w:bodyDiv w:val="1"/>
      <w:marLeft w:val="0"/>
      <w:marRight w:val="0"/>
      <w:marTop w:val="0"/>
      <w:marBottom w:val="0"/>
      <w:divBdr>
        <w:top w:val="none" w:sz="0" w:space="0" w:color="auto"/>
        <w:left w:val="none" w:sz="0" w:space="0" w:color="auto"/>
        <w:bottom w:val="none" w:sz="0" w:space="0" w:color="auto"/>
        <w:right w:val="none" w:sz="0" w:space="0" w:color="auto"/>
      </w:divBdr>
    </w:div>
    <w:div w:id="1793206258">
      <w:bodyDiv w:val="1"/>
      <w:marLeft w:val="0"/>
      <w:marRight w:val="0"/>
      <w:marTop w:val="0"/>
      <w:marBottom w:val="0"/>
      <w:divBdr>
        <w:top w:val="none" w:sz="0" w:space="0" w:color="auto"/>
        <w:left w:val="none" w:sz="0" w:space="0" w:color="auto"/>
        <w:bottom w:val="none" w:sz="0" w:space="0" w:color="auto"/>
        <w:right w:val="none" w:sz="0" w:space="0" w:color="auto"/>
      </w:divBdr>
    </w:div>
    <w:div w:id="196634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luu@cshs.org" TargetMode="External"/><Relationship Id="rId13" Type="http://schemas.openxmlformats.org/officeDocument/2006/relationships/hyperlink" Target="http://www.cedars-sinai.edu/Education/Graduate-Research-Education/Graduate-PhD-Program/Graduate-Program-Policy-Handbook.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marcio.diniz@cshs.org" TargetMode="External"/><Relationship Id="rId12" Type="http://schemas.openxmlformats.org/officeDocument/2006/relationships/hyperlink" Target="http://r4ds.had.co.nz/"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csmc.edu/research-and-education/the-medical-librar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ts.ucla.edu/stat/"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mailto:janet.hobbs@cshs.org)" TargetMode="External"/><Relationship Id="rId23" Type="http://schemas.openxmlformats.org/officeDocument/2006/relationships/fontTable" Target="fontTable.xml"/><Relationship Id="rId10" Type="http://schemas.openxmlformats.org/officeDocument/2006/relationships/hyperlink" Target="http://www.nature.com/collections/qghhq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uyen.nguyen@cshs.org" TargetMode="External"/><Relationship Id="rId14" Type="http://schemas.openxmlformats.org/officeDocument/2006/relationships/hyperlink" Target="http://cshsppmweb.csmc.edu/"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A4927EB-B508-4E34-80D6-E4ECBF0CD5BD}"/>
      </w:docPartPr>
      <w:docPartBody>
        <w:p w:rsidR="00343530" w:rsidRDefault="00DF388B">
          <w:r w:rsidRPr="006B7639">
            <w:rPr>
              <w:rStyle w:val="PlaceholderText"/>
            </w:rPr>
            <w:t>Click or tap here to enter text.</w:t>
          </w:r>
        </w:p>
      </w:docPartBody>
    </w:docPart>
    <w:docPart>
      <w:docPartPr>
        <w:name w:val="DB6BE68A059842058EEB70BF5B2E4B04"/>
        <w:category>
          <w:name w:val="General"/>
          <w:gallery w:val="placeholder"/>
        </w:category>
        <w:types>
          <w:type w:val="bbPlcHdr"/>
        </w:types>
        <w:behaviors>
          <w:behavior w:val="content"/>
        </w:behaviors>
        <w:guid w:val="{6C4CDF81-2827-403F-8CDE-5F655F0EBA1B}"/>
      </w:docPartPr>
      <w:docPartBody>
        <w:p w:rsidR="00875179" w:rsidRDefault="00E86B3F" w:rsidP="00E86B3F">
          <w:pPr>
            <w:pStyle w:val="DB6BE68A059842058EEB70BF5B2E4B04"/>
          </w:pPr>
          <w:r w:rsidRPr="008952B8">
            <w:rPr>
              <w:rStyle w:val="PlaceholderText"/>
              <w:rFonts w:ascii="Calibri" w:hAnsi="Calibri"/>
            </w:rPr>
            <w:t>Choose an item.</w:t>
          </w:r>
        </w:p>
      </w:docPartBody>
    </w:docPart>
    <w:docPart>
      <w:docPartPr>
        <w:name w:val="78948E784E534CCBAC9916B4684BCEB5"/>
        <w:category>
          <w:name w:val="General"/>
          <w:gallery w:val="placeholder"/>
        </w:category>
        <w:types>
          <w:type w:val="bbPlcHdr"/>
        </w:types>
        <w:behaviors>
          <w:behavior w:val="content"/>
        </w:behaviors>
        <w:guid w:val="{30F13A28-C3C3-4434-BE09-B3D369FEB541}"/>
      </w:docPartPr>
      <w:docPartBody>
        <w:p w:rsidR="00202C3E" w:rsidRDefault="00320B9B" w:rsidP="00320B9B">
          <w:pPr>
            <w:pStyle w:val="78948E784E534CCBAC9916B4684BCEB531"/>
          </w:pPr>
          <w:r w:rsidRPr="008952B8">
            <w:rPr>
              <w:rStyle w:val="PlaceholderText"/>
              <w:rFonts w:ascii="Calibri" w:hAnsi="Calibri"/>
            </w:rPr>
            <w:t>Choose an item.</w:t>
          </w:r>
        </w:p>
      </w:docPartBody>
    </w:docPart>
    <w:docPart>
      <w:docPartPr>
        <w:name w:val="5BC1348DC59A4200869B4D110515CDC7"/>
        <w:category>
          <w:name w:val="General"/>
          <w:gallery w:val="placeholder"/>
        </w:category>
        <w:types>
          <w:type w:val="bbPlcHdr"/>
        </w:types>
        <w:behaviors>
          <w:behavior w:val="content"/>
        </w:behaviors>
        <w:guid w:val="{BB5DED8C-7DCF-4EF0-993C-5748DFEBD31A}"/>
      </w:docPartPr>
      <w:docPartBody>
        <w:p w:rsidR="005C2042" w:rsidRDefault="00320B9B" w:rsidP="00320B9B">
          <w:pPr>
            <w:pStyle w:val="5BC1348DC59A4200869B4D110515CDC727"/>
          </w:pPr>
          <w:r w:rsidRPr="008952B8">
            <w:rPr>
              <w:rFonts w:ascii="Calibri" w:hAnsi="Calibri" w:cs="Arial"/>
              <w:szCs w:val="24"/>
            </w:rPr>
            <w:t>Please include a text description of your course.  This should be 2 or more paragraphs.</w:t>
          </w:r>
        </w:p>
      </w:docPartBody>
    </w:docPart>
    <w:docPart>
      <w:docPartPr>
        <w:name w:val="C220D956D6B14B8A82307C83C358FFD0"/>
        <w:category>
          <w:name w:val="General"/>
          <w:gallery w:val="placeholder"/>
        </w:category>
        <w:types>
          <w:type w:val="bbPlcHdr"/>
        </w:types>
        <w:behaviors>
          <w:behavior w:val="content"/>
        </w:behaviors>
        <w:guid w:val="{CC17C570-93BC-49FD-928C-90D25ACCBE94}"/>
      </w:docPartPr>
      <w:docPartBody>
        <w:p w:rsidR="005C2042" w:rsidRDefault="00320B9B" w:rsidP="00320B9B">
          <w:pPr>
            <w:pStyle w:val="C220D956D6B14B8A82307C83C358FFD026"/>
          </w:pPr>
          <w:bookmarkStart w:id="0" w:name="_GoBack"/>
          <w:r w:rsidRPr="00BF31BD">
            <w:rPr>
              <w:rFonts w:ascii="Calibri" w:hAnsi="Calibri" w:cs="Arial"/>
              <w:b w:val="0"/>
              <w:sz w:val="22"/>
              <w:szCs w:val="22"/>
            </w:rPr>
            <w:t>Please add any pre-requisites, if applicable here</w:t>
          </w:r>
          <w:bookmarkEnd w:id="0"/>
        </w:p>
      </w:docPartBody>
    </w:docPart>
    <w:docPart>
      <w:docPartPr>
        <w:name w:val="7509367CF20D4623BBC8DAECDE631187"/>
        <w:category>
          <w:name w:val="General"/>
          <w:gallery w:val="placeholder"/>
        </w:category>
        <w:types>
          <w:type w:val="bbPlcHdr"/>
        </w:types>
        <w:behaviors>
          <w:behavior w:val="content"/>
        </w:behaviors>
        <w:guid w:val="{823BD1CA-7736-4407-B5FE-A821F9B71D01}"/>
      </w:docPartPr>
      <w:docPartBody>
        <w:p w:rsidR="005C2042" w:rsidRDefault="00320B9B" w:rsidP="00320B9B">
          <w:pPr>
            <w:pStyle w:val="7509367CF20D4623BBC8DAECDE63118725"/>
          </w:pPr>
          <w:r w:rsidRPr="008952B8">
            <w:rPr>
              <w:rFonts w:ascii="Calibri" w:hAnsi="Calibri" w:cs="Arial"/>
              <w:sz w:val="22"/>
              <w:szCs w:val="22"/>
            </w:rPr>
            <w:t>Days/Times</w:t>
          </w:r>
        </w:p>
      </w:docPartBody>
    </w:docPart>
    <w:docPart>
      <w:docPartPr>
        <w:name w:val="15767CDF49E549FD824DEFAC5EE80882"/>
        <w:category>
          <w:name w:val="General"/>
          <w:gallery w:val="placeholder"/>
        </w:category>
        <w:types>
          <w:type w:val="bbPlcHdr"/>
        </w:types>
        <w:behaviors>
          <w:behavior w:val="content"/>
        </w:behaviors>
        <w:guid w:val="{441F4C26-2531-4A30-86B3-24A98D17CC92}"/>
      </w:docPartPr>
      <w:docPartBody>
        <w:p w:rsidR="00FB4F12" w:rsidRDefault="00320B9B" w:rsidP="00320B9B">
          <w:pPr>
            <w:pStyle w:val="15767CDF49E549FD824DEFAC5EE808821"/>
          </w:pPr>
          <w:r w:rsidRPr="008952B8">
            <w:rPr>
              <w:rFonts w:ascii="Calibri" w:hAnsi="Calibri"/>
            </w:rPr>
            <w:t>Please add the course number here</w:t>
          </w:r>
        </w:p>
      </w:docPartBody>
    </w:docPart>
    <w:docPart>
      <w:docPartPr>
        <w:name w:val="3C4B17EA764949679C9CF0855E841D55"/>
        <w:category>
          <w:name w:val="General"/>
          <w:gallery w:val="placeholder"/>
        </w:category>
        <w:types>
          <w:type w:val="bbPlcHdr"/>
        </w:types>
        <w:behaviors>
          <w:behavior w:val="content"/>
        </w:behaviors>
        <w:guid w:val="{45D9ED00-DA2F-405A-813E-867B193BBA02}"/>
      </w:docPartPr>
      <w:docPartBody>
        <w:p w:rsidR="00FB4F12" w:rsidRDefault="00320B9B" w:rsidP="00320B9B">
          <w:pPr>
            <w:pStyle w:val="3C4B17EA764949679C9CF0855E841D551"/>
          </w:pPr>
          <w:r w:rsidRPr="008952B8">
            <w:rPr>
              <w:rFonts w:ascii="Calibri" w:hAnsi="Calibri"/>
            </w:rPr>
            <w:t>Please add the course title here</w:t>
          </w:r>
        </w:p>
      </w:docPartBody>
    </w:docPart>
    <w:docPart>
      <w:docPartPr>
        <w:name w:val="D0DB2B8167DE44D79018705A65755A98"/>
        <w:category>
          <w:name w:val="General"/>
          <w:gallery w:val="placeholder"/>
        </w:category>
        <w:types>
          <w:type w:val="bbPlcHdr"/>
        </w:types>
        <w:behaviors>
          <w:behavior w:val="content"/>
        </w:behaviors>
        <w:guid w:val="{7B4C7477-B130-4879-A6D1-2C7B8C36297D}"/>
      </w:docPartPr>
      <w:docPartBody>
        <w:p w:rsidR="00B7568C" w:rsidRDefault="00320B9B" w:rsidP="00320B9B">
          <w:pPr>
            <w:pStyle w:val="D0DB2B8167DE44D79018705A65755A981"/>
          </w:pPr>
          <w:r w:rsidRPr="008952B8">
            <w:rPr>
              <w:rFonts w:ascii="Calibri" w:hAnsi="Calibri"/>
            </w:rPr>
            <w:t>Please add co-instructor, if applicable</w:t>
          </w:r>
        </w:p>
      </w:docPartBody>
    </w:docPart>
    <w:docPart>
      <w:docPartPr>
        <w:name w:val="F692C585C58B4C7AB42B0D013875B176"/>
        <w:category>
          <w:name w:val="General"/>
          <w:gallery w:val="placeholder"/>
        </w:category>
        <w:types>
          <w:type w:val="bbPlcHdr"/>
        </w:types>
        <w:behaviors>
          <w:behavior w:val="content"/>
        </w:behaviors>
        <w:guid w:val="{DB177B9D-A1FA-42EF-90E9-6163ED460196}"/>
      </w:docPartPr>
      <w:docPartBody>
        <w:p w:rsidR="00B7568C" w:rsidRDefault="00320B9B" w:rsidP="00320B9B">
          <w:pPr>
            <w:pStyle w:val="F692C585C58B4C7AB42B0D013875B1761"/>
          </w:pPr>
          <w:r w:rsidRPr="008952B8">
            <w:rPr>
              <w:rFonts w:ascii="Calibri" w:hAnsi="Calibri"/>
            </w:rPr>
            <w:t>Please list all course objectives here</w:t>
          </w:r>
        </w:p>
      </w:docPartBody>
    </w:docPart>
    <w:docPart>
      <w:docPartPr>
        <w:name w:val="164BE0E975AF4DB4ABEF1E9D1B9BAB0F"/>
        <w:category>
          <w:name w:val="General"/>
          <w:gallery w:val="placeholder"/>
        </w:category>
        <w:types>
          <w:type w:val="bbPlcHdr"/>
        </w:types>
        <w:behaviors>
          <w:behavior w:val="content"/>
        </w:behaviors>
        <w:guid w:val="{8FA0B4E4-943B-4145-87A2-47094F2D28BA}"/>
      </w:docPartPr>
      <w:docPartBody>
        <w:p w:rsidR="00FB7ED6" w:rsidRDefault="00320B9B" w:rsidP="00320B9B">
          <w:pPr>
            <w:pStyle w:val="164BE0E975AF4DB4ABEF1E9D1B9BAB0F1"/>
          </w:pPr>
          <w:r w:rsidRPr="008952B8">
            <w:rPr>
              <w:rFonts w:ascii="Calibri" w:hAnsi="Calibri"/>
            </w:rPr>
            <w:t>Please list your evaluation criteria here.  Please be as descriptive as possible.</w:t>
          </w:r>
        </w:p>
      </w:docPartBody>
    </w:docPart>
    <w:docPart>
      <w:docPartPr>
        <w:name w:val="45BF921B34674920AC7F5ED8883F2441"/>
        <w:category>
          <w:name w:val="General"/>
          <w:gallery w:val="placeholder"/>
        </w:category>
        <w:types>
          <w:type w:val="bbPlcHdr"/>
        </w:types>
        <w:behaviors>
          <w:behavior w:val="content"/>
        </w:behaviors>
        <w:guid w:val="{C8EF9508-1A39-42B8-AC28-AC4946A0E7E8}"/>
      </w:docPartPr>
      <w:docPartBody>
        <w:p w:rsidR="00320B9B" w:rsidRDefault="00320B9B" w:rsidP="00320B9B">
          <w:pPr>
            <w:pStyle w:val="45BF921B34674920AC7F5ED8883F24411"/>
          </w:pPr>
          <w:r w:rsidRPr="008952B8">
            <w:rPr>
              <w:rFonts w:ascii="Calibri" w:hAnsi="Calibri"/>
            </w:rPr>
            <w:t>Days/Time</w:t>
          </w:r>
        </w:p>
      </w:docPartBody>
    </w:docPart>
    <w:docPart>
      <w:docPartPr>
        <w:name w:val="698C5833D34847D1B4D13638DA0790A8"/>
        <w:category>
          <w:name w:val="General"/>
          <w:gallery w:val="placeholder"/>
        </w:category>
        <w:types>
          <w:type w:val="bbPlcHdr"/>
        </w:types>
        <w:behaviors>
          <w:behavior w:val="content"/>
        </w:behaviors>
        <w:guid w:val="{20228CEF-1163-4C4A-9C6C-B9413204E355}"/>
      </w:docPartPr>
      <w:docPartBody>
        <w:p w:rsidR="00320B9B" w:rsidRDefault="00320B9B" w:rsidP="00320B9B">
          <w:pPr>
            <w:pStyle w:val="698C5833D34847D1B4D13638DA0790A82"/>
          </w:pPr>
          <w:r w:rsidRPr="008952B8">
            <w:rPr>
              <w:rStyle w:val="PlaceholderText"/>
              <w:rFonts w:ascii="Calibri" w:hAnsi="Calibri"/>
            </w:rPr>
            <w:t>Click or tap here to enter text.</w:t>
          </w:r>
        </w:p>
      </w:docPartBody>
    </w:docPart>
    <w:docPart>
      <w:docPartPr>
        <w:name w:val="162701D42ADD402B8F0D075CC7E814AE"/>
        <w:category>
          <w:name w:val="General"/>
          <w:gallery w:val="placeholder"/>
        </w:category>
        <w:types>
          <w:type w:val="bbPlcHdr"/>
        </w:types>
        <w:behaviors>
          <w:behavior w:val="content"/>
        </w:behaviors>
        <w:guid w:val="{BAD409CD-9F13-4FBA-99B3-CCE8B913F606}"/>
      </w:docPartPr>
      <w:docPartBody>
        <w:p w:rsidR="00320B9B" w:rsidRDefault="00320B9B" w:rsidP="00320B9B">
          <w:pPr>
            <w:pStyle w:val="162701D42ADD402B8F0D075CC7E814AE2"/>
          </w:pPr>
          <w:r w:rsidRPr="008952B8">
            <w:rPr>
              <w:rStyle w:val="PlaceholderText"/>
              <w:rFonts w:ascii="Calibri" w:hAnsi="Calibri"/>
            </w:rPr>
            <w:t>Click or tap here to enter text.</w:t>
          </w:r>
        </w:p>
      </w:docPartBody>
    </w:docPart>
    <w:docPart>
      <w:docPartPr>
        <w:name w:val="6F94F5AB21C343B3AA3840D7211A6770"/>
        <w:category>
          <w:name w:val="General"/>
          <w:gallery w:val="placeholder"/>
        </w:category>
        <w:types>
          <w:type w:val="bbPlcHdr"/>
        </w:types>
        <w:behaviors>
          <w:behavior w:val="content"/>
        </w:behaviors>
        <w:guid w:val="{E1E9F443-8975-4E88-8B5C-EC2F0C412A88}"/>
      </w:docPartPr>
      <w:docPartBody>
        <w:p w:rsidR="00E86B3F" w:rsidRDefault="009332A3" w:rsidP="009332A3">
          <w:pPr>
            <w:pStyle w:val="6F94F5AB21C343B3AA3840D7211A6770"/>
          </w:pPr>
          <w:r w:rsidRPr="008952B8">
            <w:rPr>
              <w:rStyle w:val="PlaceholderText"/>
              <w:rFonts w:ascii="Calibri" w:hAnsi="Calibri"/>
            </w:rPr>
            <w:t>Choose an item.</w:t>
          </w:r>
        </w:p>
      </w:docPartBody>
    </w:docPart>
    <w:docPart>
      <w:docPartPr>
        <w:name w:val="2817FD71E23645C092F8029D7DE8173C"/>
        <w:category>
          <w:name w:val="General"/>
          <w:gallery w:val="placeholder"/>
        </w:category>
        <w:types>
          <w:type w:val="bbPlcHdr"/>
        </w:types>
        <w:behaviors>
          <w:behavior w:val="content"/>
        </w:behaviors>
        <w:guid w:val="{E15950D5-5743-4C92-8626-691B0BCD8D3B}"/>
      </w:docPartPr>
      <w:docPartBody>
        <w:p w:rsidR="00E86B3F" w:rsidRDefault="009332A3" w:rsidP="009332A3">
          <w:pPr>
            <w:pStyle w:val="2817FD71E23645C092F8029D7DE8173C"/>
          </w:pPr>
          <w:r w:rsidRPr="008952B8">
            <w:rPr>
              <w:rStyle w:val="PlaceholderText"/>
              <w:rFonts w:ascii="Calibri" w:hAnsi="Calibri"/>
            </w:rPr>
            <w:t>Choose an item.</w:t>
          </w:r>
        </w:p>
      </w:docPartBody>
    </w:docPart>
    <w:docPart>
      <w:docPartPr>
        <w:name w:val="E192884B728C48989D2E6C6A7CBCC8F7"/>
        <w:category>
          <w:name w:val="General"/>
          <w:gallery w:val="placeholder"/>
        </w:category>
        <w:types>
          <w:type w:val="bbPlcHdr"/>
        </w:types>
        <w:behaviors>
          <w:behavior w:val="content"/>
        </w:behaviors>
        <w:guid w:val="{D6C9294F-71EB-4566-A494-F8B082F08458}"/>
      </w:docPartPr>
      <w:docPartBody>
        <w:p w:rsidR="00243BB5" w:rsidRDefault="00482D09" w:rsidP="00482D09">
          <w:pPr>
            <w:pStyle w:val="E192884B728C48989D2E6C6A7CBCC8F7"/>
          </w:pPr>
          <w:r w:rsidRPr="008952B8">
            <w:rPr>
              <w:rFonts w:ascii="Calibri" w:hAnsi="Calibri"/>
            </w:rPr>
            <w:t>Please add co-instructor, if applicable</w:t>
          </w:r>
        </w:p>
      </w:docPartBody>
    </w:docPart>
    <w:docPart>
      <w:docPartPr>
        <w:name w:val="B201317A35AB4427806831F0DBE7203D"/>
        <w:category>
          <w:name w:val="General"/>
          <w:gallery w:val="placeholder"/>
        </w:category>
        <w:types>
          <w:type w:val="bbPlcHdr"/>
        </w:types>
        <w:behaviors>
          <w:behavior w:val="content"/>
        </w:behaviors>
        <w:guid w:val="{C2D74535-790B-4C4B-866E-361696D91C42}"/>
      </w:docPartPr>
      <w:docPartBody>
        <w:p w:rsidR="00243BB5" w:rsidRDefault="00482D09" w:rsidP="00482D09">
          <w:pPr>
            <w:pStyle w:val="B201317A35AB4427806831F0DBE7203D"/>
          </w:pPr>
          <w:r w:rsidRPr="006B76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8B"/>
    <w:rsid w:val="00164145"/>
    <w:rsid w:val="00202C3E"/>
    <w:rsid w:val="002307E7"/>
    <w:rsid w:val="00243BB5"/>
    <w:rsid w:val="00320B9B"/>
    <w:rsid w:val="0032531B"/>
    <w:rsid w:val="00343530"/>
    <w:rsid w:val="003F4DF3"/>
    <w:rsid w:val="00463D54"/>
    <w:rsid w:val="00482D09"/>
    <w:rsid w:val="004F6A6B"/>
    <w:rsid w:val="005C2042"/>
    <w:rsid w:val="00875179"/>
    <w:rsid w:val="009332A3"/>
    <w:rsid w:val="00B7568C"/>
    <w:rsid w:val="00B95F78"/>
    <w:rsid w:val="00BA0A64"/>
    <w:rsid w:val="00DF388B"/>
    <w:rsid w:val="00E86B3F"/>
    <w:rsid w:val="00F13327"/>
    <w:rsid w:val="00FB4F12"/>
    <w:rsid w:val="00FB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09"/>
    <w:rPr>
      <w:color w:val="808080"/>
    </w:rPr>
  </w:style>
  <w:style w:type="paragraph" w:customStyle="1" w:styleId="15767CDF49E549FD824DEFAC5EE808821">
    <w:name w:val="15767CDF49E549FD824DEFAC5EE808821"/>
    <w:rsid w:val="00320B9B"/>
    <w:pPr>
      <w:widowControl w:val="0"/>
      <w:spacing w:after="0" w:line="240" w:lineRule="auto"/>
    </w:pPr>
    <w:rPr>
      <w:rFonts w:ascii="Courier" w:eastAsia="Times New Roman" w:hAnsi="Courier" w:cs="Times New Roman"/>
      <w:snapToGrid w:val="0"/>
      <w:sz w:val="24"/>
      <w:szCs w:val="20"/>
    </w:rPr>
  </w:style>
  <w:style w:type="paragraph" w:customStyle="1" w:styleId="3C4B17EA764949679C9CF0855E841D551">
    <w:name w:val="3C4B17EA764949679C9CF0855E841D551"/>
    <w:rsid w:val="00320B9B"/>
    <w:pPr>
      <w:widowControl w:val="0"/>
      <w:spacing w:after="0" w:line="240" w:lineRule="auto"/>
    </w:pPr>
    <w:rPr>
      <w:rFonts w:ascii="Courier" w:eastAsia="Times New Roman" w:hAnsi="Courier" w:cs="Times New Roman"/>
      <w:snapToGrid w:val="0"/>
      <w:sz w:val="24"/>
      <w:szCs w:val="20"/>
    </w:rPr>
  </w:style>
  <w:style w:type="paragraph" w:customStyle="1" w:styleId="E192884B728C48989D2E6C6A7CBCC8F7">
    <w:name w:val="E192884B728C48989D2E6C6A7CBCC8F7"/>
    <w:rsid w:val="00482D09"/>
  </w:style>
  <w:style w:type="paragraph" w:customStyle="1" w:styleId="45BF921B34674920AC7F5ED8883F24411">
    <w:name w:val="45BF921B34674920AC7F5ED8883F24411"/>
    <w:rsid w:val="00320B9B"/>
    <w:pPr>
      <w:widowControl w:val="0"/>
      <w:spacing w:after="0" w:line="240" w:lineRule="auto"/>
    </w:pPr>
    <w:rPr>
      <w:rFonts w:ascii="Courier" w:eastAsia="Times New Roman" w:hAnsi="Courier" w:cs="Times New Roman"/>
      <w:snapToGrid w:val="0"/>
      <w:sz w:val="24"/>
      <w:szCs w:val="20"/>
    </w:rPr>
  </w:style>
  <w:style w:type="paragraph" w:customStyle="1" w:styleId="78948E784E534CCBAC9916B4684BCEB531">
    <w:name w:val="78948E784E534CCBAC9916B4684BCEB531"/>
    <w:rsid w:val="00320B9B"/>
    <w:pPr>
      <w:widowControl w:val="0"/>
      <w:spacing w:after="0" w:line="240" w:lineRule="auto"/>
    </w:pPr>
    <w:rPr>
      <w:rFonts w:ascii="Courier" w:eastAsia="Times New Roman" w:hAnsi="Courier" w:cs="Times New Roman"/>
      <w:snapToGrid w:val="0"/>
      <w:sz w:val="24"/>
      <w:szCs w:val="20"/>
    </w:rPr>
  </w:style>
  <w:style w:type="paragraph" w:customStyle="1" w:styleId="DB6BE68A059842058EEB70BF5B2E4B04">
    <w:name w:val="DB6BE68A059842058EEB70BF5B2E4B04"/>
    <w:rsid w:val="00E86B3F"/>
    <w:pPr>
      <w:widowControl w:val="0"/>
      <w:spacing w:after="0" w:line="240" w:lineRule="auto"/>
    </w:pPr>
    <w:rPr>
      <w:rFonts w:ascii="Courier" w:eastAsia="Times New Roman" w:hAnsi="Courier" w:cs="Times New Roman"/>
      <w:snapToGrid w:val="0"/>
      <w:sz w:val="24"/>
      <w:szCs w:val="20"/>
    </w:rPr>
  </w:style>
  <w:style w:type="paragraph" w:customStyle="1" w:styleId="D0DB2B8167DE44D79018705A65755A981">
    <w:name w:val="D0DB2B8167DE44D79018705A65755A981"/>
    <w:rsid w:val="00320B9B"/>
    <w:pPr>
      <w:widowControl w:val="0"/>
      <w:spacing w:after="0" w:line="240" w:lineRule="auto"/>
    </w:pPr>
    <w:rPr>
      <w:rFonts w:ascii="Courier" w:eastAsia="Times New Roman" w:hAnsi="Courier" w:cs="Times New Roman"/>
      <w:snapToGrid w:val="0"/>
      <w:sz w:val="24"/>
      <w:szCs w:val="20"/>
    </w:rPr>
  </w:style>
  <w:style w:type="paragraph" w:customStyle="1" w:styleId="7509367CF20D4623BBC8DAECDE63118725">
    <w:name w:val="7509367CF20D4623BBC8DAECDE63118725"/>
    <w:rsid w:val="00320B9B"/>
    <w:pPr>
      <w:widowControl w:val="0"/>
      <w:spacing w:after="0" w:line="240" w:lineRule="auto"/>
    </w:pPr>
    <w:rPr>
      <w:rFonts w:ascii="Courier" w:eastAsia="Times New Roman" w:hAnsi="Courier" w:cs="Times New Roman"/>
      <w:snapToGrid w:val="0"/>
      <w:sz w:val="24"/>
      <w:szCs w:val="20"/>
    </w:rPr>
  </w:style>
  <w:style w:type="paragraph" w:customStyle="1" w:styleId="698C5833D34847D1B4D13638DA0790A82">
    <w:name w:val="698C5833D34847D1B4D13638DA0790A82"/>
    <w:rsid w:val="00320B9B"/>
    <w:pPr>
      <w:widowControl w:val="0"/>
      <w:spacing w:after="0" w:line="240" w:lineRule="auto"/>
    </w:pPr>
    <w:rPr>
      <w:rFonts w:ascii="Courier" w:eastAsia="Times New Roman" w:hAnsi="Courier" w:cs="Times New Roman"/>
      <w:snapToGrid w:val="0"/>
      <w:sz w:val="24"/>
      <w:szCs w:val="20"/>
    </w:rPr>
  </w:style>
  <w:style w:type="paragraph" w:customStyle="1" w:styleId="162701D42ADD402B8F0D075CC7E814AE2">
    <w:name w:val="162701D42ADD402B8F0D075CC7E814AE2"/>
    <w:rsid w:val="00320B9B"/>
    <w:pPr>
      <w:widowControl w:val="0"/>
      <w:spacing w:after="0" w:line="240" w:lineRule="auto"/>
    </w:pPr>
    <w:rPr>
      <w:rFonts w:ascii="Courier" w:eastAsia="Times New Roman" w:hAnsi="Courier" w:cs="Times New Roman"/>
      <w:snapToGrid w:val="0"/>
      <w:sz w:val="24"/>
      <w:szCs w:val="20"/>
    </w:rPr>
  </w:style>
  <w:style w:type="paragraph" w:customStyle="1" w:styleId="C220D956D6B14B8A82307C83C358FFD026">
    <w:name w:val="C220D956D6B14B8A82307C83C358FFD026"/>
    <w:rsid w:val="00320B9B"/>
    <w:pPr>
      <w:widowControl w:val="0"/>
      <w:tabs>
        <w:tab w:val="left" w:pos="0"/>
        <w:tab w:val="left" w:pos="1220"/>
        <w:tab w:val="left" w:pos="5450"/>
      </w:tabs>
      <w:spacing w:after="0" w:line="216" w:lineRule="auto"/>
    </w:pPr>
    <w:rPr>
      <w:rFonts w:ascii="Times New Roman" w:eastAsia="Times New Roman" w:hAnsi="Times New Roman" w:cs="Times New Roman"/>
      <w:b/>
      <w:snapToGrid w:val="0"/>
      <w:sz w:val="24"/>
      <w:szCs w:val="20"/>
    </w:rPr>
  </w:style>
  <w:style w:type="paragraph" w:customStyle="1" w:styleId="F692C585C58B4C7AB42B0D013875B1761">
    <w:name w:val="F692C585C58B4C7AB42B0D013875B1761"/>
    <w:rsid w:val="00320B9B"/>
    <w:pPr>
      <w:widowControl w:val="0"/>
      <w:spacing w:after="0" w:line="240" w:lineRule="auto"/>
    </w:pPr>
    <w:rPr>
      <w:rFonts w:ascii="Courier" w:eastAsia="Times New Roman" w:hAnsi="Courier" w:cs="Times New Roman"/>
      <w:snapToGrid w:val="0"/>
      <w:sz w:val="24"/>
      <w:szCs w:val="20"/>
    </w:rPr>
  </w:style>
  <w:style w:type="paragraph" w:customStyle="1" w:styleId="5BC1348DC59A4200869B4D110515CDC727">
    <w:name w:val="5BC1348DC59A4200869B4D110515CDC727"/>
    <w:rsid w:val="00320B9B"/>
    <w:pPr>
      <w:widowControl w:val="0"/>
      <w:spacing w:after="0" w:line="240" w:lineRule="auto"/>
    </w:pPr>
    <w:rPr>
      <w:rFonts w:ascii="Courier" w:eastAsia="Times New Roman" w:hAnsi="Courier" w:cs="Times New Roman"/>
      <w:snapToGrid w:val="0"/>
      <w:sz w:val="24"/>
      <w:szCs w:val="20"/>
    </w:rPr>
  </w:style>
  <w:style w:type="paragraph" w:customStyle="1" w:styleId="164BE0E975AF4DB4ABEF1E9D1B9BAB0F1">
    <w:name w:val="164BE0E975AF4DB4ABEF1E9D1B9BAB0F1"/>
    <w:rsid w:val="00320B9B"/>
    <w:pPr>
      <w:widowControl w:val="0"/>
      <w:spacing w:after="0" w:line="240" w:lineRule="auto"/>
    </w:pPr>
    <w:rPr>
      <w:rFonts w:ascii="Courier" w:eastAsia="Times New Roman" w:hAnsi="Courier" w:cs="Times New Roman"/>
      <w:snapToGrid w:val="0"/>
      <w:sz w:val="24"/>
      <w:szCs w:val="20"/>
    </w:rPr>
  </w:style>
  <w:style w:type="paragraph" w:customStyle="1" w:styleId="6F94F5AB21C343B3AA3840D7211A6770">
    <w:name w:val="6F94F5AB21C343B3AA3840D7211A6770"/>
    <w:rsid w:val="009332A3"/>
  </w:style>
  <w:style w:type="paragraph" w:customStyle="1" w:styleId="2817FD71E23645C092F8029D7DE8173C">
    <w:name w:val="2817FD71E23645C092F8029D7DE8173C"/>
    <w:rsid w:val="009332A3"/>
  </w:style>
  <w:style w:type="paragraph" w:customStyle="1" w:styleId="B201317A35AB4427806831F0DBE7203D">
    <w:name w:val="B201317A35AB4427806831F0DBE7203D"/>
    <w:rsid w:val="00482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1401</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HEALTH SERVICES 237B</vt:lpstr>
    </vt:vector>
  </TitlesOfParts>
  <Company>Micron Electronics, Inc.</Company>
  <LinksUpToDate>false</LinksUpToDate>
  <CharactersWithSpaces>11122</CharactersWithSpaces>
  <SharedDoc>false</SharedDoc>
  <HLinks>
    <vt:vector size="18" baseType="variant">
      <vt:variant>
        <vt:i4>6946838</vt:i4>
      </vt:variant>
      <vt:variant>
        <vt:i4>6</vt:i4>
      </vt:variant>
      <vt:variant>
        <vt:i4>0</vt:i4>
      </vt:variant>
      <vt:variant>
        <vt:i4>5</vt:i4>
      </vt:variant>
      <vt:variant>
        <vt:lpwstr>http://server.treeage.com/treeagepro/purchase/addProd.asp?rdo4=annual&amp;rdoNL4=No&amp;hdnProdId=4&amp;lstSelect=3&amp;lstStud=1&amp;hdnShipType=download&amp;getManual=No</vt:lpwstr>
      </vt:variant>
      <vt:variant>
        <vt:lpwstr/>
      </vt:variant>
      <vt:variant>
        <vt:i4>1835019</vt:i4>
      </vt:variant>
      <vt:variant>
        <vt:i4>3</vt:i4>
      </vt:variant>
      <vt:variant>
        <vt:i4>0</vt:i4>
      </vt:variant>
      <vt:variant>
        <vt:i4>5</vt:i4>
      </vt:variant>
      <vt:variant>
        <vt:lpwstr>mailto:bspiegel@mednet.ucla.edu</vt:lpwstr>
      </vt:variant>
      <vt:variant>
        <vt:lpwstr/>
      </vt:variant>
      <vt:variant>
        <vt:i4>5439606</vt:i4>
      </vt:variant>
      <vt:variant>
        <vt:i4>0</vt:i4>
      </vt:variant>
      <vt:variant>
        <vt:i4>0</vt:i4>
      </vt:variant>
      <vt:variant>
        <vt:i4>5</vt:i4>
      </vt:variant>
      <vt:variant>
        <vt:lpwstr>mailto:emmett@rand.org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SERVICES 237B</dc:title>
  <dc:subject/>
  <dc:creator>Thomas Rice</dc:creator>
  <cp:keywords/>
  <cp:lastModifiedBy>Diniz, Marcio A</cp:lastModifiedBy>
  <cp:revision>7</cp:revision>
  <cp:lastPrinted>2017-04-26T17:10:00Z</cp:lastPrinted>
  <dcterms:created xsi:type="dcterms:W3CDTF">2022-08-25T22:24:00Z</dcterms:created>
  <dcterms:modified xsi:type="dcterms:W3CDTF">2022-09-01T21:49:00Z</dcterms:modified>
</cp:coreProperties>
</file>