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2EA8433" w:rsidR="00286E11" w:rsidRDefault="00286E11" w:rsidP="00286E11">
      <w:pPr>
        <w:pStyle w:val="Caption"/>
        <w:rPr>
          <w:noProof/>
        </w:rPr>
      </w:pPr>
      <w:r>
        <w:t xml:space="preserve">Figure </w:t>
      </w:r>
      <w:fldSimple w:instr=" SEQ Figure \* ARABIC ">
        <w:r w:rsidR="009C3FCB">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488F0638" w:rsidR="00286E11" w:rsidRPr="00286E11" w:rsidRDefault="00286E11" w:rsidP="00286E11">
      <w:pPr>
        <w:pStyle w:val="Caption"/>
      </w:pPr>
      <w:r>
        <w:t xml:space="preserve">Figure </w:t>
      </w:r>
      <w:fldSimple w:instr=" SEQ Figure \* ARABIC ">
        <w:r w:rsidR="009C3FCB">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291C8394" w:rsidR="00585C55" w:rsidRDefault="00286E11" w:rsidP="00286E11">
      <w:pPr>
        <w:pStyle w:val="Caption"/>
      </w:pPr>
      <w:r>
        <w:t xml:space="preserve">Figure </w:t>
      </w:r>
      <w:fldSimple w:instr=" SEQ Figure \* ARABIC ">
        <w:r w:rsidR="009C3FCB">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34230D09" w:rsidR="000C223B" w:rsidRDefault="000C223B" w:rsidP="000C223B">
      <w:pPr>
        <w:pStyle w:val="Caption"/>
      </w:pPr>
      <w:r>
        <w:t xml:space="preserve">Figure </w:t>
      </w:r>
      <w:fldSimple w:instr=" SEQ Figure \* ARABIC ">
        <w:r w:rsidR="009C3FCB">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0E3E5EF8" w:rsidR="00EC4B9C" w:rsidRDefault="00EC4B9C" w:rsidP="00EC4B9C">
      <w:pPr>
        <w:pStyle w:val="Caption"/>
      </w:pPr>
      <w:r>
        <w:t xml:space="preserve">Figure </w:t>
      </w:r>
      <w:fldSimple w:instr=" SEQ Figure \* ARABIC ">
        <w:r w:rsidR="009C3FCB">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ur mob? Join the UK's largest Dogging Network bt Txting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C6619AA" w14:textId="77777777" w:rsidR="000B6E4F" w:rsidRDefault="000B6E4F" w:rsidP="00211522">
      <w:pPr>
        <w:rPr>
          <w:u w:val="single"/>
        </w:rPr>
      </w:pP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Sunshine Quiz Wkly Q! Win a top Sony DVD player if u know which country the Algarve is in? Txt ansr to 82277. Â£1.50 SP:Tyrone</w:t>
      </w:r>
      <w:r>
        <w:t>”, “</w:t>
      </w:r>
      <w:r w:rsidRPr="004D2AB9">
        <w:t>You are a winner U have been specially selected 2 receive Â£1000 cash or a 4* holiday (flights inc)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0BA1523E" w:rsidR="006E4DD6" w:rsidRPr="000B6E4F" w:rsidRDefault="000B6E4F" w:rsidP="00211522">
      <w:pPr>
        <w:rPr>
          <w:u w:val="single"/>
        </w:rPr>
      </w:pPr>
      <w:r w:rsidRPr="000B6E4F">
        <w:rPr>
          <w:u w:val="single"/>
        </w:rPr>
        <w:t>Number Analysis:</w:t>
      </w:r>
    </w:p>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23F5DA"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£xxxx”, etc.</w:t>
      </w:r>
    </w:p>
    <w:p w14:paraId="482CBE5F" w14:textId="77777777" w:rsidR="004532D6" w:rsidRDefault="004532D6" w:rsidP="0098295F"/>
    <w:p w14:paraId="6C1E5713" w14:textId="4B332A66" w:rsidR="004532D6" w:rsidRDefault="004532D6" w:rsidP="0098295F">
      <w:r>
        <w:t>Do spam emails contain longer numerical sequences than legitimate emails?</w:t>
      </w:r>
    </w:p>
    <w:p w14:paraId="4BE3115C" w14:textId="77777777" w:rsidR="004532D6" w:rsidRDefault="004532D6" w:rsidP="0098295F"/>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rPr>
          <w:noProof/>
        </w:rPr>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rPr>
          <w:noProof/>
        </w:rPr>
        <w:lastRenderedPageBreak/>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rPr>
          <w:noProof/>
        </w:rPr>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5F6D170B" w14:textId="77777777" w:rsidR="004532D6" w:rsidRDefault="004532D6" w:rsidP="00737CD1"/>
    <w:p w14:paraId="0FA50AFA" w14:textId="77777777" w:rsidR="004532D6" w:rsidRDefault="004532D6" w:rsidP="004532D6">
      <w:pPr>
        <w:keepNext/>
      </w:pPr>
      <w:r w:rsidRPr="004532D6">
        <w:rPr>
          <w:noProof/>
        </w:rPr>
        <w:drawing>
          <wp:inline distT="0" distB="0" distL="0" distR="0" wp14:anchorId="5DB50813" wp14:editId="0503A1F0">
            <wp:extent cx="4045158" cy="3029106"/>
            <wp:effectExtent l="0" t="0" r="0" b="0"/>
            <wp:docPr id="32438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389559" name=""/>
                    <pic:cNvPicPr/>
                  </pic:nvPicPr>
                  <pic:blipFill>
                    <a:blip r:embed="rId38"/>
                    <a:stretch>
                      <a:fillRect/>
                    </a:stretch>
                  </pic:blipFill>
                  <pic:spPr>
                    <a:xfrm>
                      <a:off x="0" y="0"/>
                      <a:ext cx="4045158" cy="3029106"/>
                    </a:xfrm>
                    <a:prstGeom prst="rect">
                      <a:avLst/>
                    </a:prstGeom>
                  </pic:spPr>
                </pic:pic>
              </a:graphicData>
            </a:graphic>
          </wp:inline>
        </w:drawing>
      </w:r>
    </w:p>
    <w:p w14:paraId="3A45835E" w14:textId="096717AA" w:rsidR="004532D6" w:rsidRDefault="004532D6" w:rsidP="004532D6">
      <w:pPr>
        <w:pStyle w:val="Caption"/>
      </w:pPr>
      <w:r>
        <w:t>Figure 31 chart displaying the average length of the longest numerical sequence in both spam and ham emails</w:t>
      </w:r>
    </w:p>
    <w:p w14:paraId="103FE788" w14:textId="53510016" w:rsidR="00217770" w:rsidRDefault="000B6E4F" w:rsidP="00737CD1">
      <w:pPr>
        <w:rPr>
          <w:u w:val="single"/>
        </w:rPr>
      </w:pPr>
      <w:r w:rsidRPr="000B6E4F">
        <w:rPr>
          <w:u w:val="single"/>
        </w:rPr>
        <w:t>Symbol Analysis:</w:t>
      </w:r>
    </w:p>
    <w:p w14:paraId="0F7FB2C4" w14:textId="097FA2AC" w:rsidR="000B6E4F" w:rsidRDefault="000B6E4F" w:rsidP="00737CD1">
      <w:r>
        <w:lastRenderedPageBreak/>
        <w:t>Spam emails rely on visual attention-grabbing techniques and symbols is one method they usually implement. Symbols often indicate promotions, urgency, or attempts to get users to click on links.</w:t>
      </w:r>
    </w:p>
    <w:p w14:paraId="3B5F4823" w14:textId="77777777" w:rsidR="000B6E4F" w:rsidRDefault="000B6E4F" w:rsidP="00737CD1"/>
    <w:p w14:paraId="4D5D9EC8" w14:textId="6EB2A4AE" w:rsidR="000B6E4F" w:rsidRDefault="000B6E4F" w:rsidP="00737CD1">
      <w:r>
        <w:t>Do spam emails use promotional and attention-grabbing symbols more frequently than legitimate emails?</w:t>
      </w:r>
    </w:p>
    <w:p w14:paraId="6EF8B95C" w14:textId="3753E7AC" w:rsidR="000B6E4F" w:rsidRDefault="000B6E4F" w:rsidP="00737CD1">
      <w:r>
        <w:t>For the mini report I will focus on these four symbols: %,£,$ as these have a direct connection to attention-grabbing and spam behaviour.</w:t>
      </w:r>
    </w:p>
    <w:p w14:paraId="0F4906D0" w14:textId="77777777" w:rsidR="000B6E4F" w:rsidRDefault="000B6E4F" w:rsidP="00737CD1"/>
    <w:p w14:paraId="619CA1A3" w14:textId="0A515AAF" w:rsidR="000B6E4F" w:rsidRDefault="000E794E" w:rsidP="00737CD1">
      <w:r>
        <w:t>First, I calculated the percentage count of the two email categories.</w:t>
      </w:r>
    </w:p>
    <w:p w14:paraId="0642E627" w14:textId="77777777" w:rsidR="000E794E" w:rsidRDefault="000E794E" w:rsidP="000E794E">
      <w:pPr>
        <w:keepNext/>
      </w:pPr>
      <w:r w:rsidRPr="000E794E">
        <w:rPr>
          <w:noProof/>
        </w:rPr>
        <w:drawing>
          <wp:inline distT="0" distB="0" distL="0" distR="0" wp14:anchorId="19DFA5E3" wp14:editId="47D91854">
            <wp:extent cx="3825142" cy="1212850"/>
            <wp:effectExtent l="0" t="0" r="4445" b="6350"/>
            <wp:docPr id="78744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5283" name=""/>
                    <pic:cNvPicPr/>
                  </pic:nvPicPr>
                  <pic:blipFill>
                    <a:blip r:embed="rId39"/>
                    <a:stretch>
                      <a:fillRect/>
                    </a:stretch>
                  </pic:blipFill>
                  <pic:spPr>
                    <a:xfrm>
                      <a:off x="0" y="0"/>
                      <a:ext cx="3833655" cy="1215549"/>
                    </a:xfrm>
                    <a:prstGeom prst="rect">
                      <a:avLst/>
                    </a:prstGeom>
                  </pic:spPr>
                </pic:pic>
              </a:graphicData>
            </a:graphic>
          </wp:inline>
        </w:drawing>
      </w:r>
    </w:p>
    <w:p w14:paraId="114D6965" w14:textId="7E2C1DEC" w:rsidR="000E794E" w:rsidRDefault="000E794E" w:rsidP="000E794E">
      <w:pPr>
        <w:pStyle w:val="Caption"/>
      </w:pPr>
      <w:r>
        <w:t>Figure 32 code output displaying average percent count</w:t>
      </w:r>
    </w:p>
    <w:p w14:paraId="6DCA8073" w14:textId="77777777" w:rsidR="000E794E" w:rsidRDefault="000E794E" w:rsidP="000E794E"/>
    <w:p w14:paraId="21CE1337" w14:textId="79009C5C" w:rsidR="000E794E" w:rsidRDefault="000E794E" w:rsidP="000E794E">
      <w:r>
        <w:t>As you can see, spam emails tend to utilise percentages more than legitimate emails. This can be due to that within ham emails, it is normal conversations that can be informal and therefore tend not to need to include the percentage symbols. When it does include them, it is used in a way that does not seem predatory and consistent within spam behaviour. Whereas with spam emails, it is used to signify a promotion (price decrease) which correlates with spam behaviour.</w:t>
      </w:r>
    </w:p>
    <w:p w14:paraId="4539FA02" w14:textId="77777777" w:rsidR="000E794E" w:rsidRDefault="000E794E" w:rsidP="000E794E"/>
    <w:p w14:paraId="6D80D584" w14:textId="75DAFF8D" w:rsidR="009D70F3" w:rsidRDefault="009D70F3" w:rsidP="000E794E">
      <w:r>
        <w:t>Next I looked at the currency symbols ($, £</w:t>
      </w:r>
      <w:r w:rsidR="00FD4A48">
        <w:t xml:space="preserve">, </w:t>
      </w:r>
      <w:r>
        <w:t>):</w:t>
      </w:r>
    </w:p>
    <w:p w14:paraId="1742F90C" w14:textId="291003B5" w:rsidR="009D70F3" w:rsidRDefault="00FD4A48" w:rsidP="009D70F3">
      <w:pPr>
        <w:keepNext/>
      </w:pPr>
      <w:r>
        <w:rPr>
          <w:noProof/>
        </w:rPr>
        <mc:AlternateContent>
          <mc:Choice Requires="wps">
            <w:drawing>
              <wp:anchor distT="0" distB="0" distL="114300" distR="114300" simplePos="0" relativeHeight="251675648" behindDoc="0" locked="0" layoutInCell="1" allowOverlap="1" wp14:anchorId="666B0979" wp14:editId="7ABA16BC">
                <wp:simplePos x="0" y="0"/>
                <wp:positionH relativeFrom="column">
                  <wp:posOffset>3994150</wp:posOffset>
                </wp:positionH>
                <wp:positionV relativeFrom="paragraph">
                  <wp:posOffset>1479550</wp:posOffset>
                </wp:positionV>
                <wp:extent cx="2401570" cy="635"/>
                <wp:effectExtent l="0" t="0" r="0" b="0"/>
                <wp:wrapNone/>
                <wp:docPr id="864947248" name="Text Box 1"/>
                <wp:cNvGraphicFramePr/>
                <a:graphic xmlns:a="http://schemas.openxmlformats.org/drawingml/2006/main">
                  <a:graphicData uri="http://schemas.microsoft.com/office/word/2010/wordprocessingShape">
                    <wps:wsp>
                      <wps:cNvSpPr txBox="1"/>
                      <wps:spPr>
                        <a:xfrm>
                          <a:off x="0" y="0"/>
                          <a:ext cx="2401570" cy="635"/>
                        </a:xfrm>
                        <a:prstGeom prst="rect">
                          <a:avLst/>
                        </a:prstGeom>
                        <a:solidFill>
                          <a:prstClr val="white"/>
                        </a:solidFill>
                        <a:ln>
                          <a:noFill/>
                        </a:ln>
                      </wps:spPr>
                      <wps:txbx>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B0979" id="_x0000_s1031" type="#_x0000_t202" style="position:absolute;margin-left:314.5pt;margin-top:116.5pt;width:189.1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" stroked="f">
                <v:textbox style="mso-fit-shape-to-text:t" inset="0,0,0,0">
                  <w:txbxContent>
                    <w:p w14:paraId="049EAE64" w14:textId="254E488A" w:rsidR="00FD4A48" w:rsidRPr="00BD3114" w:rsidRDefault="00FD4A48" w:rsidP="00FD4A48">
                      <w:pPr>
                        <w:pStyle w:val="Caption"/>
                        <w:rPr>
                          <w:sz w:val="22"/>
                          <w:szCs w:val="22"/>
                        </w:rPr>
                      </w:pPr>
                      <w:r>
                        <w:t>Figure 34 average amount of pound (sterling) symbols used within emails</w:t>
                      </w:r>
                    </w:p>
                  </w:txbxContent>
                </v:textbox>
              </v:shape>
            </w:pict>
          </mc:Fallback>
        </mc:AlternateContent>
      </w:r>
      <w:r w:rsidRPr="00FD4A48">
        <w:rPr>
          <w:noProof/>
        </w:rPr>
        <w:drawing>
          <wp:anchor distT="0" distB="0" distL="114300" distR="114300" simplePos="0" relativeHeight="251673600" behindDoc="0" locked="0" layoutInCell="1" allowOverlap="1" wp14:anchorId="007DC5C1" wp14:editId="6E448029">
            <wp:simplePos x="0" y="0"/>
            <wp:positionH relativeFrom="column">
              <wp:posOffset>3994150</wp:posOffset>
            </wp:positionH>
            <wp:positionV relativeFrom="paragraph">
              <wp:posOffset>96520</wp:posOffset>
            </wp:positionV>
            <wp:extent cx="2401856" cy="1325880"/>
            <wp:effectExtent l="0" t="0" r="0" b="7620"/>
            <wp:wrapNone/>
            <wp:docPr id="510733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33312" name=""/>
                    <pic:cNvPicPr/>
                  </pic:nvPicPr>
                  <pic:blipFill>
                    <a:blip r:embed="rId40">
                      <a:extLst>
                        <a:ext uri="{28A0092B-C50C-407E-A947-70E740481C1C}">
                          <a14:useLocalDpi xmlns:a14="http://schemas.microsoft.com/office/drawing/2010/main" val="0"/>
                        </a:ext>
                      </a:extLst>
                    </a:blip>
                    <a:stretch>
                      <a:fillRect/>
                    </a:stretch>
                  </pic:blipFill>
                  <pic:spPr>
                    <a:xfrm>
                      <a:off x="0" y="0"/>
                      <a:ext cx="2408230" cy="1329398"/>
                    </a:xfrm>
                    <a:prstGeom prst="rect">
                      <a:avLst/>
                    </a:prstGeom>
                  </pic:spPr>
                </pic:pic>
              </a:graphicData>
            </a:graphic>
            <wp14:sizeRelH relativeFrom="margin">
              <wp14:pctWidth>0</wp14:pctWidth>
            </wp14:sizeRelH>
            <wp14:sizeRelV relativeFrom="margin">
              <wp14:pctHeight>0</wp14:pctHeight>
            </wp14:sizeRelV>
          </wp:anchor>
        </w:drawing>
      </w:r>
      <w:r w:rsidR="009D70F3" w:rsidRPr="009D70F3">
        <w:rPr>
          <w:noProof/>
        </w:rPr>
        <w:drawing>
          <wp:inline distT="0" distB="0" distL="0" distR="0" wp14:anchorId="5EAE8A32" wp14:editId="4B7E8BA5">
            <wp:extent cx="3721100" cy="1421683"/>
            <wp:effectExtent l="0" t="0" r="0" b="7620"/>
            <wp:docPr id="1642671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71769" name=""/>
                    <pic:cNvPicPr/>
                  </pic:nvPicPr>
                  <pic:blipFill>
                    <a:blip r:embed="rId41"/>
                    <a:stretch>
                      <a:fillRect/>
                    </a:stretch>
                  </pic:blipFill>
                  <pic:spPr>
                    <a:xfrm>
                      <a:off x="0" y="0"/>
                      <a:ext cx="3740908" cy="1429251"/>
                    </a:xfrm>
                    <a:prstGeom prst="rect">
                      <a:avLst/>
                    </a:prstGeom>
                  </pic:spPr>
                </pic:pic>
              </a:graphicData>
            </a:graphic>
          </wp:inline>
        </w:drawing>
      </w:r>
    </w:p>
    <w:p w14:paraId="57DE4011" w14:textId="0EDE580D" w:rsidR="009D70F3" w:rsidRDefault="009D70F3" w:rsidP="009D70F3">
      <w:pPr>
        <w:pStyle w:val="Caption"/>
      </w:pPr>
      <w:r>
        <w:t>Figure 33 average amount of dollar symbols used within emails</w:t>
      </w:r>
    </w:p>
    <w:p w14:paraId="44789DB8" w14:textId="2FE42B6F" w:rsidR="00FD4A48" w:rsidRPr="00FD4A48" w:rsidRDefault="00FD4A48" w:rsidP="00FD4A48"/>
    <w:p w14:paraId="0783F0AB" w14:textId="296A291D" w:rsidR="009D70F3" w:rsidRDefault="009D70F3" w:rsidP="009D70F3">
      <w:r>
        <w:t>What we can see is that spam emails use the dollar</w:t>
      </w:r>
      <w:r w:rsidR="00927F34">
        <w:t xml:space="preserve"> and pound</w:t>
      </w:r>
      <w:r>
        <w:t xml:space="preserve"> symbols than ham emails, mainly due to the symbols resembling a price of an item that is usually an attention-grabbing price, a price that does not seem real relative to the item being shown for it.</w:t>
      </w:r>
    </w:p>
    <w:p w14:paraId="76B68E74" w14:textId="77777777" w:rsidR="00927F34" w:rsidRDefault="00927F34" w:rsidP="009D70F3"/>
    <w:p w14:paraId="1A8B3076" w14:textId="77777777" w:rsidR="00927F34" w:rsidRDefault="00927F34" w:rsidP="00927F34">
      <w:pPr>
        <w:keepNext/>
      </w:pPr>
      <w:r w:rsidRPr="00927F34">
        <w:rPr>
          <w:noProof/>
        </w:rPr>
        <w:lastRenderedPageBreak/>
        <w:drawing>
          <wp:inline distT="0" distB="0" distL="0" distR="0" wp14:anchorId="48FB74FF" wp14:editId="71C438CF">
            <wp:extent cx="4045158" cy="3264068"/>
            <wp:effectExtent l="0" t="0" r="0" b="0"/>
            <wp:docPr id="1175444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44609" name=""/>
                    <pic:cNvPicPr/>
                  </pic:nvPicPr>
                  <pic:blipFill>
                    <a:blip r:embed="rId42"/>
                    <a:stretch>
                      <a:fillRect/>
                    </a:stretch>
                  </pic:blipFill>
                  <pic:spPr>
                    <a:xfrm>
                      <a:off x="0" y="0"/>
                      <a:ext cx="4045158" cy="3264068"/>
                    </a:xfrm>
                    <a:prstGeom prst="rect">
                      <a:avLst/>
                    </a:prstGeom>
                  </pic:spPr>
                </pic:pic>
              </a:graphicData>
            </a:graphic>
          </wp:inline>
        </w:drawing>
      </w:r>
    </w:p>
    <w:p w14:paraId="63E9D029" w14:textId="00C4061D" w:rsidR="00927F34" w:rsidRDefault="00927F34" w:rsidP="00927F34">
      <w:pPr>
        <w:pStyle w:val="Caption"/>
      </w:pPr>
      <w:r>
        <w:t>Figure 35 plot displaying average count for symbols in emails</w:t>
      </w:r>
    </w:p>
    <w:p w14:paraId="443AD851" w14:textId="77777777" w:rsidR="00927F34" w:rsidRDefault="00927F34" w:rsidP="00927F34"/>
    <w:p w14:paraId="5EA9702E" w14:textId="2DDED753" w:rsidR="00927F34" w:rsidRDefault="00927F34" w:rsidP="00927F34">
      <w:r>
        <w:t>The reason why this plot was made</w:t>
      </w:r>
      <w:r w:rsidR="00FF24C4">
        <w:t xml:space="preserve"> was</w:t>
      </w:r>
      <w:r>
        <w:t xml:space="preserve"> to be able to see the comparison </w:t>
      </w:r>
      <w:r w:rsidR="00FF24C4">
        <w:t>of</w:t>
      </w:r>
      <w:r>
        <w:t xml:space="preserve"> symbols being used within spam and legitimate emails visually. What we can see from the chart is that exclamation points have the highest count overall, question marks has the highest for legitimate emails. Once again that can be the case because legitimate emails tend to consist of general conversations where the sender may be asking questions to the recipient. Whereas with spam emails it will be less prevalent. There is a correlation with exclamation points being a recurring feature and the statement that spam emails are created to grab the attention of users and be exaggerate in a way, so the use of exclamation points help reach that point out to users. </w:t>
      </w:r>
    </w:p>
    <w:p w14:paraId="51F79F4F" w14:textId="2DB8D76A" w:rsidR="00927F34" w:rsidRDefault="00927F34" w:rsidP="00927F34">
      <w:r>
        <w:t>One thing that is surprising is the pound (£) symbol not being higher on the chart. The reason being is because that the most prevalent form of spam emails was prizes &amp; giveaways (see figure 2) this could potentially</w:t>
      </w:r>
      <w:r w:rsidR="00FF24C4">
        <w:t xml:space="preserve"> be</w:t>
      </w:r>
      <w:r>
        <w:t xml:space="preserve"> due to the volume of exclamation points being utilised as to increase the users attention span to these emails, multiple exclamation points would be used within a single email to manufacture the sense of urgency and surprise within the text contents of a spam email. </w:t>
      </w:r>
    </w:p>
    <w:p w14:paraId="4CD69717" w14:textId="5957EC86" w:rsidR="00927F34" w:rsidRDefault="00927F34" w:rsidP="00927F34">
      <w:r>
        <w:t>To conclude, to answer the question, yes spam emails do use promotional and attention-grabbing symbols to garner the attention of others</w:t>
      </w:r>
      <w:r w:rsidR="00DE58D1">
        <w:t>. This is shown by a combination of currency symbols being used to show a price to the user that would be deemed unbelievable and a barging in fact, the exclamation points scattered within spam emails to create a sense of urgency, which overall persuades the user to click on the links of these emails. With legitimate emails, these symbols and numbers are less frequent.</w:t>
      </w:r>
    </w:p>
    <w:p w14:paraId="5802A502" w14:textId="77777777" w:rsidR="00C231FB" w:rsidRDefault="00C231FB" w:rsidP="00927F34"/>
    <w:p w14:paraId="0B9FE548" w14:textId="0AFE68ED" w:rsidR="00C231FB" w:rsidRDefault="00C231FB" w:rsidP="00927F34">
      <w:pPr>
        <w:rPr>
          <w:u w:val="single"/>
        </w:rPr>
      </w:pPr>
      <w:r>
        <w:rPr>
          <w:u w:val="single"/>
        </w:rPr>
        <w:t>URL/Links Analysis:</w:t>
      </w:r>
    </w:p>
    <w:p w14:paraId="3385F77A" w14:textId="1C28F825" w:rsidR="00C231FB" w:rsidRDefault="00C231FB" w:rsidP="00927F34">
      <w:r>
        <w:t>URLs have a clear connection to phishing &amp; spam, and it also would translate into a useful machine learning feature for later on.</w:t>
      </w:r>
    </w:p>
    <w:p w14:paraId="7E73A152" w14:textId="77777777" w:rsidR="00FF24C4" w:rsidRDefault="00FF24C4" w:rsidP="00927F34"/>
    <w:p w14:paraId="0921E8BA" w14:textId="2009B9F0" w:rsidR="00C231FB" w:rsidRDefault="00C231FB" w:rsidP="00927F34">
      <w:r>
        <w:t>This part of the analysis is important as the primary objective of spam emails is to encourage the recipient to click on a link. These links may direct users to: phishing websites, fake login pages, fake shopping sites, promotional offers, and many more. Legitimate emails can also contain links, but they are generally less frequent and are often from trusted organisations.</w:t>
      </w:r>
    </w:p>
    <w:p w14:paraId="046439F5" w14:textId="3500B755" w:rsidR="00FF24C4" w:rsidRDefault="00FF24C4" w:rsidP="00927F34">
      <w:r>
        <w:t>By analysing URL usage, we can investigate whether the presence of links is a distinguishing characteristic of spam emails.</w:t>
      </w:r>
    </w:p>
    <w:p w14:paraId="6C659CE5" w14:textId="27ECA415" w:rsidR="00FF24C4" w:rsidRDefault="00FF24C4" w:rsidP="00927F34">
      <w:r>
        <w:t>Do spam emails contain more URLs than legitimate emails?</w:t>
      </w:r>
    </w:p>
    <w:p w14:paraId="2C282EFE" w14:textId="77777777" w:rsidR="00240A33" w:rsidRDefault="00240A33" w:rsidP="00240A33">
      <w:pPr>
        <w:keepNext/>
      </w:pPr>
      <w:r w:rsidRPr="00240A33">
        <w:rPr>
          <w:noProof/>
        </w:rPr>
        <w:drawing>
          <wp:inline distT="0" distB="0" distL="0" distR="0" wp14:anchorId="5199044B" wp14:editId="701DE4B1">
            <wp:extent cx="5168900" cy="1041400"/>
            <wp:effectExtent l="0" t="0" r="0" b="6350"/>
            <wp:docPr id="14312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31889" name=""/>
                    <pic:cNvPicPr/>
                  </pic:nvPicPr>
                  <pic:blipFill>
                    <a:blip r:embed="rId43"/>
                    <a:stretch>
                      <a:fillRect/>
                    </a:stretch>
                  </pic:blipFill>
                  <pic:spPr>
                    <a:xfrm>
                      <a:off x="0" y="0"/>
                      <a:ext cx="5169173" cy="1041455"/>
                    </a:xfrm>
                    <a:prstGeom prst="rect">
                      <a:avLst/>
                    </a:prstGeom>
                  </pic:spPr>
                </pic:pic>
              </a:graphicData>
            </a:graphic>
          </wp:inline>
        </w:drawing>
      </w:r>
    </w:p>
    <w:p w14:paraId="3602FE4C" w14:textId="0E6AD9B8" w:rsidR="00FF24C4" w:rsidRDefault="00240A33" w:rsidP="00240A33">
      <w:pPr>
        <w:pStyle w:val="Caption"/>
      </w:pPr>
      <w:r>
        <w:t>Figure 36 code to find different URL types in emails</w:t>
      </w:r>
    </w:p>
    <w:p w14:paraId="0C270243" w14:textId="51672284" w:rsidR="00240A33" w:rsidRDefault="00240A33" w:rsidP="00240A33">
      <w:r>
        <w:t>What this code does is that it uses the regex module to be able to find specific text content within an email using re.findall(). First it find https text using https?. The question mark is added to mean that the s is optional. It then look for :// as that is an essential part of a link. Then I added \S+ which means to match every non-space character until a space appears, which means to combine https:// together alongside the potential site name as just one URL. For example: “</w:t>
      </w:r>
      <w:r w:rsidRPr="00240A33">
        <w:t>http://wap. xxxmobilemovieclub.com?n=QJKGIGHJJGCBL</w:t>
      </w:r>
      <w:r>
        <w:t>” this is one of the spam emails that have this within the dataset.</w:t>
      </w:r>
    </w:p>
    <w:p w14:paraId="3BE53690" w14:textId="4BBA5EBB" w:rsidR="00240A33" w:rsidRDefault="00013268" w:rsidP="00240A33">
      <w:r>
        <w:t>Then the | symbol, which in python means the OR operator. What it does is that the text we are trying to find will either match the left side (https://) or the right side (www.) with the backslash after www indicating python to look for a dot (.) and then \S+ which combines the characters together until the next space. Last, it will count the amount of URLs with the return statement.</w:t>
      </w:r>
    </w:p>
    <w:p w14:paraId="3955C8E9" w14:textId="77777777" w:rsidR="00013268" w:rsidRDefault="00013268" w:rsidP="00240A33"/>
    <w:p w14:paraId="23BAC884" w14:textId="77777777" w:rsidR="00013268" w:rsidRDefault="00013268" w:rsidP="00013268">
      <w:pPr>
        <w:keepNext/>
      </w:pPr>
      <w:r w:rsidRPr="00013268">
        <w:rPr>
          <w:noProof/>
        </w:rPr>
        <w:drawing>
          <wp:inline distT="0" distB="0" distL="0" distR="0" wp14:anchorId="3B701C80" wp14:editId="0E9574CA">
            <wp:extent cx="4579935" cy="698500"/>
            <wp:effectExtent l="0" t="0" r="0" b="6350"/>
            <wp:docPr id="139828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83142" name=""/>
                    <pic:cNvPicPr/>
                  </pic:nvPicPr>
                  <pic:blipFill>
                    <a:blip r:embed="rId44"/>
                    <a:stretch>
                      <a:fillRect/>
                    </a:stretch>
                  </pic:blipFill>
                  <pic:spPr>
                    <a:xfrm>
                      <a:off x="0" y="0"/>
                      <a:ext cx="4584224" cy="699154"/>
                    </a:xfrm>
                    <a:prstGeom prst="rect">
                      <a:avLst/>
                    </a:prstGeom>
                  </pic:spPr>
                </pic:pic>
              </a:graphicData>
            </a:graphic>
          </wp:inline>
        </w:drawing>
      </w:r>
    </w:p>
    <w:p w14:paraId="2514D164" w14:textId="574178F5" w:rsidR="00013268" w:rsidRDefault="00F91945" w:rsidP="00013268">
      <w:pPr>
        <w:pStyle w:val="Caption"/>
      </w:pPr>
      <w:r w:rsidRPr="00F91945">
        <w:rPr>
          <w:noProof/>
        </w:rPr>
        <w:drawing>
          <wp:anchor distT="0" distB="0" distL="114300" distR="114300" simplePos="0" relativeHeight="251676672" behindDoc="0" locked="0" layoutInCell="1" allowOverlap="1" wp14:anchorId="1071B219" wp14:editId="2E48FB9D">
            <wp:simplePos x="0" y="0"/>
            <wp:positionH relativeFrom="margin">
              <wp:align>left</wp:align>
            </wp:positionH>
            <wp:positionV relativeFrom="paragraph">
              <wp:posOffset>267335</wp:posOffset>
            </wp:positionV>
            <wp:extent cx="2838450" cy="2190688"/>
            <wp:effectExtent l="0" t="0" r="0" b="635"/>
            <wp:wrapNone/>
            <wp:docPr id="66027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279683" name=""/>
                    <pic:cNvPicPr/>
                  </pic:nvPicPr>
                  <pic:blipFill>
                    <a:blip r:embed="rId45">
                      <a:extLst>
                        <a:ext uri="{28A0092B-C50C-407E-A947-70E740481C1C}">
                          <a14:useLocalDpi xmlns:a14="http://schemas.microsoft.com/office/drawing/2010/main" val="0"/>
                        </a:ext>
                      </a:extLst>
                    </a:blip>
                    <a:stretch>
                      <a:fillRect/>
                    </a:stretch>
                  </pic:blipFill>
                  <pic:spPr>
                    <a:xfrm>
                      <a:off x="0" y="0"/>
                      <a:ext cx="2842636" cy="2193919"/>
                    </a:xfrm>
                    <a:prstGeom prst="rect">
                      <a:avLst/>
                    </a:prstGeom>
                  </pic:spPr>
                </pic:pic>
              </a:graphicData>
            </a:graphic>
            <wp14:sizeRelH relativeFrom="margin">
              <wp14:pctWidth>0</wp14:pctWidth>
            </wp14:sizeRelH>
            <wp14:sizeRelV relativeFrom="margin">
              <wp14:pctHeight>0</wp14:pctHeight>
            </wp14:sizeRelV>
          </wp:anchor>
        </w:drawing>
      </w:r>
      <w:r w:rsidR="00013268">
        <w:t>Figure 37 comparing the URL count between the two email categories</w:t>
      </w:r>
    </w:p>
    <w:p w14:paraId="3642535F" w14:textId="5A56A5BC" w:rsidR="00013268" w:rsidRDefault="00013268" w:rsidP="00013268"/>
    <w:p w14:paraId="1B0D52AF" w14:textId="77777777" w:rsidR="00F91945" w:rsidRDefault="00F91945" w:rsidP="00013268"/>
    <w:p w14:paraId="04962EE7" w14:textId="77777777" w:rsidR="00F91945" w:rsidRDefault="00F91945" w:rsidP="00013268"/>
    <w:p w14:paraId="4B8072E4" w14:textId="77777777" w:rsidR="00F91945" w:rsidRDefault="00F91945" w:rsidP="00013268"/>
    <w:p w14:paraId="2109F9F5" w14:textId="77777777" w:rsidR="00F91945" w:rsidRDefault="00F91945" w:rsidP="00013268"/>
    <w:p w14:paraId="694F82A2" w14:textId="77777777" w:rsidR="00F91945" w:rsidRDefault="00F91945" w:rsidP="00013268"/>
    <w:p w14:paraId="4CCB7A08" w14:textId="2CD8E65C" w:rsidR="00F91945" w:rsidRDefault="00F91945" w:rsidP="00013268">
      <w:r>
        <w:rPr>
          <w:noProof/>
        </w:rPr>
        <mc:AlternateContent>
          <mc:Choice Requires="wps">
            <w:drawing>
              <wp:anchor distT="0" distB="0" distL="114300" distR="114300" simplePos="0" relativeHeight="251678720" behindDoc="0" locked="0" layoutInCell="1" allowOverlap="1" wp14:anchorId="3F60554F" wp14:editId="2D1F801B">
                <wp:simplePos x="0" y="0"/>
                <wp:positionH relativeFrom="margin">
                  <wp:posOffset>-19050</wp:posOffset>
                </wp:positionH>
                <wp:positionV relativeFrom="paragraph">
                  <wp:posOffset>568325</wp:posOffset>
                </wp:positionV>
                <wp:extent cx="3241675" cy="635"/>
                <wp:effectExtent l="0" t="0" r="0" b="0"/>
                <wp:wrapNone/>
                <wp:docPr id="1806744744" name="Text Box 1"/>
                <wp:cNvGraphicFramePr/>
                <a:graphic xmlns:a="http://schemas.openxmlformats.org/drawingml/2006/main">
                  <a:graphicData uri="http://schemas.microsoft.com/office/word/2010/wordprocessingShape">
                    <wps:wsp>
                      <wps:cNvSpPr txBox="1"/>
                      <wps:spPr>
                        <a:xfrm>
                          <a:off x="0" y="0"/>
                          <a:ext cx="3241675" cy="635"/>
                        </a:xfrm>
                        <a:prstGeom prst="rect">
                          <a:avLst/>
                        </a:prstGeom>
                        <a:solidFill>
                          <a:prstClr val="white"/>
                        </a:solidFill>
                        <a:ln>
                          <a:noFill/>
                        </a:ln>
                      </wps:spPr>
                      <wps:txbx>
                        <w:txbxContent>
                          <w:p w14:paraId="71FED6C0" w14:textId="7EE26348" w:rsidR="00F91945" w:rsidRPr="006216BF" w:rsidRDefault="00F91945" w:rsidP="00F91945">
                            <w:pPr>
                              <w:pStyle w:val="Caption"/>
                            </w:pPr>
                            <w:r>
                              <w:t>Figure 38 chart displaying average count of URLs within spam and ham emails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60554F" id="_x0000_s1032" type="#_x0000_t202" style="position:absolute;margin-left:-1.5pt;margin-top:44.75pt;width:255.25pt;height:.05pt;z-index:25167872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" stroked="f">
                <v:textbox style="mso-fit-shape-to-text:t" inset="0,0,0,0">
                  <w:txbxContent>
                    <w:p w14:paraId="71FED6C0" w14:textId="7EE26348" w:rsidR="00F91945" w:rsidRPr="006216BF" w:rsidRDefault="00F91945" w:rsidP="00F91945">
                      <w:pPr>
                        <w:pStyle w:val="Caption"/>
                      </w:pPr>
                      <w:r>
                        <w:t>Figure 38 chart displaying average count of URLs within spam and ham emails</w:t>
                      </w:r>
                    </w:p>
                  </w:txbxContent>
                </v:textbox>
                <w10:wrap anchorx="margin"/>
              </v:shape>
            </w:pict>
          </mc:Fallback>
        </mc:AlternateContent>
      </w:r>
    </w:p>
    <w:p w14:paraId="0F289F57" w14:textId="7EF49224" w:rsidR="00F91945" w:rsidRDefault="00F91945" w:rsidP="00013268">
      <w:r>
        <w:lastRenderedPageBreak/>
        <w:t>What these figures above tell us is that there are only an average of 0.000415 URLs within legitimate emails and an average of 0.14 in spam emails. This shows that URLs are more common within spam emails as they tend to include links for prizes and giveaways that can be used as phishing whereas with ham emails, links are less frequent and are usually from trusted people/organisations. As there was a significant difference between the two, URL count will serve as a useful predictive feature during machine learning model development.</w:t>
      </w:r>
    </w:p>
    <w:p w14:paraId="54CC0EFA" w14:textId="57C8756F" w:rsidR="00F91945" w:rsidRDefault="00F91945" w:rsidP="00013268">
      <w:r>
        <w:t>To conclude and answer the question, yes URLs are more common in spam emails than legitimate emails with the evidence shown above.</w:t>
      </w:r>
    </w:p>
    <w:p w14:paraId="49F6405A" w14:textId="0EA3E85C" w:rsidR="00F91945" w:rsidRDefault="00F91945" w:rsidP="00013268"/>
    <w:p w14:paraId="7EFA35D0" w14:textId="0AC64A46" w:rsidR="00F91945" w:rsidRDefault="007B5765" w:rsidP="00013268">
      <w:pPr>
        <w:rPr>
          <w:u w:val="single"/>
        </w:rPr>
      </w:pPr>
      <w:r>
        <w:rPr>
          <w:u w:val="single"/>
        </w:rPr>
        <w:t>Correlation Analysis:</w:t>
      </w:r>
    </w:p>
    <w:p w14:paraId="71CF39D1" w14:textId="0A9F7A18" w:rsidR="007B5765" w:rsidRDefault="007B5765" w:rsidP="00013268">
      <w:r>
        <w:t xml:space="preserve">This is one of the most important parts of the exploratory data analysis stage because we are now looking at how features relate and correlate with each other as opposed to looking at features individually. </w:t>
      </w:r>
      <w:r w:rsidR="006E3BD4">
        <w:t>It also provides a natural bridge into the ML stage.</w:t>
      </w:r>
    </w:p>
    <w:p w14:paraId="7784DF55" w14:textId="188F89EE" w:rsidR="006E3BD4" w:rsidRDefault="006E3BD4" w:rsidP="00013268">
      <w:r>
        <w:t xml:space="preserve">Correlation analysis measures the strength and direction of the relationship between two variables and datasets to see how strong that relationship may be. </w:t>
      </w:r>
      <w:r w:rsidRPr="006E3BD4">
        <w:t>(James, 2021)</w:t>
      </w:r>
      <w:r>
        <w:t>. The analysis conducted will be able to answer questions such as: Do longer emails usually contain more words?, Do emails with more numbers also tend to contain more symbols?, Do emails with more URLs also have more exclamation marks?.</w:t>
      </w:r>
    </w:p>
    <w:p w14:paraId="251138B3" w14:textId="64B0B078" w:rsidR="006E3BD4" w:rsidRDefault="006E3BD4" w:rsidP="00013268">
      <w:r>
        <w:t>The purpose of correlation analysis in this case is to identify relationships between the features extracted during EDA. After identifying and understanding these relationships will help determine which features provide unique information, which features are closely related, whether some features may be redundant or are likely to contribute useful information to the machine learning model.</w:t>
      </w:r>
    </w:p>
    <w:p w14:paraId="025A4101" w14:textId="736F53B9" w:rsidR="006E3BD4" w:rsidRDefault="006E3BD4" w:rsidP="00013268">
      <w:r>
        <w:t>What does correlation tell us?</w:t>
      </w:r>
    </w:p>
    <w:p w14:paraId="426660D4" w14:textId="0BF2D907" w:rsidR="006E3BD4" w:rsidRDefault="006E3BD4" w:rsidP="00013268">
      <w:r>
        <w:t>Correlation values range from -1 to +1. +1 is a perfect positive correlation</w:t>
      </w:r>
      <w:r w:rsidR="00E839AE">
        <w:t>, so as one feature increases, the other always increase. 0 means no correlation which tells use the features being used have no obvious relationship. -1 stands for perfect negative correlation where one feature increases while the other decreases.</w:t>
      </w:r>
    </w:p>
    <w:p w14:paraId="0DF780C6" w14:textId="45BC1D48" w:rsidR="00E839AE" w:rsidRDefault="00E839AE" w:rsidP="00013268">
      <w:r>
        <w:t>Why does this matter for machine learning?</w:t>
      </w:r>
    </w:p>
    <w:p w14:paraId="6EDE178A" w14:textId="66D2E118" w:rsidR="00E839AE" w:rsidRDefault="00E839AE" w:rsidP="00013268">
      <w:r>
        <w:t>Well feature engineering is about creating useful features to provide the best results and correlation analysis helps evaluate the feature set before training a model. A quick example:</w:t>
      </w:r>
    </w:p>
    <w:p w14:paraId="42EE186A" w14:textId="35BCFD86" w:rsidR="00E839AE" w:rsidRDefault="00E839AE" w:rsidP="00013268">
      <w:r w:rsidRPr="00E839AE">
        <w:t>Email Length ─────── 0.98 ─────── Word Count</w:t>
      </w:r>
      <w:r>
        <w:t>. This shows that these features contain very similar information. Understanding these relationships will help when explaining my design decisions for the model.</w:t>
      </w:r>
    </w:p>
    <w:p w14:paraId="72ED2E19" w14:textId="56609149" w:rsidR="003D0433" w:rsidRDefault="003D0433" w:rsidP="003D0433">
      <w:pPr>
        <w:keepNext/>
      </w:pPr>
      <w:r w:rsidRPr="003D0433">
        <w:rPr>
          <w:noProof/>
        </w:rPr>
        <w:lastRenderedPageBreak/>
        <w:drawing>
          <wp:inline distT="0" distB="0" distL="0" distR="0" wp14:anchorId="782E6A56" wp14:editId="46A83572">
            <wp:extent cx="2686050" cy="2465883"/>
            <wp:effectExtent l="0" t="0" r="0" b="0"/>
            <wp:docPr id="135875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52247" name=""/>
                    <pic:cNvPicPr/>
                  </pic:nvPicPr>
                  <pic:blipFill>
                    <a:blip r:embed="rId46"/>
                    <a:stretch>
                      <a:fillRect/>
                    </a:stretch>
                  </pic:blipFill>
                  <pic:spPr>
                    <a:xfrm>
                      <a:off x="0" y="0"/>
                      <a:ext cx="2690016" cy="2469524"/>
                    </a:xfrm>
                    <a:prstGeom prst="rect">
                      <a:avLst/>
                    </a:prstGeom>
                  </pic:spPr>
                </pic:pic>
              </a:graphicData>
            </a:graphic>
          </wp:inline>
        </w:drawing>
      </w:r>
    </w:p>
    <w:p w14:paraId="0DB4A5C3" w14:textId="3996F3FE" w:rsidR="003D0433" w:rsidRDefault="003D0433" w:rsidP="003D0433">
      <w:pPr>
        <w:pStyle w:val="Caption"/>
      </w:pPr>
      <w:r>
        <w:t>Figure 39 selecting features to be used in correlation matrix</w:t>
      </w:r>
    </w:p>
    <w:p w14:paraId="259FC82C" w14:textId="19BE5510" w:rsidR="003D0433" w:rsidRDefault="003D0433" w:rsidP="003D0433">
      <w:r>
        <w:t>Here It is just the selection process of the features going to be implemented in the correlation matrix. I chose the most appropriate features from the EDA.</w:t>
      </w:r>
    </w:p>
    <w:p w14:paraId="767B7061" w14:textId="7F885745" w:rsidR="003D0433" w:rsidRDefault="003D0433" w:rsidP="003D0433">
      <w:pPr>
        <w:keepNext/>
      </w:pPr>
      <w:r w:rsidRPr="003D0433">
        <w:rPr>
          <w:noProof/>
        </w:rPr>
        <w:drawing>
          <wp:inline distT="0" distB="0" distL="0" distR="0" wp14:anchorId="450CB4F7" wp14:editId="1E4CE106">
            <wp:extent cx="3815021" cy="850900"/>
            <wp:effectExtent l="0" t="0" r="0" b="6350"/>
            <wp:docPr id="156386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60482" name=""/>
                    <pic:cNvPicPr/>
                  </pic:nvPicPr>
                  <pic:blipFill>
                    <a:blip r:embed="rId47"/>
                    <a:stretch>
                      <a:fillRect/>
                    </a:stretch>
                  </pic:blipFill>
                  <pic:spPr>
                    <a:xfrm>
                      <a:off x="0" y="0"/>
                      <a:ext cx="3822138" cy="852487"/>
                    </a:xfrm>
                    <a:prstGeom prst="rect">
                      <a:avLst/>
                    </a:prstGeom>
                  </pic:spPr>
                </pic:pic>
              </a:graphicData>
            </a:graphic>
          </wp:inline>
        </w:drawing>
      </w:r>
    </w:p>
    <w:p w14:paraId="598A41F8" w14:textId="616A53E8" w:rsidR="003D0433" w:rsidRDefault="003D0433" w:rsidP="003D0433">
      <w:pPr>
        <w:pStyle w:val="Caption"/>
      </w:pPr>
      <w:r>
        <w:t>Figure 40 calculating correlation matrix</w:t>
      </w:r>
    </w:p>
    <w:p w14:paraId="50B07954" w14:textId="0B98BB53" w:rsidR="003D0433" w:rsidRDefault="003D0433" w:rsidP="003D0433">
      <w:r>
        <w:t>This is the code that calculates the correlation matrix. .corr() compares every feature with every other feature until every combination has been analysed</w:t>
      </w:r>
      <w:r w:rsidR="002C4329">
        <w:t>.</w:t>
      </w:r>
    </w:p>
    <w:p w14:paraId="3569BF20" w14:textId="741C3211" w:rsidR="002C4329" w:rsidRDefault="002C4329" w:rsidP="003D0433"/>
    <w:p w14:paraId="1301040B" w14:textId="0C472F2E" w:rsidR="002C4329" w:rsidRDefault="002C4329" w:rsidP="003D0433">
      <w:r>
        <w:rPr>
          <w:noProof/>
        </w:rPr>
        <mc:AlternateContent>
          <mc:Choice Requires="wps">
            <w:drawing>
              <wp:anchor distT="0" distB="0" distL="114300" distR="114300" simplePos="0" relativeHeight="251681792" behindDoc="0" locked="0" layoutInCell="1" allowOverlap="1" wp14:anchorId="3CC90502" wp14:editId="7A6E4DB7">
                <wp:simplePos x="0" y="0"/>
                <wp:positionH relativeFrom="column">
                  <wp:posOffset>1744345</wp:posOffset>
                </wp:positionH>
                <wp:positionV relativeFrom="paragraph">
                  <wp:posOffset>2244725</wp:posOffset>
                </wp:positionV>
                <wp:extent cx="3072765" cy="635"/>
                <wp:effectExtent l="0" t="0" r="0" b="0"/>
                <wp:wrapNone/>
                <wp:docPr id="877684592" name="Text Box 1"/>
                <wp:cNvGraphicFramePr/>
                <a:graphic xmlns:a="http://schemas.openxmlformats.org/drawingml/2006/main">
                  <a:graphicData uri="http://schemas.microsoft.com/office/word/2010/wordprocessingShape">
                    <wps:wsp>
                      <wps:cNvSpPr txBox="1"/>
                      <wps:spPr>
                        <a:xfrm>
                          <a:off x="0" y="0"/>
                          <a:ext cx="3072765" cy="635"/>
                        </a:xfrm>
                        <a:prstGeom prst="rect">
                          <a:avLst/>
                        </a:prstGeom>
                        <a:solidFill>
                          <a:prstClr val="white"/>
                        </a:solidFill>
                        <a:ln>
                          <a:noFill/>
                        </a:ln>
                      </wps:spPr>
                      <wps:txbx>
                        <w:txbxContent>
                          <w:p w14:paraId="016E7F90" w14:textId="3C492F16" w:rsidR="002C4329" w:rsidRPr="005B24ED" w:rsidRDefault="002C4329" w:rsidP="002C4329">
                            <w:pPr>
                              <w:pStyle w:val="Caption"/>
                              <w:rPr>
                                <w:sz w:val="22"/>
                                <w:szCs w:val="22"/>
                              </w:rPr>
                            </w:pPr>
                            <w:r>
                              <w:t>Figure 41 code displaying plotting the correlation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C90502" id="_x0000_s1033" type="#_x0000_t202" style="position:absolute;margin-left:137.35pt;margin-top:176.75pt;width:241.9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" stroked="f">
                <v:textbox style="mso-fit-shape-to-text:t" inset="0,0,0,0">
                  <w:txbxContent>
                    <w:p w14:paraId="016E7F90" w14:textId="3C492F16" w:rsidR="002C4329" w:rsidRPr="005B24ED" w:rsidRDefault="002C4329" w:rsidP="002C4329">
                      <w:pPr>
                        <w:pStyle w:val="Caption"/>
                        <w:rPr>
                          <w:sz w:val="22"/>
                          <w:szCs w:val="22"/>
                        </w:rPr>
                      </w:pPr>
                      <w:r>
                        <w:t>Figure 41 code displaying plotting the correlation matrix</w:t>
                      </w:r>
                    </w:p>
                  </w:txbxContent>
                </v:textbox>
              </v:shape>
            </w:pict>
          </mc:Fallback>
        </mc:AlternateContent>
      </w:r>
      <w:r w:rsidRPr="002C4329">
        <w:rPr>
          <w:noProof/>
        </w:rPr>
        <w:drawing>
          <wp:anchor distT="0" distB="0" distL="114300" distR="114300" simplePos="0" relativeHeight="251679744" behindDoc="0" locked="0" layoutInCell="1" allowOverlap="1" wp14:anchorId="1180AB08" wp14:editId="6C0D7001">
            <wp:simplePos x="0" y="0"/>
            <wp:positionH relativeFrom="column">
              <wp:posOffset>3376295</wp:posOffset>
            </wp:positionH>
            <wp:positionV relativeFrom="paragraph">
              <wp:posOffset>143510</wp:posOffset>
            </wp:positionV>
            <wp:extent cx="3072808" cy="1962075"/>
            <wp:effectExtent l="0" t="0" r="0" b="635"/>
            <wp:wrapNone/>
            <wp:docPr id="19835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9866" name=""/>
                    <pic:cNvPicPr/>
                  </pic:nvPicPr>
                  <pic:blipFill rotWithShape="1">
                    <a:blip r:embed="rId48">
                      <a:extLst>
                        <a:ext uri="{28A0092B-C50C-407E-A947-70E740481C1C}">
                          <a14:useLocalDpi xmlns:a14="http://schemas.microsoft.com/office/drawing/2010/main" val="0"/>
                        </a:ext>
                      </a:extLst>
                    </a:blip>
                    <a:srcRect r="21026"/>
                    <a:stretch>
                      <a:fillRect/>
                    </a:stretch>
                  </pic:blipFill>
                  <pic:spPr bwMode="auto">
                    <a:xfrm>
                      <a:off x="0" y="0"/>
                      <a:ext cx="3072808" cy="1962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C4329">
        <w:rPr>
          <w:noProof/>
        </w:rPr>
        <w:drawing>
          <wp:inline distT="0" distB="0" distL="0" distR="0" wp14:anchorId="34389BE6" wp14:editId="6401FCC8">
            <wp:extent cx="3213952" cy="2178050"/>
            <wp:effectExtent l="0" t="0" r="5715" b="0"/>
            <wp:docPr id="101643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430411" name=""/>
                    <pic:cNvPicPr/>
                  </pic:nvPicPr>
                  <pic:blipFill>
                    <a:blip r:embed="rId49"/>
                    <a:stretch>
                      <a:fillRect/>
                    </a:stretch>
                  </pic:blipFill>
                  <pic:spPr>
                    <a:xfrm>
                      <a:off x="0" y="0"/>
                      <a:ext cx="3217512" cy="2180463"/>
                    </a:xfrm>
                    <a:prstGeom prst="rect">
                      <a:avLst/>
                    </a:prstGeom>
                  </pic:spPr>
                </pic:pic>
              </a:graphicData>
            </a:graphic>
          </wp:inline>
        </w:drawing>
      </w:r>
    </w:p>
    <w:p w14:paraId="408399A6" w14:textId="5AED8482" w:rsidR="002C4329" w:rsidRDefault="002C4329" w:rsidP="003D0433"/>
    <w:p w14:paraId="5889748D" w14:textId="2FDEAAB2" w:rsidR="002C4329" w:rsidRPr="003D0433" w:rsidRDefault="002C4329" w:rsidP="003D0433"/>
    <w:p w14:paraId="50B7ACFA" w14:textId="12D467C6" w:rsidR="003D0433" w:rsidRDefault="002C4329" w:rsidP="00013268">
      <w:r>
        <w:t>This part of the code shows the plot of the correlation matrix. There was a simpler alternative however such solution wouldn’t of have included the correlation values inside the boxes.</w:t>
      </w:r>
    </w:p>
    <w:p w14:paraId="3411D8F9" w14:textId="77777777" w:rsidR="002C4329" w:rsidRDefault="002C4329" w:rsidP="00013268"/>
    <w:p w14:paraId="2B65D376" w14:textId="77777777" w:rsidR="002C4329" w:rsidRDefault="002C4329" w:rsidP="00013268">
      <w:r>
        <w:lastRenderedPageBreak/>
        <w:t xml:space="preserve">What it does is first converts the correlation matrix into an image with plt.imshow() where it will turn every number within the correlation matrix into a coloured square. cmap chooses the colour scheme. Plt.colorbar() adds the colour scale. Plt.xticks &amp; plt.yticks in this case adds labels to the x-axis and the same for the y-axis. </w:t>
      </w:r>
    </w:p>
    <w:p w14:paraId="4342B846" w14:textId="04A4C07C" w:rsidR="003D0433" w:rsidRDefault="002C4329" w:rsidP="00013268">
      <w:r>
        <w:t>For the nested for loops, it visits every square in the matrix. In plt.text(), the purpose of it is to write the correlation value inside each coloured square</w:t>
      </w:r>
      <w:r w:rsidR="00E87B4F">
        <w:t>. correlation_matrix.iloc retrieves the value in row I and column j and displays the value with 2 decimal places with :.2f. so for example 0.973850 becomes 0.9</w:t>
      </w:r>
      <w:r w:rsidR="00EE66AF">
        <w:t>7.</w:t>
      </w:r>
    </w:p>
    <w:p w14:paraId="40E490B0" w14:textId="77777777" w:rsidR="003D0433" w:rsidRDefault="003D0433" w:rsidP="00013268"/>
    <w:p w14:paraId="6255B492" w14:textId="77777777" w:rsidR="00EE66AF" w:rsidRDefault="003D0433" w:rsidP="00EE66AF">
      <w:pPr>
        <w:keepNext/>
      </w:pPr>
      <w:r w:rsidRPr="003D0433">
        <w:rPr>
          <w:noProof/>
        </w:rPr>
        <w:drawing>
          <wp:inline distT="0" distB="0" distL="0" distR="0" wp14:anchorId="4474ECEE" wp14:editId="54B22F84">
            <wp:extent cx="5315223" cy="3886400"/>
            <wp:effectExtent l="0" t="0" r="0" b="0"/>
            <wp:docPr id="2093397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97666" name=""/>
                    <pic:cNvPicPr/>
                  </pic:nvPicPr>
                  <pic:blipFill>
                    <a:blip r:embed="rId50"/>
                    <a:stretch>
                      <a:fillRect/>
                    </a:stretch>
                  </pic:blipFill>
                  <pic:spPr>
                    <a:xfrm>
                      <a:off x="0" y="0"/>
                      <a:ext cx="5315223" cy="3886400"/>
                    </a:xfrm>
                    <a:prstGeom prst="rect">
                      <a:avLst/>
                    </a:prstGeom>
                  </pic:spPr>
                </pic:pic>
              </a:graphicData>
            </a:graphic>
          </wp:inline>
        </w:drawing>
      </w:r>
    </w:p>
    <w:p w14:paraId="6C7B4FAF" w14:textId="46730D73" w:rsidR="003D0433" w:rsidRDefault="00EE66AF" w:rsidP="00EE66AF">
      <w:pPr>
        <w:pStyle w:val="Caption"/>
      </w:pPr>
      <w:r>
        <w:t>Figure 42 correlation matrix of email features</w:t>
      </w:r>
    </w:p>
    <w:p w14:paraId="5FB6D9B9" w14:textId="77777777" w:rsidR="00EE66AF" w:rsidRDefault="00EE66AF" w:rsidP="00EE66AF"/>
    <w:p w14:paraId="0F4E6D64" w14:textId="38E7DD8D" w:rsidR="00EE66AF" w:rsidRDefault="00EE66AF" w:rsidP="00EE66AF">
      <w:r>
        <w:t>Correlation analysis summary:</w:t>
      </w:r>
    </w:p>
    <w:p w14:paraId="280F11FA" w14:textId="77777777" w:rsidR="00EE66AF" w:rsidRPr="00EE66AF" w:rsidRDefault="00EE66AF" w:rsidP="00EE66AF">
      <w:r w:rsidRPr="00EE66AF">
        <w:t>Correlation analysis was performed to understand the relationships between the engineered email features and determine whether they provide unique information for spam classification.</w:t>
      </w:r>
    </w:p>
    <w:p w14:paraId="65317052" w14:textId="77777777" w:rsidR="00EE66AF" w:rsidRPr="00EE66AF" w:rsidRDefault="00EE66AF" w:rsidP="00EE66AF">
      <w:r w:rsidRPr="00EE66AF">
        <w:t>The strongest correlation observed was between word count and email length:</w:t>
      </w:r>
    </w:p>
    <w:p w14:paraId="34AEE516" w14:textId="77777777" w:rsidR="00EE66AF" w:rsidRPr="00EE66AF" w:rsidRDefault="00EE66AF" w:rsidP="00EE66AF">
      <w:r w:rsidRPr="00EE66AF">
        <w:t>Word Count ↔ Email Length: r = 0.97</w:t>
      </w:r>
    </w:p>
    <w:p w14:paraId="34975B07" w14:textId="77777777" w:rsidR="00EE66AF" w:rsidRPr="00EE66AF" w:rsidRDefault="00EE66AF" w:rsidP="00EE66AF">
      <w:r w:rsidRPr="00EE66AF">
        <w:t>This indicates a very strong positive relationship, meaning longer emails naturally contain more words. Since both features measure email size, they may provide similar information to the machine learning model. During feature selection, their impact can be tested by training models with and without one of these features.</w:t>
      </w:r>
    </w:p>
    <w:p w14:paraId="2D8BF3CF" w14:textId="77777777" w:rsidR="00EE66AF" w:rsidRPr="00EE66AF" w:rsidRDefault="00EE66AF" w:rsidP="00EE66AF">
      <w:r w:rsidRPr="00EE66AF">
        <w:t>The next strongest relationships were:</w:t>
      </w:r>
    </w:p>
    <w:p w14:paraId="6D1524FD" w14:textId="77777777" w:rsidR="00EE66AF" w:rsidRPr="00EE66AF" w:rsidRDefault="00EE66AF" w:rsidP="00EE66AF">
      <w:r w:rsidRPr="00EE66AF">
        <w:lastRenderedPageBreak/>
        <w:t>Number Count ↔ Pound Count: r = 0.58</w:t>
      </w:r>
      <w:r w:rsidRPr="00EE66AF">
        <w:br/>
        <w:t>Longest Number Length ↔ Pound Count: r = 0.51</w:t>
      </w:r>
    </w:p>
    <w:p w14:paraId="5F38E11D" w14:textId="77777777" w:rsidR="00EE66AF" w:rsidRPr="00EE66AF" w:rsidRDefault="00EE66AF" w:rsidP="00EE66AF">
      <w:r w:rsidRPr="00EE66AF">
        <w:t>These moderate correlations suggest that emails containing currency symbols often contain more numerical information, which supports the idea that spam emails may use financial incentives such as prizes, discounts, or money-related offers.</w:t>
      </w:r>
    </w:p>
    <w:p w14:paraId="24210242" w14:textId="77777777" w:rsidR="00EE66AF" w:rsidRPr="00EE66AF" w:rsidRDefault="00EE66AF" w:rsidP="00EE66AF">
      <w:r w:rsidRPr="00EE66AF">
        <w:t>Other relationships were mostly weak. For example:</w:t>
      </w:r>
    </w:p>
    <w:p w14:paraId="216066F5" w14:textId="77777777" w:rsidR="00EE66AF" w:rsidRPr="00EE66AF" w:rsidRDefault="00EE66AF" w:rsidP="00EE66AF">
      <w:r w:rsidRPr="00EE66AF">
        <w:t>URL Count ↔ Word Count: r = 0.09</w:t>
      </w:r>
    </w:p>
    <w:p w14:paraId="0A5A9BB3" w14:textId="77777777" w:rsidR="00EE66AF" w:rsidRPr="00EE66AF" w:rsidRDefault="00EE66AF" w:rsidP="00EE66AF">
      <w:r w:rsidRPr="00EE66AF">
        <w:t>This shows that URL usage is mostly independent of email length, suggesting that URL count provides different information and may be a useful feature for classification.</w:t>
      </w:r>
    </w:p>
    <w:p w14:paraId="5113DB92" w14:textId="77777777" w:rsidR="00EE66AF" w:rsidRPr="00EE66AF" w:rsidRDefault="00EE66AF" w:rsidP="00EE66AF">
      <w:r w:rsidRPr="00EE66AF">
        <w:t>The weakest correlation was:</w:t>
      </w:r>
    </w:p>
    <w:p w14:paraId="01DB5D10" w14:textId="77777777" w:rsidR="00EE66AF" w:rsidRPr="00EE66AF" w:rsidRDefault="00EE66AF" w:rsidP="00EE66AF">
      <w:r w:rsidRPr="00EE66AF">
        <w:t>Dollar Count ↔ Pound Count: r = -0.01</w:t>
      </w:r>
    </w:p>
    <w:p w14:paraId="578DED4D" w14:textId="77777777" w:rsidR="00EE66AF" w:rsidRDefault="00EE66AF" w:rsidP="00EE66AF">
      <w:r w:rsidRPr="00EE66AF">
        <w:t>This indicates almost no relationship between the two features, likely because currency symbols appear infrequently in the dataset.</w:t>
      </w:r>
    </w:p>
    <w:p w14:paraId="25036F95" w14:textId="06A852CE" w:rsidR="00EE66AF" w:rsidRDefault="00EE66AF" w:rsidP="00EE66AF">
      <w:r>
        <w:t>More key findings include that word count and email length contain similar information and may require feature selection. Numerical and currency-based features show a relationship, supporting their usefulness in detecting spam patterns. Most features have weak correlation, meaning that they capture different characteristics of emails.</w:t>
      </w:r>
    </w:p>
    <w:p w14:paraId="41E75F96" w14:textId="04B210CE" w:rsidR="00EE66AF" w:rsidRDefault="00E429DF" w:rsidP="00EE66AF">
      <w:r>
        <w:t>The impact that this will have on the detector and the machine learning model is that the analysis suggests that most engineered features can be retained because they provide unique information. However, highly correlated features such as word count and email length should be tested during model development to determine whether removing one improves model efficiency or performance.</w:t>
      </w:r>
    </w:p>
    <w:p w14:paraId="0859BBAD" w14:textId="00643A26" w:rsidR="00E429DF" w:rsidRPr="00EE66AF" w:rsidRDefault="00E429DF" w:rsidP="00EE66AF">
      <w:r>
        <w:t>The next stage will involve preparing these features alongside text-based features for machine learning classification.</w:t>
      </w:r>
    </w:p>
    <w:p w14:paraId="36383CEA" w14:textId="5E598F3C" w:rsidR="00F91945" w:rsidRDefault="00F91945" w:rsidP="00013268"/>
    <w:p w14:paraId="0A00D0FA" w14:textId="715DE0B7" w:rsidR="0023427E" w:rsidRDefault="0023427E" w:rsidP="00013268">
      <w:pPr>
        <w:rPr>
          <w:u w:val="single"/>
        </w:rPr>
      </w:pPr>
      <w:r>
        <w:rPr>
          <w:u w:val="single"/>
        </w:rPr>
        <w:t>Machine Learning Model Phase:</w:t>
      </w:r>
    </w:p>
    <w:p w14:paraId="68A5B652" w14:textId="65A2A509" w:rsidR="0023427E" w:rsidRDefault="0023427E" w:rsidP="00013268">
      <w:r>
        <w:t>This part of the project is where the goal changes from understanding the data through data analysis to applying the data to building a model that can accurately classify unseen emails. The step that I will conduct in the section will include:</w:t>
      </w:r>
    </w:p>
    <w:p w14:paraId="07612B90" w14:textId="6A2D925B" w:rsidR="0023427E" w:rsidRDefault="0023427E" w:rsidP="0023427E">
      <w:pPr>
        <w:pStyle w:val="ListParagraph"/>
        <w:numPr>
          <w:ilvl w:val="0"/>
          <w:numId w:val="3"/>
        </w:numPr>
      </w:pPr>
      <w:r>
        <w:t>Data Preparation</w:t>
      </w:r>
    </w:p>
    <w:p w14:paraId="57376424" w14:textId="70E42B97" w:rsidR="0023427E" w:rsidRDefault="0023427E" w:rsidP="0023427E">
      <w:pPr>
        <w:pStyle w:val="ListParagraph"/>
        <w:numPr>
          <w:ilvl w:val="0"/>
          <w:numId w:val="3"/>
        </w:numPr>
      </w:pPr>
      <w:r>
        <w:t>Feature Engineering</w:t>
      </w:r>
    </w:p>
    <w:p w14:paraId="69251B4D" w14:textId="5D7B1BC2" w:rsidR="0023427E" w:rsidRDefault="0023427E" w:rsidP="0023427E">
      <w:pPr>
        <w:pStyle w:val="ListParagraph"/>
        <w:numPr>
          <w:ilvl w:val="0"/>
          <w:numId w:val="3"/>
        </w:numPr>
      </w:pPr>
      <w:r>
        <w:t>Text Vectorisation (TD-IDF)</w:t>
      </w:r>
    </w:p>
    <w:p w14:paraId="1F4F0B79" w14:textId="1749BC64" w:rsidR="0023427E" w:rsidRDefault="0023427E" w:rsidP="0023427E">
      <w:pPr>
        <w:pStyle w:val="ListParagraph"/>
        <w:numPr>
          <w:ilvl w:val="0"/>
          <w:numId w:val="3"/>
        </w:numPr>
      </w:pPr>
      <w:r>
        <w:t>Train/Test Split</w:t>
      </w:r>
    </w:p>
    <w:p w14:paraId="11516C8E" w14:textId="57B238EB" w:rsidR="0023427E" w:rsidRDefault="0023427E" w:rsidP="0023427E">
      <w:pPr>
        <w:pStyle w:val="ListParagraph"/>
        <w:numPr>
          <w:ilvl w:val="0"/>
          <w:numId w:val="3"/>
        </w:numPr>
      </w:pPr>
      <w:r>
        <w:t>Model Training</w:t>
      </w:r>
    </w:p>
    <w:p w14:paraId="55E0DC92" w14:textId="18FC57CA" w:rsidR="0023427E" w:rsidRDefault="0023427E" w:rsidP="0023427E">
      <w:pPr>
        <w:pStyle w:val="ListParagraph"/>
        <w:numPr>
          <w:ilvl w:val="0"/>
          <w:numId w:val="3"/>
        </w:numPr>
      </w:pPr>
      <w:r>
        <w:t>Model Evaluation</w:t>
      </w:r>
    </w:p>
    <w:p w14:paraId="2D3D38DF" w14:textId="207FFBC2" w:rsidR="0023427E" w:rsidRDefault="0023427E" w:rsidP="0023427E">
      <w:pPr>
        <w:pStyle w:val="ListParagraph"/>
        <w:numPr>
          <w:ilvl w:val="0"/>
          <w:numId w:val="3"/>
        </w:numPr>
      </w:pPr>
      <w:r>
        <w:t>Model Comparison</w:t>
      </w:r>
    </w:p>
    <w:p w14:paraId="75B4204A" w14:textId="08C45936" w:rsidR="0023427E" w:rsidRDefault="0023427E" w:rsidP="0023427E">
      <w:pPr>
        <w:pStyle w:val="ListParagraph"/>
        <w:numPr>
          <w:ilvl w:val="0"/>
          <w:numId w:val="3"/>
        </w:numPr>
      </w:pPr>
      <w:r>
        <w:t>Final Model Selection</w:t>
      </w:r>
    </w:p>
    <w:p w14:paraId="46236FF4" w14:textId="77777777" w:rsidR="0023427E" w:rsidRDefault="0023427E" w:rsidP="0023427E"/>
    <w:p w14:paraId="3F0DA1C5" w14:textId="77777777" w:rsidR="0023427E" w:rsidRDefault="0023427E" w:rsidP="0023427E"/>
    <w:p w14:paraId="31FFE1DF" w14:textId="54A986F4" w:rsidR="009E4B66" w:rsidRDefault="009E4B66" w:rsidP="0023427E">
      <w:pPr>
        <w:rPr>
          <w:u w:val="single"/>
        </w:rPr>
      </w:pPr>
      <w:r>
        <w:rPr>
          <w:u w:val="single"/>
        </w:rPr>
        <w:lastRenderedPageBreak/>
        <w:t>Preparing the Dataset:</w:t>
      </w:r>
    </w:p>
    <w:p w14:paraId="565A3D7A" w14:textId="4EB5ABA1" w:rsidR="009E4B66" w:rsidRDefault="009E4B66" w:rsidP="0023427E">
      <w:r>
        <w:t>Before a machine learning model can be trained, the dataset must be separated into features (information used to make prediction) and the target variable which is the value that the model is trying to predict.</w:t>
      </w:r>
    </w:p>
    <w:p w14:paraId="790FF472" w14:textId="4CF51A13" w:rsidR="009E4B66" w:rsidRDefault="009E4B66" w:rsidP="0023427E">
      <w:r>
        <w:t>In this project, the feature is the emails, while the target variable is the email category.</w:t>
      </w:r>
    </w:p>
    <w:p w14:paraId="757A89EC" w14:textId="77777777" w:rsidR="009E4B66" w:rsidRDefault="009E4B66" w:rsidP="009E4B66">
      <w:pPr>
        <w:keepNext/>
      </w:pPr>
      <w:r w:rsidRPr="009E4B66">
        <w:rPr>
          <w:noProof/>
        </w:rPr>
        <w:drawing>
          <wp:inline distT="0" distB="0" distL="0" distR="0" wp14:anchorId="6245C204" wp14:editId="59D484DA">
            <wp:extent cx="2954915" cy="1111250"/>
            <wp:effectExtent l="0" t="0" r="0" b="0"/>
            <wp:docPr id="139203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038226" name=""/>
                    <pic:cNvPicPr/>
                  </pic:nvPicPr>
                  <pic:blipFill>
                    <a:blip r:embed="rId51"/>
                    <a:stretch>
                      <a:fillRect/>
                    </a:stretch>
                  </pic:blipFill>
                  <pic:spPr>
                    <a:xfrm>
                      <a:off x="0" y="0"/>
                      <a:ext cx="2964489" cy="1114850"/>
                    </a:xfrm>
                    <a:prstGeom prst="rect">
                      <a:avLst/>
                    </a:prstGeom>
                  </pic:spPr>
                </pic:pic>
              </a:graphicData>
            </a:graphic>
          </wp:inline>
        </w:drawing>
      </w:r>
    </w:p>
    <w:p w14:paraId="59398D0A" w14:textId="0CCE8B99" w:rsidR="009E4B66" w:rsidRDefault="009E4B66" w:rsidP="009E4B66">
      <w:pPr>
        <w:pStyle w:val="Caption"/>
      </w:pPr>
      <w:r>
        <w:t>Figure 43 features and target variable code</w:t>
      </w:r>
    </w:p>
    <w:p w14:paraId="033D33C5" w14:textId="19B27506" w:rsidR="009E4B66" w:rsidRDefault="009E4B66" w:rsidP="009E4B66">
      <w:r>
        <w:t>X stores the independent variable, which contains the information the model will learn from</w:t>
      </w:r>
    </w:p>
    <w:p w14:paraId="2C3A317B" w14:textId="42118790" w:rsidR="009E4B66" w:rsidRDefault="009E4B66" w:rsidP="009E4B66">
      <w:r>
        <w:t>Y stores the dependent variable (label/email category), which tells the model whether each email is spam or legitimate</w:t>
      </w:r>
    </w:p>
    <w:p w14:paraId="0D3B2BBF" w14:textId="2792D2B2" w:rsidR="00DE36D6" w:rsidRDefault="00DE36D6" w:rsidP="009E4B66">
      <w:r>
        <w:t>Next we have to encode the labels as machine learning algorithms cannot process text labels such as “spam” and “ham”.</w:t>
      </w:r>
      <w:r w:rsidR="00AB2994">
        <w:t xml:space="preserve"> This means that the labels must be converted into numerical values</w:t>
      </w:r>
    </w:p>
    <w:p w14:paraId="1B990BBB" w14:textId="64893BE4" w:rsidR="0012456E" w:rsidRDefault="0012456E" w:rsidP="009E4B66">
      <w:r>
        <w:rPr>
          <w:u w:val="single"/>
        </w:rPr>
        <w:t>Converting Text into Numerical Features and Values:</w:t>
      </w:r>
    </w:p>
    <w:p w14:paraId="3E0117B0" w14:textId="61C4D7FD" w:rsidR="0012456E" w:rsidRDefault="0012456E" w:rsidP="009E4B66">
      <w:r>
        <w:t>Once again, machine learning model only work with numerical data. Therefore, the email test must be converted into numbers before training the model</w:t>
      </w:r>
    </w:p>
    <w:p w14:paraId="105F5D3F" w14:textId="77777777" w:rsidR="0012456E" w:rsidRDefault="0012456E" w:rsidP="0012456E">
      <w:pPr>
        <w:keepNext/>
      </w:pPr>
      <w:r w:rsidRPr="0012456E">
        <w:drawing>
          <wp:inline distT="0" distB="0" distL="0" distR="0" wp14:anchorId="10ED9769" wp14:editId="0F2D3C08">
            <wp:extent cx="5054860" cy="914447"/>
            <wp:effectExtent l="0" t="0" r="0" b="0"/>
            <wp:docPr id="14831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3113" name=""/>
                    <pic:cNvPicPr/>
                  </pic:nvPicPr>
                  <pic:blipFill>
                    <a:blip r:embed="rId52"/>
                    <a:stretch>
                      <a:fillRect/>
                    </a:stretch>
                  </pic:blipFill>
                  <pic:spPr>
                    <a:xfrm>
                      <a:off x="0" y="0"/>
                      <a:ext cx="5054860" cy="914447"/>
                    </a:xfrm>
                    <a:prstGeom prst="rect">
                      <a:avLst/>
                    </a:prstGeom>
                  </pic:spPr>
                </pic:pic>
              </a:graphicData>
            </a:graphic>
          </wp:inline>
        </w:drawing>
      </w:r>
    </w:p>
    <w:p w14:paraId="075260B7" w14:textId="0CEA2A71" w:rsidR="0012456E" w:rsidRDefault="0012456E" w:rsidP="0012456E">
      <w:pPr>
        <w:pStyle w:val="Caption"/>
      </w:pPr>
      <w:r>
        <w:t>Figure 44 converting text contents of emails into numerical values</w:t>
      </w:r>
    </w:p>
    <w:p w14:paraId="666E9EC5" w14:textId="77777777" w:rsidR="0012456E" w:rsidRDefault="0012456E" w:rsidP="0012456E">
      <w:r>
        <w:t>TF-IDF or Term Frequency-Inverse Document Frequency vectorizer transforms each email into a numerical representation based on the words it contains. Unlike a simple word count, TF-IDF assigns an importance level to all words so words that are distinctive across the dataset are assigned greater importance, whereas common words such as the, and, or is has its importance level reduced.</w:t>
      </w:r>
    </w:p>
    <w:p w14:paraId="3DE14F88" w14:textId="77777777" w:rsidR="0012456E" w:rsidRDefault="0012456E" w:rsidP="0012456E"/>
    <w:p w14:paraId="6DC7D594" w14:textId="77777777" w:rsidR="00912105" w:rsidRDefault="0012456E" w:rsidP="0012456E">
      <w:r>
        <w:rPr>
          <w:u w:val="single"/>
        </w:rPr>
        <w:t>Splitting the Dataset:</w:t>
      </w:r>
    </w:p>
    <w:p w14:paraId="090CD4AC" w14:textId="77777777" w:rsidR="00912105" w:rsidRDefault="00912105" w:rsidP="0012456E">
      <w:r>
        <w:t>The purpose of this is that by dividing the dataset into separate training and testing sets, it helps evaluate how well the model performs on previously unseen data.</w:t>
      </w:r>
    </w:p>
    <w:p w14:paraId="55214A23" w14:textId="77777777" w:rsidR="00912105" w:rsidRDefault="00912105" w:rsidP="00912105">
      <w:pPr>
        <w:keepNext/>
      </w:pPr>
      <w:r w:rsidRPr="00912105">
        <w:lastRenderedPageBreak/>
        <w:drawing>
          <wp:inline distT="0" distB="0" distL="0" distR="0" wp14:anchorId="0AA00CAA" wp14:editId="5DC715C2">
            <wp:extent cx="3568700" cy="1113600"/>
            <wp:effectExtent l="0" t="0" r="0" b="0"/>
            <wp:docPr id="177787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876303" name=""/>
                    <pic:cNvPicPr/>
                  </pic:nvPicPr>
                  <pic:blipFill>
                    <a:blip r:embed="rId53"/>
                    <a:stretch>
                      <a:fillRect/>
                    </a:stretch>
                  </pic:blipFill>
                  <pic:spPr>
                    <a:xfrm>
                      <a:off x="0" y="0"/>
                      <a:ext cx="3568700" cy="1113600"/>
                    </a:xfrm>
                    <a:prstGeom prst="rect">
                      <a:avLst/>
                    </a:prstGeom>
                  </pic:spPr>
                </pic:pic>
              </a:graphicData>
            </a:graphic>
          </wp:inline>
        </w:drawing>
      </w:r>
    </w:p>
    <w:p w14:paraId="7925FFDF" w14:textId="2A8F3A37" w:rsidR="00912105" w:rsidRDefault="00912105" w:rsidP="00912105">
      <w:pPr>
        <w:pStyle w:val="Caption"/>
      </w:pPr>
      <w:r>
        <w:t>Figure 45 code displaying dataset being split into training and testing sets</w:t>
      </w:r>
    </w:p>
    <w:p w14:paraId="019D2DEE" w14:textId="434A55FF" w:rsidR="00912105" w:rsidRDefault="00912105" w:rsidP="00912105">
      <w:r>
        <w:t>The training set is used to teach the model the patterns that distinguish spam from legitimate emails. The testing set is withheld during the training process and is only used after the model has been trained. This provides a fair assessment of how well the model generalises to new emails. Test_size=0.2 allocates 80% of the data for training and 20% for testing.</w:t>
      </w:r>
    </w:p>
    <w:p w14:paraId="322C86DD" w14:textId="4AAA5CE8" w:rsidR="00912105" w:rsidRDefault="00912105" w:rsidP="00912105">
      <w:r>
        <w:t>Random_state=42 ensures that the same split is produced each time the code is run, again making sure that this process is fair and just. It also makes the experiment reproducible.</w:t>
      </w:r>
    </w:p>
    <w:p w14:paraId="168B986B" w14:textId="5A51CFAD" w:rsidR="00912105" w:rsidRDefault="00912105" w:rsidP="00912105">
      <w:r>
        <w:t xml:space="preserve">Stratify=y preserves the original proportion of spam and ham emails in the two datasets, which prevents one class from being overrepresented in either set. </w:t>
      </w:r>
    </w:p>
    <w:p w14:paraId="7F4FF153" w14:textId="4206795C" w:rsidR="00912105" w:rsidRDefault="00912105" w:rsidP="00912105">
      <w:r>
        <w:t>This step is crucial to the model as without it, the model could simply memorise all of the training data, leading to misleading high performance.</w:t>
      </w:r>
    </w:p>
    <w:p w14:paraId="0C3D772D" w14:textId="77777777" w:rsidR="00BD5C3D" w:rsidRDefault="00BD5C3D" w:rsidP="00912105"/>
    <w:p w14:paraId="19737416" w14:textId="29C1EF80" w:rsidR="00BD5C3D" w:rsidRDefault="00BD5C3D" w:rsidP="00912105">
      <w:pPr>
        <w:rPr>
          <w:u w:val="single"/>
        </w:rPr>
      </w:pPr>
      <w:r>
        <w:rPr>
          <w:u w:val="single"/>
        </w:rPr>
        <w:t>Training the Machine Learning Model:</w:t>
      </w:r>
    </w:p>
    <w:p w14:paraId="79718627" w14:textId="371A4CF6" w:rsidR="00BD5C3D" w:rsidRDefault="00DA4179" w:rsidP="00912105">
      <w:r>
        <w:t>Now that the data has been prepared, the model can begin learning patterns that can distinguish spam from legitimate emails</w:t>
      </w:r>
    </w:p>
    <w:p w14:paraId="12BAF2D2" w14:textId="77777777" w:rsidR="00DA4179" w:rsidRDefault="00DA4179" w:rsidP="00DA4179">
      <w:pPr>
        <w:keepNext/>
      </w:pPr>
      <w:r w:rsidRPr="00DA4179">
        <w:drawing>
          <wp:inline distT="0" distB="0" distL="0" distR="0" wp14:anchorId="79E4B5B8" wp14:editId="56188D31">
            <wp:extent cx="3355853" cy="895350"/>
            <wp:effectExtent l="0" t="0" r="0" b="0"/>
            <wp:docPr id="100466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666800" name=""/>
                    <pic:cNvPicPr/>
                  </pic:nvPicPr>
                  <pic:blipFill>
                    <a:blip r:embed="rId54"/>
                    <a:stretch>
                      <a:fillRect/>
                    </a:stretch>
                  </pic:blipFill>
                  <pic:spPr>
                    <a:xfrm>
                      <a:off x="0" y="0"/>
                      <a:ext cx="3358394" cy="896028"/>
                    </a:xfrm>
                    <a:prstGeom prst="rect">
                      <a:avLst/>
                    </a:prstGeom>
                  </pic:spPr>
                </pic:pic>
              </a:graphicData>
            </a:graphic>
          </wp:inline>
        </w:drawing>
      </w:r>
    </w:p>
    <w:p w14:paraId="3B473582" w14:textId="70C95C89" w:rsidR="00DA4179" w:rsidRDefault="00DA4179" w:rsidP="00DA4179">
      <w:pPr>
        <w:pStyle w:val="Caption"/>
      </w:pPr>
      <w:r>
        <w:t>Figure 46 code for training ML model</w:t>
      </w:r>
    </w:p>
    <w:p w14:paraId="4802B0B9" w14:textId="1D6FBCC6" w:rsidR="00DA4179" w:rsidRDefault="00DA4179" w:rsidP="00DA4179">
      <w:r>
        <w:t>Within this code, it is creating a Multinomial Naive Bayes classifier. This is a supervised machine learning algorithm based on Bayes’ theorem. It is used for discrete data like word counts or frequencies.</w:t>
      </w:r>
    </w:p>
    <w:p w14:paraId="23329A2B" w14:textId="3F51372F" w:rsidR="00DA4179" w:rsidRDefault="00DA4179" w:rsidP="00DA4179">
      <w:r>
        <w:t>Next, with model.fit(X_train, y_train), it starts the learning process. This model analyses every training email and begins identifying which words are commonly associated with spam and which are commonly associated with ham emails</w:t>
      </w:r>
      <w:r w:rsidR="004F4C02">
        <w:t>. This will help the us learn how to find out what emails are spam easier.</w:t>
      </w:r>
    </w:p>
    <w:p w14:paraId="18989D17" w14:textId="23B7ACC5" w:rsidR="00C603D6" w:rsidRDefault="00C603D6" w:rsidP="00DA4179">
      <w:r>
        <w:t>Why Multinomial Naïve Bayes?</w:t>
      </w:r>
    </w:p>
    <w:p w14:paraId="3A0CB623" w14:textId="15F70CBF" w:rsidR="00C603D6" w:rsidRDefault="00C603D6" w:rsidP="00DA4179">
      <w:r>
        <w:t>Multinomial Naïve Bayes is a good model to start with because it is simple to understand and explain, fast and light in terms of that it requires little memory and computer power, meaning that it runs well on large datasets.</w:t>
      </w:r>
      <w:r w:rsidRPr="00C603D6">
        <w:rPr>
          <w:rFonts w:ascii="Arial" w:hAnsi="Arial" w:cs="Arial"/>
          <w:color w:val="040102"/>
          <w:sz w:val="21"/>
          <w:szCs w:val="21"/>
          <w:shd w:val="clear" w:color="auto" w:fill="FFFFFF"/>
        </w:rPr>
        <w:t xml:space="preserve"> </w:t>
      </w:r>
      <w:r w:rsidRPr="00C603D6">
        <w:t>(</w:t>
      </w:r>
      <w:r>
        <w:t>Ide</w:t>
      </w:r>
      <w:r w:rsidRPr="00C603D6">
        <w:t>,</w:t>
      </w:r>
      <w:r>
        <w:t xml:space="preserve"> Nolet,</w:t>
      </w:r>
      <w:r w:rsidRPr="00C603D6">
        <w:t xml:space="preserve"> 2022)</w:t>
      </w:r>
      <w:r w:rsidR="004409CD">
        <w:t>. It is also great for text as it can fit data that shows counts &amp; frequencies.</w:t>
      </w:r>
    </w:p>
    <w:p w14:paraId="32A420C9" w14:textId="3109E39C" w:rsidR="004409CD" w:rsidRPr="00DA4179" w:rsidRDefault="004409CD" w:rsidP="00DA4179">
      <w:r>
        <w:t>This makes it easy for Naïve Bayes classifier to link with a text classification tool like TF-IDF.</w:t>
      </w:r>
    </w:p>
    <w:p w14:paraId="14894DED" w14:textId="7D5D8D80" w:rsidR="0012456E" w:rsidRDefault="0012456E" w:rsidP="0012456E">
      <w:pPr>
        <w:rPr>
          <w:u w:val="single"/>
        </w:rPr>
      </w:pPr>
      <w:r>
        <w:lastRenderedPageBreak/>
        <w:t xml:space="preserve"> </w:t>
      </w:r>
      <w:r w:rsidR="00E633E4">
        <w:rPr>
          <w:u w:val="single"/>
        </w:rPr>
        <w:t>Generating Predictions for ML model:</w:t>
      </w:r>
    </w:p>
    <w:p w14:paraId="6DE32573" w14:textId="09967E10" w:rsidR="00E633E4" w:rsidRDefault="00E633E4" w:rsidP="0012456E">
      <w:r>
        <w:t>After the training process, the model is used to classify emails that it has never seen before. Before doing so, generating predictions is a good way to see if results are accurate to the predictions that are made</w:t>
      </w:r>
      <w:r w:rsidR="00594D13">
        <w:t xml:space="preserve"> and that such model is efficient and accurate enough to be deployed into further development.</w:t>
      </w:r>
    </w:p>
    <w:p w14:paraId="4E7E8FBB" w14:textId="77777777" w:rsidR="00E633E4" w:rsidRDefault="00E633E4" w:rsidP="00E633E4">
      <w:pPr>
        <w:keepNext/>
      </w:pPr>
      <w:r w:rsidRPr="00E633E4">
        <w:drawing>
          <wp:inline distT="0" distB="0" distL="0" distR="0" wp14:anchorId="4EA3A49C" wp14:editId="76EEDD0B">
            <wp:extent cx="3302170" cy="488975"/>
            <wp:effectExtent l="0" t="0" r="0" b="6350"/>
            <wp:docPr id="809716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6503" name=""/>
                    <pic:cNvPicPr/>
                  </pic:nvPicPr>
                  <pic:blipFill>
                    <a:blip r:embed="rId55"/>
                    <a:stretch>
                      <a:fillRect/>
                    </a:stretch>
                  </pic:blipFill>
                  <pic:spPr>
                    <a:xfrm>
                      <a:off x="0" y="0"/>
                      <a:ext cx="3302170" cy="488975"/>
                    </a:xfrm>
                    <a:prstGeom prst="rect">
                      <a:avLst/>
                    </a:prstGeom>
                  </pic:spPr>
                </pic:pic>
              </a:graphicData>
            </a:graphic>
          </wp:inline>
        </w:drawing>
      </w:r>
    </w:p>
    <w:p w14:paraId="7B31AD3B" w14:textId="300EA91F" w:rsidR="00E633E4" w:rsidRDefault="00E633E4" w:rsidP="00E633E4">
      <w:pPr>
        <w:pStyle w:val="Caption"/>
      </w:pPr>
      <w:r>
        <w:t>Figure 47 code displaying predictions being generated for the model</w:t>
      </w:r>
    </w:p>
    <w:p w14:paraId="2EA48A15" w14:textId="0AD7CD82" w:rsidR="00E633E4" w:rsidRDefault="00E633E4" w:rsidP="00E633E4">
      <w:r>
        <w:t>With this, each emails in the testing dataset is passed into the trained model. The model analyses the numerical features produced by TF-IDF and predicts whether each email belongs to the spam or ham category. These predictions being generated are then compared with the true labels to measure the model’s performance</w:t>
      </w:r>
    </w:p>
    <w:p w14:paraId="605F0415" w14:textId="77777777" w:rsidR="00705E8D" w:rsidRDefault="00705E8D" w:rsidP="00E633E4"/>
    <w:p w14:paraId="1C2E5614" w14:textId="6C3254F5" w:rsidR="00705E8D" w:rsidRDefault="00705E8D" w:rsidP="00E633E4">
      <w:r>
        <w:rPr>
          <w:u w:val="single"/>
        </w:rPr>
        <w:t>Evaluating the Model:</w:t>
      </w:r>
      <w:r>
        <w:rPr>
          <w:u w:val="single"/>
        </w:rPr>
        <w:br/>
      </w:r>
      <w:r>
        <w:t>Here is where the predictions must now be compared with the true labels to determine how well the model performed.</w:t>
      </w:r>
    </w:p>
    <w:p w14:paraId="6A2A0B8B" w14:textId="77777777" w:rsidR="00705E8D" w:rsidRDefault="00705E8D" w:rsidP="00705E8D">
      <w:pPr>
        <w:keepNext/>
      </w:pPr>
      <w:r w:rsidRPr="00705E8D">
        <w:drawing>
          <wp:inline distT="0" distB="0" distL="0" distR="0" wp14:anchorId="15A15034" wp14:editId="688E872C">
            <wp:extent cx="4381725" cy="736638"/>
            <wp:effectExtent l="0" t="0" r="0" b="6350"/>
            <wp:docPr id="202234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42501" name=""/>
                    <pic:cNvPicPr/>
                  </pic:nvPicPr>
                  <pic:blipFill>
                    <a:blip r:embed="rId56"/>
                    <a:stretch>
                      <a:fillRect/>
                    </a:stretch>
                  </pic:blipFill>
                  <pic:spPr>
                    <a:xfrm>
                      <a:off x="0" y="0"/>
                      <a:ext cx="4381725" cy="736638"/>
                    </a:xfrm>
                    <a:prstGeom prst="rect">
                      <a:avLst/>
                    </a:prstGeom>
                  </pic:spPr>
                </pic:pic>
              </a:graphicData>
            </a:graphic>
          </wp:inline>
        </w:drawing>
      </w:r>
    </w:p>
    <w:p w14:paraId="1FD14BBD" w14:textId="2C7B2376" w:rsidR="00705E8D" w:rsidRDefault="00705E8D" w:rsidP="00705E8D">
      <w:pPr>
        <w:pStyle w:val="Caption"/>
      </w:pPr>
      <w:r>
        <w:t>Figure 48 testing the accuracy of the model</w:t>
      </w:r>
    </w:p>
    <w:p w14:paraId="6AF88DD8" w14:textId="4967A7DD" w:rsidR="00705E8D" w:rsidRDefault="00705E8D" w:rsidP="00705E8D">
      <w:r>
        <w:t xml:space="preserve">When running the code for this, at first it did not work due to the code earlier on train_test_split (see figure 45) </w:t>
      </w:r>
    </w:p>
    <w:p w14:paraId="6F721A59" w14:textId="77777777" w:rsidR="00705E8D" w:rsidRDefault="00705E8D" w:rsidP="00705E8D">
      <w:pPr>
        <w:keepNext/>
      </w:pPr>
      <w:r w:rsidRPr="00705E8D">
        <w:drawing>
          <wp:inline distT="0" distB="0" distL="0" distR="0" wp14:anchorId="6F6E6398" wp14:editId="78EFA458">
            <wp:extent cx="4927853" cy="742988"/>
            <wp:effectExtent l="0" t="0" r="6350" b="0"/>
            <wp:docPr id="167358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9568" name=""/>
                    <pic:cNvPicPr/>
                  </pic:nvPicPr>
                  <pic:blipFill>
                    <a:blip r:embed="rId57"/>
                    <a:stretch>
                      <a:fillRect/>
                    </a:stretch>
                  </pic:blipFill>
                  <pic:spPr>
                    <a:xfrm>
                      <a:off x="0" y="0"/>
                      <a:ext cx="4927853" cy="742988"/>
                    </a:xfrm>
                    <a:prstGeom prst="rect">
                      <a:avLst/>
                    </a:prstGeom>
                  </pic:spPr>
                </pic:pic>
              </a:graphicData>
            </a:graphic>
          </wp:inline>
        </w:drawing>
      </w:r>
    </w:p>
    <w:p w14:paraId="1083C5D1" w14:textId="155071ED" w:rsidR="00705E8D" w:rsidRDefault="00705E8D" w:rsidP="00705E8D">
      <w:pPr>
        <w:pStyle w:val="Caption"/>
      </w:pPr>
      <w:r>
        <w:t>Figure 49 error code for train_test_split code</w:t>
      </w:r>
    </w:p>
    <w:p w14:paraId="6E0938EC" w14:textId="77777777" w:rsidR="00705E8D" w:rsidRDefault="00705E8D" w:rsidP="00705E8D">
      <w:r>
        <w:t xml:space="preserve">What this means is that the dataset contained an extra category “{“mode”:”full” with only 1 row. So after encoding the text, the labels became 0 = ham, 1 = spam, and 2 = </w:t>
      </w:r>
      <w:r>
        <w:t>“{“mode”:”full”</w:t>
      </w:r>
      <w:r>
        <w:t xml:space="preserve">. This affects the whole code because when we try to split every class into training and testing sets it cant because the third class only has one example, therefore it cannot be split. </w:t>
      </w:r>
    </w:p>
    <w:p w14:paraId="12A2EA5D" w14:textId="72D99DCF" w:rsidR="00705E8D" w:rsidRDefault="00705E8D" w:rsidP="00705E8D">
      <w:r>
        <w:t>“{“mode”:”full”</w:t>
      </w:r>
      <w:r>
        <w:t xml:space="preserve"> was also a common feature throughout the plots that were made during this project but now it doesn’t enable me to continue on with my evaluation of the model.</w:t>
      </w:r>
    </w:p>
    <w:p w14:paraId="77984576" w14:textId="1B19D2F4" w:rsidR="00705E8D" w:rsidRDefault="00705E8D" w:rsidP="00705E8D">
      <w:r>
        <w:t>To fix it I add this after loading the dataset right at the beginning of the file</w:t>
      </w:r>
      <w:r w:rsidR="003A5366">
        <w:t>:</w:t>
      </w:r>
    </w:p>
    <w:p w14:paraId="4BD8C0C1" w14:textId="77777777" w:rsidR="003A5366" w:rsidRDefault="003A5366" w:rsidP="003A5366">
      <w:pPr>
        <w:keepNext/>
      </w:pPr>
      <w:r w:rsidRPr="003A5366">
        <w:lastRenderedPageBreak/>
        <w:drawing>
          <wp:inline distT="0" distB="0" distL="0" distR="0" wp14:anchorId="64213F26" wp14:editId="2E727F84">
            <wp:extent cx="4237038" cy="647700"/>
            <wp:effectExtent l="0" t="0" r="0" b="0"/>
            <wp:docPr id="77143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36692" name=""/>
                    <pic:cNvPicPr/>
                  </pic:nvPicPr>
                  <pic:blipFill>
                    <a:blip r:embed="rId58"/>
                    <a:stretch>
                      <a:fillRect/>
                    </a:stretch>
                  </pic:blipFill>
                  <pic:spPr>
                    <a:xfrm>
                      <a:off x="0" y="0"/>
                      <a:ext cx="4244068" cy="648775"/>
                    </a:xfrm>
                    <a:prstGeom prst="rect">
                      <a:avLst/>
                    </a:prstGeom>
                  </pic:spPr>
                </pic:pic>
              </a:graphicData>
            </a:graphic>
          </wp:inline>
        </w:drawing>
      </w:r>
    </w:p>
    <w:p w14:paraId="5402682E" w14:textId="05CDA96D" w:rsidR="003A5366" w:rsidRDefault="003A5366" w:rsidP="003A5366">
      <w:pPr>
        <w:pStyle w:val="Caption"/>
      </w:pPr>
      <w:r>
        <w:t>Figure 50 fixing code by removing mode:full</w:t>
      </w:r>
    </w:p>
    <w:p w14:paraId="3D5EF587" w14:textId="61F267A6" w:rsidR="003A5366" w:rsidRDefault="003A5366" w:rsidP="003A5366">
      <w:r>
        <w:t>What this does is that it only keeps rows where the category is ham and spam and removes the other class.</w:t>
      </w:r>
    </w:p>
    <w:p w14:paraId="3E647772" w14:textId="18E0BBB0" w:rsidR="009C3FCB" w:rsidRDefault="009C3FCB" w:rsidP="003A5366">
      <w:r>
        <w:t>Now when checking the accuracy of the model, it will work.</w:t>
      </w:r>
    </w:p>
    <w:p w14:paraId="44CFEB86" w14:textId="77777777" w:rsidR="009C3FCB" w:rsidRDefault="009C3FCB" w:rsidP="009C3FCB">
      <w:pPr>
        <w:keepNext/>
      </w:pPr>
      <w:r w:rsidRPr="009C3FCB">
        <w:drawing>
          <wp:inline distT="0" distB="0" distL="0" distR="0" wp14:anchorId="5FCABB93" wp14:editId="6005A7F8">
            <wp:extent cx="2807406" cy="730250"/>
            <wp:effectExtent l="0" t="0" r="0" b="0"/>
            <wp:docPr id="131907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72200" name=""/>
                    <pic:cNvPicPr/>
                  </pic:nvPicPr>
                  <pic:blipFill>
                    <a:blip r:embed="rId59"/>
                    <a:stretch>
                      <a:fillRect/>
                    </a:stretch>
                  </pic:blipFill>
                  <pic:spPr>
                    <a:xfrm>
                      <a:off x="0" y="0"/>
                      <a:ext cx="2816869" cy="732712"/>
                    </a:xfrm>
                    <a:prstGeom prst="rect">
                      <a:avLst/>
                    </a:prstGeom>
                  </pic:spPr>
                </pic:pic>
              </a:graphicData>
            </a:graphic>
          </wp:inline>
        </w:drawing>
      </w:r>
    </w:p>
    <w:p w14:paraId="4073C236" w14:textId="4C6F6AC7" w:rsidR="009C3FCB" w:rsidRDefault="009C3FCB" w:rsidP="009C3FCB">
      <w:pPr>
        <w:pStyle w:val="Caption"/>
      </w:pPr>
      <w:r>
        <w:t>Figure 51 shows the two categories of email and not anything else</w:t>
      </w:r>
    </w:p>
    <w:p w14:paraId="0F33FDE6" w14:textId="77777777" w:rsidR="009C3FCB" w:rsidRDefault="009C3FCB" w:rsidP="009C3FCB">
      <w:pPr>
        <w:keepNext/>
      </w:pPr>
      <w:r w:rsidRPr="009C3FCB">
        <w:drawing>
          <wp:inline distT="0" distB="0" distL="0" distR="0" wp14:anchorId="75CE207F" wp14:editId="7FC197C7">
            <wp:extent cx="2997354" cy="641383"/>
            <wp:effectExtent l="0" t="0" r="0" b="6350"/>
            <wp:docPr id="83318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83916" name=""/>
                    <pic:cNvPicPr/>
                  </pic:nvPicPr>
                  <pic:blipFill>
                    <a:blip r:embed="rId60"/>
                    <a:stretch>
                      <a:fillRect/>
                    </a:stretch>
                  </pic:blipFill>
                  <pic:spPr>
                    <a:xfrm>
                      <a:off x="0" y="0"/>
                      <a:ext cx="2997354" cy="641383"/>
                    </a:xfrm>
                    <a:prstGeom prst="rect">
                      <a:avLst/>
                    </a:prstGeom>
                  </pic:spPr>
                </pic:pic>
              </a:graphicData>
            </a:graphic>
          </wp:inline>
        </w:drawing>
      </w:r>
    </w:p>
    <w:p w14:paraId="2C0726CE" w14:textId="1A41AA97" w:rsidR="009C3FCB" w:rsidRPr="009C3FCB" w:rsidRDefault="009C3FCB" w:rsidP="009C3FCB">
      <w:pPr>
        <w:pStyle w:val="Caption"/>
      </w:pPr>
      <w:r>
        <w:t>Figure 52 accuracy score of ML model</w:t>
      </w:r>
    </w:p>
    <w:sectPr w:rsidR="009C3FCB" w:rsidRPr="009C3FC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13C031" w14:textId="77777777" w:rsidR="00B74EB4" w:rsidRDefault="00B74EB4" w:rsidP="00752631">
      <w:pPr>
        <w:spacing w:after="0" w:line="240" w:lineRule="auto"/>
      </w:pPr>
      <w:r>
        <w:separator/>
      </w:r>
    </w:p>
  </w:endnote>
  <w:endnote w:type="continuationSeparator" w:id="0">
    <w:p w14:paraId="5D0F76CB" w14:textId="77777777" w:rsidR="00B74EB4" w:rsidRDefault="00B74EB4"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1BFFD" w14:textId="77777777" w:rsidR="00B74EB4" w:rsidRDefault="00B74EB4" w:rsidP="00752631">
      <w:pPr>
        <w:spacing w:after="0" w:line="240" w:lineRule="auto"/>
      </w:pPr>
      <w:r>
        <w:separator/>
      </w:r>
    </w:p>
  </w:footnote>
  <w:footnote w:type="continuationSeparator" w:id="0">
    <w:p w14:paraId="5C93B516" w14:textId="77777777" w:rsidR="00B74EB4" w:rsidRDefault="00B74EB4"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E7152"/>
    <w:multiLevelType w:val="hybridMultilevel"/>
    <w:tmpl w:val="CF9AD3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2"/>
  </w:num>
  <w:num w:numId="2" w16cid:durableId="1029723402">
    <w:abstractNumId w:val="1"/>
  </w:num>
  <w:num w:numId="3" w16cid:durableId="1705061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13268"/>
    <w:rsid w:val="0006079F"/>
    <w:rsid w:val="000B6E4F"/>
    <w:rsid w:val="000C223B"/>
    <w:rsid w:val="000D495F"/>
    <w:rsid w:val="000E794E"/>
    <w:rsid w:val="00115EB2"/>
    <w:rsid w:val="0012456E"/>
    <w:rsid w:val="00147485"/>
    <w:rsid w:val="00160C34"/>
    <w:rsid w:val="00167ED6"/>
    <w:rsid w:val="00173E9B"/>
    <w:rsid w:val="00175E44"/>
    <w:rsid w:val="00181D55"/>
    <w:rsid w:val="001A7195"/>
    <w:rsid w:val="001E7739"/>
    <w:rsid w:val="00211522"/>
    <w:rsid w:val="00217770"/>
    <w:rsid w:val="0023427E"/>
    <w:rsid w:val="00240A33"/>
    <w:rsid w:val="00286E11"/>
    <w:rsid w:val="002C4329"/>
    <w:rsid w:val="002D3ECC"/>
    <w:rsid w:val="003A5366"/>
    <w:rsid w:val="003D0433"/>
    <w:rsid w:val="004075CF"/>
    <w:rsid w:val="00424ACD"/>
    <w:rsid w:val="004409CD"/>
    <w:rsid w:val="004532D6"/>
    <w:rsid w:val="004616A6"/>
    <w:rsid w:val="00466262"/>
    <w:rsid w:val="004D2AB9"/>
    <w:rsid w:val="004F19E4"/>
    <w:rsid w:val="004F4C02"/>
    <w:rsid w:val="00530097"/>
    <w:rsid w:val="00532367"/>
    <w:rsid w:val="00585C55"/>
    <w:rsid w:val="00594D13"/>
    <w:rsid w:val="006B2AC0"/>
    <w:rsid w:val="006E3BD4"/>
    <w:rsid w:val="006E4DD6"/>
    <w:rsid w:val="00705E8D"/>
    <w:rsid w:val="00737CD1"/>
    <w:rsid w:val="00752631"/>
    <w:rsid w:val="00773A2E"/>
    <w:rsid w:val="007B0CEF"/>
    <w:rsid w:val="007B5765"/>
    <w:rsid w:val="00836C46"/>
    <w:rsid w:val="008622E1"/>
    <w:rsid w:val="00882C7E"/>
    <w:rsid w:val="008D1375"/>
    <w:rsid w:val="008D56EC"/>
    <w:rsid w:val="008F3AD8"/>
    <w:rsid w:val="00911671"/>
    <w:rsid w:val="00912105"/>
    <w:rsid w:val="00927F34"/>
    <w:rsid w:val="009434FC"/>
    <w:rsid w:val="00947735"/>
    <w:rsid w:val="0098295F"/>
    <w:rsid w:val="00991DE5"/>
    <w:rsid w:val="009939BD"/>
    <w:rsid w:val="009A7B85"/>
    <w:rsid w:val="009C3FCB"/>
    <w:rsid w:val="009D70F3"/>
    <w:rsid w:val="009E4B66"/>
    <w:rsid w:val="009F3DCA"/>
    <w:rsid w:val="009F5A5D"/>
    <w:rsid w:val="009F69B9"/>
    <w:rsid w:val="00A0427A"/>
    <w:rsid w:val="00A44C87"/>
    <w:rsid w:val="00A90808"/>
    <w:rsid w:val="00AA730F"/>
    <w:rsid w:val="00AB2994"/>
    <w:rsid w:val="00AE6A8F"/>
    <w:rsid w:val="00B41846"/>
    <w:rsid w:val="00B527BE"/>
    <w:rsid w:val="00B74EB4"/>
    <w:rsid w:val="00BD5C3D"/>
    <w:rsid w:val="00C231FB"/>
    <w:rsid w:val="00C53986"/>
    <w:rsid w:val="00C603D6"/>
    <w:rsid w:val="00CE0544"/>
    <w:rsid w:val="00D01D0B"/>
    <w:rsid w:val="00D552BD"/>
    <w:rsid w:val="00D95272"/>
    <w:rsid w:val="00DA4179"/>
    <w:rsid w:val="00DE36D6"/>
    <w:rsid w:val="00DE58D1"/>
    <w:rsid w:val="00E11223"/>
    <w:rsid w:val="00E429DF"/>
    <w:rsid w:val="00E633E4"/>
    <w:rsid w:val="00E832F3"/>
    <w:rsid w:val="00E839AE"/>
    <w:rsid w:val="00E87B4F"/>
    <w:rsid w:val="00EC4B9C"/>
    <w:rsid w:val="00EE66AF"/>
    <w:rsid w:val="00EF6118"/>
    <w:rsid w:val="00F07439"/>
    <w:rsid w:val="00F7574E"/>
    <w:rsid w:val="00F91945"/>
    <w:rsid w:val="00FA761B"/>
    <w:rsid w:val="00FB5E00"/>
    <w:rsid w:val="00FD4A48"/>
    <w:rsid w:val="00FF24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1.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mailto:31p.msg@150p"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image" Target="media/image2.png"/><Relationship Id="rId51" Type="http://schemas.openxmlformats.org/officeDocument/2006/relationships/image" Target="media/image43.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s://www.kaggle.com/datasets/ashfakyeafi/spam-email-classification"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5524</Words>
  <Characters>31492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32</cp:revision>
  <dcterms:created xsi:type="dcterms:W3CDTF">2026-07-06T10:25:00Z</dcterms:created>
  <dcterms:modified xsi:type="dcterms:W3CDTF">2026-08-07T13:36:00Z</dcterms:modified>
</cp:coreProperties>
</file>